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88" w:rsidRPr="004924DB" w:rsidRDefault="00437088"/>
    <w:p w:rsidR="00381BFA" w:rsidRPr="000B14D9" w:rsidRDefault="00381BFA" w:rsidP="000B14D9">
      <w:pPr>
        <w:jc w:val="center"/>
        <w:rPr>
          <w:b/>
          <w:bCs/>
          <w:sz w:val="32"/>
          <w:szCs w:val="32"/>
        </w:rPr>
      </w:pPr>
      <w:r w:rsidRPr="00981384">
        <w:rPr>
          <w:b/>
          <w:bCs/>
          <w:sz w:val="32"/>
          <w:szCs w:val="32"/>
        </w:rPr>
        <w:t>KONKURSNA DOKUMENTACIJA</w:t>
      </w:r>
    </w:p>
    <w:p w:rsidR="00381BFA" w:rsidRPr="00381BFA" w:rsidRDefault="00381BFA" w:rsidP="00381BFA">
      <w:pPr>
        <w:jc w:val="center"/>
        <w:rPr>
          <w:b/>
          <w:bCs/>
          <w:sz w:val="48"/>
          <w:szCs w:val="48"/>
        </w:rPr>
      </w:pPr>
    </w:p>
    <w:p w:rsidR="00381BFA" w:rsidRPr="00381BFA" w:rsidRDefault="00381BFA" w:rsidP="00381BFA">
      <w:pPr>
        <w:jc w:val="center"/>
        <w:rPr>
          <w:sz w:val="32"/>
          <w:szCs w:val="32"/>
        </w:rPr>
      </w:pPr>
    </w:p>
    <w:p w:rsidR="004769DD" w:rsidRPr="00F2614C" w:rsidRDefault="00ED09AB" w:rsidP="000B14D9">
      <w:pPr>
        <w:jc w:val="center"/>
        <w:rPr>
          <w:b/>
          <w:sz w:val="52"/>
          <w:szCs w:val="52"/>
          <w:lang w:val="sr-Latn-RS"/>
        </w:rPr>
      </w:pPr>
      <w:r w:rsidRPr="00F2614C">
        <w:rPr>
          <w:b/>
          <w:sz w:val="52"/>
          <w:szCs w:val="52"/>
        </w:rPr>
        <w:t>Nabavka medicinske dijagnosti</w:t>
      </w:r>
      <w:r w:rsidRPr="00F2614C">
        <w:rPr>
          <w:b/>
          <w:sz w:val="52"/>
          <w:szCs w:val="52"/>
          <w:lang w:val="sr-Latn-RS"/>
        </w:rPr>
        <w:t>čke opreme</w:t>
      </w:r>
    </w:p>
    <w:p w:rsidR="000B14D9" w:rsidRPr="00F2614C" w:rsidRDefault="00ED09AB" w:rsidP="000B14D9">
      <w:pPr>
        <w:jc w:val="center"/>
        <w:rPr>
          <w:b/>
          <w:sz w:val="52"/>
          <w:szCs w:val="52"/>
        </w:rPr>
      </w:pPr>
      <w:r w:rsidRPr="00F2614C">
        <w:rPr>
          <w:b/>
          <w:sz w:val="52"/>
          <w:szCs w:val="52"/>
        </w:rPr>
        <w:t>(Procurement of Medical Imaging Equipment)</w:t>
      </w:r>
    </w:p>
    <w:p w:rsidR="000B14D9" w:rsidRPr="00F2614C" w:rsidRDefault="00ED09AB" w:rsidP="000B14D9">
      <w:pPr>
        <w:jc w:val="center"/>
        <w:rPr>
          <w:b/>
          <w:sz w:val="52"/>
          <w:szCs w:val="52"/>
        </w:rPr>
      </w:pPr>
      <w:r w:rsidRPr="00F2614C">
        <w:rPr>
          <w:b/>
          <w:sz w:val="52"/>
          <w:szCs w:val="52"/>
        </w:rPr>
        <w:t>IOP/5-2017/RD</w:t>
      </w:r>
    </w:p>
    <w:p w:rsidR="00381BFA" w:rsidRPr="00381BFA" w:rsidRDefault="00381BFA" w:rsidP="00381BFA">
      <w:pPr>
        <w:jc w:val="center"/>
        <w:rPr>
          <w:sz w:val="32"/>
          <w:szCs w:val="32"/>
        </w:rPr>
      </w:pPr>
    </w:p>
    <w:p w:rsidR="00381BFA" w:rsidRPr="00381BFA" w:rsidRDefault="00381BFA" w:rsidP="00381BFA">
      <w:pPr>
        <w:jc w:val="center"/>
        <w:rPr>
          <w:sz w:val="32"/>
          <w:szCs w:val="32"/>
        </w:rPr>
      </w:pPr>
    </w:p>
    <w:p w:rsidR="000B14D9" w:rsidRPr="004515C9" w:rsidRDefault="000B14D9" w:rsidP="000B14D9">
      <w:pPr>
        <w:tabs>
          <w:tab w:val="left" w:pos="6752"/>
        </w:tabs>
        <w:rPr>
          <w:sz w:val="56"/>
          <w:szCs w:val="56"/>
        </w:rPr>
      </w:pPr>
      <w:r>
        <w:rPr>
          <w:sz w:val="56"/>
          <w:szCs w:val="56"/>
        </w:rPr>
        <w:tab/>
      </w:r>
    </w:p>
    <w:p w:rsidR="000B14D9" w:rsidRDefault="000B14D9" w:rsidP="000B14D9">
      <w:pPr>
        <w:rPr>
          <w:bCs/>
          <w:iCs/>
          <w:sz w:val="32"/>
          <w:szCs w:val="32"/>
        </w:rPr>
      </w:pPr>
      <w:r>
        <w:rPr>
          <w:bCs/>
          <w:iCs/>
          <w:sz w:val="32"/>
          <w:szCs w:val="32"/>
        </w:rPr>
        <w:t>Projekat</w:t>
      </w:r>
      <w:r w:rsidRPr="004515C9">
        <w:rPr>
          <w:bCs/>
          <w:iCs/>
          <w:sz w:val="32"/>
          <w:szCs w:val="32"/>
        </w:rPr>
        <w:t xml:space="preserve">: </w:t>
      </w:r>
      <w:r w:rsidRPr="004515C9">
        <w:rPr>
          <w:bCs/>
          <w:iCs/>
          <w:sz w:val="32"/>
          <w:szCs w:val="32"/>
        </w:rPr>
        <w:tab/>
      </w:r>
      <w:r>
        <w:rPr>
          <w:bCs/>
          <w:iCs/>
          <w:sz w:val="32"/>
          <w:szCs w:val="32"/>
        </w:rPr>
        <w:tab/>
      </w:r>
      <w:r w:rsidR="00ED09AB">
        <w:rPr>
          <w:bCs/>
          <w:iCs/>
          <w:sz w:val="32"/>
          <w:szCs w:val="32"/>
        </w:rPr>
        <w:t xml:space="preserve">         </w:t>
      </w:r>
      <w:r w:rsidRPr="000B14D9">
        <w:rPr>
          <w:b/>
          <w:bCs/>
          <w:iCs/>
          <w:sz w:val="32"/>
          <w:szCs w:val="32"/>
        </w:rPr>
        <w:t>Istraživanje i razvoj u javnom sektoru</w:t>
      </w:r>
    </w:p>
    <w:p w:rsidR="000B14D9" w:rsidRPr="00AD6726" w:rsidRDefault="000B14D9" w:rsidP="000B14D9">
      <w:pPr>
        <w:rPr>
          <w:b/>
          <w:bCs/>
          <w:iCs/>
          <w:sz w:val="32"/>
          <w:szCs w:val="32"/>
        </w:rPr>
      </w:pPr>
      <w:r>
        <w:rPr>
          <w:bCs/>
          <w:iCs/>
          <w:sz w:val="32"/>
          <w:szCs w:val="32"/>
        </w:rPr>
        <w:t>Potprojekat</w:t>
      </w:r>
      <w:r w:rsidRPr="004515C9">
        <w:rPr>
          <w:bCs/>
          <w:iCs/>
          <w:sz w:val="32"/>
          <w:szCs w:val="32"/>
        </w:rPr>
        <w:t>:</w:t>
      </w:r>
      <w:r>
        <w:rPr>
          <w:bCs/>
          <w:iCs/>
          <w:sz w:val="32"/>
          <w:szCs w:val="32"/>
        </w:rPr>
        <w:tab/>
      </w:r>
      <w:r>
        <w:rPr>
          <w:bCs/>
          <w:iCs/>
          <w:sz w:val="32"/>
          <w:szCs w:val="32"/>
        </w:rPr>
        <w:tab/>
      </w:r>
      <w:r w:rsidR="00ED09AB" w:rsidRPr="004769DD">
        <w:rPr>
          <w:b/>
          <w:bCs/>
          <w:iCs/>
          <w:sz w:val="32"/>
          <w:szCs w:val="32"/>
        </w:rPr>
        <w:t>Modernizacija kliničkih centara</w:t>
      </w:r>
    </w:p>
    <w:p w:rsidR="000B14D9" w:rsidRDefault="000B14D9" w:rsidP="000B14D9">
      <w:pPr>
        <w:rPr>
          <w:b/>
          <w:bCs/>
          <w:iCs/>
          <w:sz w:val="32"/>
          <w:szCs w:val="32"/>
        </w:rPr>
      </w:pPr>
      <w:r>
        <w:rPr>
          <w:bCs/>
          <w:iCs/>
          <w:sz w:val="32"/>
          <w:szCs w:val="32"/>
        </w:rPr>
        <w:t>Naručilac (PIU)</w:t>
      </w:r>
      <w:r w:rsidRPr="004515C9">
        <w:rPr>
          <w:bCs/>
          <w:iCs/>
          <w:sz w:val="32"/>
          <w:szCs w:val="32"/>
        </w:rPr>
        <w:t>:</w:t>
      </w:r>
      <w:r>
        <w:rPr>
          <w:bCs/>
          <w:iCs/>
          <w:sz w:val="32"/>
          <w:szCs w:val="32"/>
        </w:rPr>
        <w:t xml:space="preserve"> </w:t>
      </w:r>
      <w:r>
        <w:rPr>
          <w:bCs/>
          <w:iCs/>
          <w:sz w:val="32"/>
          <w:szCs w:val="32"/>
        </w:rPr>
        <w:tab/>
      </w:r>
      <w:r>
        <w:rPr>
          <w:b/>
          <w:bCs/>
          <w:iCs/>
          <w:sz w:val="32"/>
          <w:szCs w:val="32"/>
        </w:rPr>
        <w:t>Kancelarija za</w:t>
      </w:r>
      <w:r w:rsidR="004769DD">
        <w:rPr>
          <w:b/>
          <w:bCs/>
          <w:iCs/>
          <w:sz w:val="32"/>
          <w:szCs w:val="32"/>
        </w:rPr>
        <w:t xml:space="preserve"> upravljanje javnim ulaganjima</w:t>
      </w:r>
    </w:p>
    <w:p w:rsidR="000B14D9" w:rsidRDefault="000B14D9" w:rsidP="000B14D9">
      <w:pPr>
        <w:rPr>
          <w:b/>
          <w:bCs/>
          <w:iCs/>
          <w:sz w:val="32"/>
          <w:szCs w:val="32"/>
        </w:rPr>
      </w:pPr>
      <w:r>
        <w:rPr>
          <w:bCs/>
          <w:iCs/>
          <w:sz w:val="32"/>
          <w:szCs w:val="32"/>
        </w:rPr>
        <w:t>Zemlja</w:t>
      </w:r>
      <w:r w:rsidRPr="004515C9">
        <w:rPr>
          <w:bCs/>
          <w:iCs/>
          <w:sz w:val="32"/>
          <w:szCs w:val="32"/>
        </w:rPr>
        <w:t>:</w:t>
      </w:r>
      <w:r>
        <w:rPr>
          <w:bCs/>
          <w:iCs/>
          <w:sz w:val="32"/>
          <w:szCs w:val="32"/>
        </w:rPr>
        <w:t xml:space="preserve"> </w:t>
      </w:r>
      <w:r>
        <w:rPr>
          <w:bCs/>
          <w:iCs/>
          <w:sz w:val="32"/>
          <w:szCs w:val="32"/>
        </w:rPr>
        <w:tab/>
      </w:r>
      <w:r>
        <w:rPr>
          <w:bCs/>
          <w:iCs/>
          <w:sz w:val="32"/>
          <w:szCs w:val="32"/>
        </w:rPr>
        <w:tab/>
      </w:r>
      <w:r>
        <w:rPr>
          <w:bCs/>
          <w:iCs/>
          <w:sz w:val="32"/>
          <w:szCs w:val="32"/>
        </w:rPr>
        <w:tab/>
      </w:r>
      <w:r w:rsidRPr="004515C9">
        <w:rPr>
          <w:b/>
          <w:bCs/>
          <w:iCs/>
          <w:sz w:val="32"/>
          <w:szCs w:val="32"/>
        </w:rPr>
        <w:t>Re</w:t>
      </w:r>
      <w:r>
        <w:rPr>
          <w:b/>
          <w:bCs/>
          <w:iCs/>
          <w:sz w:val="32"/>
          <w:szCs w:val="32"/>
        </w:rPr>
        <w:t>publika Srbija</w:t>
      </w:r>
    </w:p>
    <w:p w:rsidR="000B14D9" w:rsidRDefault="000B14D9" w:rsidP="000B14D9">
      <w:pPr>
        <w:rPr>
          <w:b/>
          <w:bCs/>
          <w:iCs/>
          <w:sz w:val="32"/>
          <w:szCs w:val="32"/>
        </w:rPr>
      </w:pPr>
    </w:p>
    <w:p w:rsidR="000B14D9" w:rsidRDefault="000B14D9" w:rsidP="000B14D9">
      <w:pPr>
        <w:rPr>
          <w:b/>
          <w:bCs/>
          <w:iCs/>
          <w:sz w:val="32"/>
          <w:szCs w:val="32"/>
        </w:rPr>
      </w:pPr>
    </w:p>
    <w:p w:rsidR="000B14D9" w:rsidRDefault="000B14D9" w:rsidP="000B14D9">
      <w:pPr>
        <w:rPr>
          <w:b/>
          <w:bCs/>
          <w:iCs/>
          <w:sz w:val="32"/>
          <w:szCs w:val="32"/>
        </w:rPr>
      </w:pPr>
    </w:p>
    <w:p w:rsidR="000B14D9" w:rsidRPr="00C6094E" w:rsidRDefault="00C6094E" w:rsidP="000B14D9">
      <w:pPr>
        <w:rPr>
          <w:bCs/>
          <w:iCs/>
          <w:sz w:val="32"/>
          <w:szCs w:val="32"/>
        </w:rPr>
      </w:pPr>
      <w:r>
        <w:rPr>
          <w:bCs/>
          <w:iCs/>
          <w:sz w:val="32"/>
          <w:szCs w:val="32"/>
        </w:rPr>
        <w:t xml:space="preserve">Objavljena: </w:t>
      </w:r>
      <w:r w:rsidR="00ED09AB">
        <w:rPr>
          <w:bCs/>
          <w:iCs/>
          <w:sz w:val="32"/>
          <w:szCs w:val="32"/>
        </w:rPr>
        <w:t>Avgust</w:t>
      </w:r>
      <w:r w:rsidR="00824763">
        <w:rPr>
          <w:bCs/>
          <w:iCs/>
          <w:sz w:val="32"/>
          <w:szCs w:val="32"/>
        </w:rPr>
        <w:t>/Septembar</w:t>
      </w:r>
      <w:r>
        <w:rPr>
          <w:bCs/>
          <w:iCs/>
          <w:sz w:val="32"/>
          <w:szCs w:val="32"/>
        </w:rPr>
        <w:t xml:space="preserve"> 2017.</w:t>
      </w:r>
    </w:p>
    <w:p w:rsidR="000B14D9" w:rsidRDefault="000B14D9" w:rsidP="000B14D9">
      <w:pPr>
        <w:rPr>
          <w:b/>
          <w:bCs/>
          <w:iCs/>
          <w:sz w:val="32"/>
          <w:szCs w:val="32"/>
        </w:rPr>
      </w:pPr>
    </w:p>
    <w:p w:rsidR="000B14D9" w:rsidRPr="000B14D9" w:rsidRDefault="000B14D9" w:rsidP="000B14D9">
      <w:pPr>
        <w:rPr>
          <w:b/>
          <w:bCs/>
          <w:iCs/>
          <w:sz w:val="32"/>
          <w:szCs w:val="32"/>
        </w:rPr>
        <w:sectPr w:rsidR="000B14D9" w:rsidRPr="000B14D9"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rsidR="00437088" w:rsidRPr="004924DB" w:rsidRDefault="00437088"/>
    <w:p w:rsidR="00437088" w:rsidRPr="004924DB" w:rsidRDefault="00437088"/>
    <w:p w:rsidR="00B64A5B" w:rsidRPr="004924DB" w:rsidRDefault="00B64A5B" w:rsidP="00B64A5B">
      <w:pPr>
        <w:jc w:val="center"/>
        <w:rPr>
          <w:b/>
          <w:bCs/>
          <w:sz w:val="32"/>
          <w:szCs w:val="32"/>
        </w:rPr>
      </w:pPr>
      <w:r>
        <w:rPr>
          <w:b/>
          <w:sz w:val="32"/>
        </w:rPr>
        <w:t>Sadržaj</w:t>
      </w:r>
    </w:p>
    <w:p w:rsidR="00B64A5B" w:rsidRPr="004924DB" w:rsidRDefault="00B64A5B" w:rsidP="00B64A5B">
      <w:pPr>
        <w:rPr>
          <w:i/>
          <w:iCs/>
        </w:rPr>
      </w:pPr>
    </w:p>
    <w:p w:rsidR="00A31813" w:rsidRDefault="006A7D84" w:rsidP="00925A27">
      <w:pPr>
        <w:pStyle w:val="TOC1"/>
        <w:rPr>
          <w:rFonts w:asciiTheme="minorHAnsi" w:eastAsiaTheme="minorEastAsia" w:hAnsiTheme="minorHAnsi" w:cstheme="minorBidi"/>
          <w:sz w:val="22"/>
          <w:szCs w:val="22"/>
          <w:lang w:val="en-US"/>
        </w:rPr>
      </w:pPr>
      <w:r w:rsidRPr="004924DB">
        <w:rPr>
          <w:i/>
          <w:iCs/>
          <w:lang w:val="en-GB"/>
        </w:rPr>
        <w:fldChar w:fldCharType="begin"/>
      </w:r>
      <w:r w:rsidR="009437AF" w:rsidRPr="004924DB">
        <w:rPr>
          <w:i/>
          <w:iCs/>
          <w:lang w:val="en-GB"/>
        </w:rPr>
        <w:instrText xml:space="preserve"> TOC \t "Heading 1,1,Subtitle,2" </w:instrText>
      </w:r>
      <w:r w:rsidRPr="004924DB">
        <w:rPr>
          <w:i/>
          <w:iCs/>
          <w:lang w:val="en-GB"/>
        </w:rPr>
        <w:fldChar w:fldCharType="separate"/>
      </w:r>
      <w:r w:rsidR="00A31813">
        <w:t>DEO 1 - Postupak davanja ponude</w:t>
      </w:r>
      <w:r w:rsidR="00A31813">
        <w:tab/>
      </w:r>
      <w:r w:rsidR="00A31813">
        <w:fldChar w:fldCharType="begin"/>
      </w:r>
      <w:r w:rsidR="00A31813">
        <w:instrText xml:space="preserve"> PAGEREF _Toc491417018 \h </w:instrText>
      </w:r>
      <w:r w:rsidR="00A31813">
        <w:fldChar w:fldCharType="separate"/>
      </w:r>
      <w:r w:rsidR="00A31813">
        <w:t>3</w:t>
      </w:r>
      <w:r w:rsidR="00A31813">
        <w:fldChar w:fldCharType="end"/>
      </w:r>
    </w:p>
    <w:p w:rsidR="00A31813" w:rsidRDefault="00A31813">
      <w:pPr>
        <w:pStyle w:val="TOC2"/>
        <w:rPr>
          <w:rFonts w:asciiTheme="minorHAnsi" w:eastAsiaTheme="minorEastAsia" w:hAnsiTheme="minorHAnsi" w:cstheme="minorBidi"/>
          <w:sz w:val="22"/>
          <w:szCs w:val="22"/>
          <w:lang w:val="en-US"/>
        </w:rPr>
      </w:pPr>
      <w:r>
        <w:t>Odeljak I Uputstva ponuđačima</w:t>
      </w:r>
      <w:r>
        <w:tab/>
      </w:r>
      <w:r>
        <w:fldChar w:fldCharType="begin"/>
      </w:r>
      <w:r>
        <w:instrText xml:space="preserve"> PAGEREF _Toc491417019 \h </w:instrText>
      </w:r>
      <w:r>
        <w:fldChar w:fldCharType="separate"/>
      </w:r>
      <w:r>
        <w:t>4</w:t>
      </w:r>
      <w:r>
        <w:fldChar w:fldCharType="end"/>
      </w:r>
    </w:p>
    <w:p w:rsidR="00A31813" w:rsidRDefault="00A31813">
      <w:pPr>
        <w:pStyle w:val="TOC2"/>
        <w:rPr>
          <w:rFonts w:asciiTheme="minorHAnsi" w:eastAsiaTheme="minorEastAsia" w:hAnsiTheme="minorHAnsi" w:cstheme="minorBidi"/>
          <w:sz w:val="22"/>
          <w:szCs w:val="22"/>
          <w:lang w:val="en-US"/>
        </w:rPr>
      </w:pPr>
      <w:r>
        <w:t>Odeljak II  Obrazac za podatke o ponudi (OPP)</w:t>
      </w:r>
      <w:r>
        <w:tab/>
      </w:r>
      <w:r>
        <w:fldChar w:fldCharType="begin"/>
      </w:r>
      <w:r>
        <w:instrText xml:space="preserve"> PAGEREF _Toc491417020 \h </w:instrText>
      </w:r>
      <w:r>
        <w:fldChar w:fldCharType="separate"/>
      </w:r>
      <w:r>
        <w:t>27</w:t>
      </w:r>
      <w:r>
        <w:fldChar w:fldCharType="end"/>
      </w:r>
    </w:p>
    <w:p w:rsidR="00A31813" w:rsidRDefault="00A31813">
      <w:pPr>
        <w:pStyle w:val="TOC2"/>
        <w:rPr>
          <w:rFonts w:asciiTheme="minorHAnsi" w:eastAsiaTheme="minorEastAsia" w:hAnsiTheme="minorHAnsi" w:cstheme="minorBidi"/>
          <w:sz w:val="22"/>
          <w:szCs w:val="22"/>
          <w:lang w:val="en-US"/>
        </w:rPr>
      </w:pPr>
      <w:r>
        <w:t>Odeljak III  Kriterijumi za vrednovanje i kvalifikovanje</w:t>
      </w:r>
      <w:r>
        <w:tab/>
      </w:r>
      <w:r>
        <w:fldChar w:fldCharType="begin"/>
      </w:r>
      <w:r>
        <w:instrText xml:space="preserve"> PAGEREF _Toc491417021 \h </w:instrText>
      </w:r>
      <w:r>
        <w:fldChar w:fldCharType="separate"/>
      </w:r>
      <w:r>
        <w:t>33</w:t>
      </w:r>
      <w:r>
        <w:fldChar w:fldCharType="end"/>
      </w:r>
    </w:p>
    <w:p w:rsidR="00A31813" w:rsidRDefault="00A31813">
      <w:pPr>
        <w:pStyle w:val="TOC2"/>
        <w:rPr>
          <w:rFonts w:asciiTheme="minorHAnsi" w:eastAsiaTheme="minorEastAsia" w:hAnsiTheme="minorHAnsi" w:cstheme="minorBidi"/>
          <w:sz w:val="22"/>
          <w:szCs w:val="22"/>
          <w:lang w:val="en-US"/>
        </w:rPr>
      </w:pPr>
      <w:r>
        <w:t>Odeljak IV  Obrasci za davanje ponude</w:t>
      </w:r>
      <w:r>
        <w:tab/>
      </w:r>
      <w:r>
        <w:fldChar w:fldCharType="begin"/>
      </w:r>
      <w:r>
        <w:instrText xml:space="preserve"> PAGEREF _Toc491417022 \h </w:instrText>
      </w:r>
      <w:r>
        <w:fldChar w:fldCharType="separate"/>
      </w:r>
      <w:r>
        <w:t>38</w:t>
      </w:r>
      <w:r>
        <w:fldChar w:fldCharType="end"/>
      </w:r>
    </w:p>
    <w:p w:rsidR="00A31813" w:rsidRDefault="00A31813">
      <w:pPr>
        <w:pStyle w:val="TOC2"/>
        <w:rPr>
          <w:rFonts w:asciiTheme="minorHAnsi" w:eastAsiaTheme="minorEastAsia" w:hAnsiTheme="minorHAnsi" w:cstheme="minorBidi"/>
          <w:sz w:val="22"/>
          <w:szCs w:val="22"/>
          <w:lang w:val="en-US"/>
        </w:rPr>
      </w:pPr>
      <w:r>
        <w:t>Odeljak V  Zemlje koje ispunjavaju uslove</w:t>
      </w:r>
      <w:r>
        <w:tab/>
      </w:r>
      <w:r>
        <w:fldChar w:fldCharType="begin"/>
      </w:r>
      <w:r>
        <w:instrText xml:space="preserve"> PAGEREF _Toc491417023 \h </w:instrText>
      </w:r>
      <w:r>
        <w:fldChar w:fldCharType="separate"/>
      </w:r>
      <w:r>
        <w:t>50</w:t>
      </w:r>
      <w:r>
        <w:fldChar w:fldCharType="end"/>
      </w:r>
    </w:p>
    <w:p w:rsidR="00A31813" w:rsidRDefault="00A31813" w:rsidP="00925A27">
      <w:pPr>
        <w:pStyle w:val="TOC1"/>
        <w:rPr>
          <w:rFonts w:asciiTheme="minorHAnsi" w:eastAsiaTheme="minorEastAsia" w:hAnsiTheme="minorHAnsi" w:cstheme="minorBidi"/>
          <w:sz w:val="22"/>
          <w:szCs w:val="22"/>
          <w:lang w:val="en-US"/>
        </w:rPr>
      </w:pPr>
      <w:r>
        <w:t>DEO 2 – Uslovi nabavke</w:t>
      </w:r>
      <w:r>
        <w:tab/>
      </w:r>
      <w:r>
        <w:fldChar w:fldCharType="begin"/>
      </w:r>
      <w:r>
        <w:instrText xml:space="preserve"> PAGEREF _Toc491417024 \h </w:instrText>
      </w:r>
      <w:r>
        <w:fldChar w:fldCharType="separate"/>
      </w:r>
      <w:r>
        <w:t>51</w:t>
      </w:r>
      <w:r>
        <w:fldChar w:fldCharType="end"/>
      </w:r>
    </w:p>
    <w:p w:rsidR="00A31813" w:rsidRDefault="00A31813">
      <w:pPr>
        <w:pStyle w:val="TOC2"/>
        <w:rPr>
          <w:rFonts w:asciiTheme="minorHAnsi" w:eastAsiaTheme="minorEastAsia" w:hAnsiTheme="minorHAnsi" w:cstheme="minorBidi"/>
          <w:sz w:val="22"/>
          <w:szCs w:val="22"/>
          <w:lang w:val="en-US"/>
        </w:rPr>
      </w:pPr>
      <w:r>
        <w:t>Odeljak VI  Obrazac ispunjenosti uslova</w:t>
      </w:r>
      <w:r>
        <w:tab/>
      </w:r>
      <w:r>
        <w:fldChar w:fldCharType="begin"/>
      </w:r>
      <w:r>
        <w:instrText xml:space="preserve"> PAGEREF _Toc491417025 \h </w:instrText>
      </w:r>
      <w:r>
        <w:fldChar w:fldCharType="separate"/>
      </w:r>
      <w:r>
        <w:t>52</w:t>
      </w:r>
      <w:r>
        <w:fldChar w:fldCharType="end"/>
      </w:r>
    </w:p>
    <w:p w:rsidR="00A31813" w:rsidRDefault="00A31813" w:rsidP="00925A27">
      <w:pPr>
        <w:pStyle w:val="TOC1"/>
        <w:rPr>
          <w:rFonts w:asciiTheme="minorHAnsi" w:eastAsiaTheme="minorEastAsia" w:hAnsiTheme="minorHAnsi" w:cstheme="minorBidi"/>
          <w:sz w:val="22"/>
          <w:szCs w:val="22"/>
          <w:lang w:val="en-US"/>
        </w:rPr>
      </w:pPr>
      <w:r>
        <w:t>DEO 3</w:t>
      </w:r>
      <w:r>
        <w:rPr>
          <w:rFonts w:asciiTheme="minorHAnsi" w:eastAsiaTheme="minorEastAsia" w:hAnsiTheme="minorHAnsi" w:cstheme="minorBidi"/>
          <w:sz w:val="22"/>
          <w:szCs w:val="22"/>
          <w:lang w:val="en-US"/>
        </w:rPr>
        <w:tab/>
      </w:r>
      <w:r>
        <w:t>Ugovor</w:t>
      </w:r>
      <w:r>
        <w:tab/>
      </w:r>
      <w:r>
        <w:fldChar w:fldCharType="begin"/>
      </w:r>
      <w:r>
        <w:instrText xml:space="preserve"> PAGEREF _Toc491417026 \h </w:instrText>
      </w:r>
      <w:r>
        <w:fldChar w:fldCharType="separate"/>
      </w:r>
      <w:r>
        <w:t>59</w:t>
      </w:r>
      <w:r>
        <w:fldChar w:fldCharType="end"/>
      </w:r>
    </w:p>
    <w:p w:rsidR="00A31813" w:rsidRDefault="00A31813">
      <w:pPr>
        <w:pStyle w:val="TOC2"/>
        <w:rPr>
          <w:rFonts w:asciiTheme="minorHAnsi" w:eastAsiaTheme="minorEastAsia" w:hAnsiTheme="minorHAnsi" w:cstheme="minorBidi"/>
          <w:sz w:val="22"/>
          <w:szCs w:val="22"/>
          <w:lang w:val="en-US"/>
        </w:rPr>
      </w:pPr>
      <w:r>
        <w:t>Odeljak VII  Opšti uslovi ugovora</w:t>
      </w:r>
      <w:r>
        <w:tab/>
      </w:r>
      <w:r>
        <w:fldChar w:fldCharType="begin"/>
      </w:r>
      <w:r>
        <w:instrText xml:space="preserve"> PAGEREF _Toc491417027 \h </w:instrText>
      </w:r>
      <w:r>
        <w:fldChar w:fldCharType="separate"/>
      </w:r>
      <w:r>
        <w:t>60</w:t>
      </w:r>
      <w:r>
        <w:fldChar w:fldCharType="end"/>
      </w:r>
    </w:p>
    <w:p w:rsidR="00A31813" w:rsidRDefault="00A31813">
      <w:pPr>
        <w:pStyle w:val="TOC2"/>
        <w:rPr>
          <w:rFonts w:asciiTheme="minorHAnsi" w:eastAsiaTheme="minorEastAsia" w:hAnsiTheme="minorHAnsi" w:cstheme="minorBidi"/>
          <w:sz w:val="22"/>
          <w:szCs w:val="22"/>
          <w:lang w:val="en-US"/>
        </w:rPr>
      </w:pPr>
      <w:r>
        <w:t>Odeljak VIII  Posebni uslovi ugovora</w:t>
      </w:r>
      <w:r>
        <w:tab/>
      </w:r>
      <w:r>
        <w:fldChar w:fldCharType="begin"/>
      </w:r>
      <w:r>
        <w:instrText xml:space="preserve"> PAGEREF _Toc491417028 \h </w:instrText>
      </w:r>
      <w:r>
        <w:fldChar w:fldCharType="separate"/>
      </w:r>
      <w:r>
        <w:t>79</w:t>
      </w:r>
      <w:r>
        <w:fldChar w:fldCharType="end"/>
      </w:r>
    </w:p>
    <w:p w:rsidR="00A31813" w:rsidRDefault="00A31813">
      <w:pPr>
        <w:pStyle w:val="TOC2"/>
        <w:rPr>
          <w:rFonts w:asciiTheme="minorHAnsi" w:eastAsiaTheme="minorEastAsia" w:hAnsiTheme="minorHAnsi" w:cstheme="minorBidi"/>
          <w:sz w:val="22"/>
          <w:szCs w:val="22"/>
          <w:lang w:val="en-US"/>
        </w:rPr>
      </w:pPr>
      <w:r>
        <w:t>Odeljak IX  Ugovorni obrasci</w:t>
      </w:r>
      <w:r>
        <w:tab/>
      </w:r>
      <w:r>
        <w:fldChar w:fldCharType="begin"/>
      </w:r>
      <w:r>
        <w:instrText xml:space="preserve"> PAGEREF _Toc491417029 \h </w:instrText>
      </w:r>
      <w:r>
        <w:fldChar w:fldCharType="separate"/>
      </w:r>
      <w:r>
        <w:t>82</w:t>
      </w:r>
      <w:r>
        <w:fldChar w:fldCharType="end"/>
      </w:r>
    </w:p>
    <w:p w:rsidR="00B64A5B" w:rsidRPr="004924DB" w:rsidRDefault="006A7D84" w:rsidP="00925A27">
      <w:pPr>
        <w:pStyle w:val="TOC1"/>
      </w:pPr>
      <w:r w:rsidRPr="004924DB">
        <w:rPr>
          <w:lang w:val="en-GB"/>
        </w:rPr>
        <w:fldChar w:fldCharType="end"/>
      </w:r>
    </w:p>
    <w:p w:rsidR="00437088" w:rsidRPr="004924DB" w:rsidRDefault="00437088">
      <w:pPr>
        <w:spacing w:before="120" w:after="120"/>
      </w:pPr>
    </w:p>
    <w:p w:rsidR="00437088" w:rsidRDefault="00437088">
      <w:pPr>
        <w:sectPr w:rsidR="00437088" w:rsidSect="00AD4D15">
          <w:headerReference w:type="even" r:id="rId12"/>
          <w:headerReference w:type="first" r:id="rId13"/>
          <w:pgSz w:w="12240" w:h="15840" w:code="1"/>
          <w:pgMar w:top="1418" w:right="1440" w:bottom="1418" w:left="1418" w:header="720" w:footer="720" w:gutter="0"/>
          <w:pgNumType w:start="2" w:chapStyle="1"/>
          <w:cols w:space="720"/>
        </w:sectPr>
      </w:pPr>
    </w:p>
    <w:p w:rsidR="00437088" w:rsidRPr="004924DB" w:rsidRDefault="00437088" w:rsidP="00925A27">
      <w:pPr>
        <w:pStyle w:val="TOC1"/>
      </w:pPr>
    </w:p>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B64A5B" w:rsidRPr="004924DB" w:rsidRDefault="00B64A5B" w:rsidP="00B64A5B">
      <w:pPr>
        <w:pStyle w:val="Heading1"/>
      </w:pPr>
      <w:bookmarkStart w:id="0" w:name="_Toc438529596"/>
      <w:bookmarkStart w:id="1" w:name="_Toc438725752"/>
      <w:bookmarkStart w:id="2" w:name="_Toc438817747"/>
      <w:bookmarkStart w:id="3" w:name="_Toc438954441"/>
      <w:bookmarkStart w:id="4" w:name="_Toc461939615"/>
      <w:bookmarkStart w:id="5" w:name="_Toc491417018"/>
      <w:r>
        <w:t>D</w:t>
      </w:r>
      <w:r w:rsidR="00436F5C">
        <w:t>EO</w:t>
      </w:r>
      <w:r>
        <w:t xml:space="preserve"> 1</w:t>
      </w:r>
      <w:r w:rsidR="00196EA5">
        <w:t xml:space="preserve"> -</w:t>
      </w:r>
      <w:r>
        <w:t xml:space="preserve"> Postupak davanja ponude</w:t>
      </w:r>
      <w:bookmarkEnd w:id="0"/>
      <w:bookmarkEnd w:id="1"/>
      <w:bookmarkEnd w:id="2"/>
      <w:bookmarkEnd w:id="3"/>
      <w:bookmarkEnd w:id="4"/>
      <w:bookmarkEnd w:id="5"/>
    </w:p>
    <w:p w:rsidR="00437088" w:rsidRPr="004924DB" w:rsidRDefault="00437088"/>
    <w:p w:rsidR="00437088" w:rsidRDefault="00437088">
      <w:pPr>
        <w:sectPr w:rsidR="0043708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B64A5B" w:rsidRPr="004924DB">
        <w:trPr>
          <w:trHeight w:val="801"/>
        </w:trPr>
        <w:tc>
          <w:tcPr>
            <w:tcW w:w="9198" w:type="dxa"/>
            <w:vAlign w:val="center"/>
          </w:tcPr>
          <w:p w:rsidR="00B64A5B" w:rsidRPr="004924DB" w:rsidRDefault="00B64A5B" w:rsidP="00C437B6">
            <w:pPr>
              <w:pStyle w:val="Subtitle"/>
            </w:pPr>
            <w:bookmarkStart w:id="6" w:name="_Toc438954442"/>
            <w:bookmarkStart w:id="7" w:name="_Toc491417019"/>
            <w:r>
              <w:lastRenderedPageBreak/>
              <w:t xml:space="preserve">Odeljak </w:t>
            </w:r>
            <w:r w:rsidR="0075533B">
              <w:t>I</w:t>
            </w:r>
            <w:r>
              <w:t xml:space="preserve"> Uputstva ponuđačima</w:t>
            </w:r>
            <w:bookmarkEnd w:id="6"/>
            <w:bookmarkEnd w:id="7"/>
          </w:p>
        </w:tc>
      </w:tr>
    </w:tbl>
    <w:p w:rsidR="00B64A5B" w:rsidRPr="004924DB" w:rsidRDefault="00B64A5B" w:rsidP="00B64A5B"/>
    <w:p w:rsidR="00B64A5B" w:rsidRPr="004924DB" w:rsidRDefault="00B64A5B" w:rsidP="00B64A5B">
      <w:pPr>
        <w:jc w:val="center"/>
        <w:rPr>
          <w:b/>
          <w:bCs/>
          <w:sz w:val="32"/>
          <w:szCs w:val="32"/>
        </w:rPr>
      </w:pPr>
      <w:r>
        <w:rPr>
          <w:b/>
          <w:sz w:val="32"/>
        </w:rPr>
        <w:t>Tabela klauzula</w:t>
      </w:r>
    </w:p>
    <w:p w:rsidR="00B64A5B" w:rsidRPr="004924DB" w:rsidRDefault="003369CF" w:rsidP="00B64A5B">
      <w:r>
        <w:t xml:space="preserve"> </w:t>
      </w:r>
    </w:p>
    <w:p w:rsidR="002157D3" w:rsidRDefault="006A7D84" w:rsidP="00925A27">
      <w:pPr>
        <w:pStyle w:val="TOC1"/>
        <w:rPr>
          <w:rFonts w:asciiTheme="minorHAnsi" w:eastAsiaTheme="minorEastAsia" w:hAnsiTheme="minorHAnsi" w:cstheme="minorBidi"/>
          <w:sz w:val="22"/>
          <w:szCs w:val="22"/>
          <w:lang w:eastAsia="sr-Latn-CS"/>
        </w:rPr>
      </w:pPr>
      <w:r w:rsidRPr="004924DB">
        <w:rPr>
          <w:lang w:val="en-GB"/>
        </w:rPr>
        <w:fldChar w:fldCharType="begin"/>
      </w:r>
      <w:r w:rsidR="00436F5C" w:rsidRPr="004924DB">
        <w:rPr>
          <w:lang w:val="en-GB"/>
        </w:rPr>
        <w:instrText xml:space="preserve"> TOC \t "Body Text 2,1,Sec1-Clauses,2" </w:instrText>
      </w:r>
      <w:r w:rsidRPr="004924DB">
        <w:rPr>
          <w:lang w:val="en-GB"/>
        </w:rPr>
        <w:fldChar w:fldCharType="separate"/>
      </w:r>
      <w:r w:rsidR="002157D3">
        <w:t>A.</w:t>
      </w:r>
      <w:r w:rsidR="002157D3">
        <w:rPr>
          <w:rFonts w:asciiTheme="minorHAnsi" w:eastAsiaTheme="minorEastAsia" w:hAnsiTheme="minorHAnsi" w:cstheme="minorBidi"/>
          <w:sz w:val="22"/>
          <w:szCs w:val="22"/>
          <w:lang w:eastAsia="sr-Latn-CS"/>
        </w:rPr>
        <w:tab/>
      </w:r>
      <w:r w:rsidR="002157D3">
        <w:t>Opšti deo</w:t>
      </w:r>
      <w:r w:rsidR="002157D3">
        <w:tab/>
      </w:r>
      <w:r>
        <w:fldChar w:fldCharType="begin"/>
      </w:r>
      <w:r w:rsidR="002157D3">
        <w:instrText xml:space="preserve"> PAGEREF _Toc333242835 \h </w:instrText>
      </w:r>
      <w:r>
        <w:fldChar w:fldCharType="separate"/>
      </w:r>
      <w:r w:rsidR="002157D3">
        <w:t>6</w:t>
      </w:r>
      <w:r>
        <w:fldChar w:fldCharType="end"/>
      </w:r>
    </w:p>
    <w:p w:rsidR="002157D3" w:rsidRDefault="002157D3">
      <w:pPr>
        <w:pStyle w:val="TOC2"/>
        <w:rPr>
          <w:rFonts w:asciiTheme="minorHAnsi" w:eastAsiaTheme="minorEastAsia" w:hAnsiTheme="minorHAnsi" w:cstheme="minorBidi"/>
          <w:sz w:val="22"/>
          <w:szCs w:val="22"/>
          <w:lang w:eastAsia="sr-Latn-CS"/>
        </w:rPr>
      </w:pPr>
      <w:r>
        <w:t>1.</w:t>
      </w:r>
      <w:r>
        <w:rPr>
          <w:rFonts w:asciiTheme="minorHAnsi" w:eastAsiaTheme="minorEastAsia" w:hAnsiTheme="minorHAnsi" w:cstheme="minorBidi"/>
          <w:sz w:val="22"/>
          <w:szCs w:val="22"/>
          <w:lang w:eastAsia="sr-Latn-CS"/>
        </w:rPr>
        <w:tab/>
      </w:r>
      <w:r>
        <w:t>Obim ponude</w:t>
      </w:r>
      <w:r>
        <w:tab/>
      </w:r>
      <w:r w:rsidR="006A7D84">
        <w:fldChar w:fldCharType="begin"/>
      </w:r>
      <w:r>
        <w:instrText xml:space="preserve"> PAGEREF _Toc333242836 \h </w:instrText>
      </w:r>
      <w:r w:rsidR="006A7D84">
        <w:fldChar w:fldCharType="separate"/>
      </w:r>
      <w:r>
        <w:t>6</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w:t>
      </w:r>
      <w:r>
        <w:rPr>
          <w:rFonts w:asciiTheme="minorHAnsi" w:eastAsiaTheme="minorEastAsia" w:hAnsiTheme="minorHAnsi" w:cstheme="minorBidi"/>
          <w:sz w:val="22"/>
          <w:szCs w:val="22"/>
          <w:lang w:eastAsia="sr-Latn-CS"/>
        </w:rPr>
        <w:tab/>
      </w:r>
      <w:r>
        <w:t>Izvori finansiranja</w:t>
      </w:r>
      <w:r>
        <w:tab/>
      </w:r>
      <w:r w:rsidR="006A7D84">
        <w:fldChar w:fldCharType="begin"/>
      </w:r>
      <w:r>
        <w:instrText xml:space="preserve"> PAGEREF _Toc333242837 \h </w:instrText>
      </w:r>
      <w:r w:rsidR="006A7D84">
        <w:fldChar w:fldCharType="separate"/>
      </w:r>
      <w:r>
        <w:t>6</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w:t>
      </w:r>
      <w:r>
        <w:rPr>
          <w:rFonts w:asciiTheme="minorHAnsi" w:eastAsiaTheme="minorEastAsia" w:hAnsiTheme="minorHAnsi" w:cstheme="minorBidi"/>
          <w:sz w:val="22"/>
          <w:szCs w:val="22"/>
          <w:lang w:eastAsia="sr-Latn-CS"/>
        </w:rPr>
        <w:tab/>
      </w:r>
      <w:r>
        <w:t>Prevara i korupcija</w:t>
      </w:r>
      <w:r>
        <w:tab/>
      </w:r>
      <w:r w:rsidR="006A7D84">
        <w:fldChar w:fldCharType="begin"/>
      </w:r>
      <w:r>
        <w:instrText xml:space="preserve"> PAGEREF _Toc333242838 \h </w:instrText>
      </w:r>
      <w:r w:rsidR="006A7D84">
        <w:fldChar w:fldCharType="separate"/>
      </w:r>
      <w:r>
        <w:t>6</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4.</w:t>
      </w:r>
      <w:r>
        <w:rPr>
          <w:rFonts w:asciiTheme="minorHAnsi" w:eastAsiaTheme="minorEastAsia" w:hAnsiTheme="minorHAnsi" w:cstheme="minorBidi"/>
          <w:sz w:val="22"/>
          <w:szCs w:val="22"/>
          <w:lang w:eastAsia="sr-Latn-CS"/>
        </w:rPr>
        <w:tab/>
      </w:r>
      <w:r>
        <w:t>Ponuđači koji ispunjavaju uslove</w:t>
      </w:r>
      <w:r>
        <w:tab/>
      </w:r>
      <w:r w:rsidR="006A7D84">
        <w:fldChar w:fldCharType="begin"/>
      </w:r>
      <w:r>
        <w:instrText xml:space="preserve"> PAGEREF _Toc333242839 \h </w:instrText>
      </w:r>
      <w:r w:rsidR="006A7D84">
        <w:fldChar w:fldCharType="separate"/>
      </w:r>
      <w:r>
        <w:t>8</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5.</w:t>
      </w:r>
      <w:r>
        <w:rPr>
          <w:rFonts w:asciiTheme="minorHAnsi" w:eastAsiaTheme="minorEastAsia" w:hAnsiTheme="minorHAnsi" w:cstheme="minorBidi"/>
          <w:sz w:val="22"/>
          <w:szCs w:val="22"/>
          <w:lang w:eastAsia="sr-Latn-CS"/>
        </w:rPr>
        <w:tab/>
      </w:r>
      <w:r>
        <w:t>Dobra koja ispunjavaju uslove i prateće usluge</w:t>
      </w:r>
      <w:r>
        <w:tab/>
      </w:r>
      <w:r w:rsidR="006A7D84">
        <w:fldChar w:fldCharType="begin"/>
      </w:r>
      <w:r>
        <w:instrText xml:space="preserve"> PAGEREF _Toc333242840 \h </w:instrText>
      </w:r>
      <w:r w:rsidR="006A7D84">
        <w:fldChar w:fldCharType="separate"/>
      </w:r>
      <w:r>
        <w:t>9</w:t>
      </w:r>
      <w:r w:rsidR="006A7D84">
        <w:fldChar w:fldCharType="end"/>
      </w:r>
    </w:p>
    <w:p w:rsidR="002157D3" w:rsidRDefault="002157D3" w:rsidP="00925A27">
      <w:pPr>
        <w:pStyle w:val="TOC1"/>
        <w:rPr>
          <w:rFonts w:asciiTheme="minorHAnsi" w:eastAsiaTheme="minorEastAsia" w:hAnsiTheme="minorHAnsi" w:cstheme="minorBidi"/>
          <w:sz w:val="22"/>
          <w:szCs w:val="22"/>
          <w:lang w:eastAsia="sr-Latn-CS"/>
        </w:rPr>
      </w:pPr>
      <w:r>
        <w:t>B.</w:t>
      </w:r>
      <w:r>
        <w:rPr>
          <w:rFonts w:asciiTheme="minorHAnsi" w:eastAsiaTheme="minorEastAsia" w:hAnsiTheme="minorHAnsi" w:cstheme="minorBidi"/>
          <w:sz w:val="22"/>
          <w:szCs w:val="22"/>
          <w:lang w:eastAsia="sr-Latn-CS"/>
        </w:rPr>
        <w:tab/>
      </w:r>
      <w:r>
        <w:t>Sadržaj konkursne dokumentacije</w:t>
      </w:r>
      <w:r>
        <w:tab/>
      </w:r>
      <w:r w:rsidR="006A7D84">
        <w:fldChar w:fldCharType="begin"/>
      </w:r>
      <w:r>
        <w:instrText xml:space="preserve"> PAGEREF _Toc333242841 \h </w:instrText>
      </w:r>
      <w:r w:rsidR="006A7D84">
        <w:fldChar w:fldCharType="separate"/>
      </w:r>
      <w:r>
        <w:t>9</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6.</w:t>
      </w:r>
      <w:r>
        <w:rPr>
          <w:rFonts w:asciiTheme="minorHAnsi" w:eastAsiaTheme="minorEastAsia" w:hAnsiTheme="minorHAnsi" w:cstheme="minorBidi"/>
          <w:sz w:val="22"/>
          <w:szCs w:val="22"/>
          <w:lang w:eastAsia="sr-Latn-CS"/>
        </w:rPr>
        <w:tab/>
      </w:r>
      <w:r>
        <w:t>Odeljci konkursne dokumentacije</w:t>
      </w:r>
      <w:r>
        <w:tab/>
      </w:r>
      <w:r w:rsidR="006A7D84">
        <w:fldChar w:fldCharType="begin"/>
      </w:r>
      <w:r>
        <w:instrText xml:space="preserve"> PAGEREF _Toc333242842 \h </w:instrText>
      </w:r>
      <w:r w:rsidR="006A7D84">
        <w:fldChar w:fldCharType="separate"/>
      </w:r>
      <w:r>
        <w:t>9</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7.</w:t>
      </w:r>
      <w:r>
        <w:rPr>
          <w:rFonts w:asciiTheme="minorHAnsi" w:eastAsiaTheme="minorEastAsia" w:hAnsiTheme="minorHAnsi" w:cstheme="minorBidi"/>
          <w:sz w:val="22"/>
          <w:szCs w:val="22"/>
          <w:lang w:eastAsia="sr-Latn-CS"/>
        </w:rPr>
        <w:tab/>
      </w:r>
      <w:r>
        <w:t>Pojašnjavanje konkursne dokumentacije</w:t>
      </w:r>
      <w:r>
        <w:tab/>
      </w:r>
      <w:r w:rsidR="006A7D84">
        <w:fldChar w:fldCharType="begin"/>
      </w:r>
      <w:r>
        <w:instrText xml:space="preserve"> PAGEREF _Toc333242843 \h </w:instrText>
      </w:r>
      <w:r w:rsidR="006A7D84">
        <w:fldChar w:fldCharType="separate"/>
      </w:r>
      <w:r>
        <w:t>10</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8.</w:t>
      </w:r>
      <w:r>
        <w:rPr>
          <w:rFonts w:asciiTheme="minorHAnsi" w:eastAsiaTheme="minorEastAsia" w:hAnsiTheme="minorHAnsi" w:cstheme="minorBidi"/>
          <w:sz w:val="22"/>
          <w:szCs w:val="22"/>
          <w:lang w:eastAsia="sr-Latn-CS"/>
        </w:rPr>
        <w:tab/>
      </w:r>
      <w:r>
        <w:t>Dopuna konkursne dokumentacije</w:t>
      </w:r>
      <w:r>
        <w:tab/>
      </w:r>
      <w:r w:rsidR="006A7D84">
        <w:fldChar w:fldCharType="begin"/>
      </w:r>
      <w:r>
        <w:instrText xml:space="preserve"> PAGEREF _Toc333242844 \h </w:instrText>
      </w:r>
      <w:r w:rsidR="006A7D84">
        <w:fldChar w:fldCharType="separate"/>
      </w:r>
      <w:r>
        <w:t>10</w:t>
      </w:r>
      <w:r w:rsidR="006A7D84">
        <w:fldChar w:fldCharType="end"/>
      </w:r>
    </w:p>
    <w:p w:rsidR="002157D3" w:rsidRDefault="002157D3" w:rsidP="00925A27">
      <w:pPr>
        <w:pStyle w:val="TOC1"/>
        <w:rPr>
          <w:rFonts w:asciiTheme="minorHAnsi" w:eastAsiaTheme="minorEastAsia" w:hAnsiTheme="minorHAnsi" w:cstheme="minorBidi"/>
          <w:sz w:val="22"/>
          <w:szCs w:val="22"/>
          <w:lang w:eastAsia="sr-Latn-CS"/>
        </w:rPr>
      </w:pPr>
      <w:r>
        <w:t>C.</w:t>
      </w:r>
      <w:r>
        <w:rPr>
          <w:rFonts w:asciiTheme="minorHAnsi" w:eastAsiaTheme="minorEastAsia" w:hAnsiTheme="minorHAnsi" w:cstheme="minorBidi"/>
          <w:sz w:val="22"/>
          <w:szCs w:val="22"/>
          <w:lang w:eastAsia="sr-Latn-CS"/>
        </w:rPr>
        <w:tab/>
      </w:r>
      <w:r>
        <w:t>Pripremanje ponuda</w:t>
      </w:r>
      <w:r>
        <w:tab/>
      </w:r>
      <w:r w:rsidR="006A7D84">
        <w:fldChar w:fldCharType="begin"/>
      </w:r>
      <w:r>
        <w:instrText xml:space="preserve"> PAGEREF _Toc333242845 \h </w:instrText>
      </w:r>
      <w:r w:rsidR="006A7D84">
        <w:fldChar w:fldCharType="separate"/>
      </w:r>
      <w:r>
        <w:t>10</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9.</w:t>
      </w:r>
      <w:r>
        <w:rPr>
          <w:rFonts w:asciiTheme="minorHAnsi" w:eastAsiaTheme="minorEastAsia" w:hAnsiTheme="minorHAnsi" w:cstheme="minorBidi"/>
          <w:sz w:val="22"/>
          <w:szCs w:val="22"/>
          <w:lang w:eastAsia="sr-Latn-CS"/>
        </w:rPr>
        <w:tab/>
      </w:r>
      <w:r>
        <w:t>Troškovi davanja ponude</w:t>
      </w:r>
      <w:r>
        <w:tab/>
      </w:r>
      <w:r w:rsidR="006A7D84">
        <w:fldChar w:fldCharType="begin"/>
      </w:r>
      <w:r>
        <w:instrText xml:space="preserve"> PAGEREF _Toc333242846 \h </w:instrText>
      </w:r>
      <w:r w:rsidR="006A7D84">
        <w:fldChar w:fldCharType="separate"/>
      </w:r>
      <w:r>
        <w:t>10</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10.</w:t>
      </w:r>
      <w:r>
        <w:rPr>
          <w:rFonts w:asciiTheme="minorHAnsi" w:eastAsiaTheme="minorEastAsia" w:hAnsiTheme="minorHAnsi" w:cstheme="minorBidi"/>
          <w:sz w:val="22"/>
          <w:szCs w:val="22"/>
          <w:lang w:eastAsia="sr-Latn-CS"/>
        </w:rPr>
        <w:tab/>
      </w:r>
      <w:r>
        <w:t>Jezik ponude</w:t>
      </w:r>
      <w:r>
        <w:tab/>
      </w:r>
      <w:r w:rsidR="006A7D84">
        <w:fldChar w:fldCharType="begin"/>
      </w:r>
      <w:r>
        <w:instrText xml:space="preserve"> PAGEREF _Toc333242847 \h </w:instrText>
      </w:r>
      <w:r w:rsidR="006A7D84">
        <w:fldChar w:fldCharType="separate"/>
      </w:r>
      <w:r>
        <w:t>11</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11.</w:t>
      </w:r>
      <w:r>
        <w:rPr>
          <w:rFonts w:asciiTheme="minorHAnsi" w:eastAsiaTheme="minorEastAsia" w:hAnsiTheme="minorHAnsi" w:cstheme="minorBidi"/>
          <w:sz w:val="22"/>
          <w:szCs w:val="22"/>
          <w:lang w:eastAsia="sr-Latn-CS"/>
        </w:rPr>
        <w:tab/>
      </w:r>
      <w:r>
        <w:t>Dokumenta koja čine ponudu</w:t>
      </w:r>
      <w:r>
        <w:tab/>
      </w:r>
      <w:r w:rsidR="006A7D84">
        <w:fldChar w:fldCharType="begin"/>
      </w:r>
      <w:r>
        <w:instrText xml:space="preserve"> PAGEREF _Toc333242848 \h </w:instrText>
      </w:r>
      <w:r w:rsidR="006A7D84">
        <w:fldChar w:fldCharType="separate"/>
      </w:r>
      <w:r>
        <w:t>11</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12.</w:t>
      </w:r>
      <w:r>
        <w:rPr>
          <w:rFonts w:asciiTheme="minorHAnsi" w:eastAsiaTheme="minorEastAsia" w:hAnsiTheme="minorHAnsi" w:cstheme="minorBidi"/>
          <w:sz w:val="22"/>
          <w:szCs w:val="22"/>
          <w:lang w:eastAsia="sr-Latn-CS"/>
        </w:rPr>
        <w:tab/>
      </w:r>
      <w:r>
        <w:t>Obrazac za podnošenje ponude i obrazac strukture cena</w:t>
      </w:r>
      <w:r>
        <w:tab/>
      </w:r>
      <w:r w:rsidR="006A7D84">
        <w:fldChar w:fldCharType="begin"/>
      </w:r>
      <w:r>
        <w:instrText xml:space="preserve"> PAGEREF _Toc333242849 \h </w:instrText>
      </w:r>
      <w:r w:rsidR="006A7D84">
        <w:fldChar w:fldCharType="separate"/>
      </w:r>
      <w:r>
        <w:t>11</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13.</w:t>
      </w:r>
      <w:r>
        <w:rPr>
          <w:rFonts w:asciiTheme="minorHAnsi" w:eastAsiaTheme="minorEastAsia" w:hAnsiTheme="minorHAnsi" w:cstheme="minorBidi"/>
          <w:sz w:val="22"/>
          <w:szCs w:val="22"/>
          <w:lang w:eastAsia="sr-Latn-CS"/>
        </w:rPr>
        <w:tab/>
      </w:r>
      <w:r>
        <w:t>Alternativne ponude</w:t>
      </w:r>
      <w:r>
        <w:tab/>
      </w:r>
      <w:r w:rsidR="006A7D84">
        <w:fldChar w:fldCharType="begin"/>
      </w:r>
      <w:r>
        <w:instrText xml:space="preserve"> PAGEREF _Toc333242850 \h </w:instrText>
      </w:r>
      <w:r w:rsidR="006A7D84">
        <w:fldChar w:fldCharType="separate"/>
      </w:r>
      <w:r>
        <w:t>12</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14.</w:t>
      </w:r>
      <w:r>
        <w:rPr>
          <w:rFonts w:asciiTheme="minorHAnsi" w:eastAsiaTheme="minorEastAsia" w:hAnsiTheme="minorHAnsi" w:cstheme="minorBidi"/>
          <w:sz w:val="22"/>
          <w:szCs w:val="22"/>
          <w:lang w:eastAsia="sr-Latn-CS"/>
        </w:rPr>
        <w:tab/>
      </w:r>
      <w:r>
        <w:t>Cene ponude i popusti dati u ponudi</w:t>
      </w:r>
      <w:r>
        <w:tab/>
      </w:r>
      <w:r w:rsidR="006A7D84">
        <w:fldChar w:fldCharType="begin"/>
      </w:r>
      <w:r>
        <w:instrText xml:space="preserve"> PAGEREF _Toc333242851 \h </w:instrText>
      </w:r>
      <w:r w:rsidR="006A7D84">
        <w:fldChar w:fldCharType="separate"/>
      </w:r>
      <w:r>
        <w:t>12</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15.</w:t>
      </w:r>
      <w:r>
        <w:rPr>
          <w:rFonts w:asciiTheme="minorHAnsi" w:eastAsiaTheme="minorEastAsia" w:hAnsiTheme="minorHAnsi" w:cstheme="minorBidi"/>
          <w:sz w:val="22"/>
          <w:szCs w:val="22"/>
          <w:lang w:eastAsia="sr-Latn-CS"/>
        </w:rPr>
        <w:tab/>
      </w:r>
      <w:r>
        <w:t>Valuta ponude</w:t>
      </w:r>
      <w:r>
        <w:tab/>
      </w:r>
      <w:r w:rsidR="006A7D84">
        <w:fldChar w:fldCharType="begin"/>
      </w:r>
      <w:r>
        <w:instrText xml:space="preserve"> PAGEREF _Toc333242852 \h </w:instrText>
      </w:r>
      <w:r w:rsidR="006A7D84">
        <w:fldChar w:fldCharType="separate"/>
      </w:r>
      <w:r>
        <w:t>13</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16.</w:t>
      </w:r>
      <w:r>
        <w:rPr>
          <w:rFonts w:asciiTheme="minorHAnsi" w:eastAsiaTheme="minorEastAsia" w:hAnsiTheme="minorHAnsi" w:cstheme="minorBidi"/>
          <w:sz w:val="22"/>
          <w:szCs w:val="22"/>
          <w:lang w:eastAsia="sr-Latn-CS"/>
        </w:rPr>
        <w:tab/>
      </w:r>
      <w:r>
        <w:t>Dokumenta kojima se ustanovljava podobnost ponuđača</w:t>
      </w:r>
      <w:r>
        <w:tab/>
      </w:r>
      <w:r w:rsidR="006A7D84">
        <w:fldChar w:fldCharType="begin"/>
      </w:r>
      <w:r>
        <w:instrText xml:space="preserve"> PAGEREF _Toc333242853 \h </w:instrText>
      </w:r>
      <w:r w:rsidR="006A7D84">
        <w:fldChar w:fldCharType="separate"/>
      </w:r>
      <w:r>
        <w:t>13</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17.</w:t>
      </w:r>
      <w:r>
        <w:rPr>
          <w:rFonts w:asciiTheme="minorHAnsi" w:eastAsiaTheme="minorEastAsia" w:hAnsiTheme="minorHAnsi" w:cstheme="minorBidi"/>
          <w:sz w:val="22"/>
          <w:szCs w:val="22"/>
          <w:lang w:eastAsia="sr-Latn-CS"/>
        </w:rPr>
        <w:tab/>
      </w:r>
      <w:r>
        <w:t>Dokumenta kojima se ustanovljava podobnost dobara i pratećih usluga</w:t>
      </w:r>
      <w:r>
        <w:tab/>
      </w:r>
      <w:r w:rsidR="006A7D84">
        <w:fldChar w:fldCharType="begin"/>
      </w:r>
      <w:r>
        <w:instrText xml:space="preserve"> PAGEREF _Toc333242854 \h </w:instrText>
      </w:r>
      <w:r w:rsidR="006A7D84">
        <w:fldChar w:fldCharType="separate"/>
      </w:r>
      <w:r>
        <w:t>13</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18.</w:t>
      </w:r>
      <w:r>
        <w:rPr>
          <w:rFonts w:asciiTheme="minorHAnsi" w:eastAsiaTheme="minorEastAsia" w:hAnsiTheme="minorHAnsi" w:cstheme="minorBidi"/>
          <w:sz w:val="22"/>
          <w:szCs w:val="22"/>
          <w:lang w:eastAsia="sr-Latn-CS"/>
        </w:rPr>
        <w:tab/>
      </w:r>
      <w:r>
        <w:t>Dokumentacija koja ustanovljava saobraznost dobara i pratećih usluga</w:t>
      </w:r>
      <w:r>
        <w:tab/>
      </w:r>
      <w:r w:rsidR="006A7D84">
        <w:fldChar w:fldCharType="begin"/>
      </w:r>
      <w:r>
        <w:instrText xml:space="preserve"> PAGEREF _Toc333242855 \h </w:instrText>
      </w:r>
      <w:r w:rsidR="006A7D84">
        <w:fldChar w:fldCharType="separate"/>
      </w:r>
      <w:r>
        <w:t>13</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19.</w:t>
      </w:r>
      <w:r>
        <w:rPr>
          <w:rFonts w:asciiTheme="minorHAnsi" w:eastAsiaTheme="minorEastAsia" w:hAnsiTheme="minorHAnsi" w:cstheme="minorBidi"/>
          <w:sz w:val="22"/>
          <w:szCs w:val="22"/>
          <w:lang w:eastAsia="sr-Latn-CS"/>
        </w:rPr>
        <w:tab/>
      </w:r>
      <w:r>
        <w:t>Dokumentacija koja ustanovljava kvalifikacije ponuđača</w:t>
      </w:r>
      <w:r>
        <w:tab/>
      </w:r>
      <w:r w:rsidR="006A7D84">
        <w:fldChar w:fldCharType="begin"/>
      </w:r>
      <w:r>
        <w:instrText xml:space="preserve"> PAGEREF _Toc333242856 \h </w:instrText>
      </w:r>
      <w:r w:rsidR="006A7D84">
        <w:fldChar w:fldCharType="separate"/>
      </w:r>
      <w:r>
        <w:t>14</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20.</w:t>
      </w:r>
      <w:r>
        <w:rPr>
          <w:rFonts w:asciiTheme="minorHAnsi" w:eastAsiaTheme="minorEastAsia" w:hAnsiTheme="minorHAnsi" w:cstheme="minorBidi"/>
          <w:sz w:val="22"/>
          <w:szCs w:val="22"/>
          <w:lang w:eastAsia="sr-Latn-CS"/>
        </w:rPr>
        <w:tab/>
      </w:r>
      <w:r>
        <w:t>Period važnosti ponude</w:t>
      </w:r>
      <w:r>
        <w:tab/>
      </w:r>
      <w:r w:rsidR="006A7D84">
        <w:fldChar w:fldCharType="begin"/>
      </w:r>
      <w:r>
        <w:instrText xml:space="preserve"> PAGEREF _Toc333242857 \h </w:instrText>
      </w:r>
      <w:r w:rsidR="006A7D84">
        <w:fldChar w:fldCharType="separate"/>
      </w:r>
      <w:r>
        <w:t>14</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21.</w:t>
      </w:r>
      <w:r>
        <w:rPr>
          <w:rFonts w:asciiTheme="minorHAnsi" w:eastAsiaTheme="minorEastAsia" w:hAnsiTheme="minorHAnsi" w:cstheme="minorBidi"/>
          <w:sz w:val="22"/>
          <w:szCs w:val="22"/>
          <w:lang w:eastAsia="sr-Latn-CS"/>
        </w:rPr>
        <w:tab/>
      </w:r>
      <w:r>
        <w:t>Garancija ponude</w:t>
      </w:r>
      <w:r>
        <w:tab/>
      </w:r>
      <w:r w:rsidR="006A7D84">
        <w:fldChar w:fldCharType="begin"/>
      </w:r>
      <w:r>
        <w:instrText xml:space="preserve"> PAGEREF _Toc333242858 \h </w:instrText>
      </w:r>
      <w:r w:rsidR="006A7D84">
        <w:fldChar w:fldCharType="separate"/>
      </w:r>
      <w:r>
        <w:t>15</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22.</w:t>
      </w:r>
      <w:r>
        <w:rPr>
          <w:rFonts w:asciiTheme="minorHAnsi" w:eastAsiaTheme="minorEastAsia" w:hAnsiTheme="minorHAnsi" w:cstheme="minorBidi"/>
          <w:sz w:val="22"/>
          <w:szCs w:val="22"/>
          <w:lang w:eastAsia="sr-Latn-CS"/>
        </w:rPr>
        <w:tab/>
      </w:r>
      <w:r>
        <w:t>Oblik i potpisivanje ponude</w:t>
      </w:r>
      <w:r>
        <w:tab/>
      </w:r>
      <w:r w:rsidR="006A7D84">
        <w:fldChar w:fldCharType="begin"/>
      </w:r>
      <w:r>
        <w:instrText xml:space="preserve"> PAGEREF _Toc333242859 \h </w:instrText>
      </w:r>
      <w:r w:rsidR="006A7D84">
        <w:fldChar w:fldCharType="separate"/>
      </w:r>
      <w:r>
        <w:t>16</w:t>
      </w:r>
      <w:r w:rsidR="006A7D84">
        <w:fldChar w:fldCharType="end"/>
      </w:r>
    </w:p>
    <w:p w:rsidR="002157D3" w:rsidRDefault="002157D3" w:rsidP="00925A27">
      <w:pPr>
        <w:pStyle w:val="TOC1"/>
        <w:rPr>
          <w:rFonts w:asciiTheme="minorHAnsi" w:eastAsiaTheme="minorEastAsia" w:hAnsiTheme="minorHAnsi" w:cstheme="minorBidi"/>
          <w:sz w:val="22"/>
          <w:szCs w:val="22"/>
          <w:lang w:eastAsia="sr-Latn-CS"/>
        </w:rPr>
      </w:pPr>
      <w:r>
        <w:t>D.</w:t>
      </w:r>
      <w:r>
        <w:rPr>
          <w:rFonts w:asciiTheme="minorHAnsi" w:eastAsiaTheme="minorEastAsia" w:hAnsiTheme="minorHAnsi" w:cstheme="minorBidi"/>
          <w:sz w:val="22"/>
          <w:szCs w:val="22"/>
          <w:lang w:eastAsia="sr-Latn-CS"/>
        </w:rPr>
        <w:tab/>
      </w:r>
      <w:r>
        <w:t>Predaja i otvaranje ponuda</w:t>
      </w:r>
      <w:r>
        <w:tab/>
      </w:r>
      <w:r w:rsidR="006A7D84">
        <w:fldChar w:fldCharType="begin"/>
      </w:r>
      <w:r>
        <w:instrText xml:space="preserve"> PAGEREF _Toc333242860 \h </w:instrText>
      </w:r>
      <w:r w:rsidR="006A7D84">
        <w:fldChar w:fldCharType="separate"/>
      </w:r>
      <w:r>
        <w:t>16</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23.</w:t>
      </w:r>
      <w:r>
        <w:rPr>
          <w:rFonts w:asciiTheme="minorHAnsi" w:eastAsiaTheme="minorEastAsia" w:hAnsiTheme="minorHAnsi" w:cstheme="minorBidi"/>
          <w:sz w:val="22"/>
          <w:szCs w:val="22"/>
          <w:lang w:eastAsia="sr-Latn-CS"/>
        </w:rPr>
        <w:tab/>
      </w:r>
      <w:r>
        <w:t>Predaja, pečaćenje i obeležavanje ponuda</w:t>
      </w:r>
      <w:r>
        <w:tab/>
      </w:r>
      <w:r w:rsidR="006A7D84">
        <w:fldChar w:fldCharType="begin"/>
      </w:r>
      <w:r>
        <w:instrText xml:space="preserve"> PAGEREF _Toc333242861 \h </w:instrText>
      </w:r>
      <w:r w:rsidR="006A7D84">
        <w:fldChar w:fldCharType="separate"/>
      </w:r>
      <w:r>
        <w:t>16</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24.</w:t>
      </w:r>
      <w:r>
        <w:rPr>
          <w:rFonts w:asciiTheme="minorHAnsi" w:eastAsiaTheme="minorEastAsia" w:hAnsiTheme="minorHAnsi" w:cstheme="minorBidi"/>
          <w:sz w:val="22"/>
          <w:szCs w:val="22"/>
          <w:lang w:eastAsia="sr-Latn-CS"/>
        </w:rPr>
        <w:tab/>
      </w:r>
      <w:r>
        <w:t>Krajnji rok za predaju ponuda</w:t>
      </w:r>
      <w:r>
        <w:tab/>
      </w:r>
      <w:r w:rsidR="006A7D84">
        <w:fldChar w:fldCharType="begin"/>
      </w:r>
      <w:r>
        <w:instrText xml:space="preserve"> PAGEREF _Toc333242862 \h </w:instrText>
      </w:r>
      <w:r w:rsidR="006A7D84">
        <w:fldChar w:fldCharType="separate"/>
      </w:r>
      <w:r>
        <w:t>17</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25.</w:t>
      </w:r>
      <w:r>
        <w:rPr>
          <w:rFonts w:asciiTheme="minorHAnsi" w:eastAsiaTheme="minorEastAsia" w:hAnsiTheme="minorHAnsi" w:cstheme="minorBidi"/>
          <w:sz w:val="22"/>
          <w:szCs w:val="22"/>
          <w:lang w:eastAsia="sr-Latn-CS"/>
        </w:rPr>
        <w:tab/>
      </w:r>
      <w:r>
        <w:t>Zakasnele ponude</w:t>
      </w:r>
      <w:r>
        <w:tab/>
      </w:r>
      <w:r w:rsidR="006A7D84">
        <w:fldChar w:fldCharType="begin"/>
      </w:r>
      <w:r>
        <w:instrText xml:space="preserve"> PAGEREF _Toc333242863 \h </w:instrText>
      </w:r>
      <w:r w:rsidR="006A7D84">
        <w:fldChar w:fldCharType="separate"/>
      </w:r>
      <w:r>
        <w:t>17</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26.</w:t>
      </w:r>
      <w:r>
        <w:rPr>
          <w:rFonts w:asciiTheme="minorHAnsi" w:eastAsiaTheme="minorEastAsia" w:hAnsiTheme="minorHAnsi" w:cstheme="minorBidi"/>
          <w:sz w:val="22"/>
          <w:szCs w:val="22"/>
          <w:lang w:eastAsia="sr-Latn-CS"/>
        </w:rPr>
        <w:tab/>
      </w:r>
      <w:r>
        <w:t>Povlačenje, zamena, ili izmena ponuda</w:t>
      </w:r>
      <w:r>
        <w:tab/>
      </w:r>
      <w:r w:rsidR="006A7D84">
        <w:fldChar w:fldCharType="begin"/>
      </w:r>
      <w:r>
        <w:instrText xml:space="preserve"> PAGEREF _Toc333242864 \h </w:instrText>
      </w:r>
      <w:r w:rsidR="006A7D84">
        <w:fldChar w:fldCharType="separate"/>
      </w:r>
      <w:r>
        <w:t>17</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27.</w:t>
      </w:r>
      <w:r>
        <w:rPr>
          <w:rFonts w:asciiTheme="minorHAnsi" w:eastAsiaTheme="minorEastAsia" w:hAnsiTheme="minorHAnsi" w:cstheme="minorBidi"/>
          <w:sz w:val="22"/>
          <w:szCs w:val="22"/>
          <w:lang w:eastAsia="sr-Latn-CS"/>
        </w:rPr>
        <w:tab/>
      </w:r>
      <w:r>
        <w:t>Otvaranje ponuda</w:t>
      </w:r>
      <w:r>
        <w:tab/>
      </w:r>
      <w:r w:rsidR="006A7D84">
        <w:fldChar w:fldCharType="begin"/>
      </w:r>
      <w:r>
        <w:instrText xml:space="preserve"> PAGEREF _Toc333242865 \h </w:instrText>
      </w:r>
      <w:r w:rsidR="006A7D84">
        <w:fldChar w:fldCharType="separate"/>
      </w:r>
      <w:r>
        <w:t>18</w:t>
      </w:r>
      <w:r w:rsidR="006A7D84">
        <w:fldChar w:fldCharType="end"/>
      </w:r>
    </w:p>
    <w:p w:rsidR="002157D3" w:rsidRDefault="002157D3" w:rsidP="00925A27">
      <w:pPr>
        <w:pStyle w:val="TOC1"/>
        <w:rPr>
          <w:rFonts w:asciiTheme="minorHAnsi" w:eastAsiaTheme="minorEastAsia" w:hAnsiTheme="minorHAnsi" w:cstheme="minorBidi"/>
          <w:sz w:val="22"/>
          <w:szCs w:val="22"/>
          <w:lang w:eastAsia="sr-Latn-CS"/>
        </w:rPr>
      </w:pPr>
      <w:r>
        <w:t>E.</w:t>
      </w:r>
      <w:r>
        <w:rPr>
          <w:rFonts w:asciiTheme="minorHAnsi" w:eastAsiaTheme="minorEastAsia" w:hAnsiTheme="minorHAnsi" w:cstheme="minorBidi"/>
          <w:sz w:val="22"/>
          <w:szCs w:val="22"/>
          <w:lang w:eastAsia="sr-Latn-CS"/>
        </w:rPr>
        <w:tab/>
      </w:r>
      <w:r>
        <w:t>Vrednovanje i upoređivanje ponuda</w:t>
      </w:r>
      <w:r>
        <w:tab/>
      </w:r>
      <w:r w:rsidR="006A7D84">
        <w:fldChar w:fldCharType="begin"/>
      </w:r>
      <w:r>
        <w:instrText xml:space="preserve"> PAGEREF _Toc333242866 \h </w:instrText>
      </w:r>
      <w:r w:rsidR="006A7D84">
        <w:fldChar w:fldCharType="separate"/>
      </w:r>
      <w:r>
        <w:t>20</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28.</w:t>
      </w:r>
      <w:r>
        <w:rPr>
          <w:rFonts w:asciiTheme="minorHAnsi" w:eastAsiaTheme="minorEastAsia" w:hAnsiTheme="minorHAnsi" w:cstheme="minorBidi"/>
          <w:sz w:val="22"/>
          <w:szCs w:val="22"/>
          <w:lang w:eastAsia="sr-Latn-CS"/>
        </w:rPr>
        <w:tab/>
      </w:r>
      <w:r>
        <w:t>Poverljivost</w:t>
      </w:r>
      <w:r>
        <w:tab/>
      </w:r>
      <w:r w:rsidR="006A7D84">
        <w:fldChar w:fldCharType="begin"/>
      </w:r>
      <w:r>
        <w:instrText xml:space="preserve"> PAGEREF _Toc333242867 \h </w:instrText>
      </w:r>
      <w:r w:rsidR="006A7D84">
        <w:fldChar w:fldCharType="separate"/>
      </w:r>
      <w:r>
        <w:t>20</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29.</w:t>
      </w:r>
      <w:r>
        <w:rPr>
          <w:rFonts w:asciiTheme="minorHAnsi" w:eastAsiaTheme="minorEastAsia" w:hAnsiTheme="minorHAnsi" w:cstheme="minorBidi"/>
          <w:sz w:val="22"/>
          <w:szCs w:val="22"/>
          <w:lang w:eastAsia="sr-Latn-CS"/>
        </w:rPr>
        <w:tab/>
      </w:r>
      <w:r>
        <w:t>Pojašnjenje ponuda</w:t>
      </w:r>
      <w:r>
        <w:tab/>
      </w:r>
      <w:r w:rsidR="006A7D84">
        <w:fldChar w:fldCharType="begin"/>
      </w:r>
      <w:r>
        <w:instrText xml:space="preserve"> PAGEREF _Toc333242868 \h </w:instrText>
      </w:r>
      <w:r w:rsidR="006A7D84">
        <w:fldChar w:fldCharType="separate"/>
      </w:r>
      <w:r>
        <w:t>20</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30.</w:t>
      </w:r>
      <w:r>
        <w:rPr>
          <w:rFonts w:asciiTheme="minorHAnsi" w:eastAsiaTheme="minorEastAsia" w:hAnsiTheme="minorHAnsi" w:cstheme="minorBidi"/>
          <w:sz w:val="22"/>
          <w:szCs w:val="22"/>
          <w:lang w:eastAsia="sr-Latn-CS"/>
        </w:rPr>
        <w:tab/>
      </w:r>
      <w:r>
        <w:t>Stepen prihvatljivosti ponuda</w:t>
      </w:r>
      <w:r>
        <w:tab/>
      </w:r>
      <w:r w:rsidR="006A7D84">
        <w:fldChar w:fldCharType="begin"/>
      </w:r>
      <w:r>
        <w:instrText xml:space="preserve"> PAGEREF _Toc333242869 \h </w:instrText>
      </w:r>
      <w:r w:rsidR="006A7D84">
        <w:fldChar w:fldCharType="separate"/>
      </w:r>
      <w:r>
        <w:t>20</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31.</w:t>
      </w:r>
      <w:r>
        <w:rPr>
          <w:rFonts w:asciiTheme="minorHAnsi" w:eastAsiaTheme="minorEastAsia" w:hAnsiTheme="minorHAnsi" w:cstheme="minorBidi"/>
          <w:sz w:val="22"/>
          <w:szCs w:val="22"/>
          <w:lang w:eastAsia="sr-Latn-CS"/>
        </w:rPr>
        <w:tab/>
      </w:r>
      <w:r>
        <w:t>Neusklađenost, greške i izostavljanja</w:t>
      </w:r>
      <w:r>
        <w:tab/>
      </w:r>
      <w:r w:rsidR="006A7D84">
        <w:fldChar w:fldCharType="begin"/>
      </w:r>
      <w:r>
        <w:instrText xml:space="preserve"> PAGEREF _Toc333242870 \h </w:instrText>
      </w:r>
      <w:r w:rsidR="006A7D84">
        <w:fldChar w:fldCharType="separate"/>
      </w:r>
      <w:r>
        <w:t>21</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lastRenderedPageBreak/>
        <w:t>32.</w:t>
      </w:r>
      <w:r>
        <w:rPr>
          <w:rFonts w:asciiTheme="minorHAnsi" w:eastAsiaTheme="minorEastAsia" w:hAnsiTheme="minorHAnsi" w:cstheme="minorBidi"/>
          <w:sz w:val="22"/>
          <w:szCs w:val="22"/>
          <w:lang w:eastAsia="sr-Latn-CS"/>
        </w:rPr>
        <w:tab/>
      </w:r>
      <w:r>
        <w:t>Preliminarno pregledanje ponuda</w:t>
      </w:r>
      <w:r>
        <w:tab/>
      </w:r>
      <w:r w:rsidR="006A7D84">
        <w:fldChar w:fldCharType="begin"/>
      </w:r>
      <w:r>
        <w:instrText xml:space="preserve"> PAGEREF _Toc333242871 \h </w:instrText>
      </w:r>
      <w:r w:rsidR="006A7D84">
        <w:fldChar w:fldCharType="separate"/>
      </w:r>
      <w:r>
        <w:t>21</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33.</w:t>
      </w:r>
      <w:r>
        <w:rPr>
          <w:rFonts w:asciiTheme="minorHAnsi" w:eastAsiaTheme="minorEastAsia" w:hAnsiTheme="minorHAnsi" w:cstheme="minorBidi"/>
          <w:sz w:val="22"/>
          <w:szCs w:val="22"/>
          <w:lang w:eastAsia="sr-Latn-CS"/>
        </w:rPr>
        <w:tab/>
      </w:r>
      <w:r>
        <w:t>Pregledanje uslova i pretpostavki; tehničko vrednovanje</w:t>
      </w:r>
      <w:r>
        <w:tab/>
      </w:r>
      <w:r w:rsidR="006A7D84">
        <w:fldChar w:fldCharType="begin"/>
      </w:r>
      <w:r>
        <w:instrText xml:space="preserve"> PAGEREF _Toc333242872 \h </w:instrText>
      </w:r>
      <w:r w:rsidR="006A7D84">
        <w:fldChar w:fldCharType="separate"/>
      </w:r>
      <w:r>
        <w:t>22</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34.</w:t>
      </w:r>
      <w:r>
        <w:rPr>
          <w:rFonts w:asciiTheme="minorHAnsi" w:eastAsiaTheme="minorEastAsia" w:hAnsiTheme="minorHAnsi" w:cstheme="minorBidi"/>
          <w:sz w:val="22"/>
          <w:szCs w:val="22"/>
          <w:lang w:eastAsia="sr-Latn-CS"/>
        </w:rPr>
        <w:tab/>
      </w:r>
      <w:r>
        <w:t>Pretvaranje u jednu valutu</w:t>
      </w:r>
      <w:r>
        <w:tab/>
      </w:r>
      <w:r w:rsidR="006A7D84">
        <w:fldChar w:fldCharType="begin"/>
      </w:r>
      <w:r>
        <w:instrText xml:space="preserve"> PAGEREF _Toc333242873 \h </w:instrText>
      </w:r>
      <w:r w:rsidR="006A7D84">
        <w:fldChar w:fldCharType="separate"/>
      </w:r>
      <w:r>
        <w:t>22</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35.</w:t>
      </w:r>
      <w:r>
        <w:rPr>
          <w:rFonts w:asciiTheme="minorHAnsi" w:eastAsiaTheme="minorEastAsia" w:hAnsiTheme="minorHAnsi" w:cstheme="minorBidi"/>
          <w:sz w:val="22"/>
          <w:szCs w:val="22"/>
          <w:lang w:eastAsia="sr-Latn-CS"/>
        </w:rPr>
        <w:tab/>
      </w:r>
      <w:r>
        <w:t>Vrednovanje ponuda</w:t>
      </w:r>
      <w:r>
        <w:tab/>
      </w:r>
      <w:r w:rsidR="006A7D84">
        <w:fldChar w:fldCharType="begin"/>
      </w:r>
      <w:r>
        <w:instrText xml:space="preserve"> PAGEREF _Toc333242874 \h </w:instrText>
      </w:r>
      <w:r w:rsidR="006A7D84">
        <w:fldChar w:fldCharType="separate"/>
      </w:r>
      <w:r>
        <w:t>22</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36.</w:t>
      </w:r>
      <w:r>
        <w:rPr>
          <w:rFonts w:asciiTheme="minorHAnsi" w:eastAsiaTheme="minorEastAsia" w:hAnsiTheme="minorHAnsi" w:cstheme="minorBidi"/>
          <w:sz w:val="22"/>
          <w:szCs w:val="22"/>
          <w:lang w:eastAsia="sr-Latn-CS"/>
        </w:rPr>
        <w:tab/>
      </w:r>
      <w:r>
        <w:t>Upoređivanje ponuda</w:t>
      </w:r>
      <w:r>
        <w:tab/>
      </w:r>
      <w:r w:rsidR="006A7D84">
        <w:fldChar w:fldCharType="begin"/>
      </w:r>
      <w:r>
        <w:instrText xml:space="preserve"> PAGEREF _Toc333242875 \h </w:instrText>
      </w:r>
      <w:r w:rsidR="006A7D84">
        <w:fldChar w:fldCharType="separate"/>
      </w:r>
      <w:r>
        <w:t>23</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37.</w:t>
      </w:r>
      <w:r>
        <w:rPr>
          <w:rFonts w:asciiTheme="minorHAnsi" w:eastAsiaTheme="minorEastAsia" w:hAnsiTheme="minorHAnsi" w:cstheme="minorBidi"/>
          <w:sz w:val="22"/>
          <w:szCs w:val="22"/>
          <w:lang w:eastAsia="sr-Latn-CS"/>
        </w:rPr>
        <w:tab/>
      </w:r>
      <w:r>
        <w:t>Postkvalifikova-nje ponuđača</w:t>
      </w:r>
      <w:r>
        <w:tab/>
      </w:r>
      <w:r w:rsidR="006A7D84">
        <w:fldChar w:fldCharType="begin"/>
      </w:r>
      <w:r>
        <w:instrText xml:space="preserve"> PAGEREF _Toc333242876 \h </w:instrText>
      </w:r>
      <w:r w:rsidR="006A7D84">
        <w:fldChar w:fldCharType="separate"/>
      </w:r>
      <w:r>
        <w:t>23</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38.</w:t>
      </w:r>
      <w:r>
        <w:rPr>
          <w:rFonts w:asciiTheme="minorHAnsi" w:eastAsiaTheme="minorEastAsia" w:hAnsiTheme="minorHAnsi" w:cstheme="minorBidi"/>
          <w:sz w:val="22"/>
          <w:szCs w:val="22"/>
          <w:lang w:eastAsia="sr-Latn-CS"/>
        </w:rPr>
        <w:tab/>
      </w:r>
      <w:r>
        <w:t>Pravo naručioca da prihvati svaku ponudu ili da odbije svaku ili sve ponude</w:t>
      </w:r>
      <w:r>
        <w:tab/>
      </w:r>
      <w:r w:rsidR="006A7D84">
        <w:fldChar w:fldCharType="begin"/>
      </w:r>
      <w:r>
        <w:instrText xml:space="preserve"> PAGEREF _Toc333242877 \h </w:instrText>
      </w:r>
      <w:r w:rsidR="006A7D84">
        <w:fldChar w:fldCharType="separate"/>
      </w:r>
      <w:r>
        <w:t>24</w:t>
      </w:r>
      <w:r w:rsidR="006A7D84">
        <w:fldChar w:fldCharType="end"/>
      </w:r>
    </w:p>
    <w:p w:rsidR="002157D3" w:rsidRDefault="002157D3" w:rsidP="00925A27">
      <w:pPr>
        <w:pStyle w:val="TOC1"/>
        <w:rPr>
          <w:rFonts w:asciiTheme="minorHAnsi" w:eastAsiaTheme="minorEastAsia" w:hAnsiTheme="minorHAnsi" w:cstheme="minorBidi"/>
          <w:sz w:val="22"/>
          <w:szCs w:val="22"/>
          <w:lang w:eastAsia="sr-Latn-CS"/>
        </w:rPr>
      </w:pPr>
      <w:r>
        <w:t>F.</w:t>
      </w:r>
      <w:r>
        <w:rPr>
          <w:rFonts w:asciiTheme="minorHAnsi" w:eastAsiaTheme="minorEastAsia" w:hAnsiTheme="minorHAnsi" w:cstheme="minorBidi"/>
          <w:sz w:val="22"/>
          <w:szCs w:val="22"/>
          <w:lang w:eastAsia="sr-Latn-CS"/>
        </w:rPr>
        <w:tab/>
      </w:r>
      <w:r>
        <w:t>Dodela ugovora</w:t>
      </w:r>
      <w:r>
        <w:tab/>
      </w:r>
      <w:r w:rsidR="006A7D84">
        <w:fldChar w:fldCharType="begin"/>
      </w:r>
      <w:r>
        <w:instrText xml:space="preserve"> PAGEREF _Toc333242878 \h </w:instrText>
      </w:r>
      <w:r w:rsidR="006A7D84">
        <w:fldChar w:fldCharType="separate"/>
      </w:r>
      <w:r>
        <w:t>24</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39.</w:t>
      </w:r>
      <w:r>
        <w:rPr>
          <w:rFonts w:asciiTheme="minorHAnsi" w:eastAsiaTheme="minorEastAsia" w:hAnsiTheme="minorHAnsi" w:cstheme="minorBidi"/>
          <w:sz w:val="22"/>
          <w:szCs w:val="22"/>
          <w:lang w:eastAsia="sr-Latn-CS"/>
        </w:rPr>
        <w:tab/>
      </w:r>
      <w:r>
        <w:t>Kriterijumi za dodelu</w:t>
      </w:r>
      <w:r>
        <w:tab/>
      </w:r>
      <w:r w:rsidR="006A7D84">
        <w:fldChar w:fldCharType="begin"/>
      </w:r>
      <w:r>
        <w:instrText xml:space="preserve"> PAGEREF _Toc333242879 \h </w:instrText>
      </w:r>
      <w:r w:rsidR="006A7D84">
        <w:fldChar w:fldCharType="separate"/>
      </w:r>
      <w:r>
        <w:t>24</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40.</w:t>
      </w:r>
      <w:r>
        <w:rPr>
          <w:rFonts w:asciiTheme="minorHAnsi" w:eastAsiaTheme="minorEastAsia" w:hAnsiTheme="minorHAnsi" w:cstheme="minorBidi"/>
          <w:sz w:val="22"/>
          <w:szCs w:val="22"/>
          <w:lang w:eastAsia="sr-Latn-CS"/>
        </w:rPr>
        <w:tab/>
      </w:r>
      <w:r>
        <w:t>Pravo naručioca da promeni količine u vreme dodele</w:t>
      </w:r>
      <w:r>
        <w:tab/>
      </w:r>
      <w:r w:rsidR="006A7D84">
        <w:fldChar w:fldCharType="begin"/>
      </w:r>
      <w:r>
        <w:instrText xml:space="preserve"> PAGEREF _Toc333242880 \h </w:instrText>
      </w:r>
      <w:r w:rsidR="006A7D84">
        <w:fldChar w:fldCharType="separate"/>
      </w:r>
      <w:r>
        <w:t>24</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41.</w:t>
      </w:r>
      <w:r>
        <w:rPr>
          <w:rFonts w:asciiTheme="minorHAnsi" w:eastAsiaTheme="minorEastAsia" w:hAnsiTheme="minorHAnsi" w:cstheme="minorBidi"/>
          <w:sz w:val="22"/>
          <w:szCs w:val="22"/>
          <w:lang w:eastAsia="sr-Latn-CS"/>
        </w:rPr>
        <w:tab/>
      </w:r>
      <w:r>
        <w:t>Obaveštavanje o dodeli</w:t>
      </w:r>
      <w:r>
        <w:tab/>
      </w:r>
      <w:r w:rsidR="006A7D84">
        <w:fldChar w:fldCharType="begin"/>
      </w:r>
      <w:r>
        <w:instrText xml:space="preserve"> PAGEREF _Toc333242881 \h </w:instrText>
      </w:r>
      <w:r w:rsidR="006A7D84">
        <w:fldChar w:fldCharType="separate"/>
      </w:r>
      <w:r>
        <w:t>24</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42.</w:t>
      </w:r>
      <w:r>
        <w:rPr>
          <w:rFonts w:asciiTheme="minorHAnsi" w:eastAsiaTheme="minorEastAsia" w:hAnsiTheme="minorHAnsi" w:cstheme="minorBidi"/>
          <w:sz w:val="22"/>
          <w:szCs w:val="22"/>
          <w:lang w:eastAsia="sr-Latn-CS"/>
        </w:rPr>
        <w:tab/>
      </w:r>
      <w:r>
        <w:t>Potpisivanje ugovora</w:t>
      </w:r>
      <w:r>
        <w:tab/>
      </w:r>
      <w:r w:rsidR="006A7D84">
        <w:fldChar w:fldCharType="begin"/>
      </w:r>
      <w:r>
        <w:instrText xml:space="preserve"> PAGEREF _Toc333242882 \h </w:instrText>
      </w:r>
      <w:r w:rsidR="006A7D84">
        <w:fldChar w:fldCharType="separate"/>
      </w:r>
      <w:r>
        <w:t>25</w:t>
      </w:r>
      <w:r w:rsidR="006A7D84">
        <w:fldChar w:fldCharType="end"/>
      </w:r>
    </w:p>
    <w:p w:rsidR="002157D3" w:rsidRDefault="002157D3">
      <w:pPr>
        <w:pStyle w:val="TOC2"/>
        <w:rPr>
          <w:rFonts w:asciiTheme="minorHAnsi" w:eastAsiaTheme="minorEastAsia" w:hAnsiTheme="minorHAnsi" w:cstheme="minorBidi"/>
          <w:sz w:val="22"/>
          <w:szCs w:val="22"/>
          <w:lang w:eastAsia="sr-Latn-CS"/>
        </w:rPr>
      </w:pPr>
      <w:r>
        <w:t>43.</w:t>
      </w:r>
      <w:r>
        <w:rPr>
          <w:rFonts w:asciiTheme="minorHAnsi" w:eastAsiaTheme="minorEastAsia" w:hAnsiTheme="minorHAnsi" w:cstheme="minorBidi"/>
          <w:sz w:val="22"/>
          <w:szCs w:val="22"/>
          <w:lang w:eastAsia="sr-Latn-CS"/>
        </w:rPr>
        <w:tab/>
      </w:r>
      <w:r>
        <w:t>Garancija za dobro izvršenje posla</w:t>
      </w:r>
      <w:r>
        <w:tab/>
      </w:r>
      <w:r w:rsidR="006A7D84">
        <w:fldChar w:fldCharType="begin"/>
      </w:r>
      <w:r>
        <w:instrText xml:space="preserve"> PAGEREF _Toc333242883 \h </w:instrText>
      </w:r>
      <w:r w:rsidR="006A7D84">
        <w:fldChar w:fldCharType="separate"/>
      </w:r>
      <w:r>
        <w:t>25</w:t>
      </w:r>
      <w:r w:rsidR="006A7D84">
        <w:fldChar w:fldCharType="end"/>
      </w:r>
    </w:p>
    <w:p w:rsidR="00437088" w:rsidRPr="004924DB" w:rsidRDefault="006A7D84" w:rsidP="00925A27">
      <w:pPr>
        <w:pStyle w:val="TOC1"/>
      </w:pPr>
      <w:r w:rsidRPr="004924DB">
        <w:rPr>
          <w:lang w:val="en-GB"/>
        </w:rPr>
        <w:fldChar w:fldCharType="end"/>
      </w:r>
    </w:p>
    <w:p w:rsidR="00437088" w:rsidRPr="004924DB" w:rsidRDefault="00437088">
      <w:pPr>
        <w:spacing w:after="120"/>
      </w:pPr>
    </w:p>
    <w:p w:rsidR="00437088" w:rsidRPr="004924DB" w:rsidRDefault="00437088">
      <w:pPr>
        <w:jc w:val="right"/>
        <w:outlineLvl w:val="0"/>
        <w:rPr>
          <w:sz w:val="28"/>
          <w:szCs w:val="28"/>
        </w:rPr>
      </w:pPr>
    </w:p>
    <w:p w:rsidR="00437088" w:rsidRPr="004924DB" w:rsidRDefault="00437088" w:rsidP="00925A27">
      <w:pPr>
        <w:pStyle w:val="TOC1"/>
      </w:pPr>
    </w:p>
    <w:p w:rsidR="00437088" w:rsidRPr="004924DB" w:rsidRDefault="00437088">
      <w:r>
        <w:br w:type="page"/>
      </w:r>
    </w:p>
    <w:tbl>
      <w:tblPr>
        <w:tblW w:w="9360" w:type="dxa"/>
        <w:tblInd w:w="-162" w:type="dxa"/>
        <w:tblLayout w:type="fixed"/>
        <w:tblLook w:val="0000" w:firstRow="0" w:lastRow="0" w:firstColumn="0" w:lastColumn="0" w:noHBand="0" w:noVBand="0"/>
      </w:tblPr>
      <w:tblGrid>
        <w:gridCol w:w="2250"/>
        <w:gridCol w:w="7110"/>
      </w:tblGrid>
      <w:tr w:rsidR="00437088" w:rsidRPr="004924DB">
        <w:trPr>
          <w:trHeight w:val="800"/>
        </w:trPr>
        <w:tc>
          <w:tcPr>
            <w:tcW w:w="9360" w:type="dxa"/>
            <w:gridSpan w:val="2"/>
            <w:vAlign w:val="center"/>
          </w:tcPr>
          <w:p w:rsidR="00437088" w:rsidRPr="004924DB" w:rsidRDefault="00437088">
            <w:pPr>
              <w:jc w:val="center"/>
              <w:rPr>
                <w:b/>
                <w:bCs/>
                <w:sz w:val="36"/>
                <w:szCs w:val="36"/>
              </w:rPr>
            </w:pPr>
            <w:r>
              <w:lastRenderedPageBreak/>
              <w:br w:type="page"/>
            </w:r>
            <w: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00B64A5B">
              <w:rPr>
                <w:b/>
                <w:sz w:val="36"/>
              </w:rPr>
              <w:t xml:space="preserve">Odeljak I </w:t>
            </w:r>
            <w:r>
              <w:rPr>
                <w:b/>
                <w:sz w:val="36"/>
              </w:rPr>
              <w:t xml:space="preserve"> Uputstva ponuđačima</w:t>
            </w:r>
            <w:bookmarkEnd w:id="9"/>
            <w:bookmarkEnd w:id="10"/>
            <w:bookmarkEnd w:id="11"/>
            <w:bookmarkEnd w:id="12"/>
            <w:bookmarkEnd w:id="13"/>
          </w:p>
        </w:tc>
      </w:tr>
      <w:tr w:rsidR="00437088" w:rsidRPr="004924DB">
        <w:tc>
          <w:tcPr>
            <w:tcW w:w="2250" w:type="dxa"/>
          </w:tcPr>
          <w:p w:rsidR="00437088" w:rsidRPr="004924DB" w:rsidRDefault="00437088">
            <w:pPr>
              <w:pStyle w:val="Heading1-Clausename"/>
              <w:tabs>
                <w:tab w:val="clear" w:pos="360"/>
              </w:tabs>
              <w:spacing w:before="0" w:after="200"/>
              <w:ind w:left="0" w:firstLine="0"/>
            </w:pPr>
          </w:p>
        </w:tc>
        <w:tc>
          <w:tcPr>
            <w:tcW w:w="7110" w:type="dxa"/>
            <w:tcBorders>
              <w:bottom w:val="nil"/>
            </w:tcBorders>
          </w:tcPr>
          <w:p w:rsidR="00437088" w:rsidRPr="004924DB" w:rsidRDefault="00437088" w:rsidP="00881630">
            <w:pPr>
              <w:pStyle w:val="BodyText2"/>
              <w:numPr>
                <w:ilvl w:val="0"/>
                <w:numId w:val="2"/>
              </w:numPr>
              <w:spacing w:before="0" w:after="200"/>
              <w:ind w:left="30" w:firstLine="18"/>
            </w:pPr>
            <w:bookmarkStart w:id="14" w:name="_Toc505659523"/>
            <w:bookmarkStart w:id="15" w:name="_Toc289327435"/>
            <w:bookmarkStart w:id="16" w:name="_Toc333242835"/>
            <w:r>
              <w:t>Opšt</w:t>
            </w:r>
            <w:bookmarkEnd w:id="14"/>
            <w:bookmarkEnd w:id="15"/>
            <w:r w:rsidR="00B64A5B">
              <w:t>i deo</w:t>
            </w:r>
            <w:bookmarkEnd w:id="16"/>
          </w:p>
        </w:tc>
      </w:tr>
      <w:tr w:rsidR="00B64A5B" w:rsidRPr="004924DB">
        <w:tc>
          <w:tcPr>
            <w:tcW w:w="2250" w:type="dxa"/>
          </w:tcPr>
          <w:p w:rsidR="00B64A5B" w:rsidRPr="004924DB" w:rsidRDefault="00B64A5B" w:rsidP="00087217">
            <w:pPr>
              <w:pStyle w:val="Sec1-Clauses"/>
              <w:numPr>
                <w:ilvl w:val="0"/>
                <w:numId w:val="119"/>
              </w:numPr>
              <w:spacing w:before="0" w:after="200"/>
            </w:pPr>
            <w:bookmarkStart w:id="17" w:name="_Toc289327436"/>
            <w:bookmarkStart w:id="18" w:name="_Toc333242836"/>
            <w:r>
              <w:t>Obim ponude</w:t>
            </w:r>
            <w:bookmarkEnd w:id="17"/>
            <w:bookmarkEnd w:id="18"/>
          </w:p>
        </w:tc>
        <w:tc>
          <w:tcPr>
            <w:tcW w:w="7110" w:type="dxa"/>
            <w:tcBorders>
              <w:bottom w:val="nil"/>
            </w:tcBorders>
          </w:tcPr>
          <w:p w:rsidR="00B64A5B" w:rsidRPr="004924DB" w:rsidRDefault="00B64A5B" w:rsidP="00087217">
            <w:pPr>
              <w:pStyle w:val="ListParagraph"/>
              <w:numPr>
                <w:ilvl w:val="0"/>
                <w:numId w:val="118"/>
              </w:numPr>
              <w:tabs>
                <w:tab w:val="clear" w:pos="360"/>
                <w:tab w:val="num" w:pos="612"/>
              </w:tabs>
              <w:ind w:left="612" w:hanging="612"/>
              <w:jc w:val="both"/>
            </w:pPr>
            <w:r>
              <w:t xml:space="preserve">Naručilac </w:t>
            </w:r>
            <w:r w:rsidRPr="00C75C06">
              <w:rPr>
                <w:b/>
              </w:rPr>
              <w:t xml:space="preserve">koji je naznačen u obrascu za podatke o ponudi (OPP) </w:t>
            </w:r>
            <w:r>
              <w:t xml:space="preserve">izdaje ovu konkursnu dokumentaciju za nabavku </w:t>
            </w:r>
            <w:r w:rsidR="00EF446B">
              <w:t>dobara</w:t>
            </w:r>
            <w:r>
              <w:t xml:space="preserve"> i prateć</w:t>
            </w:r>
            <w:r w:rsidR="00EF446B">
              <w:t>ih</w:t>
            </w:r>
            <w:r>
              <w:t xml:space="preserve"> uslug</w:t>
            </w:r>
            <w:r w:rsidR="00EF446B">
              <w:t>a</w:t>
            </w:r>
            <w:r>
              <w:t xml:space="preserve"> na način koji je određen u Odeljku VI,</w:t>
            </w:r>
            <w:r w:rsidR="00EF446B">
              <w:t xml:space="preserve"> Obrazac ispunjenosti</w:t>
            </w:r>
            <w:r>
              <w:t xml:space="preserve"> uslova. Naziv i identikacijski broj ovog međunarodnog nadmetanja (MN) za ovu nabavku </w:t>
            </w:r>
            <w:r w:rsidRPr="00C75C06">
              <w:rPr>
                <w:b/>
              </w:rPr>
              <w:t>naznačeni</w:t>
            </w:r>
            <w:r>
              <w:t xml:space="preserve"> su</w:t>
            </w:r>
            <w:r w:rsidRPr="00C75C06">
              <w:rPr>
                <w:b/>
              </w:rPr>
              <w:t xml:space="preserve"> </w:t>
            </w:r>
            <w:r w:rsidRPr="00356646">
              <w:t xml:space="preserve">u </w:t>
            </w:r>
            <w:r w:rsidRPr="00C75C06">
              <w:rPr>
                <w:b/>
              </w:rPr>
              <w:t>obrascu OPP.</w:t>
            </w:r>
            <w:r>
              <w:t xml:space="preserve"> Naziv, identifikacija i broj partija </w:t>
            </w:r>
            <w:r w:rsidRPr="00C75C06">
              <w:rPr>
                <w:b/>
              </w:rPr>
              <w:t>dati</w:t>
            </w:r>
            <w:r>
              <w:t xml:space="preserve"> </w:t>
            </w:r>
            <w:r w:rsidRPr="006449E0">
              <w:t>su</w:t>
            </w:r>
            <w:r w:rsidRPr="00356646">
              <w:t xml:space="preserve"> u</w:t>
            </w:r>
            <w:r w:rsidRPr="00C75C06">
              <w:rPr>
                <w:b/>
              </w:rPr>
              <w:t xml:space="preserve"> obrascu OPP.</w:t>
            </w:r>
          </w:p>
          <w:p w:rsidR="00B64A5B" w:rsidRPr="004924DB" w:rsidRDefault="00B64A5B" w:rsidP="00087217">
            <w:pPr>
              <w:pStyle w:val="Sub-ClauseText"/>
              <w:numPr>
                <w:ilvl w:val="1"/>
                <w:numId w:val="12"/>
              </w:numPr>
              <w:spacing w:before="0" w:after="180"/>
              <w:rPr>
                <w:spacing w:val="0"/>
              </w:rPr>
            </w:pPr>
            <w:r>
              <w:rPr>
                <w:spacing w:val="0"/>
              </w:rPr>
              <w:t>U svim konkursnim dokumentima:</w:t>
            </w:r>
          </w:p>
          <w:p w:rsidR="00B64A5B" w:rsidRPr="004924DB" w:rsidRDefault="00B64A5B" w:rsidP="00087217">
            <w:pPr>
              <w:pStyle w:val="Heading3"/>
              <w:numPr>
                <w:ilvl w:val="2"/>
                <w:numId w:val="5"/>
              </w:numPr>
              <w:spacing w:after="180"/>
            </w:pPr>
            <w:r>
              <w:t>izraz „pisanim putem“ znači da se komunikacija obavlja u pisanoj formi (npr. poštom, e-poštom, faksom, teleksom), uz potvrdu o prijemu;</w:t>
            </w:r>
          </w:p>
          <w:p w:rsidR="00B64A5B" w:rsidRPr="004924DB" w:rsidRDefault="00B64A5B" w:rsidP="00087217">
            <w:pPr>
              <w:pStyle w:val="Heading3"/>
              <w:numPr>
                <w:ilvl w:val="2"/>
                <w:numId w:val="5"/>
              </w:numPr>
              <w:spacing w:after="180"/>
            </w:pPr>
            <w:r>
              <w:t>ukoliko se u kontekstu tako traži, „jednina“ označava „množinu“ i obrnuto; a</w:t>
            </w:r>
          </w:p>
          <w:p w:rsidR="00B64A5B" w:rsidRPr="004924DB" w:rsidRDefault="00B64A5B" w:rsidP="00087217">
            <w:pPr>
              <w:pStyle w:val="Heading3"/>
              <w:numPr>
                <w:ilvl w:val="2"/>
                <w:numId w:val="5"/>
              </w:numPr>
              <w:spacing w:after="180"/>
            </w:pPr>
            <w:r>
              <w:t>„dan“ znači kalendarski dan.</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19" w:name="_Toc438438821"/>
            <w:bookmarkStart w:id="20" w:name="_Toc438532556"/>
            <w:bookmarkStart w:id="21" w:name="_Toc438733965"/>
            <w:bookmarkStart w:id="22" w:name="_Toc438907006"/>
            <w:bookmarkStart w:id="23" w:name="_Toc438907205"/>
            <w:bookmarkStart w:id="24" w:name="_Toc289327437"/>
            <w:bookmarkStart w:id="25" w:name="_Toc333242837"/>
            <w:r>
              <w:t xml:space="preserve">Izvori </w:t>
            </w:r>
            <w:r w:rsidR="0039588D">
              <w:t>finansiranj</w:t>
            </w:r>
            <w:r>
              <w:t>a</w:t>
            </w:r>
            <w:bookmarkEnd w:id="19"/>
            <w:bookmarkEnd w:id="20"/>
            <w:bookmarkEnd w:id="21"/>
            <w:bookmarkEnd w:id="22"/>
            <w:bookmarkEnd w:id="23"/>
            <w:bookmarkEnd w:id="24"/>
            <w:bookmarkEnd w:id="25"/>
          </w:p>
        </w:tc>
        <w:tc>
          <w:tcPr>
            <w:tcW w:w="7110" w:type="dxa"/>
            <w:tcBorders>
              <w:bottom w:val="nil"/>
            </w:tcBorders>
          </w:tcPr>
          <w:p w:rsidR="00B64A5B" w:rsidRPr="004924DB" w:rsidRDefault="00B64A5B" w:rsidP="00087217">
            <w:pPr>
              <w:pStyle w:val="Sub-ClauseText"/>
              <w:numPr>
                <w:ilvl w:val="1"/>
                <w:numId w:val="23"/>
              </w:numPr>
              <w:spacing w:before="0" w:after="180"/>
              <w:rPr>
                <w:spacing w:val="0"/>
              </w:rPr>
            </w:pPr>
            <w:r>
              <w:rPr>
                <w:spacing w:val="0"/>
              </w:rPr>
              <w:t xml:space="preserve">Zajmoprimac ili primalac (u daljem tekstu: </w:t>
            </w:r>
            <w:r w:rsidR="006449E0">
              <w:rPr>
                <w:spacing w:val="0"/>
              </w:rPr>
              <w:t>z</w:t>
            </w:r>
            <w:r>
              <w:rPr>
                <w:spacing w:val="0"/>
              </w:rPr>
              <w:t xml:space="preserve">ajmoprimac) </w:t>
            </w:r>
            <w:r>
              <w:rPr>
                <w:b/>
                <w:spacing w:val="0"/>
              </w:rPr>
              <w:t>koji je naznačen u obrascu OPP</w:t>
            </w:r>
            <w:r w:rsidRPr="004777F2">
              <w:rPr>
                <w:spacing w:val="0"/>
              </w:rPr>
              <w:t>,</w:t>
            </w:r>
            <w:r>
              <w:t xml:space="preserve"> je primio finansijska sredstva (u daljem tekstu: sredstva) </w:t>
            </w:r>
            <w:r>
              <w:rPr>
                <w:spacing w:val="0"/>
              </w:rPr>
              <w:t>od</w:t>
            </w:r>
            <w:r w:rsidR="002C2CBE">
              <w:rPr>
                <w:spacing w:val="0"/>
              </w:rPr>
              <w:t xml:space="preserve"> </w:t>
            </w:r>
            <w:r w:rsidR="002C2CBE" w:rsidRPr="002C2CBE">
              <w:rPr>
                <w:b/>
                <w:spacing w:val="0"/>
              </w:rPr>
              <w:t>Evropske investicione banke</w:t>
            </w:r>
            <w:r w:rsidR="002C2CBE">
              <w:rPr>
                <w:spacing w:val="0"/>
              </w:rPr>
              <w:t xml:space="preserve"> i</w:t>
            </w:r>
            <w:r>
              <w:rPr>
                <w:spacing w:val="0"/>
              </w:rPr>
              <w:t xml:space="preserve"> </w:t>
            </w:r>
            <w:r w:rsidR="00882417">
              <w:rPr>
                <w:b/>
              </w:rPr>
              <w:t>Banke za razvoj Saveta Evrope</w:t>
            </w:r>
            <w:r w:rsidR="00921614">
              <w:rPr>
                <w:spacing w:val="0"/>
              </w:rPr>
              <w:t xml:space="preserve"> </w:t>
            </w:r>
            <w:r w:rsidR="00AD2A86">
              <w:rPr>
                <w:spacing w:val="0"/>
              </w:rPr>
              <w:t>(u daljem tekstu: B</w:t>
            </w:r>
            <w:r>
              <w:rPr>
                <w:spacing w:val="0"/>
              </w:rPr>
              <w:t>anka), prema troškovima projek</w:t>
            </w:r>
            <w:r w:rsidR="00A65128">
              <w:rPr>
                <w:spacing w:val="0"/>
              </w:rPr>
              <w:t>t</w:t>
            </w:r>
            <w:r>
              <w:rPr>
                <w:spacing w:val="0"/>
              </w:rPr>
              <w:t xml:space="preserve">a </w:t>
            </w:r>
            <w:r>
              <w:rPr>
                <w:b/>
                <w:spacing w:val="0"/>
              </w:rPr>
              <w:t>imenovanog u obrascu OPP</w:t>
            </w:r>
            <w:r w:rsidRPr="004777F2">
              <w:rPr>
                <w:spacing w:val="0"/>
              </w:rPr>
              <w:t>.</w:t>
            </w:r>
            <w:r>
              <w:rPr>
                <w:spacing w:val="0"/>
              </w:rPr>
              <w:t xml:space="preserve"> Zajmoprimac namerava da upotrebi deo sredstava za ona plaćanja koja ispunjavaju uslove prema ugovoru za koji je ova konkursna dokumentacija izdata.</w:t>
            </w:r>
          </w:p>
          <w:p w:rsidR="00B64A5B" w:rsidRPr="004924DB" w:rsidRDefault="00B64A5B" w:rsidP="00087217">
            <w:pPr>
              <w:pStyle w:val="Sub-ClauseText"/>
              <w:numPr>
                <w:ilvl w:val="1"/>
                <w:numId w:val="23"/>
              </w:numPr>
              <w:spacing w:before="0" w:after="180"/>
              <w:rPr>
                <w:spacing w:val="0"/>
              </w:rPr>
            </w:pPr>
            <w:r>
              <w:rPr>
                <w:spacing w:val="0"/>
              </w:rPr>
              <w:t xml:space="preserve">Banka će vršiti plaćanja samo po zahtevu zajmoprimca i po odobrenju banke, u skladu sa uslovima i pretpostavkama finansijskog ugovora između zajmoprimca i banke (u daljem tekstu: Ugovor o zajmu), koja podležu u svakom pogledu uslovima i pretpostavkama ovog Ugovora o zajmu. Ugovor o zajmu zabranjuje podizanje sa računa zajma u svrhu bilo kakvih plaćanja licima ili pravnim licima, ili bilo kog uvoza </w:t>
            </w:r>
            <w:r w:rsidR="00EF446B">
              <w:rPr>
                <w:spacing w:val="0"/>
              </w:rPr>
              <w:t>dobara</w:t>
            </w:r>
            <w:r>
              <w:rPr>
                <w:spacing w:val="0"/>
              </w:rPr>
              <w:t>, ukoliko su takva plaćanja ili uvoz, prema saznanjima banke, zabranjeni odlukom Saveta bezbednosti Ujedinjenih nacija kako je određeno Poglavljem VII Povelje Ujedinjenih nacija. Osim zajmoprimca</w:t>
            </w:r>
            <w:r w:rsidR="006449E0">
              <w:rPr>
                <w:spacing w:val="0"/>
              </w:rPr>
              <w:t>,</w:t>
            </w:r>
            <w:r>
              <w:rPr>
                <w:spacing w:val="0"/>
              </w:rPr>
              <w:t xml:space="preserve"> nijedna druga strana nema nikakva prava na osnovu Ugovora o zajmu, niti ima prava nad sredstvima.</w:t>
            </w:r>
          </w:p>
        </w:tc>
      </w:tr>
      <w:tr w:rsidR="00B64A5B" w:rsidRPr="004924DB">
        <w:tc>
          <w:tcPr>
            <w:tcW w:w="2250" w:type="dxa"/>
            <w:tcBorders>
              <w:bottom w:val="nil"/>
            </w:tcBorders>
          </w:tcPr>
          <w:p w:rsidR="00B64A5B" w:rsidRPr="004924DB" w:rsidRDefault="00B64A5B" w:rsidP="00087217">
            <w:pPr>
              <w:pStyle w:val="Sec1-Clauses"/>
              <w:numPr>
                <w:ilvl w:val="0"/>
                <w:numId w:val="119"/>
              </w:numPr>
              <w:spacing w:before="0" w:after="0"/>
            </w:pPr>
            <w:bookmarkStart w:id="26" w:name="_Toc438532558"/>
            <w:bookmarkStart w:id="27" w:name="_Toc438002631"/>
            <w:bookmarkStart w:id="28" w:name="_Toc438438822"/>
            <w:bookmarkStart w:id="29" w:name="_Toc438532559"/>
            <w:bookmarkStart w:id="30" w:name="_Toc438733966"/>
            <w:bookmarkStart w:id="31" w:name="_Toc438907007"/>
            <w:bookmarkStart w:id="32" w:name="_Toc438907206"/>
            <w:bookmarkStart w:id="33" w:name="_Toc289327438"/>
            <w:bookmarkStart w:id="34" w:name="_Toc333242838"/>
            <w:bookmarkEnd w:id="26"/>
            <w:r>
              <w:t>Prevara i korupcija</w:t>
            </w:r>
            <w:bookmarkEnd w:id="27"/>
            <w:bookmarkEnd w:id="28"/>
            <w:bookmarkEnd w:id="29"/>
            <w:bookmarkEnd w:id="30"/>
            <w:bookmarkEnd w:id="31"/>
            <w:bookmarkEnd w:id="32"/>
            <w:bookmarkEnd w:id="33"/>
            <w:bookmarkEnd w:id="34"/>
            <w:r>
              <w:t xml:space="preserve"> </w:t>
            </w:r>
          </w:p>
        </w:tc>
        <w:tc>
          <w:tcPr>
            <w:tcW w:w="7110" w:type="dxa"/>
          </w:tcPr>
          <w:p w:rsidR="00B64A5B" w:rsidRPr="004924DB" w:rsidRDefault="00B64A5B" w:rsidP="00087217">
            <w:pPr>
              <w:pStyle w:val="Sub-ClauseText"/>
              <w:numPr>
                <w:ilvl w:val="1"/>
                <w:numId w:val="14"/>
              </w:numPr>
              <w:spacing w:before="0" w:after="220"/>
              <w:rPr>
                <w:spacing w:val="0"/>
              </w:rPr>
            </w:pPr>
            <w:r>
              <w:rPr>
                <w:spacing w:val="0"/>
              </w:rPr>
              <w:t>Banka zahteva da se zajmoprimci (uključujući korisnike bančinih zajmova), kao i ponuđači, dobavljači, izvođači i konsultanti na ugovorima koje banka finansira, drže najviših etičkih standarda za vreme nabavke ili izvršavanja takvih ugovora. Radi ostvarenja ove politike, banka:</w:t>
            </w:r>
          </w:p>
          <w:p w:rsidR="00B64A5B" w:rsidRPr="004924DB" w:rsidRDefault="00B64A5B" w:rsidP="00087217">
            <w:pPr>
              <w:pStyle w:val="Heading3"/>
              <w:numPr>
                <w:ilvl w:val="2"/>
                <w:numId w:val="24"/>
              </w:numPr>
              <w:spacing w:after="220"/>
            </w:pPr>
            <w:r>
              <w:lastRenderedPageBreak/>
              <w:t>definiše, zarad ove odredbe, izraze koji su određeni kao što sledi:</w:t>
            </w:r>
          </w:p>
          <w:p w:rsidR="00B64A5B" w:rsidRPr="004924DB" w:rsidRDefault="00B64A5B" w:rsidP="00D3082B">
            <w:pPr>
              <w:pStyle w:val="Heading4"/>
              <w:tabs>
                <w:tab w:val="clear" w:pos="1901"/>
                <w:tab w:val="num" w:pos="1782"/>
              </w:tabs>
              <w:spacing w:before="0" w:after="220"/>
              <w:rPr>
                <w:spacing w:val="0"/>
              </w:rPr>
            </w:pPr>
            <w:r>
              <w:rPr>
                <w:spacing w:val="0"/>
              </w:rPr>
              <w:t xml:space="preserve">„korupcionaška praksa“ označava nuđenje, davanje, primanje, ili traženje, neposredno ili posredno, bilo čega vrednog da bi se izvršio uticaj na delovanje javnog službenika u procesu nabavke ili izvršenja ugovora; </w:t>
            </w:r>
          </w:p>
          <w:p w:rsidR="00B64A5B" w:rsidRPr="004924DB" w:rsidRDefault="00B64A5B" w:rsidP="00D3082B">
            <w:pPr>
              <w:pStyle w:val="Heading4"/>
              <w:tabs>
                <w:tab w:val="clear" w:pos="1901"/>
                <w:tab w:val="num" w:pos="1782"/>
              </w:tabs>
              <w:spacing w:before="0" w:after="220"/>
              <w:rPr>
                <w:spacing w:val="0"/>
              </w:rPr>
            </w:pPr>
            <w:r>
              <w:rPr>
                <w:spacing w:val="0"/>
              </w:rPr>
              <w:t xml:space="preserve">„nepoštena praksa“ označava krivo predstavljanje ili nedavanje činjenica da bi se uticalo na proces nabavke ili izvršenje ugovora; </w:t>
            </w:r>
          </w:p>
          <w:p w:rsidR="00B64A5B" w:rsidRPr="004924DB" w:rsidRDefault="00B64A5B" w:rsidP="00D3082B">
            <w:pPr>
              <w:pStyle w:val="Heading4"/>
              <w:tabs>
                <w:tab w:val="clear" w:pos="1901"/>
                <w:tab w:val="num" w:pos="1782"/>
              </w:tabs>
              <w:spacing w:before="0" w:after="220"/>
              <w:rPr>
                <w:spacing w:val="0"/>
              </w:rPr>
            </w:pPr>
            <w:r>
              <w:rPr>
                <w:spacing w:val="0"/>
              </w:rPr>
              <w:t xml:space="preserve">„praksa nameštanja“ označava šeme ili dogovore između dva ili više ponuđača, sa ili bez znanja zajmoprimca, smišljene </w:t>
            </w:r>
            <w:r w:rsidR="006449E0">
              <w:rPr>
                <w:spacing w:val="0"/>
              </w:rPr>
              <w:t xml:space="preserve">zato </w:t>
            </w:r>
            <w:r>
              <w:rPr>
                <w:spacing w:val="0"/>
              </w:rPr>
              <w:t>da bi se utvrdile veštačke ili nekonkurentne cene za ponudu; ili</w:t>
            </w:r>
          </w:p>
          <w:p w:rsidR="00B64A5B" w:rsidRPr="004924DB" w:rsidRDefault="00B64A5B" w:rsidP="00D3082B">
            <w:pPr>
              <w:pStyle w:val="Heading4"/>
              <w:tabs>
                <w:tab w:val="clear" w:pos="1901"/>
                <w:tab w:val="num" w:pos="1782"/>
              </w:tabs>
              <w:spacing w:before="0" w:after="220"/>
              <w:rPr>
                <w:spacing w:val="0"/>
              </w:rPr>
            </w:pPr>
            <w:r>
              <w:rPr>
                <w:spacing w:val="0"/>
              </w:rPr>
              <w:t>„praksa prinude“ označava nanošenje štete ili pretnju nanošenjem štete, neposredno ili posredno, licima ili njihovoj svojini da bi se izvršio uticaj na njihovo učestvovanje u procesu nabavke ili da bi se uticalo na izvršavanje ugovora;</w:t>
            </w:r>
          </w:p>
          <w:p w:rsidR="00B64A5B" w:rsidRPr="004924DB" w:rsidRDefault="00B64A5B" w:rsidP="00087217">
            <w:pPr>
              <w:pStyle w:val="Heading3"/>
              <w:numPr>
                <w:ilvl w:val="2"/>
                <w:numId w:val="24"/>
              </w:numPr>
              <w:spacing w:after="220"/>
            </w:pPr>
            <w:r>
              <w:t>odbaciće predlog za dodelu ukoliko utvrdi da je ponuđač preporučen za dodelu, neposredno ili preko zastupnika, uključen u korupcionašku, nepoštenu, praksu nameštanja ili prinude u nadmetanju za predmetni ugovor;</w:t>
            </w:r>
          </w:p>
          <w:p w:rsidR="00B64A5B" w:rsidRPr="004924DB" w:rsidRDefault="00B64A5B" w:rsidP="00087217">
            <w:pPr>
              <w:pStyle w:val="Heading3"/>
              <w:numPr>
                <w:ilvl w:val="2"/>
                <w:numId w:val="24"/>
              </w:numPr>
              <w:spacing w:after="220"/>
            </w:pPr>
            <w:r>
              <w:t>otkazaće deo zajma koji je namenjen za ugovor ukoliko u bilo kom trenutku utvrdi da su predstavnici zajmoprimca ili korisnika zajma uključeni u korupcionašku, nepoštenu, praksu nameštanja ili prinude za vreme nabavke ili izvršenja ovog ugovora, a da zajmoprimac nije preduzeo blagovremene i odgovarajuće radnje koje bi ispravile situaciju na onaj način koji odgovara zahtevima banke;</w:t>
            </w:r>
          </w:p>
          <w:p w:rsidR="00B64A5B" w:rsidRPr="004924DB" w:rsidRDefault="00B64A5B" w:rsidP="00087217">
            <w:pPr>
              <w:pStyle w:val="Heading3"/>
              <w:numPr>
                <w:ilvl w:val="2"/>
                <w:numId w:val="24"/>
              </w:numPr>
              <w:spacing w:after="220"/>
            </w:pPr>
            <w:r>
              <w:t>kazniće kompaniju ili pojedinca i, pored ostalog, biće izrečeno da oni ne ispunjavaju uslove, ili na neograničeni vremenski rok ili na određeni vremenski period, za dodeljivanje ugovora koje banka finansira ukoliko u bilo kom trenutku utvrdi da su, neposredno ili preko zastupnika, uključeni u korupcionašku, nepoštenu, praksu nameštanja ili prinude u nadmetanju za ili prilikom izvršavanja ugovora koji banka finansira; i</w:t>
            </w:r>
          </w:p>
          <w:p w:rsidR="00B64A5B" w:rsidRPr="004924DB" w:rsidRDefault="00B64A5B" w:rsidP="00087217">
            <w:pPr>
              <w:pStyle w:val="Heading3"/>
              <w:numPr>
                <w:ilvl w:val="2"/>
                <w:numId w:val="24"/>
              </w:numPr>
              <w:spacing w:after="180"/>
            </w:pPr>
            <w:r>
              <w:t xml:space="preserve">imaće pravo da zahteva da se u konkursnu dokumentaciju i ugovore koji se finansiraju od zajma banke uvrsti odredba kojom se traži od ponuđača, dobavljača, izvođača i </w:t>
            </w:r>
            <w:r>
              <w:lastRenderedPageBreak/>
              <w:t>konsultanata da dozvole banci da izvrši proveru njihovih računa i evidencije i ostalih dokumenata koji se tiču podnošenja ponude i izvršenja ugovora i da ih daju na reviziju revizorima koje banka imenuje.</w:t>
            </w:r>
          </w:p>
          <w:p w:rsidR="00B64A5B" w:rsidRPr="004924DB" w:rsidRDefault="00B64A5B" w:rsidP="00087217">
            <w:pPr>
              <w:pStyle w:val="Sub-ClauseText"/>
              <w:numPr>
                <w:ilvl w:val="1"/>
                <w:numId w:val="14"/>
              </w:numPr>
              <w:spacing w:before="0" w:after="180"/>
              <w:rPr>
                <w:spacing w:val="0"/>
              </w:rPr>
            </w:pPr>
            <w:r>
              <w:rPr>
                <w:spacing w:val="0"/>
              </w:rPr>
              <w:t>Pored toga, ponuđači će imati u vidu odredbu datu u potklauzuli 34.1 (a)(iii) Opštih uslova ugovora.</w:t>
            </w:r>
          </w:p>
        </w:tc>
      </w:tr>
      <w:tr w:rsidR="00B64A5B" w:rsidRPr="004924DB">
        <w:tc>
          <w:tcPr>
            <w:tcW w:w="2250" w:type="dxa"/>
            <w:tcBorders>
              <w:bottom w:val="nil"/>
            </w:tcBorders>
          </w:tcPr>
          <w:p w:rsidR="00B64A5B" w:rsidRPr="004924DB" w:rsidRDefault="00B64A5B" w:rsidP="00087217">
            <w:pPr>
              <w:pStyle w:val="Sec1-Clauses"/>
              <w:numPr>
                <w:ilvl w:val="0"/>
                <w:numId w:val="119"/>
              </w:numPr>
              <w:spacing w:before="0" w:after="200"/>
            </w:pPr>
            <w:bookmarkStart w:id="35" w:name="_Toc438438823"/>
            <w:bookmarkStart w:id="36" w:name="_Toc438532560"/>
            <w:bookmarkStart w:id="37" w:name="_Toc438733967"/>
            <w:bookmarkStart w:id="38" w:name="_Toc438907008"/>
            <w:bookmarkStart w:id="39" w:name="_Toc438907207"/>
            <w:bookmarkStart w:id="40" w:name="_Toc289327439"/>
            <w:bookmarkStart w:id="41" w:name="_Toc333242839"/>
            <w:r>
              <w:lastRenderedPageBreak/>
              <w:t>Ponuđači koji ispunjavaju uslove</w:t>
            </w:r>
            <w:bookmarkEnd w:id="35"/>
            <w:bookmarkEnd w:id="36"/>
            <w:bookmarkEnd w:id="37"/>
            <w:bookmarkEnd w:id="38"/>
            <w:bookmarkEnd w:id="39"/>
            <w:bookmarkEnd w:id="40"/>
            <w:bookmarkEnd w:id="41"/>
          </w:p>
        </w:tc>
        <w:tc>
          <w:tcPr>
            <w:tcW w:w="7110" w:type="dxa"/>
          </w:tcPr>
          <w:p w:rsidR="00B64A5B" w:rsidRPr="004924DB" w:rsidRDefault="00B64A5B" w:rsidP="00087217">
            <w:pPr>
              <w:pStyle w:val="Sub-ClauseText"/>
              <w:numPr>
                <w:ilvl w:val="1"/>
                <w:numId w:val="15"/>
              </w:numPr>
              <w:spacing w:before="0" w:after="240"/>
              <w:rPr>
                <w:spacing w:val="0"/>
              </w:rPr>
            </w:pPr>
            <w:r>
              <w:rPr>
                <w:spacing w:val="0"/>
              </w:rPr>
              <w:t xml:space="preserve">Ponuđač i sve strane koje čine ponuđača mogu biti državljani bilo koje zemlje, što podleže ograničenjima datim u Odeljku V, Zemlje koje ispunjavaju uslove. Ponuđač se smatra državljaninom neke zemlje ukoliko je njen državljanin ili je ustanovljen, osnovan, ili registrovan i radi u skladu sa odredbama zakona te zemlje. Ovaj kriterijum se takođe primenjuje na određivanje državljanstva predloženih podizvođača ili dobavljača za bilo koji deo ugovora, uključujući i prateće usluge. </w:t>
            </w:r>
          </w:p>
          <w:p w:rsidR="00B64A5B" w:rsidRPr="004924DB" w:rsidRDefault="00B64A5B" w:rsidP="00087217">
            <w:pPr>
              <w:pStyle w:val="Sub-ClauseText"/>
              <w:numPr>
                <w:ilvl w:val="1"/>
                <w:numId w:val="15"/>
              </w:numPr>
              <w:spacing w:before="0" w:after="240"/>
              <w:rPr>
                <w:spacing w:val="0"/>
              </w:rPr>
            </w:pPr>
            <w:r>
              <w:rPr>
                <w:spacing w:val="0"/>
              </w:rPr>
              <w:t xml:space="preserve">Ponuđač nema sukob interesa. Svi ponuđači koji imaju sukob interesa biće diskvalifikovani. Može se smatrati da ponuđači imaju sukob interesa sa jednom ili više strana u ovom procesu nadmetanja, ukoliko: </w:t>
            </w:r>
          </w:p>
          <w:p w:rsidR="00B64A5B" w:rsidRPr="004924DB" w:rsidRDefault="00B64A5B" w:rsidP="00087217">
            <w:pPr>
              <w:pStyle w:val="Heading3"/>
              <w:numPr>
                <w:ilvl w:val="2"/>
                <w:numId w:val="59"/>
              </w:numPr>
              <w:spacing w:after="240"/>
            </w:pPr>
            <w:r>
              <w:t xml:space="preserve">jesu povezani ili su bili povezani u prošlosti sa kompanijom ili nekom od njenih podružnica koje je naručilac angažovao za pružanje usluga za pripremu projekta, specifikacija i ostale dokumentacije koja će se koristiti za nabavljanje </w:t>
            </w:r>
            <w:r w:rsidR="00EF446B">
              <w:t>dobara</w:t>
            </w:r>
            <w:r>
              <w:t xml:space="preserve"> koja će biti kupljena pod ovom konkursnom dokumentacijom; ili </w:t>
            </w:r>
          </w:p>
          <w:p w:rsidR="00B64A5B" w:rsidRPr="004924DB" w:rsidRDefault="00B64A5B" w:rsidP="00D3082B">
            <w:pPr>
              <w:pStyle w:val="Heading3"/>
              <w:spacing w:after="240"/>
              <w:ind w:left="1152" w:hanging="576"/>
            </w:pPr>
            <w:r>
              <w:t xml:space="preserve">(b) </w:t>
            </w:r>
            <w:r>
              <w:tab/>
              <w:t xml:space="preserve">podnesu više od jedne ponude u ovom procesu davanja ponude, osim u slučaju alternativnih ponuda koje su dozvoljene pod </w:t>
            </w:r>
            <w:r w:rsidR="00EF446B">
              <w:t xml:space="preserve">uputstvom UP, </w:t>
            </w:r>
            <w:r>
              <w:t>klauzul</w:t>
            </w:r>
            <w:r w:rsidR="00EF446B">
              <w:t>a</w:t>
            </w:r>
            <w:r>
              <w:t xml:space="preserve"> 13. Ipak, ovo ne ograničava učestvovanje podizvođača u više od jedne ponude; </w:t>
            </w:r>
          </w:p>
          <w:p w:rsidR="00F24CD0" w:rsidRDefault="00B64A5B" w:rsidP="00D3082B">
            <w:pPr>
              <w:pStyle w:val="Sub-ClauseText"/>
              <w:spacing w:before="0" w:after="240"/>
              <w:ind w:left="706" w:hanging="720"/>
              <w:rPr>
                <w:spacing w:val="0"/>
              </w:rPr>
            </w:pPr>
            <w:r>
              <w:rPr>
                <w:spacing w:val="0"/>
              </w:rPr>
              <w:t xml:space="preserve">4.3. </w:t>
            </w:r>
            <w:r>
              <w:rPr>
                <w:spacing w:val="0"/>
              </w:rPr>
              <w:tab/>
              <w:t xml:space="preserve">Ponuđač za koga je banka izjavila da je nepodoban, u skladu sa </w:t>
            </w:r>
            <w:r w:rsidR="00EF446B">
              <w:t xml:space="preserve">uputstvom UP, klauzula </w:t>
            </w:r>
            <w:r>
              <w:rPr>
                <w:spacing w:val="0"/>
              </w:rPr>
              <w:t xml:space="preserve">3, na dan dodele ugovora, biće diskvalifikovan. </w:t>
            </w:r>
          </w:p>
          <w:p w:rsidR="00B64A5B" w:rsidRPr="004924DB" w:rsidRDefault="00B64A5B" w:rsidP="00D3082B">
            <w:pPr>
              <w:pStyle w:val="Sub-ClauseText"/>
              <w:spacing w:before="0" w:after="240"/>
              <w:ind w:left="706" w:hanging="720"/>
              <w:rPr>
                <w:spacing w:val="0"/>
              </w:rPr>
            </w:pPr>
            <w:r>
              <w:rPr>
                <w:spacing w:val="0"/>
              </w:rPr>
              <w:t>4.4.</w:t>
            </w:r>
            <w:r>
              <w:rPr>
                <w:spacing w:val="0"/>
              </w:rPr>
              <w:tab/>
              <w:t>Preduzeća koja se nalaze u državnoj svojini u zemlji zajmoprimaoca ispunjavaju uslove ukoliko mogu da dokažu da su (i) zakonski i finansijski samostalni, (ii) da posluju prema trgovinskom pravu i (iii) da nisu zavisni zastupnici naručioca.</w:t>
            </w:r>
          </w:p>
          <w:p w:rsidR="00B64A5B" w:rsidRPr="004924DB" w:rsidRDefault="00B64A5B" w:rsidP="00D3082B">
            <w:pPr>
              <w:pStyle w:val="Sub-ClauseText"/>
              <w:spacing w:before="0" w:after="160"/>
              <w:ind w:left="706" w:hanging="720"/>
              <w:rPr>
                <w:spacing w:val="0"/>
              </w:rPr>
            </w:pPr>
            <w:r>
              <w:rPr>
                <w:spacing w:val="0"/>
              </w:rPr>
              <w:t>4.5</w:t>
            </w:r>
            <w:r>
              <w:rPr>
                <w:spacing w:val="0"/>
              </w:rPr>
              <w:tab/>
              <w:t>Ponuđači će dati samo takav dokaz o stalnom ispunjavanju uslova koji zadovoljava naručioca kada god ga naručilac sa razlogom zatraži.</w:t>
            </w:r>
          </w:p>
        </w:tc>
      </w:tr>
      <w:tr w:rsidR="00B64A5B" w:rsidRPr="004924DB">
        <w:tc>
          <w:tcPr>
            <w:tcW w:w="2250" w:type="dxa"/>
          </w:tcPr>
          <w:p w:rsidR="00B64A5B" w:rsidRPr="004924DB" w:rsidRDefault="00F22792" w:rsidP="00087217">
            <w:pPr>
              <w:pStyle w:val="Sec1-Clauses"/>
              <w:numPr>
                <w:ilvl w:val="0"/>
                <w:numId w:val="119"/>
              </w:numPr>
              <w:spacing w:before="0" w:after="200"/>
            </w:pPr>
            <w:bookmarkStart w:id="42" w:name="_Toc438438824"/>
            <w:bookmarkStart w:id="43" w:name="_Toc438532568"/>
            <w:bookmarkStart w:id="44" w:name="_Toc438733968"/>
            <w:bookmarkStart w:id="45" w:name="_Toc438907009"/>
            <w:bookmarkStart w:id="46" w:name="_Toc438907208"/>
            <w:bookmarkStart w:id="47" w:name="_Toc289327440"/>
            <w:bookmarkStart w:id="48" w:name="_Toc333242840"/>
            <w:r>
              <w:lastRenderedPageBreak/>
              <w:t xml:space="preserve">Dobra </w:t>
            </w:r>
            <w:r w:rsidR="00B64A5B">
              <w:t>koja ispunjava</w:t>
            </w:r>
            <w:r>
              <w:t>ju</w:t>
            </w:r>
            <w:r w:rsidR="00B64A5B">
              <w:t xml:space="preserve"> uslove i prateće usluge</w:t>
            </w:r>
            <w:bookmarkEnd w:id="42"/>
            <w:bookmarkEnd w:id="43"/>
            <w:bookmarkEnd w:id="44"/>
            <w:bookmarkEnd w:id="45"/>
            <w:bookmarkEnd w:id="46"/>
            <w:bookmarkEnd w:id="47"/>
            <w:bookmarkEnd w:id="48"/>
          </w:p>
        </w:tc>
        <w:tc>
          <w:tcPr>
            <w:tcW w:w="7110" w:type="dxa"/>
            <w:tcBorders>
              <w:bottom w:val="nil"/>
            </w:tcBorders>
          </w:tcPr>
          <w:p w:rsidR="00B64A5B" w:rsidRPr="004924DB" w:rsidRDefault="00B64A5B" w:rsidP="00087217">
            <w:pPr>
              <w:pStyle w:val="Sub-ClauseText"/>
              <w:numPr>
                <w:ilvl w:val="1"/>
                <w:numId w:val="16"/>
              </w:numPr>
              <w:spacing w:before="0" w:after="200"/>
              <w:ind w:left="605" w:hanging="605"/>
              <w:rPr>
                <w:spacing w:val="0"/>
              </w:rPr>
            </w:pPr>
            <w:r>
              <w:rPr>
                <w:spacing w:val="0"/>
              </w:rPr>
              <w:t xml:space="preserve">Poreklo svih </w:t>
            </w:r>
            <w:r w:rsidR="00EF446B">
              <w:rPr>
                <w:spacing w:val="0"/>
              </w:rPr>
              <w:t>dobara</w:t>
            </w:r>
            <w:r>
              <w:rPr>
                <w:spacing w:val="0"/>
              </w:rPr>
              <w:t xml:space="preserve"> i pratećih usluga koje će se isporučiti prema ugovoru i koje banka finansira može biti iz bilo koje zemlje u skladu sa Odeljkom V, Zemlje koje ispunjavaju uslove.</w:t>
            </w:r>
          </w:p>
          <w:p w:rsidR="00B64A5B" w:rsidRPr="004924DB" w:rsidRDefault="00B64A5B" w:rsidP="00087217">
            <w:pPr>
              <w:pStyle w:val="Sub-ClauseText"/>
              <w:numPr>
                <w:ilvl w:val="1"/>
                <w:numId w:val="16"/>
              </w:numPr>
              <w:spacing w:before="0" w:after="200"/>
              <w:ind w:left="605" w:hanging="605"/>
              <w:rPr>
                <w:spacing w:val="0"/>
              </w:rPr>
            </w:pPr>
            <w:r>
              <w:rPr>
                <w:spacing w:val="0"/>
              </w:rPr>
              <w:t>Za potrebe ove klauzule, izraz „</w:t>
            </w:r>
            <w:r w:rsidR="00EF446B">
              <w:rPr>
                <w:spacing w:val="0"/>
              </w:rPr>
              <w:t>dobra</w:t>
            </w:r>
            <w:r>
              <w:rPr>
                <w:spacing w:val="0"/>
              </w:rPr>
              <w:t>“ uključuje proizvode, sirovine, mašine, opremu i industrijska postrojenja; a „prateće usluge“ obuhvataju usluge kao što su osiguranje, montaža, obuka i početno održavanje.</w:t>
            </w:r>
          </w:p>
          <w:p w:rsidR="00B64A5B" w:rsidRPr="004924DB" w:rsidRDefault="00B64A5B" w:rsidP="00087217">
            <w:pPr>
              <w:pStyle w:val="Sub-ClauseText"/>
              <w:numPr>
                <w:ilvl w:val="1"/>
                <w:numId w:val="16"/>
              </w:numPr>
              <w:spacing w:before="0" w:after="200"/>
              <w:ind w:left="605" w:hanging="605"/>
              <w:rPr>
                <w:spacing w:val="0"/>
              </w:rPr>
            </w:pPr>
            <w:r>
              <w:rPr>
                <w:spacing w:val="0"/>
              </w:rPr>
              <w:t xml:space="preserve">Izraz „poreklo“ označava zemlju u kojoj </w:t>
            </w:r>
            <w:r w:rsidR="00F22792">
              <w:rPr>
                <w:spacing w:val="0"/>
              </w:rPr>
              <w:t>su</w:t>
            </w:r>
            <w:r>
              <w:rPr>
                <w:spacing w:val="0"/>
              </w:rPr>
              <w:t xml:space="preserve"> </w:t>
            </w:r>
            <w:r w:rsidR="00EF446B">
              <w:rPr>
                <w:spacing w:val="0"/>
              </w:rPr>
              <w:t>dobra</w:t>
            </w:r>
            <w:r>
              <w:rPr>
                <w:spacing w:val="0"/>
              </w:rPr>
              <w:t xml:space="preserve"> bila iskopana, uzgajana, kultivisana, proizvedena, izrađena, ili obrađivana; ili se njenom izradom, obradom, ili montažom dobija drugi komercijalno priznati proizvod koji se suštinski razlikuje po svojim karakteristikama od svojih komponenti.</w:t>
            </w:r>
          </w:p>
        </w:tc>
      </w:tr>
      <w:tr w:rsidR="00437088" w:rsidRPr="004924DB">
        <w:tc>
          <w:tcPr>
            <w:tcW w:w="2250" w:type="dxa"/>
          </w:tcPr>
          <w:p w:rsidR="00437088" w:rsidRPr="004924DB" w:rsidRDefault="00437088" w:rsidP="0043228C">
            <w:pPr>
              <w:pStyle w:val="Heading1-Clausename"/>
              <w:tabs>
                <w:tab w:val="clear" w:pos="360"/>
              </w:tabs>
              <w:spacing w:before="0" w:after="200"/>
              <w:ind w:firstLine="0"/>
            </w:pPr>
          </w:p>
        </w:tc>
        <w:tc>
          <w:tcPr>
            <w:tcW w:w="7110" w:type="dxa"/>
          </w:tcPr>
          <w:p w:rsidR="00437088" w:rsidRPr="004924DB" w:rsidRDefault="00437088" w:rsidP="00881630">
            <w:pPr>
              <w:pStyle w:val="BodyText2"/>
              <w:numPr>
                <w:ilvl w:val="0"/>
                <w:numId w:val="2"/>
              </w:numPr>
              <w:spacing w:before="0" w:after="200"/>
            </w:pPr>
            <w:bookmarkStart w:id="49" w:name="_Toc505659524"/>
            <w:bookmarkStart w:id="50" w:name="_Toc289327441"/>
            <w:bookmarkStart w:id="51" w:name="_Toc333242841"/>
            <w:r>
              <w:t>Sadržaj konkursne dokumentacij</w:t>
            </w:r>
            <w:bookmarkEnd w:id="49"/>
            <w:r>
              <w:t>e</w:t>
            </w:r>
            <w:bookmarkEnd w:id="50"/>
            <w:bookmarkEnd w:id="51"/>
          </w:p>
        </w:tc>
      </w:tr>
      <w:tr w:rsidR="00B64A5B" w:rsidRPr="004924DB">
        <w:tc>
          <w:tcPr>
            <w:tcW w:w="2250" w:type="dxa"/>
          </w:tcPr>
          <w:p w:rsidR="00B64A5B" w:rsidRPr="004924DB" w:rsidRDefault="00B64A5B" w:rsidP="00087217">
            <w:pPr>
              <w:pStyle w:val="Sec1-Clauses"/>
              <w:numPr>
                <w:ilvl w:val="0"/>
                <w:numId w:val="119"/>
              </w:numPr>
              <w:spacing w:before="0" w:after="200"/>
            </w:pPr>
            <w:bookmarkStart w:id="52" w:name="_Toc438532572"/>
            <w:bookmarkStart w:id="53" w:name="_Toc289327442"/>
            <w:bookmarkStart w:id="54" w:name="_Toc333242842"/>
            <w:bookmarkStart w:id="55" w:name="_Toc438438826"/>
            <w:bookmarkStart w:id="56" w:name="_Toc438532574"/>
            <w:bookmarkStart w:id="57" w:name="_Toc438733970"/>
            <w:bookmarkStart w:id="58" w:name="_Toc438907010"/>
            <w:bookmarkStart w:id="59" w:name="_Toc438907209"/>
            <w:bookmarkEnd w:id="52"/>
            <w:r>
              <w:t>Odeljci konkursne dokumentacije</w:t>
            </w:r>
            <w:bookmarkEnd w:id="53"/>
            <w:bookmarkEnd w:id="54"/>
          </w:p>
          <w:bookmarkEnd w:id="55"/>
          <w:bookmarkEnd w:id="56"/>
          <w:bookmarkEnd w:id="57"/>
          <w:bookmarkEnd w:id="58"/>
          <w:bookmarkEnd w:id="59"/>
          <w:p w:rsidR="00B64A5B" w:rsidRPr="004924DB" w:rsidRDefault="00B64A5B" w:rsidP="00D3082B">
            <w:pPr>
              <w:pStyle w:val="i"/>
              <w:keepNext/>
              <w:suppressAutoHyphens w:val="0"/>
              <w:spacing w:after="200"/>
              <w:jc w:val="center"/>
              <w:rPr>
                <w:rFonts w:ascii="Times New Roman" w:hAnsi="Times New Roman" w:cs="Times New Roman"/>
              </w:rPr>
            </w:pPr>
          </w:p>
        </w:tc>
        <w:tc>
          <w:tcPr>
            <w:tcW w:w="7110" w:type="dxa"/>
          </w:tcPr>
          <w:p w:rsidR="00B64A5B" w:rsidRPr="004924DB" w:rsidRDefault="00B64A5B" w:rsidP="00087217">
            <w:pPr>
              <w:pStyle w:val="Sub-ClauseText"/>
              <w:numPr>
                <w:ilvl w:val="1"/>
                <w:numId w:val="17"/>
              </w:numPr>
              <w:spacing w:before="0" w:after="200"/>
              <w:ind w:left="605" w:hanging="605"/>
              <w:rPr>
                <w:spacing w:val="0"/>
              </w:rPr>
            </w:pPr>
            <w:r>
              <w:rPr>
                <w:spacing w:val="0"/>
              </w:rPr>
              <w:t xml:space="preserve">Konkursna dokumentacija se sastoji od delova 1, 2 i 3 koji sadrže odeljke koji su dati u daljem tekstu i treba ih čitati u vezi sa prilogom koji je načinjen u skladu sa </w:t>
            </w:r>
            <w:r w:rsidR="004A1F68">
              <w:rPr>
                <w:spacing w:val="0"/>
              </w:rPr>
              <w:t xml:space="preserve">uputstvom UP,  </w:t>
            </w:r>
            <w:r>
              <w:rPr>
                <w:spacing w:val="0"/>
              </w:rPr>
              <w:t>klauzul</w:t>
            </w:r>
            <w:r w:rsidR="004A1F68">
              <w:rPr>
                <w:spacing w:val="0"/>
              </w:rPr>
              <w:t>a</w:t>
            </w:r>
            <w:r>
              <w:rPr>
                <w:spacing w:val="0"/>
              </w:rPr>
              <w:t xml:space="preserve"> 8.</w:t>
            </w:r>
          </w:p>
          <w:p w:rsidR="00B64A5B" w:rsidRPr="0012671B" w:rsidRDefault="00B64A5B" w:rsidP="00D3082B">
            <w:pPr>
              <w:tabs>
                <w:tab w:val="left" w:pos="1152"/>
                <w:tab w:val="left" w:pos="2502"/>
              </w:tabs>
              <w:spacing w:after="200"/>
              <w:ind w:left="612"/>
              <w:rPr>
                <w:b/>
              </w:rPr>
            </w:pPr>
            <w:r>
              <w:rPr>
                <w:b/>
              </w:rPr>
              <w:t xml:space="preserve">DEO </w:t>
            </w:r>
            <w:r w:rsidR="0012671B">
              <w:rPr>
                <w:b/>
              </w:rPr>
              <w:t>1</w:t>
            </w:r>
            <w:r w:rsidR="00B6274E">
              <w:rPr>
                <w:b/>
              </w:rPr>
              <w:t xml:space="preserve">  </w:t>
            </w:r>
            <w:r>
              <w:rPr>
                <w:b/>
              </w:rPr>
              <w:t>Procedura davanja ponude</w:t>
            </w:r>
          </w:p>
          <w:p w:rsidR="00B64A5B" w:rsidRPr="0012671B" w:rsidRDefault="00B64A5B" w:rsidP="0012671B">
            <w:pPr>
              <w:pStyle w:val="ListParagraph"/>
              <w:numPr>
                <w:ilvl w:val="0"/>
                <w:numId w:val="132"/>
              </w:numPr>
              <w:tabs>
                <w:tab w:val="left" w:pos="1152"/>
                <w:tab w:val="left" w:pos="2502"/>
              </w:tabs>
              <w:spacing w:after="200"/>
            </w:pPr>
            <w:r w:rsidRPr="0012671B">
              <w:t xml:space="preserve">Odeljak </w:t>
            </w:r>
            <w:r w:rsidR="0075533B" w:rsidRPr="0012671B">
              <w:t>I</w:t>
            </w:r>
            <w:r w:rsidRPr="0012671B">
              <w:t>, Uputstva ponuđačima (</w:t>
            </w:r>
            <w:r w:rsidR="000E05C1" w:rsidRPr="0012671B">
              <w:t>UP</w:t>
            </w:r>
            <w:r w:rsidRPr="0012671B">
              <w:t>)</w:t>
            </w:r>
          </w:p>
          <w:p w:rsidR="00B64A5B" w:rsidRPr="0012671B" w:rsidRDefault="00B64A5B" w:rsidP="0012671B">
            <w:pPr>
              <w:pStyle w:val="ListParagraph"/>
              <w:numPr>
                <w:ilvl w:val="0"/>
                <w:numId w:val="132"/>
              </w:numPr>
              <w:tabs>
                <w:tab w:val="left" w:pos="1152"/>
                <w:tab w:val="left" w:pos="2502"/>
              </w:tabs>
              <w:spacing w:after="200"/>
            </w:pPr>
            <w:r w:rsidRPr="0012671B">
              <w:t>Odeljak II, Obrazac za podatke o ponudi (OPP)</w:t>
            </w:r>
          </w:p>
          <w:p w:rsidR="00B64A5B" w:rsidRPr="0012671B" w:rsidRDefault="00B64A5B" w:rsidP="0012671B">
            <w:pPr>
              <w:pStyle w:val="ListParagraph"/>
              <w:numPr>
                <w:ilvl w:val="0"/>
                <w:numId w:val="132"/>
              </w:numPr>
              <w:tabs>
                <w:tab w:val="left" w:pos="1152"/>
                <w:tab w:val="left" w:pos="2502"/>
              </w:tabs>
              <w:spacing w:after="200"/>
            </w:pPr>
            <w:r w:rsidRPr="0012671B">
              <w:t>Odeljak III, Kriterijumi za vrednovanje i kvalifikovanje</w:t>
            </w:r>
          </w:p>
          <w:p w:rsidR="00B64A5B" w:rsidRPr="0012671B" w:rsidRDefault="00B64A5B" w:rsidP="0012671B">
            <w:pPr>
              <w:pStyle w:val="ListParagraph"/>
              <w:numPr>
                <w:ilvl w:val="0"/>
                <w:numId w:val="132"/>
              </w:numPr>
              <w:tabs>
                <w:tab w:val="left" w:pos="1152"/>
                <w:tab w:val="left" w:pos="2502"/>
              </w:tabs>
              <w:spacing w:after="200"/>
            </w:pPr>
            <w:r w:rsidRPr="0012671B">
              <w:t xml:space="preserve">Odeljak IV, Obrasci za </w:t>
            </w:r>
            <w:r w:rsidR="004A1F68" w:rsidRPr="0012671B">
              <w:t>dava</w:t>
            </w:r>
            <w:r w:rsidR="00F22792" w:rsidRPr="0012671B">
              <w:t xml:space="preserve">nje </w:t>
            </w:r>
            <w:r w:rsidRPr="0012671B">
              <w:t>ponude</w:t>
            </w:r>
          </w:p>
          <w:p w:rsidR="00B64A5B" w:rsidRPr="0012671B" w:rsidRDefault="00B64A5B" w:rsidP="0012671B">
            <w:pPr>
              <w:pStyle w:val="ListParagraph"/>
              <w:numPr>
                <w:ilvl w:val="0"/>
                <w:numId w:val="132"/>
              </w:numPr>
              <w:tabs>
                <w:tab w:val="left" w:pos="1152"/>
                <w:tab w:val="left" w:pos="2502"/>
              </w:tabs>
              <w:spacing w:after="200"/>
            </w:pPr>
            <w:r w:rsidRPr="0012671B">
              <w:t>Odeljak V, Zemlje koje ispunjavaju uslove</w:t>
            </w:r>
          </w:p>
          <w:p w:rsidR="00B6274E" w:rsidRPr="0012671B" w:rsidRDefault="00B6274E" w:rsidP="0012671B">
            <w:pPr>
              <w:tabs>
                <w:tab w:val="left" w:pos="1152"/>
                <w:tab w:val="left" w:pos="2502"/>
              </w:tabs>
              <w:spacing w:after="200"/>
              <w:ind w:left="612"/>
              <w:rPr>
                <w:b/>
              </w:rPr>
            </w:pPr>
            <w:r>
              <w:rPr>
                <w:b/>
              </w:rPr>
              <w:t>D</w:t>
            </w:r>
            <w:r w:rsidR="0012671B">
              <w:rPr>
                <w:b/>
              </w:rPr>
              <w:t xml:space="preserve">EO 2   </w:t>
            </w:r>
            <w:r>
              <w:rPr>
                <w:b/>
              </w:rPr>
              <w:t>Uslovi nabavke</w:t>
            </w:r>
          </w:p>
          <w:p w:rsidR="00B6274E" w:rsidRPr="0012671B" w:rsidRDefault="00B6274E" w:rsidP="0012671B">
            <w:pPr>
              <w:pStyle w:val="ListParagraph"/>
              <w:numPr>
                <w:ilvl w:val="0"/>
                <w:numId w:val="133"/>
              </w:numPr>
              <w:tabs>
                <w:tab w:val="left" w:pos="1152"/>
                <w:tab w:val="left" w:pos="2502"/>
              </w:tabs>
              <w:spacing w:after="200"/>
            </w:pPr>
            <w:r w:rsidRPr="0012671B">
              <w:t>Odeljak VI, Obrazac ispunjenosti uslova</w:t>
            </w:r>
          </w:p>
          <w:p w:rsidR="00B6274E" w:rsidRPr="0012671B" w:rsidRDefault="00B6274E" w:rsidP="0012671B">
            <w:pPr>
              <w:tabs>
                <w:tab w:val="left" w:pos="1152"/>
                <w:tab w:val="left" w:pos="2502"/>
              </w:tabs>
              <w:spacing w:after="200"/>
              <w:ind w:left="612"/>
              <w:rPr>
                <w:b/>
              </w:rPr>
            </w:pPr>
            <w:r>
              <w:rPr>
                <w:b/>
              </w:rPr>
              <w:t>D</w:t>
            </w:r>
            <w:r w:rsidR="0012671B">
              <w:rPr>
                <w:b/>
              </w:rPr>
              <w:t xml:space="preserve">EO  3   </w:t>
            </w:r>
            <w:r>
              <w:rPr>
                <w:b/>
              </w:rPr>
              <w:t>Ugovor</w:t>
            </w:r>
          </w:p>
          <w:p w:rsidR="00B6274E" w:rsidRPr="0012671B" w:rsidRDefault="00B6274E" w:rsidP="0012671B">
            <w:pPr>
              <w:pStyle w:val="ListParagraph"/>
              <w:numPr>
                <w:ilvl w:val="0"/>
                <w:numId w:val="133"/>
              </w:numPr>
              <w:tabs>
                <w:tab w:val="left" w:pos="1152"/>
                <w:tab w:val="left" w:pos="2502"/>
              </w:tabs>
              <w:spacing w:after="200"/>
            </w:pPr>
            <w:r w:rsidRPr="0012671B">
              <w:t>Odeljak VII, Opšti uslovi ugovora (OUU)</w:t>
            </w:r>
          </w:p>
          <w:p w:rsidR="00B6274E" w:rsidRPr="0012671B" w:rsidRDefault="00B6274E" w:rsidP="0012671B">
            <w:pPr>
              <w:pStyle w:val="ListParagraph"/>
              <w:numPr>
                <w:ilvl w:val="0"/>
                <w:numId w:val="133"/>
              </w:numPr>
              <w:tabs>
                <w:tab w:val="left" w:pos="1152"/>
                <w:tab w:val="left" w:pos="2502"/>
              </w:tabs>
              <w:spacing w:after="200"/>
            </w:pPr>
            <w:r w:rsidRPr="0012671B">
              <w:t>Odeljak VIII, Posebni uslovi ugovora (PUU)</w:t>
            </w:r>
          </w:p>
          <w:p w:rsidR="00B6274E" w:rsidRPr="0012671B" w:rsidRDefault="00B6274E" w:rsidP="0012671B">
            <w:pPr>
              <w:pStyle w:val="ListParagraph"/>
              <w:numPr>
                <w:ilvl w:val="0"/>
                <w:numId w:val="133"/>
              </w:numPr>
              <w:tabs>
                <w:tab w:val="left" w:pos="1152"/>
                <w:tab w:val="left" w:pos="2502"/>
              </w:tabs>
              <w:spacing w:after="200"/>
            </w:pPr>
            <w:r w:rsidRPr="0012671B">
              <w:t>Odeljak IX, Ugovorni obrasci</w:t>
            </w:r>
          </w:p>
          <w:p w:rsidR="00B6274E" w:rsidRPr="004924DB" w:rsidRDefault="00B6274E" w:rsidP="00B6274E">
            <w:pPr>
              <w:tabs>
                <w:tab w:val="left" w:pos="1602"/>
                <w:tab w:val="left" w:pos="2502"/>
              </w:tabs>
              <w:spacing w:after="160"/>
              <w:ind w:left="432"/>
            </w:pPr>
          </w:p>
        </w:tc>
      </w:tr>
      <w:tr w:rsidR="00437088" w:rsidRPr="004924DB">
        <w:tc>
          <w:tcPr>
            <w:tcW w:w="2250" w:type="dxa"/>
          </w:tcPr>
          <w:p w:rsidR="00437088" w:rsidRPr="004924DB" w:rsidRDefault="00437088" w:rsidP="0043228C">
            <w:pPr>
              <w:pStyle w:val="Heading1-Clausename"/>
              <w:pageBreakBefore/>
              <w:tabs>
                <w:tab w:val="clear" w:pos="360"/>
              </w:tabs>
              <w:spacing w:before="0" w:after="200"/>
              <w:ind w:firstLine="0"/>
            </w:pPr>
          </w:p>
        </w:tc>
        <w:tc>
          <w:tcPr>
            <w:tcW w:w="7110" w:type="dxa"/>
          </w:tcPr>
          <w:p w:rsidR="00B64A5B" w:rsidRPr="004924DB" w:rsidRDefault="004A1F68" w:rsidP="00087217">
            <w:pPr>
              <w:pStyle w:val="Sub-ClauseText"/>
              <w:numPr>
                <w:ilvl w:val="1"/>
                <w:numId w:val="17"/>
              </w:numPr>
              <w:spacing w:before="0" w:after="200"/>
              <w:ind w:left="605" w:hanging="605"/>
              <w:rPr>
                <w:spacing w:val="0"/>
              </w:rPr>
            </w:pPr>
            <w:r>
              <w:rPr>
                <w:spacing w:val="0"/>
              </w:rPr>
              <w:t xml:space="preserve">Poziv </w:t>
            </w:r>
            <w:r w:rsidR="00B64A5B">
              <w:rPr>
                <w:spacing w:val="0"/>
              </w:rPr>
              <w:t xml:space="preserve">za </w:t>
            </w:r>
            <w:r>
              <w:rPr>
                <w:spacing w:val="0"/>
              </w:rPr>
              <w:t>podnošenje ponuda</w:t>
            </w:r>
            <w:r w:rsidR="00B64A5B">
              <w:rPr>
                <w:spacing w:val="0"/>
              </w:rPr>
              <w:t xml:space="preserve"> koje izdaje naručilac nije deo konkursne dokumentacije.</w:t>
            </w:r>
          </w:p>
          <w:p w:rsidR="00B64A5B" w:rsidRPr="004924DB" w:rsidRDefault="00B64A5B" w:rsidP="00087217">
            <w:pPr>
              <w:pStyle w:val="Sub-ClauseText"/>
              <w:numPr>
                <w:ilvl w:val="1"/>
                <w:numId w:val="17"/>
              </w:numPr>
              <w:spacing w:before="0" w:after="200"/>
              <w:ind w:left="605" w:hanging="605"/>
              <w:rPr>
                <w:spacing w:val="0"/>
              </w:rPr>
            </w:pPr>
            <w:r>
              <w:rPr>
                <w:spacing w:val="0"/>
              </w:rPr>
              <w:t>Naručilac nije odgovoran za kompletiranost konkursne dokumentacije i njenih priloga, ukoliko nisu direktno dobijeni od naručioca.</w:t>
            </w:r>
          </w:p>
          <w:p w:rsidR="00437088" w:rsidRPr="004924DB" w:rsidRDefault="00B64A5B" w:rsidP="00087217">
            <w:pPr>
              <w:pStyle w:val="Sub-ClauseText"/>
              <w:numPr>
                <w:ilvl w:val="1"/>
                <w:numId w:val="17"/>
              </w:numPr>
              <w:spacing w:before="0" w:after="200"/>
              <w:ind w:left="605" w:hanging="605"/>
              <w:rPr>
                <w:spacing w:val="0"/>
              </w:rPr>
            </w:pPr>
            <w:r>
              <w:rPr>
                <w:spacing w:val="0"/>
              </w:rPr>
              <w:t>Od ponuđača se očekuje da prouči sva uputstva, obrasce, uslove i specifikacije u konkursnoj dokumentaciji. Neuspešno pribavljanje svih traženih informacija ili dokumentacije u konkursnoj dokumentacijaciji može da dovede do odbijanja ponude.</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60" w:name="_Toc438438827"/>
            <w:bookmarkStart w:id="61" w:name="_Toc438532575"/>
            <w:bookmarkStart w:id="62" w:name="_Toc438733971"/>
            <w:bookmarkStart w:id="63" w:name="_Toc438907011"/>
            <w:bookmarkStart w:id="64" w:name="_Toc438907210"/>
            <w:bookmarkStart w:id="65" w:name="_Toc289327443"/>
            <w:bookmarkStart w:id="66" w:name="_Toc333242843"/>
            <w:r>
              <w:t>Pojašnjavanje konkursne dokumentacije</w:t>
            </w:r>
            <w:bookmarkEnd w:id="60"/>
            <w:bookmarkEnd w:id="61"/>
            <w:bookmarkEnd w:id="62"/>
            <w:bookmarkEnd w:id="63"/>
            <w:bookmarkEnd w:id="64"/>
            <w:bookmarkEnd w:id="65"/>
            <w:bookmarkEnd w:id="66"/>
          </w:p>
        </w:tc>
        <w:tc>
          <w:tcPr>
            <w:tcW w:w="7110" w:type="dxa"/>
          </w:tcPr>
          <w:p w:rsidR="00B64A5B" w:rsidRPr="004924DB" w:rsidRDefault="00B64A5B" w:rsidP="00087217">
            <w:pPr>
              <w:pStyle w:val="Sub-ClauseText"/>
              <w:numPr>
                <w:ilvl w:val="1"/>
                <w:numId w:val="18"/>
              </w:numPr>
              <w:spacing w:before="0" w:after="200"/>
              <w:ind w:left="605" w:hanging="605"/>
              <w:rPr>
                <w:spacing w:val="0"/>
              </w:rPr>
            </w:pPr>
            <w:r>
              <w:rPr>
                <w:spacing w:val="0"/>
              </w:rPr>
              <w:t xml:space="preserve">Potencijalni ponuđač koji traži neko pojašnjenje u vezi sa konkursnom dokumentacijom stupa u kontakt sa naručiocem pisanim putem na adresu naručioca </w:t>
            </w:r>
            <w:r>
              <w:rPr>
                <w:b/>
                <w:spacing w:val="0"/>
              </w:rPr>
              <w:t>koja je naznačena u obrascu OPP.</w:t>
            </w:r>
            <w:r>
              <w:rPr>
                <w:spacing w:val="0"/>
              </w:rPr>
              <w:t xml:space="preserve">  </w:t>
            </w:r>
            <w:r w:rsidR="006A5A5C">
              <w:rPr>
                <w:spacing w:val="0"/>
              </w:rPr>
              <w:t xml:space="preserve">U slučaju da ponuđač smatra da određene odredbe ili tehničke specifikacije tenderske dokumentacije ograničavaju međunarodnu konkurenciju </w:t>
            </w:r>
            <w:r w:rsidR="006A5A5C" w:rsidRPr="00C2718F">
              <w:rPr>
                <w:spacing w:val="0"/>
              </w:rPr>
              <w:t xml:space="preserve">ili nepravedno favorizuju nekog od </w:t>
            </w:r>
            <w:r w:rsidR="00B6274E" w:rsidRPr="00C2718F">
              <w:rPr>
                <w:spacing w:val="0"/>
                <w:lang w:val="sr-Latn-RS"/>
              </w:rPr>
              <w:t>ponuđača</w:t>
            </w:r>
            <w:r w:rsidR="006A5A5C" w:rsidRPr="00C2718F">
              <w:rPr>
                <w:spacing w:val="0"/>
              </w:rPr>
              <w:t>, potrebno je upozoriti naručioca pisanim</w:t>
            </w:r>
            <w:r w:rsidR="006A5A5C">
              <w:rPr>
                <w:spacing w:val="0"/>
              </w:rPr>
              <w:t xml:space="preserve"> putem i kopiju poslati Banci. Adrese su naznačene u </w:t>
            </w:r>
            <w:r w:rsidR="006A5A5C" w:rsidRPr="006A5A5C">
              <w:rPr>
                <w:b/>
                <w:spacing w:val="0"/>
              </w:rPr>
              <w:t>obrascu OPP.</w:t>
            </w:r>
            <w:r w:rsidR="006A5A5C">
              <w:rPr>
                <w:spacing w:val="0"/>
              </w:rPr>
              <w:t xml:space="preserve"> </w:t>
            </w:r>
          </w:p>
          <w:p w:rsidR="00B64A5B" w:rsidRPr="004924DB" w:rsidRDefault="00B64A5B" w:rsidP="00087217">
            <w:pPr>
              <w:pStyle w:val="Sub-ClauseText"/>
              <w:numPr>
                <w:ilvl w:val="1"/>
                <w:numId w:val="18"/>
              </w:numPr>
              <w:spacing w:before="0" w:after="200"/>
              <w:ind w:left="605" w:hanging="605"/>
              <w:rPr>
                <w:spacing w:val="0"/>
              </w:rPr>
            </w:pPr>
            <w:r>
              <w:rPr>
                <w:spacing w:val="0"/>
              </w:rPr>
              <w:t xml:space="preserve">Naručilac odgovara pisanim putem na sve zahteve za pojašnjenje, pod uslovom da takav zahtev nije primljen kasnije od </w:t>
            </w:r>
            <w:r w:rsidR="00921614" w:rsidRPr="00022277">
              <w:rPr>
                <w:spacing w:val="0"/>
              </w:rPr>
              <w:t>petnaestog</w:t>
            </w:r>
            <w:r w:rsidRPr="00022277">
              <w:rPr>
                <w:spacing w:val="0"/>
              </w:rPr>
              <w:t xml:space="preserve"> dana (</w:t>
            </w:r>
            <w:r w:rsidR="00921614" w:rsidRPr="00022277">
              <w:rPr>
                <w:spacing w:val="0"/>
              </w:rPr>
              <w:t>15</w:t>
            </w:r>
            <w:r w:rsidRPr="00022277">
              <w:rPr>
                <w:spacing w:val="0"/>
              </w:rPr>
              <w:t>)</w:t>
            </w:r>
            <w:r>
              <w:rPr>
                <w:spacing w:val="0"/>
              </w:rPr>
              <w:t xml:space="preserve"> pre krajnjeg roka za podnošenje ponude.  </w:t>
            </w:r>
          </w:p>
          <w:p w:rsidR="00B64A5B" w:rsidRPr="004924DB" w:rsidRDefault="00B64A5B" w:rsidP="00087217">
            <w:pPr>
              <w:pStyle w:val="Sub-ClauseText"/>
              <w:numPr>
                <w:ilvl w:val="1"/>
                <w:numId w:val="18"/>
              </w:numPr>
              <w:spacing w:before="0" w:after="200"/>
              <w:ind w:left="605" w:hanging="605"/>
              <w:rPr>
                <w:spacing w:val="0"/>
              </w:rPr>
            </w:pPr>
            <w:r>
              <w:rPr>
                <w:spacing w:val="0"/>
              </w:rPr>
              <w:t xml:space="preserve">Postupak za odgovaranje na zahtev za pojašnjenje </w:t>
            </w:r>
            <w:r>
              <w:rPr>
                <w:b/>
                <w:spacing w:val="0"/>
              </w:rPr>
              <w:t>naznačen</w:t>
            </w:r>
            <w:r>
              <w:rPr>
                <w:spacing w:val="0"/>
              </w:rPr>
              <w:t xml:space="preserve"> </w:t>
            </w:r>
            <w:r w:rsidRPr="0075533B">
              <w:rPr>
                <w:spacing w:val="0"/>
              </w:rPr>
              <w:t>je</w:t>
            </w:r>
            <w:r w:rsidRPr="00356646">
              <w:rPr>
                <w:spacing w:val="0"/>
              </w:rPr>
              <w:t xml:space="preserve"> u </w:t>
            </w:r>
            <w:r>
              <w:rPr>
                <w:b/>
                <w:spacing w:val="0"/>
              </w:rPr>
              <w:t>obrascu OPP</w:t>
            </w:r>
            <w:r>
              <w:rPr>
                <w:spacing w:val="0"/>
              </w:rPr>
              <w:t xml:space="preserve">. </w:t>
            </w:r>
          </w:p>
          <w:p w:rsidR="00B64A5B" w:rsidRPr="004924DB" w:rsidRDefault="00B64A5B" w:rsidP="00087217">
            <w:pPr>
              <w:pStyle w:val="Sub-ClauseText"/>
              <w:numPr>
                <w:ilvl w:val="1"/>
                <w:numId w:val="18"/>
              </w:numPr>
              <w:spacing w:before="0" w:after="200"/>
              <w:ind w:left="605" w:hanging="605"/>
              <w:rPr>
                <w:spacing w:val="0"/>
              </w:rPr>
            </w:pPr>
            <w:r>
              <w:rPr>
                <w:spacing w:val="0"/>
              </w:rPr>
              <w:t xml:space="preserve">Ukoliko naručilac bude smatrao da je potrebno dopuniti konkursnu dokumentaciju, što usledi posle pojašnjenja, to čini u skladu sa procedurom u skladu sa </w:t>
            </w:r>
            <w:r w:rsidR="004A1F68">
              <w:rPr>
                <w:spacing w:val="0"/>
              </w:rPr>
              <w:t>uputstvom UP, k</w:t>
            </w:r>
            <w:r>
              <w:rPr>
                <w:spacing w:val="0"/>
              </w:rPr>
              <w:t>lauzul</w:t>
            </w:r>
            <w:r w:rsidR="004A1F68">
              <w:rPr>
                <w:spacing w:val="0"/>
              </w:rPr>
              <w:t>a</w:t>
            </w:r>
            <w:r>
              <w:rPr>
                <w:spacing w:val="0"/>
              </w:rPr>
              <w:t xml:space="preserve"> 8 i </w:t>
            </w:r>
            <w:r w:rsidR="004A1F68">
              <w:rPr>
                <w:spacing w:val="0"/>
              </w:rPr>
              <w:t>UP,</w:t>
            </w:r>
            <w:r>
              <w:rPr>
                <w:spacing w:val="0"/>
              </w:rPr>
              <w:t xml:space="preserve"> potklauzul</w:t>
            </w:r>
            <w:r w:rsidR="004A1F68">
              <w:rPr>
                <w:spacing w:val="0"/>
              </w:rPr>
              <w:t>a</w:t>
            </w:r>
            <w:r>
              <w:rPr>
                <w:spacing w:val="0"/>
              </w:rPr>
              <w:t xml:space="preserve"> 24.2. </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67" w:name="_Toc438438828"/>
            <w:bookmarkStart w:id="68" w:name="_Toc438532576"/>
            <w:bookmarkStart w:id="69" w:name="_Toc438733972"/>
            <w:bookmarkStart w:id="70" w:name="_Toc438907012"/>
            <w:bookmarkStart w:id="71" w:name="_Toc438907211"/>
            <w:bookmarkStart w:id="72" w:name="_Toc289327444"/>
            <w:bookmarkStart w:id="73" w:name="_Toc333242844"/>
            <w:r>
              <w:t>Dopuna konkursne dokumentacije</w:t>
            </w:r>
            <w:bookmarkEnd w:id="67"/>
            <w:bookmarkEnd w:id="68"/>
            <w:bookmarkEnd w:id="69"/>
            <w:bookmarkEnd w:id="70"/>
            <w:bookmarkEnd w:id="71"/>
            <w:bookmarkEnd w:id="72"/>
            <w:bookmarkEnd w:id="73"/>
          </w:p>
        </w:tc>
        <w:tc>
          <w:tcPr>
            <w:tcW w:w="7110" w:type="dxa"/>
          </w:tcPr>
          <w:p w:rsidR="00B64A5B" w:rsidRPr="004924DB" w:rsidRDefault="00B64A5B" w:rsidP="00087217">
            <w:pPr>
              <w:pStyle w:val="Sub-ClauseText"/>
              <w:numPr>
                <w:ilvl w:val="1"/>
                <w:numId w:val="19"/>
              </w:numPr>
              <w:spacing w:before="0" w:after="200"/>
              <w:ind w:left="605" w:hanging="605"/>
              <w:rPr>
                <w:spacing w:val="0"/>
              </w:rPr>
            </w:pPr>
            <w:r>
              <w:rPr>
                <w:spacing w:val="0"/>
              </w:rPr>
              <w:t>U bilo kom trenutku koji prethodi krajnjem roku za predaju ponuda naručilac može da dopuni konkursnu dokumentaciju izdavanjem priloga.</w:t>
            </w:r>
          </w:p>
          <w:p w:rsidR="00B64A5B" w:rsidRPr="004924DB" w:rsidRDefault="00B64A5B" w:rsidP="00087217">
            <w:pPr>
              <w:pStyle w:val="Sub-ClauseText"/>
              <w:numPr>
                <w:ilvl w:val="1"/>
                <w:numId w:val="19"/>
              </w:numPr>
              <w:spacing w:before="0" w:after="200"/>
              <w:ind w:left="605" w:hanging="605"/>
              <w:rPr>
                <w:spacing w:val="0"/>
              </w:rPr>
            </w:pPr>
            <w:r>
              <w:rPr>
                <w:spacing w:val="0"/>
              </w:rPr>
              <w:t xml:space="preserve">Svaki prilog koji se izda smatra se delom konkursne dokumentacije i postavlja se na </w:t>
            </w:r>
            <w:r>
              <w:rPr>
                <w:b/>
                <w:spacing w:val="0"/>
              </w:rPr>
              <w:t>Internet</w:t>
            </w:r>
            <w:r w:rsidR="0075533B">
              <w:rPr>
                <w:b/>
                <w:spacing w:val="0"/>
              </w:rPr>
              <w:t>-</w:t>
            </w:r>
            <w:r>
              <w:rPr>
                <w:b/>
                <w:spacing w:val="0"/>
              </w:rPr>
              <w:t xml:space="preserve">stranicu naznačenu u obrascu OPP, </w:t>
            </w:r>
            <w:r>
              <w:rPr>
                <w:spacing w:val="0"/>
              </w:rPr>
              <w:t xml:space="preserve">najkasnije </w:t>
            </w:r>
            <w:r w:rsidR="00921614">
              <w:rPr>
                <w:spacing w:val="0"/>
              </w:rPr>
              <w:t>deset</w:t>
            </w:r>
            <w:r>
              <w:rPr>
                <w:spacing w:val="0"/>
              </w:rPr>
              <w:t xml:space="preserve"> (1</w:t>
            </w:r>
            <w:r w:rsidR="00921614">
              <w:rPr>
                <w:spacing w:val="0"/>
              </w:rPr>
              <w:t>0</w:t>
            </w:r>
            <w:r>
              <w:rPr>
                <w:spacing w:val="0"/>
              </w:rPr>
              <w:t>) dana pre krajnjeg roka za predaju ponuda.</w:t>
            </w:r>
          </w:p>
          <w:p w:rsidR="00B64A5B" w:rsidRPr="004924DB" w:rsidRDefault="00B64A5B" w:rsidP="00087217">
            <w:pPr>
              <w:pStyle w:val="Sub-ClauseText"/>
              <w:numPr>
                <w:ilvl w:val="1"/>
                <w:numId w:val="19"/>
              </w:numPr>
              <w:spacing w:before="0" w:after="200"/>
              <w:rPr>
                <w:spacing w:val="0"/>
              </w:rPr>
            </w:pPr>
            <w:r>
              <w:rPr>
                <w:spacing w:val="0"/>
              </w:rPr>
              <w:t>Da bi potencijalnim ponuđačima da</w:t>
            </w:r>
            <w:r w:rsidR="00964F31">
              <w:rPr>
                <w:spacing w:val="0"/>
              </w:rPr>
              <w:t>o</w:t>
            </w:r>
            <w:r>
              <w:rPr>
                <w:spacing w:val="0"/>
              </w:rPr>
              <w:t xml:space="preserve"> razuman rok za razmatranje priloga pri</w:t>
            </w:r>
            <w:r w:rsidR="00964F31">
              <w:rPr>
                <w:spacing w:val="0"/>
              </w:rPr>
              <w:t>likom</w:t>
            </w:r>
            <w:r>
              <w:rPr>
                <w:spacing w:val="0"/>
              </w:rPr>
              <w:t xml:space="preserve"> pripremanj</w:t>
            </w:r>
            <w:r w:rsidR="00964F31">
              <w:rPr>
                <w:spacing w:val="0"/>
              </w:rPr>
              <w:t>a</w:t>
            </w:r>
            <w:r>
              <w:rPr>
                <w:spacing w:val="0"/>
              </w:rPr>
              <w:t xml:space="preserve"> </w:t>
            </w:r>
            <w:r w:rsidR="00964F31">
              <w:rPr>
                <w:spacing w:val="0"/>
              </w:rPr>
              <w:t>njihov</w:t>
            </w:r>
            <w:r>
              <w:rPr>
                <w:spacing w:val="0"/>
              </w:rPr>
              <w:t xml:space="preserve">ih ponuda, naručilac može, shodno svom diskrecionom pravu, da produži rok za predaju ponuda shodno </w:t>
            </w:r>
            <w:r w:rsidR="004A1F68">
              <w:rPr>
                <w:spacing w:val="0"/>
              </w:rPr>
              <w:t xml:space="preserve">uputstvu UP, </w:t>
            </w:r>
            <w:r>
              <w:rPr>
                <w:spacing w:val="0"/>
              </w:rPr>
              <w:t>potklauzul</w:t>
            </w:r>
            <w:r w:rsidR="004A1F68">
              <w:rPr>
                <w:spacing w:val="0"/>
              </w:rPr>
              <w:t>a</w:t>
            </w:r>
            <w:r>
              <w:rPr>
                <w:spacing w:val="0"/>
              </w:rPr>
              <w:t xml:space="preserve"> 24.2.</w:t>
            </w:r>
          </w:p>
        </w:tc>
      </w:tr>
      <w:tr w:rsidR="00437088" w:rsidRPr="004924DB">
        <w:tc>
          <w:tcPr>
            <w:tcW w:w="2250" w:type="dxa"/>
          </w:tcPr>
          <w:p w:rsidR="00437088" w:rsidRPr="004924DB" w:rsidRDefault="00437088" w:rsidP="0043228C">
            <w:pPr>
              <w:pStyle w:val="Heading1-Clausename"/>
              <w:tabs>
                <w:tab w:val="clear" w:pos="360"/>
              </w:tabs>
              <w:spacing w:before="0" w:after="200"/>
              <w:ind w:firstLine="0"/>
            </w:pPr>
          </w:p>
        </w:tc>
        <w:tc>
          <w:tcPr>
            <w:tcW w:w="7110" w:type="dxa"/>
          </w:tcPr>
          <w:p w:rsidR="00437088" w:rsidRPr="004924DB" w:rsidRDefault="00437088" w:rsidP="00881630">
            <w:pPr>
              <w:pStyle w:val="BodyText2"/>
              <w:numPr>
                <w:ilvl w:val="0"/>
                <w:numId w:val="2"/>
              </w:numPr>
              <w:spacing w:before="0" w:after="200"/>
            </w:pPr>
            <w:bookmarkStart w:id="74" w:name="_Toc505659525"/>
            <w:bookmarkStart w:id="75" w:name="_Toc289327445"/>
            <w:bookmarkStart w:id="76" w:name="_Toc333242845"/>
            <w:r>
              <w:t>Pripremanje ponuda</w:t>
            </w:r>
            <w:bookmarkEnd w:id="74"/>
            <w:bookmarkEnd w:id="75"/>
            <w:bookmarkEnd w:id="76"/>
          </w:p>
        </w:tc>
      </w:tr>
      <w:tr w:rsidR="00B64A5B" w:rsidRPr="004924DB">
        <w:tc>
          <w:tcPr>
            <w:tcW w:w="2250" w:type="dxa"/>
          </w:tcPr>
          <w:p w:rsidR="00B64A5B" w:rsidRPr="004924DB" w:rsidRDefault="00B64A5B" w:rsidP="00087217">
            <w:pPr>
              <w:pStyle w:val="Sec1-Clauses"/>
              <w:numPr>
                <w:ilvl w:val="0"/>
                <w:numId w:val="119"/>
              </w:numPr>
              <w:spacing w:before="0" w:after="200"/>
            </w:pPr>
            <w:bookmarkStart w:id="77" w:name="_Toc438438830"/>
            <w:bookmarkStart w:id="78" w:name="_Toc438532578"/>
            <w:bookmarkStart w:id="79" w:name="_Toc438733974"/>
            <w:bookmarkStart w:id="80" w:name="_Toc438907013"/>
            <w:bookmarkStart w:id="81" w:name="_Toc438907212"/>
            <w:bookmarkStart w:id="82" w:name="_Toc289327446"/>
            <w:bookmarkStart w:id="83" w:name="_Toc333242846"/>
            <w:r>
              <w:lastRenderedPageBreak/>
              <w:t>Troškovi davanja ponude</w:t>
            </w:r>
            <w:bookmarkEnd w:id="77"/>
            <w:bookmarkEnd w:id="78"/>
            <w:bookmarkEnd w:id="79"/>
            <w:bookmarkEnd w:id="80"/>
            <w:bookmarkEnd w:id="81"/>
            <w:bookmarkEnd w:id="82"/>
            <w:bookmarkEnd w:id="83"/>
          </w:p>
        </w:tc>
        <w:tc>
          <w:tcPr>
            <w:tcW w:w="7110" w:type="dxa"/>
          </w:tcPr>
          <w:p w:rsidR="00B64A5B" w:rsidRPr="004924DB" w:rsidRDefault="00B64A5B" w:rsidP="00087217">
            <w:pPr>
              <w:pStyle w:val="Sub-ClauseText"/>
              <w:numPr>
                <w:ilvl w:val="1"/>
                <w:numId w:val="20"/>
              </w:numPr>
              <w:spacing w:before="0" w:after="200"/>
              <w:rPr>
                <w:spacing w:val="0"/>
              </w:rPr>
            </w:pPr>
            <w:r>
              <w:rPr>
                <w:spacing w:val="0"/>
              </w:rPr>
              <w:t>Ponuđač snosi sve troškove vezane za pripremanje i predaju svoje ponude, a naručilac se ne smatra odgovornim ili obavezanim za te troškove, bez obzira na način ili ishod procesa nadmetanja.</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84" w:name="_Toc438438831"/>
            <w:bookmarkStart w:id="85" w:name="_Toc438532579"/>
            <w:bookmarkStart w:id="86" w:name="_Toc438733975"/>
            <w:bookmarkStart w:id="87" w:name="_Toc438907014"/>
            <w:bookmarkStart w:id="88" w:name="_Toc438907213"/>
            <w:bookmarkStart w:id="89" w:name="_Toc289327447"/>
            <w:bookmarkStart w:id="90" w:name="_Toc333242847"/>
            <w:r>
              <w:t>Jezik ponude</w:t>
            </w:r>
            <w:bookmarkEnd w:id="84"/>
            <w:bookmarkEnd w:id="85"/>
            <w:bookmarkEnd w:id="86"/>
            <w:bookmarkEnd w:id="87"/>
            <w:bookmarkEnd w:id="88"/>
            <w:bookmarkEnd w:id="89"/>
            <w:bookmarkEnd w:id="90"/>
          </w:p>
        </w:tc>
        <w:tc>
          <w:tcPr>
            <w:tcW w:w="7110" w:type="dxa"/>
          </w:tcPr>
          <w:p w:rsidR="00B64A5B" w:rsidRPr="004924DB" w:rsidRDefault="00B64A5B" w:rsidP="00087217">
            <w:pPr>
              <w:pStyle w:val="Sub-ClauseText"/>
              <w:numPr>
                <w:ilvl w:val="1"/>
                <w:numId w:val="21"/>
              </w:numPr>
              <w:spacing w:before="0" w:after="200"/>
              <w:rPr>
                <w:spacing w:val="0"/>
              </w:rPr>
            </w:pPr>
            <w:r>
              <w:rPr>
                <w:spacing w:val="0"/>
              </w:rPr>
              <w:t xml:space="preserve">Ponuda, kao i sva prepiska i dokumentacija koja se odnosi na ponudu koju razmenjuju ponuđač i naručilac, napisana je na jeziku onako </w:t>
            </w:r>
            <w:r>
              <w:rPr>
                <w:b/>
                <w:spacing w:val="0"/>
              </w:rPr>
              <w:t>kako je to naznačeno u obrascu OPP.</w:t>
            </w:r>
            <w:r>
              <w:rPr>
                <w:spacing w:val="0"/>
              </w:rPr>
              <w:t xml:space="preserve"> Prateća dokumenta i štampana izdanja koja su deo ponude mogu biti na drugom jeziku, pod uslovom da ih prati precizan prevod relevantnih pasusa na jezik </w:t>
            </w:r>
            <w:r>
              <w:rPr>
                <w:b/>
                <w:spacing w:val="0"/>
              </w:rPr>
              <w:t xml:space="preserve">koji je naznačen u obrascu OPP, </w:t>
            </w:r>
            <w:r>
              <w:rPr>
                <w:spacing w:val="0"/>
              </w:rPr>
              <w:t>u kom slučaju, a zarad tumačenja ponude, prevod ima prvenstvo.</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91" w:name="_Toc438438832"/>
            <w:bookmarkStart w:id="92" w:name="_Toc438532580"/>
            <w:bookmarkStart w:id="93" w:name="_Toc438733976"/>
            <w:bookmarkStart w:id="94" w:name="_Toc438907015"/>
            <w:bookmarkStart w:id="95" w:name="_Toc438907214"/>
            <w:bookmarkStart w:id="96" w:name="_Toc289327448"/>
            <w:bookmarkStart w:id="97" w:name="_Toc333242848"/>
            <w:r>
              <w:t>Dokumenta koja čine ponudu</w:t>
            </w:r>
            <w:bookmarkEnd w:id="91"/>
            <w:bookmarkEnd w:id="92"/>
            <w:bookmarkEnd w:id="93"/>
            <w:bookmarkEnd w:id="94"/>
            <w:bookmarkEnd w:id="95"/>
            <w:bookmarkEnd w:id="96"/>
            <w:bookmarkEnd w:id="97"/>
          </w:p>
        </w:tc>
        <w:tc>
          <w:tcPr>
            <w:tcW w:w="7110" w:type="dxa"/>
            <w:tcBorders>
              <w:bottom w:val="nil"/>
            </w:tcBorders>
          </w:tcPr>
          <w:p w:rsidR="00B64A5B" w:rsidRPr="004924DB" w:rsidRDefault="00B64A5B" w:rsidP="00087217">
            <w:pPr>
              <w:pStyle w:val="Sub-ClauseText"/>
              <w:numPr>
                <w:ilvl w:val="1"/>
                <w:numId w:val="22"/>
              </w:numPr>
              <w:spacing w:before="0" w:after="200"/>
              <w:rPr>
                <w:spacing w:val="0"/>
              </w:rPr>
            </w:pPr>
            <w:r>
              <w:rPr>
                <w:spacing w:val="0"/>
              </w:rPr>
              <w:t>Ponuda se sastoji od sledećeg:</w:t>
            </w:r>
          </w:p>
          <w:p w:rsidR="00B64A5B" w:rsidRPr="004924DB" w:rsidRDefault="00B64A5B" w:rsidP="00087217">
            <w:pPr>
              <w:pStyle w:val="Heading3"/>
              <w:numPr>
                <w:ilvl w:val="2"/>
                <w:numId w:val="60"/>
              </w:numPr>
            </w:pPr>
            <w:r>
              <w:t>obrazac za podnošenje ponude i obrazac struktur</w:t>
            </w:r>
            <w:r w:rsidR="00820676">
              <w:t>e</w:t>
            </w:r>
            <w:r>
              <w:t xml:space="preserve"> cena koje će biti primenjene, u skladu sa </w:t>
            </w:r>
            <w:r w:rsidR="00820676">
              <w:t>uputstvom UP,</w:t>
            </w:r>
            <w:r>
              <w:t xml:space="preserve"> klauzul</w:t>
            </w:r>
            <w:r w:rsidR="00820676">
              <w:t>e</w:t>
            </w:r>
            <w:r>
              <w:t xml:space="preserve"> 12, 14 i 15;</w:t>
            </w:r>
          </w:p>
          <w:p w:rsidR="00B64A5B" w:rsidRPr="004924DB" w:rsidRDefault="00B64A5B" w:rsidP="00087217">
            <w:pPr>
              <w:pStyle w:val="Heading3"/>
              <w:numPr>
                <w:ilvl w:val="2"/>
                <w:numId w:val="60"/>
              </w:numPr>
            </w:pPr>
            <w:r>
              <w:t xml:space="preserve">garancija ponude ili deklaracija o garanciji ponude u skladu sa </w:t>
            </w:r>
            <w:r w:rsidR="00820676">
              <w:t>uputstvom UP,</w:t>
            </w:r>
            <w:r>
              <w:t xml:space="preserve"> klauzul</w:t>
            </w:r>
            <w:r w:rsidR="00820676">
              <w:t>a</w:t>
            </w:r>
            <w:r>
              <w:t xml:space="preserve"> 21, ukoliko se traži;</w:t>
            </w:r>
          </w:p>
          <w:p w:rsidR="00B64A5B" w:rsidRPr="004924DB" w:rsidRDefault="00B64A5B" w:rsidP="00087217">
            <w:pPr>
              <w:pStyle w:val="Heading3"/>
              <w:numPr>
                <w:ilvl w:val="2"/>
                <w:numId w:val="60"/>
              </w:numPr>
            </w:pPr>
            <w:r>
              <w:t>pis</w:t>
            </w:r>
            <w:r w:rsidR="00820676">
              <w:t>me</w:t>
            </w:r>
            <w:r>
              <w:t>n</w:t>
            </w:r>
            <w:r w:rsidR="00820676">
              <w:t>a</w:t>
            </w:r>
            <w:r>
              <w:t xml:space="preserve"> potvrd</w:t>
            </w:r>
            <w:r w:rsidR="00820676">
              <w:t>a</w:t>
            </w:r>
            <w:r>
              <w:t xml:space="preserve"> koja ovlašćuje potpisnika ponude da obaveže ponuđača, u skladu </w:t>
            </w:r>
            <w:r w:rsidR="00820676">
              <w:t xml:space="preserve">sa uputstvom UP, klauzula </w:t>
            </w:r>
            <w:r>
              <w:t>22;</w:t>
            </w:r>
          </w:p>
          <w:p w:rsidR="00B64A5B" w:rsidRPr="004924DB" w:rsidRDefault="00B64A5B" w:rsidP="00087217">
            <w:pPr>
              <w:pStyle w:val="Heading3"/>
              <w:numPr>
                <w:ilvl w:val="2"/>
                <w:numId w:val="60"/>
              </w:numPr>
            </w:pPr>
            <w:r>
              <w:t xml:space="preserve">dokumentovani dokaz u skladu </w:t>
            </w:r>
            <w:r w:rsidR="00820676">
              <w:t xml:space="preserve">sa uputstvom UP, klauzula </w:t>
            </w:r>
            <w:r>
              <w:t>16, kojim se utvrđuje da ponuđač ispunjava uslove za davanje ponude;</w:t>
            </w:r>
          </w:p>
          <w:p w:rsidR="00B64A5B" w:rsidRPr="004924DB" w:rsidRDefault="00B64A5B" w:rsidP="00087217">
            <w:pPr>
              <w:pStyle w:val="Heading3"/>
              <w:numPr>
                <w:ilvl w:val="2"/>
                <w:numId w:val="60"/>
              </w:numPr>
            </w:pPr>
            <w:r>
              <w:t xml:space="preserve">dokumentovani dokaz u skladu </w:t>
            </w:r>
            <w:r w:rsidR="00820676">
              <w:t xml:space="preserve">sa uputstvom UP, klauzula </w:t>
            </w:r>
            <w:r>
              <w:t xml:space="preserve">17 da </w:t>
            </w:r>
            <w:r w:rsidR="00EF446B">
              <w:t>dobra</w:t>
            </w:r>
            <w:r>
              <w:t xml:space="preserve"> i prateće usluge koje će ponuđač </w:t>
            </w:r>
            <w:r w:rsidR="00820676">
              <w:t xml:space="preserve">isporučiti </w:t>
            </w:r>
            <w:r>
              <w:t>imaju poreklo koje ispunjava uslove;</w:t>
            </w:r>
          </w:p>
          <w:p w:rsidR="00B64A5B" w:rsidRPr="004924DB" w:rsidRDefault="00B64A5B" w:rsidP="00087217">
            <w:pPr>
              <w:pStyle w:val="Heading3"/>
              <w:numPr>
                <w:ilvl w:val="2"/>
                <w:numId w:val="60"/>
              </w:numPr>
            </w:pPr>
            <w:r>
              <w:t xml:space="preserve">dokumentovani dokaz u skladu </w:t>
            </w:r>
            <w:r w:rsidR="00820676">
              <w:t xml:space="preserve">sa uputstvom UP, klauzule </w:t>
            </w:r>
            <w:r>
              <w:t xml:space="preserve">18 i 30 da </w:t>
            </w:r>
            <w:r w:rsidR="00EF446B">
              <w:t>dobra</w:t>
            </w:r>
            <w:r>
              <w:t xml:space="preserve"> i prateća dokumenta odgovaraju konkursnoj dokumentaciji;</w:t>
            </w:r>
          </w:p>
          <w:p w:rsidR="00B64A5B" w:rsidRPr="004924DB" w:rsidRDefault="00B64A5B" w:rsidP="00087217">
            <w:pPr>
              <w:pStyle w:val="Heading3"/>
              <w:numPr>
                <w:ilvl w:val="2"/>
                <w:numId w:val="60"/>
              </w:numPr>
            </w:pPr>
            <w:r>
              <w:t xml:space="preserve">dokumentovani dokaz u skladu </w:t>
            </w:r>
            <w:r w:rsidR="00820676">
              <w:t xml:space="preserve">sa uputstvom UP, klauzula </w:t>
            </w:r>
            <w:r>
              <w:t>19 kojom se utvrđuju kvalifikacije ponuđača da će izvršiti ugovor ukoliko je ponuda prihvaćena; i</w:t>
            </w:r>
          </w:p>
          <w:p w:rsidR="00B64A5B" w:rsidRPr="004924DB" w:rsidRDefault="00B64A5B" w:rsidP="00087217">
            <w:pPr>
              <w:pStyle w:val="Heading3"/>
              <w:numPr>
                <w:ilvl w:val="2"/>
                <w:numId w:val="60"/>
              </w:numPr>
            </w:pPr>
            <w:r>
              <w:t xml:space="preserve">svaki drugi dokument </w:t>
            </w:r>
            <w:r>
              <w:rPr>
                <w:b/>
              </w:rPr>
              <w:t>koji se traži obrascem OPP.</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98" w:name="_Toc289327449"/>
            <w:bookmarkStart w:id="99" w:name="_Toc333242849"/>
            <w:r>
              <w:lastRenderedPageBreak/>
              <w:t xml:space="preserve">Obrazac za </w:t>
            </w:r>
            <w:r w:rsidR="00820676">
              <w:t xml:space="preserve">podnošenje </w:t>
            </w:r>
            <w:r>
              <w:t xml:space="preserve">ponude i </w:t>
            </w:r>
            <w:r w:rsidRPr="00B94EDB">
              <w:t>obrazac struktur</w:t>
            </w:r>
            <w:r w:rsidR="00820676">
              <w:t>e</w:t>
            </w:r>
            <w:r w:rsidRPr="00B94EDB">
              <w:t xml:space="preserve"> cena</w:t>
            </w:r>
            <w:bookmarkEnd w:id="98"/>
            <w:bookmarkEnd w:id="99"/>
            <w:r>
              <w:t xml:space="preserve"> </w:t>
            </w:r>
          </w:p>
        </w:tc>
        <w:tc>
          <w:tcPr>
            <w:tcW w:w="7110" w:type="dxa"/>
            <w:tcBorders>
              <w:bottom w:val="nil"/>
            </w:tcBorders>
          </w:tcPr>
          <w:p w:rsidR="00B64A5B" w:rsidRPr="004924DB" w:rsidRDefault="00B64A5B" w:rsidP="00087217">
            <w:pPr>
              <w:pStyle w:val="Sub-ClauseText"/>
              <w:keepNext/>
              <w:keepLines/>
              <w:numPr>
                <w:ilvl w:val="1"/>
                <w:numId w:val="26"/>
              </w:numPr>
              <w:spacing w:before="0" w:after="200"/>
              <w:rPr>
                <w:spacing w:val="0"/>
              </w:rPr>
            </w:pPr>
            <w:r>
              <w:rPr>
                <w:spacing w:val="0"/>
              </w:rPr>
              <w:t xml:space="preserve">Ponuđač predaje obrazac za </w:t>
            </w:r>
            <w:r w:rsidR="00820676">
              <w:rPr>
                <w:spacing w:val="0"/>
              </w:rPr>
              <w:t xml:space="preserve">podnošenje </w:t>
            </w:r>
            <w:r>
              <w:rPr>
                <w:spacing w:val="0"/>
              </w:rPr>
              <w:t>ponude koristeći obrazac pribavljen iz Odeljka IV, Obrasci za davanje ponude. Ovaj obrazac se mora popuniti bez ikakvih izmena u obliku, niti se prihvataju bilo kakve zamene. Svaki prazan prostor se popunjava traženim informacijama.</w:t>
            </w:r>
          </w:p>
          <w:p w:rsidR="00B64A5B" w:rsidRPr="004924DB" w:rsidRDefault="00B64A5B" w:rsidP="00087217">
            <w:pPr>
              <w:pStyle w:val="Sub-ClauseText"/>
              <w:keepNext/>
              <w:keepLines/>
              <w:numPr>
                <w:ilvl w:val="1"/>
                <w:numId w:val="26"/>
              </w:numPr>
              <w:spacing w:before="0" w:after="200"/>
              <w:rPr>
                <w:spacing w:val="0"/>
              </w:rPr>
            </w:pPr>
            <w:r>
              <w:rPr>
                <w:spacing w:val="0"/>
              </w:rPr>
              <w:t xml:space="preserve">Ponuđač predaje </w:t>
            </w:r>
            <w:r w:rsidR="00820676">
              <w:rPr>
                <w:spacing w:val="0"/>
              </w:rPr>
              <w:t>o</w:t>
            </w:r>
            <w:r>
              <w:rPr>
                <w:spacing w:val="0"/>
              </w:rPr>
              <w:t>brazac struktur</w:t>
            </w:r>
            <w:r w:rsidR="00820676">
              <w:rPr>
                <w:spacing w:val="0"/>
              </w:rPr>
              <w:t>e</w:t>
            </w:r>
            <w:r>
              <w:rPr>
                <w:spacing w:val="0"/>
              </w:rPr>
              <w:t xml:space="preserve"> cena </w:t>
            </w:r>
            <w:r w:rsidR="00EF446B">
              <w:rPr>
                <w:spacing w:val="0"/>
              </w:rPr>
              <w:t>dobara</w:t>
            </w:r>
            <w:r>
              <w:rPr>
                <w:spacing w:val="0"/>
              </w:rPr>
              <w:t xml:space="preserve"> i pratećih usluga, u skladu sa njihovim poreklom, koristeći obrasce pribavljene iz Odeljka IV, Obrasci za davanje ponude.</w:t>
            </w:r>
          </w:p>
        </w:tc>
      </w:tr>
      <w:tr w:rsidR="00B64A5B" w:rsidRPr="004924DB">
        <w:tc>
          <w:tcPr>
            <w:tcW w:w="2250" w:type="dxa"/>
          </w:tcPr>
          <w:p w:rsidR="00B64A5B" w:rsidRPr="004924DB" w:rsidRDefault="00B64A5B" w:rsidP="00087217">
            <w:pPr>
              <w:pStyle w:val="Sec1-Clauses"/>
              <w:numPr>
                <w:ilvl w:val="0"/>
                <w:numId w:val="119"/>
              </w:numPr>
              <w:spacing w:before="0" w:after="200"/>
            </w:pPr>
            <w:bookmarkStart w:id="100" w:name="_Toc438438834"/>
            <w:bookmarkStart w:id="101" w:name="_Toc438532587"/>
            <w:bookmarkStart w:id="102" w:name="_Toc438733978"/>
            <w:bookmarkStart w:id="103" w:name="_Toc438907017"/>
            <w:bookmarkStart w:id="104" w:name="_Toc438907216"/>
            <w:bookmarkStart w:id="105" w:name="_Toc289327450"/>
            <w:bookmarkStart w:id="106" w:name="_Toc333242850"/>
            <w:r>
              <w:t>Alternativne ponude</w:t>
            </w:r>
            <w:bookmarkEnd w:id="100"/>
            <w:bookmarkEnd w:id="101"/>
            <w:bookmarkEnd w:id="102"/>
            <w:bookmarkEnd w:id="103"/>
            <w:bookmarkEnd w:id="104"/>
            <w:bookmarkEnd w:id="105"/>
            <w:bookmarkEnd w:id="106"/>
          </w:p>
        </w:tc>
        <w:tc>
          <w:tcPr>
            <w:tcW w:w="7110" w:type="dxa"/>
          </w:tcPr>
          <w:p w:rsidR="00B64A5B" w:rsidRPr="004924DB" w:rsidRDefault="00B64A5B" w:rsidP="00087217">
            <w:pPr>
              <w:pStyle w:val="Sub-ClauseText"/>
              <w:keepNext/>
              <w:keepLines/>
              <w:numPr>
                <w:ilvl w:val="1"/>
                <w:numId w:val="27"/>
              </w:numPr>
              <w:spacing w:before="0" w:after="200"/>
              <w:rPr>
                <w:spacing w:val="0"/>
              </w:rPr>
            </w:pPr>
            <w:r>
              <w:rPr>
                <w:spacing w:val="0"/>
              </w:rPr>
              <w:t xml:space="preserve">Ukoliko nije drugačije </w:t>
            </w:r>
            <w:r>
              <w:rPr>
                <w:b/>
                <w:spacing w:val="0"/>
              </w:rPr>
              <w:t>naznačeno u obrascu OPP</w:t>
            </w:r>
            <w:r>
              <w:rPr>
                <w:spacing w:val="0"/>
              </w:rPr>
              <w:t>, alternativne ponude se neće razmatrati.</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07" w:name="_Toc438438835"/>
            <w:bookmarkStart w:id="108" w:name="_Toc438532588"/>
            <w:bookmarkStart w:id="109" w:name="_Toc438733979"/>
            <w:bookmarkStart w:id="110" w:name="_Toc438907018"/>
            <w:bookmarkStart w:id="111" w:name="_Toc438907217"/>
            <w:bookmarkStart w:id="112" w:name="_Toc289327451"/>
            <w:bookmarkStart w:id="113" w:name="_Toc333242851"/>
            <w:r w:rsidRPr="00356646">
              <w:t xml:space="preserve">Cene </w:t>
            </w:r>
            <w:r w:rsidR="0001613E">
              <w:t>ponude</w:t>
            </w:r>
            <w:r w:rsidRPr="00356646">
              <w:t xml:space="preserve"> i popusti dati u ponudi</w:t>
            </w:r>
            <w:bookmarkEnd w:id="107"/>
            <w:bookmarkEnd w:id="108"/>
            <w:bookmarkEnd w:id="109"/>
            <w:bookmarkEnd w:id="110"/>
            <w:bookmarkEnd w:id="111"/>
            <w:bookmarkEnd w:id="112"/>
            <w:bookmarkEnd w:id="113"/>
          </w:p>
        </w:tc>
        <w:tc>
          <w:tcPr>
            <w:tcW w:w="7110" w:type="dxa"/>
            <w:tcBorders>
              <w:bottom w:val="nil"/>
            </w:tcBorders>
          </w:tcPr>
          <w:p w:rsidR="00437088" w:rsidRPr="004924DB" w:rsidRDefault="0001613E" w:rsidP="00087217">
            <w:pPr>
              <w:pStyle w:val="Sub-ClauseText"/>
              <w:numPr>
                <w:ilvl w:val="1"/>
                <w:numId w:val="28"/>
              </w:numPr>
              <w:spacing w:before="0" w:after="200"/>
              <w:rPr>
                <w:spacing w:val="0"/>
              </w:rPr>
            </w:pPr>
            <w:r>
              <w:rPr>
                <w:spacing w:val="0"/>
              </w:rPr>
              <w:t>Cene ponude</w:t>
            </w:r>
            <w:r w:rsidR="00437088">
              <w:rPr>
                <w:spacing w:val="0"/>
              </w:rPr>
              <w:t xml:space="preserve"> i popusti koje navodi ponuđač u obrascu za</w:t>
            </w:r>
            <w:r w:rsidR="00820676">
              <w:rPr>
                <w:spacing w:val="0"/>
              </w:rPr>
              <w:t xml:space="preserve"> podnošenje</w:t>
            </w:r>
            <w:r w:rsidR="00437088">
              <w:rPr>
                <w:spacing w:val="0"/>
              </w:rPr>
              <w:t xml:space="preserve"> ponude i u obrascu struktur</w:t>
            </w:r>
            <w:r w:rsidR="00820676">
              <w:rPr>
                <w:spacing w:val="0"/>
              </w:rPr>
              <w:t>e</w:t>
            </w:r>
            <w:r w:rsidR="00437088">
              <w:rPr>
                <w:spacing w:val="0"/>
              </w:rPr>
              <w:t xml:space="preserve"> cena, biće usklađeni prema zahtevima određenim u daljem tekstu.</w:t>
            </w:r>
          </w:p>
          <w:p w:rsidR="00437088" w:rsidRPr="004924DB" w:rsidRDefault="00437088" w:rsidP="00087217">
            <w:pPr>
              <w:pStyle w:val="Sub-ClauseText"/>
              <w:numPr>
                <w:ilvl w:val="1"/>
                <w:numId w:val="28"/>
              </w:numPr>
              <w:spacing w:before="0" w:after="180"/>
              <w:rPr>
                <w:spacing w:val="0"/>
              </w:rPr>
            </w:pPr>
            <w:r>
              <w:rPr>
                <w:spacing w:val="0"/>
              </w:rPr>
              <w:t>Sve partije i stavke moraju biti naveden</w:t>
            </w:r>
            <w:r w:rsidR="00964F31">
              <w:rPr>
                <w:spacing w:val="0"/>
              </w:rPr>
              <w:t>e</w:t>
            </w:r>
            <w:r>
              <w:rPr>
                <w:spacing w:val="0"/>
              </w:rPr>
              <w:t xml:space="preserve"> sa cenama </w:t>
            </w:r>
            <w:r w:rsidR="000A7DA7">
              <w:rPr>
                <w:spacing w:val="0"/>
              </w:rPr>
              <w:t>ponude</w:t>
            </w:r>
            <w:r>
              <w:rPr>
                <w:spacing w:val="0"/>
              </w:rPr>
              <w:t xml:space="preserve"> datim odvojeno u obrascu</w:t>
            </w:r>
            <w:r w:rsidR="00820676">
              <w:rPr>
                <w:spacing w:val="0"/>
              </w:rPr>
              <w:t xml:space="preserve"> </w:t>
            </w:r>
            <w:r>
              <w:rPr>
                <w:spacing w:val="0"/>
              </w:rPr>
              <w:t>struktur</w:t>
            </w:r>
            <w:r w:rsidR="00820676">
              <w:rPr>
                <w:spacing w:val="0"/>
              </w:rPr>
              <w:t>e</w:t>
            </w:r>
            <w:r>
              <w:rPr>
                <w:spacing w:val="0"/>
              </w:rPr>
              <w:t xml:space="preserve"> cena. </w:t>
            </w:r>
          </w:p>
          <w:p w:rsidR="00437088" w:rsidRPr="004924DB" w:rsidRDefault="00437088" w:rsidP="00087217">
            <w:pPr>
              <w:pStyle w:val="Sub-ClauseText"/>
              <w:numPr>
                <w:ilvl w:val="1"/>
                <w:numId w:val="28"/>
              </w:numPr>
              <w:spacing w:before="0" w:after="180"/>
              <w:rPr>
                <w:spacing w:val="0"/>
              </w:rPr>
            </w:pPr>
            <w:r>
              <w:rPr>
                <w:spacing w:val="0"/>
              </w:rPr>
              <w:t xml:space="preserve">Cena </w:t>
            </w:r>
            <w:r w:rsidR="00822074">
              <w:rPr>
                <w:spacing w:val="0"/>
              </w:rPr>
              <w:t>ponude</w:t>
            </w:r>
            <w:r>
              <w:rPr>
                <w:spacing w:val="0"/>
              </w:rPr>
              <w:t xml:space="preserve"> koja će biti naveden</w:t>
            </w:r>
            <w:r w:rsidR="00964F31">
              <w:rPr>
                <w:spacing w:val="0"/>
              </w:rPr>
              <w:t>a</w:t>
            </w:r>
            <w:r>
              <w:rPr>
                <w:spacing w:val="0"/>
              </w:rPr>
              <w:t xml:space="preserve"> u obrascu za </w:t>
            </w:r>
            <w:r w:rsidR="00820676">
              <w:rPr>
                <w:spacing w:val="0"/>
              </w:rPr>
              <w:t>podnošenje</w:t>
            </w:r>
            <w:r>
              <w:rPr>
                <w:spacing w:val="0"/>
              </w:rPr>
              <w:t xml:space="preserve"> ponude je</w:t>
            </w:r>
            <w:r w:rsidR="00964F31">
              <w:rPr>
                <w:spacing w:val="0"/>
              </w:rPr>
              <w:t>ste</w:t>
            </w:r>
            <w:r>
              <w:rPr>
                <w:spacing w:val="0"/>
              </w:rPr>
              <w:t xml:space="preserve"> ukupna cena ponude, bez ponuđenih popusta. </w:t>
            </w:r>
          </w:p>
          <w:p w:rsidR="00437088" w:rsidRPr="004924DB" w:rsidRDefault="00437088" w:rsidP="00087217">
            <w:pPr>
              <w:pStyle w:val="Sub-ClauseText"/>
              <w:numPr>
                <w:ilvl w:val="1"/>
                <w:numId w:val="28"/>
              </w:numPr>
              <w:spacing w:before="0" w:after="180"/>
              <w:rPr>
                <w:spacing w:val="0"/>
              </w:rPr>
            </w:pPr>
            <w:r>
              <w:rPr>
                <w:spacing w:val="0"/>
              </w:rPr>
              <w:t xml:space="preserve">Ponuđač navodi popuste bez uslovljavanja i označava način njihove primene u obrascu za </w:t>
            </w:r>
            <w:r w:rsidR="00820676">
              <w:rPr>
                <w:spacing w:val="0"/>
              </w:rPr>
              <w:t xml:space="preserve">podnošenje </w:t>
            </w:r>
            <w:r>
              <w:rPr>
                <w:spacing w:val="0"/>
              </w:rPr>
              <w:t>ponude.</w:t>
            </w:r>
          </w:p>
          <w:p w:rsidR="00437088" w:rsidRPr="004924DB" w:rsidRDefault="00437088" w:rsidP="00087217">
            <w:pPr>
              <w:pStyle w:val="Sub-ClauseText"/>
              <w:numPr>
                <w:ilvl w:val="1"/>
                <w:numId w:val="28"/>
              </w:numPr>
              <w:spacing w:before="0" w:after="180"/>
              <w:rPr>
                <w:spacing w:val="0"/>
              </w:rPr>
            </w:pPr>
            <w:r>
              <w:rPr>
                <w:spacing w:val="0"/>
              </w:rPr>
              <w:t>Izrazi EXW, CIP i ostali slični izrazi uređeni</w:t>
            </w:r>
            <w:r w:rsidR="00964F31">
              <w:rPr>
                <w:spacing w:val="0"/>
              </w:rPr>
              <w:t xml:space="preserve"> su</w:t>
            </w:r>
            <w:r>
              <w:rPr>
                <w:spacing w:val="0"/>
              </w:rPr>
              <w:t xml:space="preserve"> pravilima propisanim u sadašnjem izdanju međunarodnih propisa </w:t>
            </w:r>
            <w:r w:rsidRPr="00356646">
              <w:rPr>
                <w:i/>
                <w:spacing w:val="0"/>
              </w:rPr>
              <w:t>Incoterms</w:t>
            </w:r>
            <w:r>
              <w:rPr>
                <w:spacing w:val="0"/>
              </w:rPr>
              <w:t xml:space="preserve"> koje izdaje Međunarodna trgovinska komora, </w:t>
            </w:r>
            <w:r w:rsidR="00964F31">
              <w:rPr>
                <w:spacing w:val="0"/>
              </w:rPr>
              <w:t xml:space="preserve">onako </w:t>
            </w:r>
            <w:r>
              <w:rPr>
                <w:spacing w:val="0"/>
              </w:rPr>
              <w:t>kako je</w:t>
            </w:r>
            <w:r w:rsidR="00964F31">
              <w:rPr>
                <w:spacing w:val="0"/>
              </w:rPr>
              <w:t xml:space="preserve"> to</w:t>
            </w:r>
            <w:r>
              <w:rPr>
                <w:spacing w:val="0"/>
              </w:rPr>
              <w:t xml:space="preserve"> naznačeno u</w:t>
            </w:r>
            <w:r w:rsidR="00E677AD">
              <w:rPr>
                <w:spacing w:val="0"/>
              </w:rPr>
              <w:t xml:space="preserve"> </w:t>
            </w:r>
            <w:r>
              <w:rPr>
                <w:b/>
              </w:rPr>
              <w:t>obrascu OPP.</w:t>
            </w:r>
          </w:p>
          <w:p w:rsidR="00437088" w:rsidRPr="00180A74" w:rsidRDefault="0001613E" w:rsidP="00087217">
            <w:pPr>
              <w:pStyle w:val="Sub-ClauseText"/>
              <w:numPr>
                <w:ilvl w:val="1"/>
                <w:numId w:val="28"/>
              </w:numPr>
              <w:spacing w:before="0" w:after="180"/>
              <w:rPr>
                <w:spacing w:val="0"/>
              </w:rPr>
            </w:pPr>
            <w:r w:rsidRPr="00180A74">
              <w:rPr>
                <w:spacing w:val="0"/>
              </w:rPr>
              <w:t>Cene ponude</w:t>
            </w:r>
            <w:r w:rsidR="00437088" w:rsidRPr="00180A74">
              <w:rPr>
                <w:spacing w:val="0"/>
              </w:rPr>
              <w:t xml:space="preserve"> se navode </w:t>
            </w:r>
            <w:r w:rsidR="00964F31" w:rsidRPr="00180A74">
              <w:rPr>
                <w:spacing w:val="0"/>
              </w:rPr>
              <w:t xml:space="preserve">onako </w:t>
            </w:r>
            <w:r w:rsidR="00437088" w:rsidRPr="00180A74">
              <w:rPr>
                <w:spacing w:val="0"/>
              </w:rPr>
              <w:t xml:space="preserve">kako je </w:t>
            </w:r>
            <w:r w:rsidR="00964F31" w:rsidRPr="00180A74">
              <w:rPr>
                <w:spacing w:val="0"/>
              </w:rPr>
              <w:t xml:space="preserve">to </w:t>
            </w:r>
            <w:r w:rsidR="00437088" w:rsidRPr="00180A74">
              <w:rPr>
                <w:spacing w:val="0"/>
              </w:rPr>
              <w:t>naznačeno u svakom obrascu za strukturu cena koji je dat u Odeljku IV, Obrasci za davanje ponude. Razlamanje cena na komponente se traži jedino radi olakšanog poređenja ponuda od strane naručioca.</w:t>
            </w:r>
            <w:r w:rsidR="00E677AD" w:rsidRPr="00180A74">
              <w:rPr>
                <w:spacing w:val="0"/>
              </w:rPr>
              <w:t xml:space="preserve"> </w:t>
            </w:r>
            <w:r w:rsidR="00437088" w:rsidRPr="00180A74">
              <w:rPr>
                <w:spacing w:val="0"/>
              </w:rPr>
              <w:t>To ne ograničava ni na koji način pravo naručioca da ugov</w:t>
            </w:r>
            <w:r w:rsidR="00964F31" w:rsidRPr="00180A74">
              <w:rPr>
                <w:spacing w:val="0"/>
              </w:rPr>
              <w:t>a</w:t>
            </w:r>
            <w:r w:rsidR="00437088" w:rsidRPr="00180A74">
              <w:rPr>
                <w:spacing w:val="0"/>
              </w:rPr>
              <w:t>ra bilo koje ponuđene uslove. Pri navođenju cena, ponuđač slobodno koristi za prevoz prevoznike koji su registrovani u bilo kojoj zemlji koja ispunjava uslove, u skladu sa Odeljkom V, Zemlje koje ispunjavaju uslove. Isto tako, ponuđač može da dobije usluge osiguranja iz bilo koje zemlje koja ispunjava uslove u skladu sa Odeljkom V, Zemlje koje ispun</w:t>
            </w:r>
            <w:r w:rsidR="00180A74" w:rsidRPr="00180A74">
              <w:rPr>
                <w:spacing w:val="0"/>
              </w:rPr>
              <w:t xml:space="preserve">javaju uslove. Cene se unose onako kako je to naznačeno u </w:t>
            </w:r>
            <w:r w:rsidR="00180A74" w:rsidRPr="00180A74">
              <w:rPr>
                <w:b/>
              </w:rPr>
              <w:t>obrascu OPP.</w:t>
            </w:r>
          </w:p>
          <w:p w:rsidR="00437088" w:rsidRPr="004924DB" w:rsidRDefault="00437088" w:rsidP="00087217">
            <w:pPr>
              <w:pStyle w:val="Sub-ClauseText"/>
              <w:keepNext/>
              <w:numPr>
                <w:ilvl w:val="1"/>
                <w:numId w:val="13"/>
              </w:numPr>
              <w:spacing w:before="0" w:after="200"/>
              <w:rPr>
                <w:spacing w:val="0"/>
              </w:rPr>
            </w:pPr>
            <w:r>
              <w:rPr>
                <w:spacing w:val="0"/>
              </w:rPr>
              <w:t>Cene koje navodi ponuđač ostaju nepromenjive za vreme izvršavanja ugovora od strane ponuđača i ne podležu nikakvim promenama, osim ukoliko nije drugačije naznačeno u</w:t>
            </w:r>
            <w:r w:rsidR="00E677AD">
              <w:rPr>
                <w:spacing w:val="0"/>
              </w:rPr>
              <w:t xml:space="preserve"> </w:t>
            </w:r>
            <w:r>
              <w:rPr>
                <w:b/>
                <w:spacing w:val="0"/>
              </w:rPr>
              <w:t>obrascu OPP.</w:t>
            </w:r>
            <w:r>
              <w:rPr>
                <w:spacing w:val="0"/>
              </w:rPr>
              <w:t xml:space="preserve"> Ponuda podneta sa prilagodljivim cenama se neće smatrati odgovarajućom i biće odbijena, shodno </w:t>
            </w:r>
            <w:r w:rsidR="004B4055">
              <w:rPr>
                <w:spacing w:val="0"/>
              </w:rPr>
              <w:t>uputstvu UP, klauzaula</w:t>
            </w:r>
            <w:r>
              <w:rPr>
                <w:spacing w:val="0"/>
              </w:rPr>
              <w:t xml:space="preserve"> 30.  Međutim, ukoliko</w:t>
            </w:r>
            <w:r w:rsidR="00CB0C1C">
              <w:rPr>
                <w:spacing w:val="0"/>
              </w:rPr>
              <w:t>,</w:t>
            </w:r>
            <w:r>
              <w:rPr>
                <w:spacing w:val="0"/>
              </w:rPr>
              <w:t xml:space="preserve"> u skladu sa </w:t>
            </w:r>
            <w:r>
              <w:rPr>
                <w:b/>
                <w:spacing w:val="0"/>
              </w:rPr>
              <w:t>obrascem OPP</w:t>
            </w:r>
            <w:r w:rsidR="00E677AD">
              <w:rPr>
                <w:b/>
                <w:spacing w:val="0"/>
              </w:rPr>
              <w:t xml:space="preserve">, </w:t>
            </w:r>
            <w:r>
              <w:rPr>
                <w:spacing w:val="0"/>
              </w:rPr>
              <w:t xml:space="preserve">cene koje je ponuđač naveo budu podložne prilagođavanju za vreme izvršenja </w:t>
            </w:r>
            <w:r>
              <w:rPr>
                <w:spacing w:val="0"/>
              </w:rPr>
              <w:lastRenderedPageBreak/>
              <w:t>ugovora, ponuda koja je predata sa nepromenjivom cenom neće biti odbačena, ali će se uzeti da je nivo prilagođavanja cena nulti.</w:t>
            </w:r>
          </w:p>
          <w:p w:rsidR="00437088" w:rsidRPr="004924DB" w:rsidRDefault="00437088" w:rsidP="00087217">
            <w:pPr>
              <w:pStyle w:val="Sub-ClauseText"/>
              <w:keepNext/>
              <w:numPr>
                <w:ilvl w:val="1"/>
                <w:numId w:val="13"/>
              </w:numPr>
              <w:spacing w:before="0" w:after="200"/>
              <w:rPr>
                <w:spacing w:val="0"/>
              </w:rPr>
            </w:pPr>
            <w:r>
              <w:rPr>
                <w:spacing w:val="0"/>
              </w:rPr>
              <w:t xml:space="preserve">Ukoliko je tako naznačeno u </w:t>
            </w:r>
            <w:r w:rsidR="004B4055">
              <w:rPr>
                <w:spacing w:val="0"/>
              </w:rPr>
              <w:t xml:space="preserve">uputstvu UP, </w:t>
            </w:r>
            <w:r>
              <w:rPr>
                <w:spacing w:val="0"/>
              </w:rPr>
              <w:t>po</w:t>
            </w:r>
            <w:r w:rsidR="00CB0C1C">
              <w:rPr>
                <w:spacing w:val="0"/>
              </w:rPr>
              <w:t>t</w:t>
            </w:r>
            <w:r>
              <w:rPr>
                <w:spacing w:val="0"/>
              </w:rPr>
              <w:t>klauzul</w:t>
            </w:r>
            <w:r w:rsidR="004B4055">
              <w:rPr>
                <w:spacing w:val="0"/>
              </w:rPr>
              <w:t>a</w:t>
            </w:r>
            <w:r>
              <w:rPr>
                <w:spacing w:val="0"/>
              </w:rPr>
              <w:t xml:space="preserve"> 1.1, daje se poziv za davanje ponuda za individualne ugovore (partije) ili za kombinovane ugovore (pakete). Ukoliko nije drugačije naznačeno u </w:t>
            </w:r>
            <w:r>
              <w:rPr>
                <w:b/>
                <w:spacing w:val="0"/>
              </w:rPr>
              <w:t>obrascu OPP,</w:t>
            </w:r>
            <w:r w:rsidR="00E677AD">
              <w:rPr>
                <w:b/>
                <w:spacing w:val="0"/>
              </w:rPr>
              <w:t xml:space="preserve"> </w:t>
            </w:r>
            <w:r>
              <w:rPr>
                <w:spacing w:val="0"/>
              </w:rPr>
              <w:t xml:space="preserve">date cene će 100% odgovarati stavkama određenim za svaku partiju i 100% određenim količinama za svaku stavku partije. Ponuđači koji žele da ponude neko smanjenje cena (popust) </w:t>
            </w:r>
            <w:r w:rsidR="002D77D4">
              <w:rPr>
                <w:spacing w:val="0"/>
              </w:rPr>
              <w:t>u</w:t>
            </w:r>
            <w:r>
              <w:rPr>
                <w:spacing w:val="0"/>
              </w:rPr>
              <w:t xml:space="preserve"> </w:t>
            </w:r>
            <w:r w:rsidR="002D77D4">
              <w:rPr>
                <w:spacing w:val="0"/>
              </w:rPr>
              <w:t xml:space="preserve">slučaju da im bude </w:t>
            </w:r>
            <w:r>
              <w:rPr>
                <w:spacing w:val="0"/>
              </w:rPr>
              <w:t>dodel</w:t>
            </w:r>
            <w:r w:rsidR="002D77D4">
              <w:rPr>
                <w:spacing w:val="0"/>
              </w:rPr>
              <w:t>jeno</w:t>
            </w:r>
            <w:r>
              <w:rPr>
                <w:spacing w:val="0"/>
              </w:rPr>
              <w:t xml:space="preserve"> više ugovora</w:t>
            </w:r>
            <w:r w:rsidR="002D77D4">
              <w:rPr>
                <w:spacing w:val="0"/>
              </w:rPr>
              <w:t>, a ne samo jedan,</w:t>
            </w:r>
            <w:r>
              <w:rPr>
                <w:spacing w:val="0"/>
              </w:rPr>
              <w:t xml:space="preserve"> nave</w:t>
            </w:r>
            <w:r w:rsidR="002D77D4">
              <w:rPr>
                <w:spacing w:val="0"/>
              </w:rPr>
              <w:t>šće</w:t>
            </w:r>
            <w:r>
              <w:rPr>
                <w:spacing w:val="0"/>
              </w:rPr>
              <w:t xml:space="preserve"> primenjivo smanjenje cena u skladu sa </w:t>
            </w:r>
            <w:r w:rsidR="004B4055">
              <w:rPr>
                <w:spacing w:val="0"/>
              </w:rPr>
              <w:t xml:space="preserve">uputstvom UP </w:t>
            </w:r>
            <w:r>
              <w:rPr>
                <w:spacing w:val="0"/>
              </w:rPr>
              <w:t>po</w:t>
            </w:r>
            <w:r w:rsidR="00CB0C1C">
              <w:rPr>
                <w:spacing w:val="0"/>
              </w:rPr>
              <w:t>t</w:t>
            </w:r>
            <w:r>
              <w:rPr>
                <w:spacing w:val="0"/>
              </w:rPr>
              <w:t>klauzul</w:t>
            </w:r>
            <w:r w:rsidR="004B4055">
              <w:rPr>
                <w:spacing w:val="0"/>
              </w:rPr>
              <w:t>a</w:t>
            </w:r>
            <w:r>
              <w:rPr>
                <w:spacing w:val="0"/>
              </w:rPr>
              <w:t xml:space="preserve"> 14.4</w:t>
            </w:r>
            <w:r w:rsidR="002D77D4">
              <w:rPr>
                <w:spacing w:val="0"/>
              </w:rPr>
              <w:t>,</w:t>
            </w:r>
            <w:r>
              <w:rPr>
                <w:spacing w:val="0"/>
              </w:rPr>
              <w:t xml:space="preserve"> pod uslovom da su ponude za sve partije podnete i otvorene istovremeno.</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14" w:name="_Toc438438836"/>
            <w:bookmarkStart w:id="115" w:name="_Toc438532597"/>
            <w:bookmarkStart w:id="116" w:name="_Toc438733980"/>
            <w:bookmarkStart w:id="117" w:name="_Toc438907019"/>
            <w:bookmarkStart w:id="118" w:name="_Toc438907218"/>
            <w:bookmarkStart w:id="119" w:name="_Toc289327452"/>
            <w:bookmarkStart w:id="120" w:name="_Toc333242852"/>
            <w:r>
              <w:lastRenderedPageBreak/>
              <w:t>Va</w:t>
            </w:r>
            <w:bookmarkStart w:id="121" w:name="_Hlt438531797"/>
            <w:bookmarkEnd w:id="121"/>
            <w:r>
              <w:t>luta ponude</w:t>
            </w:r>
            <w:bookmarkEnd w:id="114"/>
            <w:bookmarkEnd w:id="115"/>
            <w:bookmarkEnd w:id="116"/>
            <w:bookmarkEnd w:id="117"/>
            <w:bookmarkEnd w:id="118"/>
            <w:bookmarkEnd w:id="119"/>
            <w:bookmarkEnd w:id="120"/>
          </w:p>
        </w:tc>
        <w:tc>
          <w:tcPr>
            <w:tcW w:w="7110" w:type="dxa"/>
          </w:tcPr>
          <w:p w:rsidR="00437088" w:rsidRPr="004924DB" w:rsidRDefault="00437088" w:rsidP="00087217">
            <w:pPr>
              <w:pStyle w:val="Sub-ClauseText"/>
              <w:numPr>
                <w:ilvl w:val="1"/>
                <w:numId w:val="29"/>
              </w:numPr>
              <w:spacing w:before="0" w:after="200"/>
              <w:ind w:left="605" w:hanging="605"/>
              <w:rPr>
                <w:spacing w:val="0"/>
              </w:rPr>
            </w:pPr>
            <w:r>
              <w:rPr>
                <w:spacing w:val="0"/>
              </w:rPr>
              <w:t>Ponuđač daje u valuti zemlje naručioca deo cene ponude koja odgovara izdacima nastalim u valuti zemlje naručioca, ukoliko nije drugačije naznačeno u</w:t>
            </w:r>
            <w:r w:rsidR="00E677AD">
              <w:rPr>
                <w:spacing w:val="0"/>
              </w:rPr>
              <w:t xml:space="preserve"> </w:t>
            </w:r>
            <w:r>
              <w:rPr>
                <w:b/>
                <w:spacing w:val="0"/>
              </w:rPr>
              <w:t>obrascu OPP.</w:t>
            </w:r>
          </w:p>
          <w:p w:rsidR="00437088" w:rsidRPr="004924DB" w:rsidRDefault="00437088" w:rsidP="00087217">
            <w:pPr>
              <w:pStyle w:val="Sub-ClauseText"/>
              <w:numPr>
                <w:ilvl w:val="1"/>
                <w:numId w:val="29"/>
              </w:numPr>
              <w:spacing w:before="0" w:after="200"/>
              <w:ind w:left="605" w:hanging="605"/>
              <w:rPr>
                <w:spacing w:val="0"/>
              </w:rPr>
            </w:pPr>
            <w:r>
              <w:rPr>
                <w:spacing w:val="0"/>
              </w:rPr>
              <w:t xml:space="preserve">Ukoliko nije drugačije naznačeno u </w:t>
            </w:r>
            <w:r>
              <w:rPr>
                <w:b/>
                <w:spacing w:val="0"/>
              </w:rPr>
              <w:t>obrascu OPP,</w:t>
            </w:r>
            <w:r w:rsidR="00E677AD">
              <w:rPr>
                <w:b/>
                <w:spacing w:val="0"/>
              </w:rPr>
              <w:t xml:space="preserve"> </w:t>
            </w:r>
            <w:r>
              <w:rPr>
                <w:spacing w:val="0"/>
              </w:rPr>
              <w:t xml:space="preserve">ponuđač može da izrazi cenu </w:t>
            </w:r>
            <w:r w:rsidR="000A7DA7">
              <w:rPr>
                <w:spacing w:val="0"/>
              </w:rPr>
              <w:t>ponude</w:t>
            </w:r>
            <w:r>
              <w:rPr>
                <w:spacing w:val="0"/>
              </w:rPr>
              <w:t xml:space="preserve"> u valuti bilo koje zemlje u skladu sa </w:t>
            </w:r>
            <w:r w:rsidR="002D77D4">
              <w:rPr>
                <w:spacing w:val="0"/>
              </w:rPr>
              <w:t>O</w:t>
            </w:r>
            <w:r>
              <w:rPr>
                <w:spacing w:val="0"/>
              </w:rPr>
              <w:t>deljkom V, Zemlje koje ispunjavaju uslove. Ukoliko ponuđač želi da plati u kombinaciji iznosa različitih valuta, može da navede svoje cene u skladu sa tim</w:t>
            </w:r>
            <w:r w:rsidR="002D77D4">
              <w:rPr>
                <w:spacing w:val="0"/>
              </w:rPr>
              <w:t>,</w:t>
            </w:r>
            <w:r>
              <w:rPr>
                <w:spacing w:val="0"/>
              </w:rPr>
              <w:t xml:space="preserve"> ali pored valute zemlje naručioca neće koristiti više od tri valut</w:t>
            </w:r>
            <w:r w:rsidR="002D77D4">
              <w:rPr>
                <w:spacing w:val="0"/>
              </w:rPr>
              <w:t>e</w:t>
            </w:r>
            <w:r>
              <w:rPr>
                <w:spacing w:val="0"/>
              </w:rPr>
              <w:t xml:space="preserve">. </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22" w:name="_Toc438438837"/>
            <w:bookmarkStart w:id="123" w:name="_Toc438532598"/>
            <w:bookmarkStart w:id="124" w:name="_Toc438733981"/>
            <w:bookmarkStart w:id="125" w:name="_Toc438907020"/>
            <w:bookmarkStart w:id="126" w:name="_Toc438907219"/>
            <w:bookmarkStart w:id="127" w:name="_Toc289327453"/>
            <w:bookmarkStart w:id="128" w:name="_Toc333242853"/>
            <w:r>
              <w:t>Dokumenta</w:t>
            </w:r>
            <w:bookmarkStart w:id="129" w:name="_Hlt438531760"/>
            <w:bookmarkEnd w:id="129"/>
            <w:r w:rsidR="0039588D">
              <w:t xml:space="preserve"> kojima</w:t>
            </w:r>
            <w:r>
              <w:t xml:space="preserve"> se ustanovljava podobnost ponuđača</w:t>
            </w:r>
            <w:bookmarkEnd w:id="122"/>
            <w:bookmarkEnd w:id="123"/>
            <w:bookmarkEnd w:id="124"/>
            <w:bookmarkEnd w:id="125"/>
            <w:bookmarkEnd w:id="126"/>
            <w:bookmarkEnd w:id="127"/>
            <w:bookmarkEnd w:id="128"/>
          </w:p>
        </w:tc>
        <w:tc>
          <w:tcPr>
            <w:tcW w:w="7110" w:type="dxa"/>
          </w:tcPr>
          <w:p w:rsidR="00437088" w:rsidRPr="004924DB" w:rsidRDefault="00437088" w:rsidP="00087217">
            <w:pPr>
              <w:pStyle w:val="Sub-ClauseText"/>
              <w:numPr>
                <w:ilvl w:val="1"/>
                <w:numId w:val="30"/>
              </w:numPr>
              <w:spacing w:before="0" w:after="200"/>
            </w:pPr>
            <w:r>
              <w:t xml:space="preserve">Da bi se ustanovila podobnost u skladu sa </w:t>
            </w:r>
            <w:r w:rsidR="004B4055">
              <w:t xml:space="preserve">uputstvom UP, </w:t>
            </w:r>
            <w:r>
              <w:t xml:space="preserve"> klauzul</w:t>
            </w:r>
            <w:r w:rsidR="004B4055">
              <w:t>a</w:t>
            </w:r>
            <w:r>
              <w:t xml:space="preserve"> </w:t>
            </w:r>
            <w:r w:rsidR="00601A16">
              <w:t>4</w:t>
            </w:r>
            <w:r>
              <w:t>, pon</w:t>
            </w:r>
            <w:bookmarkStart w:id="130" w:name="_Hlt438531784"/>
            <w:bookmarkEnd w:id="130"/>
            <w:r>
              <w:t xml:space="preserve">uđači popunjavaju obrazac za </w:t>
            </w:r>
            <w:r w:rsidR="004B4055">
              <w:t xml:space="preserve">podnošenje </w:t>
            </w:r>
            <w:r>
              <w:t>ponud</w:t>
            </w:r>
            <w:r w:rsidR="004B4055">
              <w:t>e</w:t>
            </w:r>
            <w:r>
              <w:t xml:space="preserve"> koj</w:t>
            </w:r>
            <w:r w:rsidR="004B4055">
              <w:t>i</w:t>
            </w:r>
            <w:r>
              <w:t xml:space="preserve"> se nalazi u Odeljku IV, Obrasci za davanje ponude. </w:t>
            </w:r>
          </w:p>
        </w:tc>
      </w:tr>
      <w:tr w:rsidR="00437088" w:rsidRPr="004924DB">
        <w:trPr>
          <w:cantSplit/>
        </w:trPr>
        <w:tc>
          <w:tcPr>
            <w:tcW w:w="2250" w:type="dxa"/>
          </w:tcPr>
          <w:p w:rsidR="00437088" w:rsidRPr="004924DB" w:rsidRDefault="00437088" w:rsidP="00087217">
            <w:pPr>
              <w:pStyle w:val="Sec1-Clauses"/>
              <w:numPr>
                <w:ilvl w:val="0"/>
                <w:numId w:val="119"/>
              </w:numPr>
              <w:spacing w:before="0" w:after="200"/>
            </w:pPr>
            <w:bookmarkStart w:id="131" w:name="_Toc289327454"/>
            <w:bookmarkStart w:id="132" w:name="_Toc333242854"/>
            <w:r>
              <w:t xml:space="preserve">Dokumenta kojima se ustanovljava podobnost </w:t>
            </w:r>
            <w:r w:rsidR="00EF446B">
              <w:t>dobara</w:t>
            </w:r>
            <w:r>
              <w:t xml:space="preserve"> i pratećih usluga</w:t>
            </w:r>
            <w:bookmarkEnd w:id="131"/>
            <w:bookmarkEnd w:id="132"/>
          </w:p>
        </w:tc>
        <w:tc>
          <w:tcPr>
            <w:tcW w:w="7110" w:type="dxa"/>
            <w:tcBorders>
              <w:bottom w:val="nil"/>
            </w:tcBorders>
          </w:tcPr>
          <w:p w:rsidR="00437088" w:rsidRPr="004924DB" w:rsidRDefault="00437088" w:rsidP="00087217">
            <w:pPr>
              <w:pStyle w:val="Sub-ClauseText"/>
              <w:numPr>
                <w:ilvl w:val="1"/>
                <w:numId w:val="31"/>
              </w:numPr>
              <w:spacing w:before="0" w:after="200"/>
              <w:rPr>
                <w:spacing w:val="0"/>
              </w:rPr>
            </w:pPr>
            <w:r>
              <w:rPr>
                <w:spacing w:val="0"/>
              </w:rPr>
              <w:t xml:space="preserve">Da bi se uspostavila podobnost </w:t>
            </w:r>
            <w:r w:rsidR="00EF446B">
              <w:rPr>
                <w:spacing w:val="0"/>
              </w:rPr>
              <w:t>dobara</w:t>
            </w:r>
            <w:r>
              <w:rPr>
                <w:spacing w:val="0"/>
              </w:rPr>
              <w:t xml:space="preserve"> i pratećih usluga u skladu </w:t>
            </w:r>
            <w:r w:rsidR="002D77D4">
              <w:rPr>
                <w:spacing w:val="0"/>
              </w:rPr>
              <w:t>s</w:t>
            </w:r>
            <w:r>
              <w:rPr>
                <w:spacing w:val="0"/>
              </w:rPr>
              <w:t xml:space="preserve">a </w:t>
            </w:r>
            <w:r w:rsidR="004B4055">
              <w:rPr>
                <w:spacing w:val="0"/>
              </w:rPr>
              <w:t xml:space="preserve">uputstvom UP, </w:t>
            </w:r>
            <w:r w:rsidR="004B4055" w:rsidRPr="00601A16">
              <w:rPr>
                <w:spacing w:val="0"/>
              </w:rPr>
              <w:t>klauzula</w:t>
            </w:r>
            <w:r w:rsidRPr="00601A16">
              <w:rPr>
                <w:spacing w:val="0"/>
              </w:rPr>
              <w:t xml:space="preserve"> 5, ponuđači po</w:t>
            </w:r>
            <w:r w:rsidR="002D77D4" w:rsidRPr="00601A16">
              <w:rPr>
                <w:spacing w:val="0"/>
              </w:rPr>
              <w:t>p</w:t>
            </w:r>
            <w:r w:rsidRPr="00601A16">
              <w:rPr>
                <w:spacing w:val="0"/>
              </w:rPr>
              <w:t xml:space="preserve">unjavaju deklaracije o zemlji porekla u obrascu </w:t>
            </w:r>
            <w:r w:rsidR="00601A16" w:rsidRPr="00601A16">
              <w:rPr>
                <w:spacing w:val="0"/>
              </w:rPr>
              <w:t xml:space="preserve">(tabeli) tehničkih specifikacija, koji se nalazi u Odeljku </w:t>
            </w:r>
            <w:r w:rsidRPr="00601A16">
              <w:rPr>
                <w:spacing w:val="0"/>
              </w:rPr>
              <w:t>V</w:t>
            </w:r>
            <w:r w:rsidR="00601A16" w:rsidRPr="00601A16">
              <w:rPr>
                <w:spacing w:val="0"/>
              </w:rPr>
              <w:t>I</w:t>
            </w:r>
            <w:r w:rsidRPr="00601A16">
              <w:rPr>
                <w:spacing w:val="0"/>
              </w:rPr>
              <w:t xml:space="preserve">, </w:t>
            </w:r>
            <w:r w:rsidR="00601A16" w:rsidRPr="00601A16">
              <w:rPr>
                <w:spacing w:val="0"/>
              </w:rPr>
              <w:t>Obrazac ispunjenosti uslova</w:t>
            </w:r>
            <w:r w:rsidRPr="00601A16">
              <w:rPr>
                <w:spacing w:val="0"/>
              </w:rPr>
              <w:t>.</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33" w:name="_Toc438438839"/>
            <w:bookmarkStart w:id="134" w:name="_Toc438532600"/>
            <w:bookmarkStart w:id="135" w:name="_Toc438733983"/>
            <w:bookmarkStart w:id="136" w:name="_Toc438907022"/>
            <w:bookmarkStart w:id="137" w:name="_Toc438907221"/>
            <w:bookmarkStart w:id="138" w:name="_Toc289327455"/>
            <w:bookmarkStart w:id="139" w:name="_Toc333242855"/>
            <w:r>
              <w:t xml:space="preserve">Dokumentacija koja ustanovljava saobraznost </w:t>
            </w:r>
            <w:r w:rsidR="00EF446B">
              <w:t>dobara</w:t>
            </w:r>
            <w:r>
              <w:t xml:space="preserve"> i pratećih usluga</w:t>
            </w:r>
            <w:bookmarkEnd w:id="133"/>
            <w:bookmarkEnd w:id="134"/>
            <w:bookmarkEnd w:id="135"/>
            <w:bookmarkEnd w:id="136"/>
            <w:bookmarkEnd w:id="137"/>
            <w:bookmarkEnd w:id="138"/>
            <w:bookmarkEnd w:id="139"/>
          </w:p>
        </w:tc>
        <w:tc>
          <w:tcPr>
            <w:tcW w:w="7110" w:type="dxa"/>
            <w:tcBorders>
              <w:bottom w:val="nil"/>
            </w:tcBorders>
          </w:tcPr>
          <w:p w:rsidR="00437088" w:rsidRPr="004924DB" w:rsidRDefault="00437088" w:rsidP="00087217">
            <w:pPr>
              <w:pStyle w:val="Sub-ClauseText"/>
              <w:numPr>
                <w:ilvl w:val="1"/>
                <w:numId w:val="32"/>
              </w:numPr>
              <w:spacing w:before="0" w:after="240"/>
              <w:ind w:left="605" w:hanging="605"/>
              <w:rPr>
                <w:spacing w:val="0"/>
              </w:rPr>
            </w:pPr>
            <w:r>
              <w:rPr>
                <w:spacing w:val="0"/>
              </w:rPr>
              <w:t xml:space="preserve">Da bi se ustanovila saobraznost </w:t>
            </w:r>
            <w:r w:rsidR="00EF446B">
              <w:rPr>
                <w:spacing w:val="0"/>
              </w:rPr>
              <w:t>dobara</w:t>
            </w:r>
            <w:r>
              <w:rPr>
                <w:spacing w:val="0"/>
              </w:rPr>
              <w:t xml:space="preserve"> i pratećih usluga sa konkursnom dokumentacijom, ponuđač takođe pribavlja kao deo svoje ponude dokumentaciju kojom dokazuje da </w:t>
            </w:r>
            <w:r w:rsidR="004B4055">
              <w:rPr>
                <w:spacing w:val="0"/>
              </w:rPr>
              <w:t>su</w:t>
            </w:r>
            <w:r>
              <w:rPr>
                <w:spacing w:val="0"/>
              </w:rPr>
              <w:t xml:space="preserve"> </w:t>
            </w:r>
            <w:r w:rsidR="00EF446B">
              <w:rPr>
                <w:spacing w:val="0"/>
              </w:rPr>
              <w:t>dobra</w:t>
            </w:r>
            <w:r>
              <w:rPr>
                <w:spacing w:val="0"/>
              </w:rPr>
              <w:t xml:space="preserve"> saobrazna sa tehničkom specifikacijom i standardima datim u </w:t>
            </w:r>
            <w:r w:rsidRPr="00601A16">
              <w:rPr>
                <w:spacing w:val="0"/>
              </w:rPr>
              <w:t>Odeljku V</w:t>
            </w:r>
            <w:r w:rsidR="00601A16" w:rsidRPr="00601A16">
              <w:rPr>
                <w:spacing w:val="0"/>
              </w:rPr>
              <w:t>I</w:t>
            </w:r>
            <w:r w:rsidRPr="00601A16">
              <w:rPr>
                <w:spacing w:val="0"/>
              </w:rPr>
              <w:t xml:space="preserve">, </w:t>
            </w:r>
            <w:r w:rsidR="004B4055" w:rsidRPr="00601A16">
              <w:rPr>
                <w:spacing w:val="0"/>
              </w:rPr>
              <w:t>Obrazac</w:t>
            </w:r>
            <w:r w:rsidR="004B4055">
              <w:rPr>
                <w:spacing w:val="0"/>
              </w:rPr>
              <w:t xml:space="preserve"> ispunjenosti</w:t>
            </w:r>
            <w:r>
              <w:rPr>
                <w:spacing w:val="0"/>
              </w:rPr>
              <w:t xml:space="preserve"> uslova.</w:t>
            </w:r>
          </w:p>
          <w:p w:rsidR="00437088" w:rsidRPr="004924DB" w:rsidRDefault="00437088" w:rsidP="00087217">
            <w:pPr>
              <w:pStyle w:val="Sub-ClauseText"/>
              <w:numPr>
                <w:ilvl w:val="1"/>
                <w:numId w:val="32"/>
              </w:numPr>
              <w:spacing w:before="0" w:after="240"/>
              <w:ind w:left="605" w:hanging="605"/>
              <w:rPr>
                <w:spacing w:val="0"/>
              </w:rPr>
            </w:pPr>
            <w:r>
              <w:rPr>
                <w:spacing w:val="0"/>
              </w:rPr>
              <w:t xml:space="preserve">Dokazna dokumentacija može biti u </w:t>
            </w:r>
            <w:r w:rsidR="004B4055">
              <w:rPr>
                <w:spacing w:val="0"/>
              </w:rPr>
              <w:t>obliku</w:t>
            </w:r>
            <w:r>
              <w:rPr>
                <w:spacing w:val="0"/>
              </w:rPr>
              <w:t xml:space="preserve"> štampanog materijala, crteža ili podataka i sadržaće detalj</w:t>
            </w:r>
            <w:r w:rsidR="002D77D4">
              <w:rPr>
                <w:spacing w:val="0"/>
              </w:rPr>
              <w:t>a</w:t>
            </w:r>
            <w:r>
              <w:rPr>
                <w:spacing w:val="0"/>
              </w:rPr>
              <w:t>n opis po stavkama osno</w:t>
            </w:r>
            <w:r w:rsidR="0020316E">
              <w:rPr>
                <w:spacing w:val="0"/>
              </w:rPr>
              <w:t xml:space="preserve">vnih tehničkih i radnih karakteristika </w:t>
            </w:r>
            <w:r w:rsidR="00EF446B">
              <w:rPr>
                <w:spacing w:val="0"/>
              </w:rPr>
              <w:t>dobara</w:t>
            </w:r>
            <w:r>
              <w:rPr>
                <w:spacing w:val="0"/>
              </w:rPr>
              <w:t xml:space="preserve"> i pratećih usluga koje demonstriraju suštinsku usk</w:t>
            </w:r>
            <w:r w:rsidR="0020316E">
              <w:rPr>
                <w:spacing w:val="0"/>
              </w:rPr>
              <w:t>l</w:t>
            </w:r>
            <w:r>
              <w:rPr>
                <w:spacing w:val="0"/>
              </w:rPr>
              <w:t xml:space="preserve">ađenost </w:t>
            </w:r>
            <w:r w:rsidR="00EF446B">
              <w:rPr>
                <w:spacing w:val="0"/>
              </w:rPr>
              <w:t>dobara</w:t>
            </w:r>
            <w:r>
              <w:rPr>
                <w:spacing w:val="0"/>
              </w:rPr>
              <w:t xml:space="preserve"> i pratećih usluga sa </w:t>
            </w:r>
            <w:r>
              <w:rPr>
                <w:spacing w:val="0"/>
              </w:rPr>
              <w:lastRenderedPageBreak/>
              <w:t>tehničkom specifikacijom i</w:t>
            </w:r>
            <w:r w:rsidR="002D77D4">
              <w:rPr>
                <w:spacing w:val="0"/>
              </w:rPr>
              <w:t>,</w:t>
            </w:r>
            <w:r>
              <w:rPr>
                <w:spacing w:val="0"/>
              </w:rPr>
              <w:t xml:space="preserve"> ukoliko je primenjivo, izjavu o odudaranjima i izuzecima od odredbi </w:t>
            </w:r>
            <w:r w:rsidR="004B4055">
              <w:rPr>
                <w:spacing w:val="0"/>
              </w:rPr>
              <w:t>obrasca ispunjenosti</w:t>
            </w:r>
            <w:r>
              <w:rPr>
                <w:spacing w:val="0"/>
              </w:rPr>
              <w:t xml:space="preserve"> uslova.</w:t>
            </w:r>
          </w:p>
          <w:p w:rsidR="00437088" w:rsidRPr="001D7855" w:rsidRDefault="00437088" w:rsidP="00087217">
            <w:pPr>
              <w:pStyle w:val="Sub-ClauseText"/>
              <w:numPr>
                <w:ilvl w:val="1"/>
                <w:numId w:val="32"/>
              </w:numPr>
              <w:spacing w:before="0" w:after="240"/>
              <w:ind w:left="605" w:hanging="605"/>
              <w:rPr>
                <w:spacing w:val="0"/>
              </w:rPr>
            </w:pPr>
            <w:r>
              <w:rPr>
                <w:spacing w:val="0"/>
              </w:rPr>
              <w:t>Ponuđač takođe pribavlja spisak sa svim osobenostima, uključujući raspoložive izvore i trenutne cene rezervnih delova, specijalnih alata itd., neoophodnih za pravil</w:t>
            </w:r>
            <w:r w:rsidR="0020316E">
              <w:rPr>
                <w:spacing w:val="0"/>
              </w:rPr>
              <w:t>a</w:t>
            </w:r>
            <w:r>
              <w:rPr>
                <w:spacing w:val="0"/>
              </w:rPr>
              <w:t>n i kontinuiran</w:t>
            </w:r>
            <w:r w:rsidR="0020316E">
              <w:rPr>
                <w:spacing w:val="0"/>
              </w:rPr>
              <w:t xml:space="preserve"> rad</w:t>
            </w:r>
            <w:r>
              <w:rPr>
                <w:spacing w:val="0"/>
              </w:rPr>
              <w:t xml:space="preserve"> </w:t>
            </w:r>
            <w:r w:rsidR="00EF446B">
              <w:rPr>
                <w:spacing w:val="0"/>
              </w:rPr>
              <w:t>dobara</w:t>
            </w:r>
            <w:r>
              <w:rPr>
                <w:spacing w:val="0"/>
              </w:rPr>
              <w:t xml:space="preserve"> za vreme tog perioda</w:t>
            </w:r>
            <w:r w:rsidR="002D77D4">
              <w:rPr>
                <w:spacing w:val="0"/>
              </w:rPr>
              <w:t>,</w:t>
            </w:r>
            <w:r w:rsidR="0020316E">
              <w:rPr>
                <w:spacing w:val="0"/>
              </w:rPr>
              <w:t xml:space="preserve"> </w:t>
            </w:r>
            <w:r w:rsidR="002D77D4">
              <w:rPr>
                <w:spacing w:val="0"/>
              </w:rPr>
              <w:t xml:space="preserve">a </w:t>
            </w:r>
            <w:r>
              <w:rPr>
                <w:b/>
                <w:spacing w:val="0"/>
              </w:rPr>
              <w:t xml:space="preserve">kako je </w:t>
            </w:r>
            <w:r w:rsidR="002D77D4">
              <w:rPr>
                <w:b/>
                <w:spacing w:val="0"/>
              </w:rPr>
              <w:t xml:space="preserve">to </w:t>
            </w:r>
            <w:r>
              <w:rPr>
                <w:b/>
                <w:spacing w:val="0"/>
              </w:rPr>
              <w:t>naznačeno u</w:t>
            </w:r>
            <w:r w:rsidR="0020316E">
              <w:rPr>
                <w:b/>
                <w:spacing w:val="0"/>
              </w:rPr>
              <w:t xml:space="preserve"> </w:t>
            </w:r>
            <w:r>
              <w:rPr>
                <w:b/>
                <w:spacing w:val="0"/>
              </w:rPr>
              <w:t>obrascu OPP</w:t>
            </w:r>
            <w:r w:rsidR="002D77D4">
              <w:rPr>
                <w:b/>
                <w:spacing w:val="0"/>
              </w:rPr>
              <w:t>,</w:t>
            </w:r>
            <w:r>
              <w:rPr>
                <w:spacing w:val="0"/>
              </w:rPr>
              <w:t xml:space="preserve"> </w:t>
            </w:r>
            <w:r w:rsidRPr="001D7855">
              <w:rPr>
                <w:spacing w:val="0"/>
              </w:rPr>
              <w:t xml:space="preserve">nakon što naručilac počne da koristi </w:t>
            </w:r>
            <w:r w:rsidR="004B4055">
              <w:rPr>
                <w:spacing w:val="0"/>
              </w:rPr>
              <w:t>dobra</w:t>
            </w:r>
            <w:r w:rsidRPr="001D7855">
              <w:rPr>
                <w:spacing w:val="0"/>
              </w:rPr>
              <w:t>.</w:t>
            </w:r>
          </w:p>
          <w:p w:rsidR="00437088" w:rsidRPr="004924DB" w:rsidRDefault="00437088" w:rsidP="00087217">
            <w:pPr>
              <w:pStyle w:val="Sub-ClauseText"/>
              <w:numPr>
                <w:ilvl w:val="1"/>
                <w:numId w:val="32"/>
              </w:numPr>
              <w:spacing w:before="0" w:after="240"/>
              <w:ind w:left="605" w:hanging="605"/>
              <w:rPr>
                <w:spacing w:val="0"/>
              </w:rPr>
            </w:pPr>
            <w:r>
              <w:rPr>
                <w:spacing w:val="0"/>
              </w:rPr>
              <w:t xml:space="preserve">Standardi za rad, obradu, materijale i opremu, kao i reference za trgovačke nazive ili kataloške brojeve koje je naručilac odredio u </w:t>
            </w:r>
            <w:r w:rsidR="00857EFC">
              <w:rPr>
                <w:spacing w:val="0"/>
              </w:rPr>
              <w:t>obrascu ispunjenosti</w:t>
            </w:r>
            <w:r>
              <w:rPr>
                <w:spacing w:val="0"/>
              </w:rPr>
              <w:t xml:space="preserve"> uslova, dati su samo kao opisni</w:t>
            </w:r>
            <w:r w:rsidR="002D77D4">
              <w:rPr>
                <w:spacing w:val="0"/>
              </w:rPr>
              <w:t>,</w:t>
            </w:r>
            <w:r>
              <w:rPr>
                <w:spacing w:val="0"/>
              </w:rPr>
              <w:t xml:space="preserve"> a ne kao ograničavajući. Ponuđač može da ponudi druge standarde kvaliteta, trgovačke nazive i/ili kataloške brojeve, pod uslovom da demonstriraju, na zadovoljstvo naručioca, da te zamene obezbeđuju stvarnu istovetnost sa ili su bolji od onih naznačenih u </w:t>
            </w:r>
            <w:r w:rsidR="00857EFC">
              <w:rPr>
                <w:spacing w:val="0"/>
              </w:rPr>
              <w:t xml:space="preserve">obrascu ispunjenosti </w:t>
            </w:r>
            <w:r>
              <w:rPr>
                <w:spacing w:val="0"/>
              </w:rPr>
              <w:t>uslova.</w:t>
            </w:r>
          </w:p>
        </w:tc>
      </w:tr>
      <w:tr w:rsidR="00437088" w:rsidRPr="004924DB">
        <w:tc>
          <w:tcPr>
            <w:tcW w:w="2250" w:type="dxa"/>
          </w:tcPr>
          <w:p w:rsidR="00437088" w:rsidRPr="004924DB" w:rsidRDefault="00437088" w:rsidP="00087217">
            <w:pPr>
              <w:pStyle w:val="Sec1-Clauses"/>
              <w:numPr>
                <w:ilvl w:val="0"/>
                <w:numId w:val="119"/>
              </w:numPr>
              <w:spacing w:before="0" w:after="0"/>
            </w:pPr>
            <w:bookmarkStart w:id="140" w:name="_Toc438438840"/>
            <w:bookmarkStart w:id="141" w:name="_Toc438532603"/>
            <w:bookmarkStart w:id="142" w:name="_Toc438733984"/>
            <w:bookmarkStart w:id="143" w:name="_Toc438907023"/>
            <w:bookmarkStart w:id="144" w:name="_Toc438907222"/>
            <w:bookmarkStart w:id="145" w:name="_Toc289327456"/>
            <w:bookmarkStart w:id="146" w:name="_Toc333242856"/>
            <w:r>
              <w:lastRenderedPageBreak/>
              <w:t>Dokumentacija koja ustanovljava kvalifikacije ponuđača</w:t>
            </w:r>
            <w:bookmarkEnd w:id="140"/>
            <w:bookmarkEnd w:id="141"/>
            <w:bookmarkEnd w:id="142"/>
            <w:bookmarkEnd w:id="143"/>
            <w:bookmarkEnd w:id="144"/>
            <w:bookmarkEnd w:id="145"/>
            <w:bookmarkEnd w:id="146"/>
          </w:p>
        </w:tc>
        <w:tc>
          <w:tcPr>
            <w:tcW w:w="7110" w:type="dxa"/>
          </w:tcPr>
          <w:p w:rsidR="00437088" w:rsidRPr="004924DB" w:rsidRDefault="00437088" w:rsidP="00087217">
            <w:pPr>
              <w:pStyle w:val="Sub-ClauseText"/>
              <w:numPr>
                <w:ilvl w:val="1"/>
                <w:numId w:val="33"/>
              </w:numPr>
              <w:spacing w:before="0" w:after="240"/>
              <w:rPr>
                <w:spacing w:val="0"/>
              </w:rPr>
            </w:pPr>
            <w:r>
              <w:rPr>
                <w:spacing w:val="0"/>
              </w:rPr>
              <w:t xml:space="preserve">Dokaznom dokumentacijom ponuđačevih kvalifikacija da izvrši ugovor ukoliko se njihova ponuda prihvati, ustanovljava se na zadovoljstvo naručioca: </w:t>
            </w:r>
          </w:p>
          <w:p w:rsidR="00437088" w:rsidRPr="004924DB" w:rsidRDefault="00437088" w:rsidP="00087217">
            <w:pPr>
              <w:pStyle w:val="Sub-ClauseText"/>
              <w:numPr>
                <w:ilvl w:val="0"/>
                <w:numId w:val="117"/>
              </w:numPr>
              <w:spacing w:before="0" w:after="240"/>
              <w:rPr>
                <w:spacing w:val="0"/>
              </w:rPr>
            </w:pPr>
            <w:r>
              <w:rPr>
                <w:spacing w:val="0"/>
              </w:rPr>
              <w:t>da, ukoliko</w:t>
            </w:r>
            <w:r w:rsidR="0020316E">
              <w:rPr>
                <w:spacing w:val="0"/>
              </w:rPr>
              <w:t xml:space="preserve"> </w:t>
            </w:r>
            <w:r>
              <w:t xml:space="preserve">se </w:t>
            </w:r>
            <w:r>
              <w:rPr>
                <w:b/>
              </w:rPr>
              <w:t xml:space="preserve">traži obrascem OPP, </w:t>
            </w:r>
            <w:r>
              <w:t xml:space="preserve">ponuđač koji ne izrađuje ili proizvodi </w:t>
            </w:r>
            <w:r w:rsidR="00857EFC">
              <w:t xml:space="preserve">dobra </w:t>
            </w:r>
            <w:r>
              <w:t>koju nudi da nabavi</w:t>
            </w:r>
            <w:r w:rsidR="003B48FE">
              <w:t>,</w:t>
            </w:r>
            <w:r>
              <w:t xml:space="preserve"> podnosi ovlašćenje proizvođača</w:t>
            </w:r>
            <w:r w:rsidR="003B48FE">
              <w:t>,</w:t>
            </w:r>
            <w:r>
              <w:t xml:space="preserve"> koristeći obrazac koji je dat u Odeljku IV, Obrasci za davanje ponude</w:t>
            </w:r>
            <w:r w:rsidR="002D77D4">
              <w:t>,</w:t>
            </w:r>
            <w:r>
              <w:t xml:space="preserve"> da bi pokaza</w:t>
            </w:r>
            <w:r w:rsidR="003B48FE">
              <w:t>o</w:t>
            </w:r>
            <w:r>
              <w:t xml:space="preserve"> da je </w:t>
            </w:r>
            <w:r w:rsidR="003B48FE">
              <w:t>proizvođač</w:t>
            </w:r>
            <w:r>
              <w:t xml:space="preserve"> </w:t>
            </w:r>
            <w:r w:rsidR="00857EFC">
              <w:t>dobara</w:t>
            </w:r>
            <w:r>
              <w:t xml:space="preserve"> prethodno da</w:t>
            </w:r>
            <w:r w:rsidR="003B48FE">
              <w:t>o</w:t>
            </w:r>
            <w:r>
              <w:t xml:space="preserve"> propisn</w:t>
            </w:r>
            <w:r w:rsidR="009437AF">
              <w:t>u potvrdu porekla za</w:t>
            </w:r>
            <w:r>
              <w:t xml:space="preserve">   nabavljanj</w:t>
            </w:r>
            <w:r w:rsidR="009437AF">
              <w:t>a dob</w:t>
            </w:r>
            <w:r w:rsidR="00857EFC">
              <w:t>a</w:t>
            </w:r>
            <w:r w:rsidR="009437AF">
              <w:t>ra</w:t>
            </w:r>
            <w:r>
              <w:t xml:space="preserve"> u zemlji naručioca;</w:t>
            </w:r>
          </w:p>
          <w:p w:rsidR="00437088" w:rsidRPr="004924DB" w:rsidRDefault="00437088" w:rsidP="00087217">
            <w:pPr>
              <w:pStyle w:val="Sub-ClauseText"/>
              <w:numPr>
                <w:ilvl w:val="0"/>
                <w:numId w:val="117"/>
              </w:numPr>
              <w:spacing w:before="0" w:after="240"/>
              <w:rPr>
                <w:spacing w:val="0"/>
              </w:rPr>
            </w:pPr>
            <w:r>
              <w:rPr>
                <w:spacing w:val="0"/>
              </w:rPr>
              <w:t>da, ukoliko</w:t>
            </w:r>
            <w:r w:rsidR="0020316E">
              <w:rPr>
                <w:spacing w:val="0"/>
              </w:rPr>
              <w:t xml:space="preserve"> </w:t>
            </w:r>
            <w:r>
              <w:t xml:space="preserve">se </w:t>
            </w:r>
            <w:r>
              <w:rPr>
                <w:b/>
              </w:rPr>
              <w:t>traži obrascem OPP,</w:t>
            </w:r>
            <w:r w:rsidR="0020316E">
              <w:rPr>
                <w:b/>
              </w:rPr>
              <w:t xml:space="preserve"> </w:t>
            </w:r>
            <w:r w:rsidR="0020316E">
              <w:t xml:space="preserve">i </w:t>
            </w:r>
            <w:r>
              <w:rPr>
                <w:spacing w:val="0"/>
              </w:rPr>
              <w:t>ukoliko ponuđač ne posluje u zemlji naručioca, ponuđača predstavlja ili će ga (ukoliko mu bude dodeljen ugovor) predstavljati zastupnik u zemlji koji je opremljen i sposoban da izvršava za dobavljača obaveze održavanj</w:t>
            </w:r>
            <w:r w:rsidR="003B48FE">
              <w:rPr>
                <w:spacing w:val="0"/>
              </w:rPr>
              <w:t>a</w:t>
            </w:r>
            <w:r>
              <w:rPr>
                <w:spacing w:val="0"/>
              </w:rPr>
              <w:t>, popravk</w:t>
            </w:r>
            <w:r w:rsidR="003B48FE">
              <w:rPr>
                <w:spacing w:val="0"/>
              </w:rPr>
              <w:t>i</w:t>
            </w:r>
            <w:r>
              <w:rPr>
                <w:spacing w:val="0"/>
              </w:rPr>
              <w:t xml:space="preserve"> i skladištenj</w:t>
            </w:r>
            <w:r w:rsidR="003B48FE">
              <w:rPr>
                <w:spacing w:val="0"/>
              </w:rPr>
              <w:t>a</w:t>
            </w:r>
            <w:r>
              <w:rPr>
                <w:spacing w:val="0"/>
              </w:rPr>
              <w:t xml:space="preserve"> rezervnih delova</w:t>
            </w:r>
            <w:r w:rsidR="003B48FE">
              <w:rPr>
                <w:spacing w:val="0"/>
              </w:rPr>
              <w:t>, onako</w:t>
            </w:r>
            <w:r>
              <w:rPr>
                <w:spacing w:val="0"/>
              </w:rPr>
              <w:t xml:space="preserve"> kako je </w:t>
            </w:r>
            <w:r w:rsidR="003B48FE">
              <w:rPr>
                <w:spacing w:val="0"/>
              </w:rPr>
              <w:t xml:space="preserve">to </w:t>
            </w:r>
            <w:r>
              <w:rPr>
                <w:spacing w:val="0"/>
              </w:rPr>
              <w:t>predviđeno Uslovima ugovora i/ili Tehničkom specifikacijom; i</w:t>
            </w:r>
          </w:p>
          <w:p w:rsidR="00437088" w:rsidRPr="004924DB" w:rsidRDefault="00437088" w:rsidP="00087217">
            <w:pPr>
              <w:pStyle w:val="Sub-ClauseText"/>
              <w:numPr>
                <w:ilvl w:val="0"/>
                <w:numId w:val="117"/>
              </w:numPr>
              <w:spacing w:before="0" w:after="240"/>
              <w:rPr>
                <w:spacing w:val="0"/>
              </w:rPr>
            </w:pPr>
            <w:r>
              <w:rPr>
                <w:spacing w:val="0"/>
              </w:rPr>
              <w:t>da ponuđač ispunjava sve kriterijume za kvalifikaciju</w:t>
            </w:r>
            <w:r w:rsidR="003B48FE">
              <w:rPr>
                <w:spacing w:val="0"/>
              </w:rPr>
              <w:t>, onako</w:t>
            </w:r>
            <w:r>
              <w:rPr>
                <w:spacing w:val="0"/>
              </w:rPr>
              <w:t xml:space="preserve"> kako je </w:t>
            </w:r>
            <w:r w:rsidR="003B48FE">
              <w:rPr>
                <w:spacing w:val="0"/>
              </w:rPr>
              <w:t xml:space="preserve">to </w:t>
            </w:r>
            <w:r>
              <w:rPr>
                <w:spacing w:val="0"/>
              </w:rPr>
              <w:t xml:space="preserve">naznačeno u Odeljku </w:t>
            </w:r>
            <w:r w:rsidR="001D7855">
              <w:rPr>
                <w:spacing w:val="0"/>
              </w:rPr>
              <w:t>I</w:t>
            </w:r>
            <w:r>
              <w:rPr>
                <w:spacing w:val="0"/>
              </w:rPr>
              <w:t>II, Kriterijumi za vrednovanje i kvalifikovanje.</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147" w:name="_Toc438438841"/>
            <w:bookmarkStart w:id="148" w:name="_Toc438532604"/>
            <w:bookmarkStart w:id="149" w:name="_Toc438733985"/>
            <w:bookmarkStart w:id="150" w:name="_Toc438907024"/>
            <w:bookmarkStart w:id="151" w:name="_Toc438907223"/>
            <w:bookmarkStart w:id="152" w:name="_Toc289327457"/>
            <w:bookmarkStart w:id="153" w:name="_Toc333242857"/>
            <w:r>
              <w:t>Period važnosti ponude</w:t>
            </w:r>
            <w:bookmarkEnd w:id="147"/>
            <w:bookmarkEnd w:id="148"/>
            <w:bookmarkEnd w:id="149"/>
            <w:bookmarkEnd w:id="150"/>
            <w:bookmarkEnd w:id="151"/>
            <w:bookmarkEnd w:id="152"/>
            <w:bookmarkEnd w:id="153"/>
          </w:p>
        </w:tc>
        <w:tc>
          <w:tcPr>
            <w:tcW w:w="7110" w:type="dxa"/>
          </w:tcPr>
          <w:p w:rsidR="00437088" w:rsidRPr="004924DB" w:rsidRDefault="00437088" w:rsidP="00087217">
            <w:pPr>
              <w:pStyle w:val="Sub-ClauseText"/>
              <w:numPr>
                <w:ilvl w:val="1"/>
                <w:numId w:val="34"/>
              </w:numPr>
              <w:spacing w:before="0" w:after="240"/>
              <w:ind w:left="605" w:hanging="605"/>
              <w:rPr>
                <w:spacing w:val="0"/>
              </w:rPr>
            </w:pPr>
            <w:r>
              <w:rPr>
                <w:spacing w:val="0"/>
              </w:rPr>
              <w:t>Ponude ostaju punovažne za period koji je</w:t>
            </w:r>
            <w:r w:rsidR="0020316E">
              <w:rPr>
                <w:spacing w:val="0"/>
              </w:rPr>
              <w:t xml:space="preserve"> </w:t>
            </w:r>
            <w:r>
              <w:rPr>
                <w:b/>
                <w:spacing w:val="0"/>
              </w:rPr>
              <w:t>naznačen u obrascu</w:t>
            </w:r>
            <w:r w:rsidR="0020316E">
              <w:rPr>
                <w:b/>
                <w:spacing w:val="0"/>
              </w:rPr>
              <w:t xml:space="preserve"> </w:t>
            </w:r>
            <w:r>
              <w:rPr>
                <w:b/>
                <w:spacing w:val="0"/>
              </w:rPr>
              <w:t>OPP</w:t>
            </w:r>
            <w:r w:rsidR="0020316E">
              <w:rPr>
                <w:b/>
                <w:spacing w:val="0"/>
              </w:rPr>
              <w:t xml:space="preserve"> </w:t>
            </w:r>
            <w:r>
              <w:rPr>
                <w:spacing w:val="0"/>
              </w:rPr>
              <w:t xml:space="preserve">nakon datuma koga je naručilac predvideo kao krajnji rok za predaju ponuda. </w:t>
            </w:r>
            <w:r w:rsidR="003B48FE">
              <w:rPr>
                <w:spacing w:val="0"/>
              </w:rPr>
              <w:t>Naručilac neće prihvatiti kao odgovarajuću p</w:t>
            </w:r>
            <w:r>
              <w:rPr>
                <w:spacing w:val="0"/>
              </w:rPr>
              <w:t>onud</w:t>
            </w:r>
            <w:r w:rsidR="003B48FE">
              <w:rPr>
                <w:spacing w:val="0"/>
              </w:rPr>
              <w:t>u</w:t>
            </w:r>
            <w:r>
              <w:rPr>
                <w:spacing w:val="0"/>
              </w:rPr>
              <w:t xml:space="preserve"> čija je važnost </w:t>
            </w:r>
            <w:r w:rsidR="0020316E">
              <w:rPr>
                <w:spacing w:val="0"/>
              </w:rPr>
              <w:t xml:space="preserve">data </w:t>
            </w:r>
            <w:r>
              <w:rPr>
                <w:spacing w:val="0"/>
              </w:rPr>
              <w:t>za kraći vremenski period.</w:t>
            </w:r>
          </w:p>
          <w:p w:rsidR="00437088" w:rsidRPr="004924DB" w:rsidRDefault="001D7855" w:rsidP="00087217">
            <w:pPr>
              <w:pStyle w:val="Sub-ClauseText"/>
              <w:numPr>
                <w:ilvl w:val="1"/>
                <w:numId w:val="34"/>
              </w:numPr>
              <w:spacing w:before="0" w:after="240"/>
              <w:ind w:left="605" w:hanging="605"/>
              <w:rPr>
                <w:spacing w:val="0"/>
              </w:rPr>
            </w:pPr>
            <w:r>
              <w:rPr>
                <w:spacing w:val="0"/>
              </w:rPr>
              <w:t>U izuzetnim okolnostim</w:t>
            </w:r>
            <w:r w:rsidR="00437088">
              <w:rPr>
                <w:spacing w:val="0"/>
              </w:rPr>
              <w:t>a, pre isteka perioda važnosti ponude, naručilac može da zatraži od ponuđača da produže period važnosti svojih ponuda. Zahtev i odgovori se daju pis</w:t>
            </w:r>
            <w:r w:rsidR="003B48FE">
              <w:rPr>
                <w:spacing w:val="0"/>
              </w:rPr>
              <w:t>a</w:t>
            </w:r>
            <w:r w:rsidR="00437088">
              <w:rPr>
                <w:spacing w:val="0"/>
              </w:rPr>
              <w:t xml:space="preserve">nim putem. Ukoliko </w:t>
            </w:r>
            <w:r w:rsidR="00437088">
              <w:rPr>
                <w:spacing w:val="0"/>
              </w:rPr>
              <w:lastRenderedPageBreak/>
              <w:t xml:space="preserve">se garancija ponude zatraži u skladu sa </w:t>
            </w:r>
            <w:r w:rsidR="00857EFC">
              <w:rPr>
                <w:spacing w:val="0"/>
              </w:rPr>
              <w:t>uputstvom UP,</w:t>
            </w:r>
            <w:r w:rsidR="00437088">
              <w:rPr>
                <w:spacing w:val="0"/>
              </w:rPr>
              <w:t xml:space="preserve"> klauzul</w:t>
            </w:r>
            <w:r w:rsidR="00857EFC">
              <w:rPr>
                <w:spacing w:val="0"/>
              </w:rPr>
              <w:t>a</w:t>
            </w:r>
            <w:r w:rsidR="00437088">
              <w:rPr>
                <w:spacing w:val="0"/>
              </w:rPr>
              <w:t xml:space="preserve"> 21, i ona će se produžiti za odgovarajući period. Ponuđač može da odbaci zahtev bez gubljenja garancije ponude. Od ponuđača koji odobri zahtev se neće tražiti</w:t>
            </w:r>
            <w:r w:rsidR="003B48FE">
              <w:rPr>
                <w:spacing w:val="0"/>
              </w:rPr>
              <w:t>,</w:t>
            </w:r>
            <w:r w:rsidR="00437088">
              <w:rPr>
                <w:spacing w:val="0"/>
              </w:rPr>
              <w:t xml:space="preserve"> niti </w:t>
            </w:r>
            <w:r w:rsidR="003B48FE">
              <w:rPr>
                <w:spacing w:val="0"/>
              </w:rPr>
              <w:t xml:space="preserve">će </w:t>
            </w:r>
            <w:r w:rsidR="00437088">
              <w:rPr>
                <w:spacing w:val="0"/>
              </w:rPr>
              <w:t>mu se dozvoliti da izmeni svoju ponudu, osim ukoliko je drugačij</w:t>
            </w:r>
            <w:r>
              <w:rPr>
                <w:spacing w:val="0"/>
              </w:rPr>
              <w:t xml:space="preserve">e predviđeno </w:t>
            </w:r>
            <w:r w:rsidR="00857EFC">
              <w:rPr>
                <w:spacing w:val="0"/>
              </w:rPr>
              <w:t>uputstvom UP,</w:t>
            </w:r>
            <w:r>
              <w:rPr>
                <w:spacing w:val="0"/>
              </w:rPr>
              <w:t xml:space="preserve"> po</w:t>
            </w:r>
            <w:r w:rsidR="003B48FE">
              <w:rPr>
                <w:spacing w:val="0"/>
              </w:rPr>
              <w:t>t</w:t>
            </w:r>
            <w:r>
              <w:rPr>
                <w:spacing w:val="0"/>
              </w:rPr>
              <w:t>klauzul</w:t>
            </w:r>
            <w:r w:rsidR="00857EFC">
              <w:rPr>
                <w:spacing w:val="0"/>
              </w:rPr>
              <w:t>a</w:t>
            </w:r>
            <w:r>
              <w:rPr>
                <w:spacing w:val="0"/>
              </w:rPr>
              <w:t xml:space="preserve"> 20.3</w:t>
            </w:r>
            <w:r w:rsidR="00437088">
              <w:rPr>
                <w:spacing w:val="0"/>
              </w:rPr>
              <w:t>.</w:t>
            </w:r>
          </w:p>
          <w:p w:rsidR="00437088" w:rsidRPr="004924DB" w:rsidRDefault="00437088" w:rsidP="00087217">
            <w:pPr>
              <w:pStyle w:val="Sub-ClauseText"/>
              <w:numPr>
                <w:ilvl w:val="1"/>
                <w:numId w:val="34"/>
              </w:numPr>
              <w:spacing w:before="0" w:after="240"/>
              <w:ind w:left="605" w:hanging="605"/>
              <w:rPr>
                <w:spacing w:val="0"/>
              </w:rPr>
            </w:pPr>
            <w:r>
              <w:rPr>
                <w:spacing w:val="0"/>
              </w:rPr>
              <w:t xml:space="preserve">U slučaju ugovora sa nepromenljivom cenom, ukoliko je dodela odložena za period koji prelazi pedeset šest (56) dana nakon isteka prvobitne važnosti ponude, ugovorna cena se prilagođava </w:t>
            </w:r>
            <w:r w:rsidR="003B48FE">
              <w:rPr>
                <w:spacing w:val="0"/>
              </w:rPr>
              <w:t xml:space="preserve">onako </w:t>
            </w:r>
            <w:r>
              <w:rPr>
                <w:spacing w:val="0"/>
              </w:rPr>
              <w:t>kako je</w:t>
            </w:r>
            <w:r w:rsidR="003B48FE">
              <w:rPr>
                <w:spacing w:val="0"/>
              </w:rPr>
              <w:t xml:space="preserve"> to</w:t>
            </w:r>
            <w:r>
              <w:rPr>
                <w:spacing w:val="0"/>
              </w:rPr>
              <w:t xml:space="preserve"> određeno u zahtevu za produženje. Vrednovanje ponude se zasniva na ceni </w:t>
            </w:r>
            <w:r w:rsidR="000A7DA7">
              <w:rPr>
                <w:spacing w:val="0"/>
              </w:rPr>
              <w:t>ponude</w:t>
            </w:r>
            <w:r w:rsidR="003B48FE">
              <w:rPr>
                <w:spacing w:val="0"/>
              </w:rPr>
              <w:t>,</w:t>
            </w:r>
            <w:r>
              <w:rPr>
                <w:spacing w:val="0"/>
              </w:rPr>
              <w:t xml:space="preserve"> ne uzimajući u obzir gorenavedenu korekciju.</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54" w:name="_Toc438438842"/>
            <w:bookmarkStart w:id="155" w:name="_Toc438532605"/>
            <w:bookmarkStart w:id="156" w:name="_Toc438733986"/>
            <w:bookmarkStart w:id="157" w:name="_Toc438907025"/>
            <w:bookmarkStart w:id="158" w:name="_Toc438907224"/>
            <w:bookmarkStart w:id="159" w:name="_Toc289327458"/>
            <w:bookmarkStart w:id="160" w:name="_Toc333242858"/>
            <w:r>
              <w:lastRenderedPageBreak/>
              <w:t>Garancija ponude</w:t>
            </w:r>
            <w:bookmarkEnd w:id="154"/>
            <w:bookmarkEnd w:id="155"/>
            <w:bookmarkEnd w:id="156"/>
            <w:bookmarkEnd w:id="157"/>
            <w:bookmarkEnd w:id="158"/>
            <w:bookmarkEnd w:id="159"/>
            <w:bookmarkEnd w:id="160"/>
          </w:p>
        </w:tc>
        <w:tc>
          <w:tcPr>
            <w:tcW w:w="7110" w:type="dxa"/>
            <w:tcBorders>
              <w:bottom w:val="nil"/>
            </w:tcBorders>
          </w:tcPr>
          <w:p w:rsidR="00437088" w:rsidRPr="004924DB" w:rsidRDefault="00437088" w:rsidP="00087217">
            <w:pPr>
              <w:pStyle w:val="Sub-ClauseText"/>
              <w:numPr>
                <w:ilvl w:val="1"/>
                <w:numId w:val="35"/>
              </w:numPr>
              <w:spacing w:before="0" w:after="200"/>
              <w:rPr>
                <w:spacing w:val="0"/>
              </w:rPr>
            </w:pPr>
            <w:r>
              <w:rPr>
                <w:spacing w:val="0"/>
              </w:rPr>
              <w:t xml:space="preserve">Ponuđač pribavlja kao deo svoje ponude garanciju ponude ili deklaraciju o garanciji ponude, ukoliko se traži, </w:t>
            </w:r>
            <w:r w:rsidR="003B48FE">
              <w:rPr>
                <w:spacing w:val="0"/>
              </w:rPr>
              <w:t xml:space="preserve">onako </w:t>
            </w:r>
            <w:r>
              <w:rPr>
                <w:spacing w:val="0"/>
              </w:rPr>
              <w:t>kako je</w:t>
            </w:r>
            <w:r w:rsidR="003B48FE">
              <w:rPr>
                <w:spacing w:val="0"/>
              </w:rPr>
              <w:t xml:space="preserve"> to</w:t>
            </w:r>
            <w:r w:rsidR="0020316E">
              <w:rPr>
                <w:spacing w:val="0"/>
              </w:rPr>
              <w:t xml:space="preserve"> </w:t>
            </w:r>
            <w:r>
              <w:rPr>
                <w:b/>
                <w:spacing w:val="0"/>
              </w:rPr>
              <w:t>naznačeno u obrascu</w:t>
            </w:r>
            <w:r w:rsidR="0020316E">
              <w:rPr>
                <w:b/>
                <w:spacing w:val="0"/>
              </w:rPr>
              <w:t xml:space="preserve"> </w:t>
            </w:r>
            <w:r>
              <w:rPr>
                <w:spacing w:val="0"/>
              </w:rPr>
              <w:t xml:space="preserve">OPP. </w:t>
            </w:r>
          </w:p>
          <w:p w:rsidR="00437088" w:rsidRPr="004924DB" w:rsidRDefault="00437088" w:rsidP="00087217">
            <w:pPr>
              <w:pStyle w:val="Sub-ClauseText"/>
              <w:numPr>
                <w:ilvl w:val="1"/>
                <w:numId w:val="35"/>
              </w:numPr>
              <w:spacing w:before="0" w:after="200"/>
              <w:ind w:left="605" w:hanging="605"/>
              <w:jc w:val="left"/>
              <w:rPr>
                <w:spacing w:val="0"/>
              </w:rPr>
            </w:pPr>
            <w:r>
              <w:rPr>
                <w:spacing w:val="0"/>
              </w:rPr>
              <w:t>Garancija ponude se daje u iznosu naznačenom u obrascu OPP i imenuj</w:t>
            </w:r>
            <w:r w:rsidR="001673A5">
              <w:rPr>
                <w:spacing w:val="0"/>
              </w:rPr>
              <w:t>e</w:t>
            </w:r>
            <w:r>
              <w:rPr>
                <w:spacing w:val="0"/>
              </w:rPr>
              <w:t xml:space="preserve"> se u valuti zemlje naručioca ili slobodno </w:t>
            </w:r>
            <w:r w:rsidR="00B85CE2">
              <w:rPr>
                <w:spacing w:val="0"/>
              </w:rPr>
              <w:t>k</w:t>
            </w:r>
            <w:r>
              <w:rPr>
                <w:spacing w:val="0"/>
              </w:rPr>
              <w:t>onvertabilnoj valuti, i:</w:t>
            </w:r>
          </w:p>
          <w:p w:rsidR="00437088" w:rsidRPr="004924DB" w:rsidRDefault="00437088" w:rsidP="00087217">
            <w:pPr>
              <w:pStyle w:val="Heading3"/>
              <w:numPr>
                <w:ilvl w:val="2"/>
                <w:numId w:val="61"/>
              </w:numPr>
              <w:spacing w:after="220"/>
            </w:pPr>
            <w:r>
              <w:t>biće prema izboru ponuđača u obliku ili akreditiva ili garancije banke iz bankarske ustanove, ili obveznic</w:t>
            </w:r>
            <w:r w:rsidR="001673A5">
              <w:t>e</w:t>
            </w:r>
            <w:r>
              <w:t xml:space="preserve"> </w:t>
            </w:r>
            <w:r w:rsidR="001673A5">
              <w:t xml:space="preserve">koja je </w:t>
            </w:r>
            <w:r>
              <w:t>izdat</w:t>
            </w:r>
            <w:r w:rsidR="001673A5">
              <w:t>a</w:t>
            </w:r>
            <w:r>
              <w:t xml:space="preserve"> kao garancija; </w:t>
            </w:r>
          </w:p>
          <w:p w:rsidR="00437088" w:rsidRPr="004924DB" w:rsidRDefault="00437088" w:rsidP="00087217">
            <w:pPr>
              <w:pStyle w:val="Heading3"/>
              <w:numPr>
                <w:ilvl w:val="2"/>
                <w:numId w:val="61"/>
              </w:numPr>
              <w:spacing w:after="220"/>
            </w:pPr>
            <w:r>
              <w:t>izdaće je ugledna ustanova koju je ponuđač izabrao i koja se nalazi u zemlji koja ispunjava uslove. Ukoliko se ustanova koja izdaje obveznicu ne nalazi u zemlji naručioca, imaće korespodentnu finansijsku ustanovu koja se nalazi u zemlji naručioca koja bi je realizovala.</w:t>
            </w:r>
          </w:p>
          <w:p w:rsidR="00437088" w:rsidRPr="004924DB" w:rsidRDefault="00437088" w:rsidP="00087217">
            <w:pPr>
              <w:pStyle w:val="Heading3"/>
              <w:numPr>
                <w:ilvl w:val="2"/>
                <w:numId w:val="61"/>
              </w:numPr>
              <w:spacing w:after="220"/>
            </w:pPr>
            <w:r>
              <w:t xml:space="preserve">da bude suštinski u skladu sa jednim od obrazaca za garanciju ponude koja je data u Odeljku IV, Obrasci za </w:t>
            </w:r>
            <w:r w:rsidR="00B85CE2">
              <w:t xml:space="preserve">davanje </w:t>
            </w:r>
            <w:r>
              <w:t>ponude, ili drugom obrascu koga je naručilac odobrio pre podnošenja ponuda;</w:t>
            </w:r>
          </w:p>
          <w:p w:rsidR="00437088" w:rsidRPr="004924DB" w:rsidRDefault="00437088" w:rsidP="00087217">
            <w:pPr>
              <w:pStyle w:val="Heading3"/>
              <w:numPr>
                <w:ilvl w:val="2"/>
                <w:numId w:val="61"/>
              </w:numPr>
              <w:spacing w:after="220"/>
            </w:pPr>
            <w:r>
              <w:t xml:space="preserve">da bude naplativa odmah nakon </w:t>
            </w:r>
            <w:r w:rsidR="00653D9E">
              <w:t xml:space="preserve">što naručilac za to podnese </w:t>
            </w:r>
            <w:r>
              <w:t>zahtev pis</w:t>
            </w:r>
            <w:r w:rsidR="003B48FE">
              <w:t>a</w:t>
            </w:r>
            <w:r>
              <w:t>nim putem</w:t>
            </w:r>
            <w:r w:rsidR="00653D9E">
              <w:t>,</w:t>
            </w:r>
            <w:r>
              <w:t xml:space="preserve"> ukoliko se poziva na uslove navedene u </w:t>
            </w:r>
            <w:r w:rsidR="00B85CE2">
              <w:t xml:space="preserve">uputstvu UP, </w:t>
            </w:r>
            <w:r>
              <w:t>klauzul</w:t>
            </w:r>
            <w:r w:rsidR="00B85CE2">
              <w:t>a</w:t>
            </w:r>
            <w:r>
              <w:t xml:space="preserve"> 21.5;</w:t>
            </w:r>
          </w:p>
          <w:p w:rsidR="00437088" w:rsidRPr="004924DB" w:rsidRDefault="00437088" w:rsidP="00087217">
            <w:pPr>
              <w:pStyle w:val="Heading3"/>
              <w:numPr>
                <w:ilvl w:val="2"/>
                <w:numId w:val="61"/>
              </w:numPr>
              <w:spacing w:after="220"/>
            </w:pPr>
            <w:r>
              <w:t>bud</w:t>
            </w:r>
            <w:r w:rsidR="00653D9E">
              <w:t>e</w:t>
            </w:r>
            <w:r>
              <w:t xml:space="preserve"> predat</w:t>
            </w:r>
            <w:r w:rsidR="00653D9E">
              <w:t>a</w:t>
            </w:r>
            <w:r>
              <w:t xml:space="preserve"> u originalnom obrascu; kopije nisu prihvatljive;</w:t>
            </w:r>
          </w:p>
          <w:p w:rsidR="00437088" w:rsidRPr="004924DB" w:rsidRDefault="00437088" w:rsidP="00087217">
            <w:pPr>
              <w:pStyle w:val="Heading3"/>
              <w:numPr>
                <w:ilvl w:val="2"/>
                <w:numId w:val="61"/>
              </w:numPr>
              <w:spacing w:after="220"/>
            </w:pPr>
            <w:r>
              <w:t>bud</w:t>
            </w:r>
            <w:r w:rsidR="00653D9E">
              <w:t>e</w:t>
            </w:r>
            <w:r>
              <w:t xml:space="preserve"> punovažn</w:t>
            </w:r>
            <w:r w:rsidR="00653D9E">
              <w:t>a</w:t>
            </w:r>
            <w:r>
              <w:t xml:space="preserve"> u periodu od 28 dana nakon perioda važnosti ponuda, ako je produžena, ukoliko je primenjivo, </w:t>
            </w:r>
            <w:r w:rsidR="001D7855">
              <w:t xml:space="preserve">u skladu sa </w:t>
            </w:r>
            <w:r w:rsidR="00B85CE2">
              <w:t xml:space="preserve">uputstvom UP, </w:t>
            </w:r>
            <w:r w:rsidR="001D7855">
              <w:t>klauzul</w:t>
            </w:r>
            <w:r w:rsidR="00B85CE2">
              <w:t>a</w:t>
            </w:r>
            <w:r w:rsidR="001D7855">
              <w:t xml:space="preserve"> 20.2;</w:t>
            </w:r>
          </w:p>
          <w:p w:rsidR="00437088" w:rsidRPr="004924DB" w:rsidRDefault="00437088" w:rsidP="00087217">
            <w:pPr>
              <w:pStyle w:val="Sub-ClauseText"/>
              <w:numPr>
                <w:ilvl w:val="1"/>
                <w:numId w:val="35"/>
              </w:numPr>
              <w:spacing w:before="0" w:after="220"/>
              <w:rPr>
                <w:spacing w:val="0"/>
              </w:rPr>
            </w:pPr>
            <w:r>
              <w:rPr>
                <w:spacing w:val="0"/>
              </w:rPr>
              <w:t>Ukoliko se traži garancija ponude ili deklaracija garancije ponude u skladu sa</w:t>
            </w:r>
            <w:r w:rsidR="00B85CE2">
              <w:rPr>
                <w:spacing w:val="0"/>
              </w:rPr>
              <w:t xml:space="preserve"> uputstvom UP,</w:t>
            </w:r>
            <w:r>
              <w:rPr>
                <w:spacing w:val="0"/>
              </w:rPr>
              <w:t xml:space="preserve"> po</w:t>
            </w:r>
            <w:r w:rsidR="00653D9E">
              <w:rPr>
                <w:spacing w:val="0"/>
              </w:rPr>
              <w:t>t</w:t>
            </w:r>
            <w:r>
              <w:rPr>
                <w:spacing w:val="0"/>
              </w:rPr>
              <w:t>klauzul</w:t>
            </w:r>
            <w:r w:rsidR="00B85CE2">
              <w:rPr>
                <w:spacing w:val="0"/>
              </w:rPr>
              <w:t>a</w:t>
            </w:r>
            <w:r>
              <w:rPr>
                <w:spacing w:val="0"/>
              </w:rPr>
              <w:t xml:space="preserve"> 21.1, svaku ponudu koju </w:t>
            </w:r>
            <w:r>
              <w:rPr>
                <w:spacing w:val="0"/>
              </w:rPr>
              <w:lastRenderedPageBreak/>
              <w:t xml:space="preserve">ne prati suštinski odgovarajuća garancija ponude ili deklaracija garancije ponude u skladu sa </w:t>
            </w:r>
            <w:r w:rsidR="00B85CE2">
              <w:rPr>
                <w:spacing w:val="0"/>
              </w:rPr>
              <w:t>uputstvom UP,</w:t>
            </w:r>
            <w:r>
              <w:rPr>
                <w:spacing w:val="0"/>
              </w:rPr>
              <w:t xml:space="preserve"> po</w:t>
            </w:r>
            <w:r w:rsidR="00653D9E">
              <w:rPr>
                <w:spacing w:val="0"/>
              </w:rPr>
              <w:t>t</w:t>
            </w:r>
            <w:r>
              <w:rPr>
                <w:spacing w:val="0"/>
              </w:rPr>
              <w:t>klauzul</w:t>
            </w:r>
            <w:r w:rsidR="00B85CE2">
              <w:rPr>
                <w:spacing w:val="0"/>
              </w:rPr>
              <w:t>a</w:t>
            </w:r>
            <w:r>
              <w:rPr>
                <w:spacing w:val="0"/>
              </w:rPr>
              <w:t xml:space="preserve"> 21.1, naručilac će odbiti kao neodgovarajuću.</w:t>
            </w:r>
          </w:p>
          <w:p w:rsidR="00437088" w:rsidRPr="004924DB" w:rsidRDefault="00437088" w:rsidP="00087217">
            <w:pPr>
              <w:pStyle w:val="Sub-ClauseText"/>
              <w:numPr>
                <w:ilvl w:val="1"/>
                <w:numId w:val="35"/>
              </w:numPr>
              <w:spacing w:before="0" w:after="220"/>
              <w:rPr>
                <w:spacing w:val="0"/>
              </w:rPr>
            </w:pPr>
            <w:r>
              <w:rPr>
                <w:spacing w:val="0"/>
              </w:rPr>
              <w:t>Garancija ponude neuspešnog ponuđača se vraća što je pre moguće nakon što je uspešni ponuđač pri</w:t>
            </w:r>
            <w:r w:rsidR="001673A5">
              <w:rPr>
                <w:spacing w:val="0"/>
              </w:rPr>
              <w:t>b</w:t>
            </w:r>
            <w:r>
              <w:rPr>
                <w:spacing w:val="0"/>
              </w:rPr>
              <w:t xml:space="preserve">avio </w:t>
            </w:r>
            <w:r w:rsidR="004407D8">
              <w:rPr>
                <w:spacing w:val="0"/>
              </w:rPr>
              <w:t>bankarsku garanciju za dobro izvršenje posla</w:t>
            </w:r>
            <w:r>
              <w:rPr>
                <w:spacing w:val="0"/>
              </w:rPr>
              <w:t xml:space="preserve"> shodno </w:t>
            </w:r>
            <w:r w:rsidR="00B85CE2">
              <w:rPr>
                <w:spacing w:val="0"/>
              </w:rPr>
              <w:t>uputstvu UP,</w:t>
            </w:r>
            <w:r>
              <w:rPr>
                <w:spacing w:val="0"/>
              </w:rPr>
              <w:t xml:space="preserve"> klauzul</w:t>
            </w:r>
            <w:r w:rsidR="00B85CE2">
              <w:rPr>
                <w:spacing w:val="0"/>
              </w:rPr>
              <w:t>a</w:t>
            </w:r>
            <w:r>
              <w:rPr>
                <w:spacing w:val="0"/>
              </w:rPr>
              <w:t xml:space="preserve"> 43.</w:t>
            </w:r>
          </w:p>
          <w:p w:rsidR="00437088" w:rsidRPr="004924DB" w:rsidRDefault="00437088" w:rsidP="00087217">
            <w:pPr>
              <w:pStyle w:val="Sub-ClauseText"/>
              <w:numPr>
                <w:ilvl w:val="1"/>
                <w:numId w:val="35"/>
              </w:numPr>
              <w:spacing w:before="0" w:after="220"/>
              <w:rPr>
                <w:spacing w:val="0"/>
              </w:rPr>
            </w:pPr>
            <w:r>
              <w:rPr>
                <w:spacing w:val="0"/>
              </w:rPr>
              <w:t>Garancija ponude se može oduzeti ili se deklaracija o garanciji ponude može izvršiti;</w:t>
            </w:r>
          </w:p>
          <w:p w:rsidR="00437088" w:rsidRPr="004924DB" w:rsidRDefault="00437088" w:rsidP="00087217">
            <w:pPr>
              <w:pStyle w:val="Heading3"/>
              <w:numPr>
                <w:ilvl w:val="2"/>
                <w:numId w:val="62"/>
              </w:numPr>
              <w:spacing w:after="220"/>
            </w:pPr>
            <w:r>
              <w:t>ukoliko ponuđač</w:t>
            </w:r>
            <w:bookmarkStart w:id="161" w:name="_Toc438267890"/>
            <w:r>
              <w:t xml:space="preserve"> povuče svoju ponudu za vreme perioda važnosti ponude koga je odredio ponuđač u obrascu za podnošenje ponude, osim </w:t>
            </w:r>
            <w:r w:rsidR="00653D9E">
              <w:t xml:space="preserve">onako </w:t>
            </w:r>
            <w:r>
              <w:t>kako je</w:t>
            </w:r>
            <w:r w:rsidR="00653D9E">
              <w:t xml:space="preserve"> to</w:t>
            </w:r>
            <w:r>
              <w:t xml:space="preserve"> predviđeno u</w:t>
            </w:r>
            <w:r w:rsidR="00B85CE2">
              <w:t xml:space="preserve"> uputstvu UP,</w:t>
            </w:r>
            <w:r>
              <w:t xml:space="preserve"> pod-klauzul</w:t>
            </w:r>
            <w:r w:rsidR="00B85CE2">
              <w:t>a</w:t>
            </w:r>
            <w:r>
              <w:t xml:space="preserve"> 20.2; ili</w:t>
            </w:r>
            <w:bookmarkEnd w:id="161"/>
          </w:p>
          <w:p w:rsidR="00437088" w:rsidRPr="004924DB" w:rsidRDefault="00437088" w:rsidP="00087217">
            <w:pPr>
              <w:pStyle w:val="Heading3"/>
              <w:numPr>
                <w:ilvl w:val="2"/>
                <w:numId w:val="62"/>
              </w:numPr>
              <w:spacing w:after="220"/>
            </w:pPr>
            <w:r>
              <w:t>ukoliko uspešni ponuđač ne uspe da:</w:t>
            </w:r>
            <w:bookmarkStart w:id="162" w:name="_Toc438267892"/>
            <w:r>
              <w:t xml:space="preserve"> </w:t>
            </w:r>
            <w:bookmarkEnd w:id="162"/>
          </w:p>
          <w:p w:rsidR="00437088" w:rsidRPr="004924DB" w:rsidRDefault="00437088" w:rsidP="00087217">
            <w:pPr>
              <w:pStyle w:val="Heading4"/>
              <w:numPr>
                <w:ilvl w:val="3"/>
                <w:numId w:val="36"/>
              </w:numPr>
              <w:tabs>
                <w:tab w:val="clear" w:pos="1901"/>
                <w:tab w:val="num" w:pos="1782"/>
              </w:tabs>
              <w:spacing w:before="0" w:after="220"/>
              <w:ind w:left="1782" w:hanging="601"/>
              <w:rPr>
                <w:spacing w:val="0"/>
              </w:rPr>
            </w:pPr>
            <w:r>
              <w:rPr>
                <w:spacing w:val="0"/>
              </w:rPr>
              <w:t xml:space="preserve">potpiše ugovor u skladu sa </w:t>
            </w:r>
            <w:r w:rsidR="00B85CE2">
              <w:rPr>
                <w:spacing w:val="0"/>
              </w:rPr>
              <w:t>uputstvom UP,</w:t>
            </w:r>
            <w:r>
              <w:rPr>
                <w:spacing w:val="0"/>
              </w:rPr>
              <w:t xml:space="preserve"> klauzul</w:t>
            </w:r>
            <w:r w:rsidR="00B85CE2">
              <w:rPr>
                <w:spacing w:val="0"/>
              </w:rPr>
              <w:t>a</w:t>
            </w:r>
            <w:r>
              <w:rPr>
                <w:spacing w:val="0"/>
              </w:rPr>
              <w:t xml:space="preserve"> 42; </w:t>
            </w:r>
          </w:p>
          <w:p w:rsidR="00437088" w:rsidRPr="009843AE" w:rsidRDefault="00437088" w:rsidP="00087217">
            <w:pPr>
              <w:pStyle w:val="Heading4"/>
              <w:numPr>
                <w:ilvl w:val="3"/>
                <w:numId w:val="36"/>
              </w:numPr>
              <w:tabs>
                <w:tab w:val="clear" w:pos="1901"/>
                <w:tab w:val="num" w:pos="1782"/>
              </w:tabs>
              <w:spacing w:before="0" w:after="220"/>
              <w:ind w:left="1782" w:hanging="601"/>
              <w:rPr>
                <w:spacing w:val="0"/>
              </w:rPr>
            </w:pPr>
            <w:bookmarkStart w:id="163" w:name="_Toc438267893"/>
            <w:r>
              <w:rPr>
                <w:spacing w:val="0"/>
              </w:rPr>
              <w:t xml:space="preserve">pribavi garanciju </w:t>
            </w:r>
            <w:r w:rsidR="004407D8">
              <w:rPr>
                <w:spacing w:val="0"/>
              </w:rPr>
              <w:t>za dobro izvršenje posla</w:t>
            </w:r>
            <w:r>
              <w:rPr>
                <w:spacing w:val="0"/>
              </w:rPr>
              <w:t xml:space="preserve"> u skladu sa </w:t>
            </w:r>
            <w:r w:rsidR="00B85CE2">
              <w:rPr>
                <w:spacing w:val="0"/>
              </w:rPr>
              <w:t xml:space="preserve"> uputstvom UP,</w:t>
            </w:r>
            <w:r>
              <w:rPr>
                <w:spacing w:val="0"/>
              </w:rPr>
              <w:t xml:space="preserve"> klauzul</w:t>
            </w:r>
            <w:r w:rsidR="00B85CE2">
              <w:rPr>
                <w:spacing w:val="0"/>
              </w:rPr>
              <w:t>a</w:t>
            </w:r>
            <w:r>
              <w:rPr>
                <w:spacing w:val="0"/>
              </w:rPr>
              <w:t xml:space="preserve"> 43;</w:t>
            </w:r>
            <w:bookmarkEnd w:id="163"/>
          </w:p>
        </w:tc>
      </w:tr>
      <w:tr w:rsidR="00437088" w:rsidRPr="004924DB">
        <w:tc>
          <w:tcPr>
            <w:tcW w:w="2250" w:type="dxa"/>
            <w:tcBorders>
              <w:bottom w:val="nil"/>
            </w:tcBorders>
          </w:tcPr>
          <w:p w:rsidR="00437088" w:rsidRPr="004924DB" w:rsidRDefault="00B85CE2" w:rsidP="00087217">
            <w:pPr>
              <w:pStyle w:val="Sec1-Clauses"/>
              <w:numPr>
                <w:ilvl w:val="0"/>
                <w:numId w:val="119"/>
              </w:numPr>
              <w:spacing w:before="0" w:after="200"/>
            </w:pPr>
            <w:bookmarkStart w:id="164" w:name="_Toc438438843"/>
            <w:bookmarkStart w:id="165" w:name="_Toc438532612"/>
            <w:bookmarkStart w:id="166" w:name="_Toc438733987"/>
            <w:bookmarkStart w:id="167" w:name="_Toc438907026"/>
            <w:bookmarkStart w:id="168" w:name="_Toc438907225"/>
            <w:bookmarkStart w:id="169" w:name="_Toc289327459"/>
            <w:bookmarkStart w:id="170" w:name="_Toc333242859"/>
            <w:r>
              <w:lastRenderedPageBreak/>
              <w:t xml:space="preserve">Oblik </w:t>
            </w:r>
            <w:r w:rsidR="00437088">
              <w:t>i potpisivanje ponude</w:t>
            </w:r>
            <w:bookmarkEnd w:id="164"/>
            <w:bookmarkEnd w:id="165"/>
            <w:bookmarkEnd w:id="166"/>
            <w:bookmarkEnd w:id="167"/>
            <w:bookmarkEnd w:id="168"/>
            <w:bookmarkEnd w:id="169"/>
            <w:bookmarkEnd w:id="170"/>
          </w:p>
          <w:p w:rsidR="00437088" w:rsidRPr="004924DB" w:rsidRDefault="00437088">
            <w:pPr>
              <w:pStyle w:val="Sec1-Clauses"/>
              <w:tabs>
                <w:tab w:val="clear" w:pos="360"/>
              </w:tabs>
              <w:spacing w:before="0" w:after="200"/>
              <w:ind w:left="0" w:firstLine="0"/>
            </w:pPr>
          </w:p>
        </w:tc>
        <w:tc>
          <w:tcPr>
            <w:tcW w:w="7110" w:type="dxa"/>
          </w:tcPr>
          <w:p w:rsidR="00437088" w:rsidRPr="004924DB" w:rsidRDefault="00437088" w:rsidP="00087217">
            <w:pPr>
              <w:pStyle w:val="Sub-ClauseText"/>
              <w:numPr>
                <w:ilvl w:val="1"/>
                <w:numId w:val="37"/>
              </w:numPr>
              <w:spacing w:before="0" w:after="180"/>
              <w:ind w:left="605" w:hanging="605"/>
              <w:rPr>
                <w:spacing w:val="0"/>
              </w:rPr>
            </w:pPr>
            <w:r>
              <w:rPr>
                <w:spacing w:val="0"/>
              </w:rPr>
              <w:t xml:space="preserve">Ponuđač </w:t>
            </w:r>
            <w:r w:rsidR="001673A5">
              <w:rPr>
                <w:spacing w:val="0"/>
              </w:rPr>
              <w:t>priprema jedan original dokumena</w:t>
            </w:r>
            <w:r>
              <w:rPr>
                <w:spacing w:val="0"/>
              </w:rPr>
              <w:t>t</w:t>
            </w:r>
            <w:r w:rsidR="001673A5">
              <w:rPr>
                <w:spacing w:val="0"/>
              </w:rPr>
              <w:t>a</w:t>
            </w:r>
            <w:r>
              <w:rPr>
                <w:spacing w:val="0"/>
              </w:rPr>
              <w:t xml:space="preserve"> koj</w:t>
            </w:r>
            <w:r w:rsidR="001673A5">
              <w:rPr>
                <w:spacing w:val="0"/>
              </w:rPr>
              <w:t>a</w:t>
            </w:r>
            <w:r>
              <w:rPr>
                <w:spacing w:val="0"/>
              </w:rPr>
              <w:t xml:space="preserve"> čine ponudu</w:t>
            </w:r>
            <w:r w:rsidR="00653D9E">
              <w:rPr>
                <w:spacing w:val="0"/>
              </w:rPr>
              <w:t>, onako</w:t>
            </w:r>
            <w:r>
              <w:rPr>
                <w:spacing w:val="0"/>
              </w:rPr>
              <w:t xml:space="preserve"> kako je </w:t>
            </w:r>
            <w:r w:rsidR="00653D9E">
              <w:rPr>
                <w:spacing w:val="0"/>
              </w:rPr>
              <w:t xml:space="preserve">to </w:t>
            </w:r>
            <w:r>
              <w:rPr>
                <w:spacing w:val="0"/>
              </w:rPr>
              <w:t xml:space="preserve">opisano u </w:t>
            </w:r>
            <w:r w:rsidR="0024388D">
              <w:rPr>
                <w:spacing w:val="0"/>
              </w:rPr>
              <w:t xml:space="preserve">uputstvu UP, </w:t>
            </w:r>
            <w:r>
              <w:rPr>
                <w:spacing w:val="0"/>
              </w:rPr>
              <w:t>klauzul</w:t>
            </w:r>
            <w:r w:rsidR="0024388D">
              <w:rPr>
                <w:spacing w:val="0"/>
              </w:rPr>
              <w:t>a</w:t>
            </w:r>
            <w:r>
              <w:rPr>
                <w:spacing w:val="0"/>
              </w:rPr>
              <w:t xml:space="preserve"> 11</w:t>
            </w:r>
            <w:r w:rsidR="00653D9E">
              <w:rPr>
                <w:spacing w:val="0"/>
              </w:rPr>
              <w:t>,</w:t>
            </w:r>
            <w:r>
              <w:rPr>
                <w:spacing w:val="0"/>
              </w:rPr>
              <w:t xml:space="preserve"> i jas</w:t>
            </w:r>
            <w:r w:rsidR="001D7855">
              <w:rPr>
                <w:spacing w:val="0"/>
              </w:rPr>
              <w:t xml:space="preserve">no je obeležava sa „ORIGINAL“. </w:t>
            </w:r>
            <w:r>
              <w:rPr>
                <w:spacing w:val="0"/>
              </w:rPr>
              <w:t>Pored toga, ponuđač podnosi kopije ponude, u broju koji je naznačen u obrascu</w:t>
            </w:r>
            <w:r w:rsidR="001673A5">
              <w:rPr>
                <w:spacing w:val="0"/>
              </w:rPr>
              <w:t xml:space="preserve"> </w:t>
            </w:r>
            <w:r>
              <w:rPr>
                <w:b/>
                <w:spacing w:val="0"/>
              </w:rPr>
              <w:t>OPP</w:t>
            </w:r>
            <w:r w:rsidR="00653D9E">
              <w:rPr>
                <w:b/>
                <w:spacing w:val="0"/>
              </w:rPr>
              <w:t>,</w:t>
            </w:r>
            <w:r w:rsidR="001673A5">
              <w:rPr>
                <w:b/>
                <w:spacing w:val="0"/>
              </w:rPr>
              <w:t xml:space="preserve"> </w:t>
            </w:r>
            <w:r w:rsidR="001673A5">
              <w:rPr>
                <w:spacing w:val="0"/>
              </w:rPr>
              <w:t xml:space="preserve">i </w:t>
            </w:r>
            <w:r>
              <w:rPr>
                <w:spacing w:val="0"/>
              </w:rPr>
              <w:t>jasno ih obeležava sa „KOPIJA“. U slučaju neslaganja između originala i kopija, original preovl</w:t>
            </w:r>
            <w:r w:rsidR="001D7855">
              <w:rPr>
                <w:spacing w:val="0"/>
              </w:rPr>
              <w:t>adava.</w:t>
            </w:r>
          </w:p>
          <w:p w:rsidR="00437088" w:rsidRPr="004924DB" w:rsidRDefault="00437088" w:rsidP="00087217">
            <w:pPr>
              <w:pStyle w:val="Sub-ClauseText"/>
              <w:numPr>
                <w:ilvl w:val="1"/>
                <w:numId w:val="37"/>
              </w:numPr>
              <w:spacing w:before="0" w:after="180"/>
              <w:ind w:left="605" w:hanging="605"/>
              <w:rPr>
                <w:spacing w:val="0"/>
              </w:rPr>
            </w:pPr>
            <w:r>
              <w:rPr>
                <w:spacing w:val="0"/>
              </w:rPr>
              <w:t>Original i sve kopije u ponudi su o</w:t>
            </w:r>
            <w:r w:rsidR="001673A5">
              <w:rPr>
                <w:spacing w:val="0"/>
              </w:rPr>
              <w:t>t</w:t>
            </w:r>
            <w:r>
              <w:rPr>
                <w:spacing w:val="0"/>
              </w:rPr>
              <w:t>kucane ili napisane nebrisivim mastilom i potpisuje ih lice propisno ovlašćeno da potpisuje u ime ponuđača.</w:t>
            </w:r>
          </w:p>
          <w:p w:rsidR="00437088" w:rsidRPr="004924DB" w:rsidRDefault="00437088" w:rsidP="00087217">
            <w:pPr>
              <w:pStyle w:val="Sub-ClauseText"/>
              <w:numPr>
                <w:ilvl w:val="1"/>
                <w:numId w:val="37"/>
              </w:numPr>
              <w:spacing w:before="0" w:after="180"/>
              <w:ind w:left="605" w:hanging="605"/>
              <w:rPr>
                <w:spacing w:val="0"/>
              </w:rPr>
            </w:pPr>
            <w:r>
              <w:rPr>
                <w:spacing w:val="0"/>
              </w:rPr>
              <w:t xml:space="preserve">Svako dopisivanje između linija, brisanje, ili pisanje preko teksta smatra </w:t>
            </w:r>
            <w:r w:rsidR="00653D9E">
              <w:rPr>
                <w:spacing w:val="0"/>
              </w:rPr>
              <w:t xml:space="preserve">se </w:t>
            </w:r>
            <w:r>
              <w:rPr>
                <w:spacing w:val="0"/>
              </w:rPr>
              <w:t>punovažnim ukoliko ih je potpisalo ili stavilo svoje inicijale lice koje potpisuje ponudu.</w:t>
            </w:r>
          </w:p>
        </w:tc>
      </w:tr>
      <w:tr w:rsidR="00437088" w:rsidRPr="004924DB">
        <w:tc>
          <w:tcPr>
            <w:tcW w:w="2250" w:type="dxa"/>
          </w:tcPr>
          <w:p w:rsidR="00437088" w:rsidRPr="004924DB" w:rsidRDefault="00437088" w:rsidP="0043228C">
            <w:pPr>
              <w:pStyle w:val="Heading1-Clausename"/>
              <w:tabs>
                <w:tab w:val="clear" w:pos="360"/>
              </w:tabs>
              <w:spacing w:before="0" w:after="200"/>
              <w:ind w:firstLine="0"/>
            </w:pPr>
          </w:p>
        </w:tc>
        <w:tc>
          <w:tcPr>
            <w:tcW w:w="7110" w:type="dxa"/>
            <w:tcBorders>
              <w:bottom w:val="nil"/>
            </w:tcBorders>
          </w:tcPr>
          <w:p w:rsidR="00437088" w:rsidRPr="004924DB" w:rsidRDefault="00437088" w:rsidP="00881630">
            <w:pPr>
              <w:pStyle w:val="BodyText2"/>
              <w:numPr>
                <w:ilvl w:val="0"/>
                <w:numId w:val="2"/>
              </w:numPr>
              <w:spacing w:before="0" w:after="200"/>
            </w:pPr>
            <w:bookmarkStart w:id="171" w:name="_Toc505659526"/>
            <w:bookmarkStart w:id="172" w:name="_Toc289327460"/>
            <w:bookmarkStart w:id="173" w:name="_Toc333242860"/>
            <w:r>
              <w:t>Predaja i otvaranje ponuda</w:t>
            </w:r>
            <w:bookmarkEnd w:id="171"/>
            <w:bookmarkEnd w:id="172"/>
            <w:bookmarkEnd w:id="173"/>
          </w:p>
        </w:tc>
      </w:tr>
      <w:tr w:rsidR="00437088" w:rsidRPr="004924DB">
        <w:trPr>
          <w:trHeight w:val="360"/>
        </w:trPr>
        <w:tc>
          <w:tcPr>
            <w:tcW w:w="2250" w:type="dxa"/>
          </w:tcPr>
          <w:p w:rsidR="00437088" w:rsidRPr="004924DB" w:rsidRDefault="00437088" w:rsidP="00087217">
            <w:pPr>
              <w:pStyle w:val="Sec1-Clauses"/>
              <w:numPr>
                <w:ilvl w:val="0"/>
                <w:numId w:val="119"/>
              </w:numPr>
              <w:spacing w:before="0" w:after="200"/>
            </w:pPr>
            <w:bookmarkStart w:id="174" w:name="_Toc438438845"/>
            <w:bookmarkStart w:id="175" w:name="_Toc438532614"/>
            <w:bookmarkStart w:id="176" w:name="_Toc438733989"/>
            <w:bookmarkStart w:id="177" w:name="_Toc438907027"/>
            <w:bookmarkStart w:id="178" w:name="_Toc438907226"/>
            <w:bookmarkStart w:id="179" w:name="_Toc289327461"/>
            <w:bookmarkStart w:id="180" w:name="_Toc333242861"/>
            <w:r>
              <w:t>Predaja, pečaćenje i obeležavanje ponuda</w:t>
            </w:r>
            <w:bookmarkEnd w:id="174"/>
            <w:bookmarkEnd w:id="175"/>
            <w:bookmarkEnd w:id="176"/>
            <w:bookmarkEnd w:id="177"/>
            <w:bookmarkEnd w:id="178"/>
            <w:bookmarkEnd w:id="179"/>
            <w:bookmarkEnd w:id="180"/>
          </w:p>
        </w:tc>
        <w:tc>
          <w:tcPr>
            <w:tcW w:w="7110" w:type="dxa"/>
            <w:tcBorders>
              <w:bottom w:val="nil"/>
            </w:tcBorders>
          </w:tcPr>
          <w:p w:rsidR="00437088" w:rsidRPr="004924DB" w:rsidRDefault="00437088" w:rsidP="00087217">
            <w:pPr>
              <w:pStyle w:val="Sub-ClauseText"/>
              <w:numPr>
                <w:ilvl w:val="1"/>
                <w:numId w:val="38"/>
              </w:numPr>
              <w:spacing w:before="0" w:after="240"/>
              <w:rPr>
                <w:spacing w:val="0"/>
              </w:rPr>
            </w:pPr>
            <w:r>
              <w:rPr>
                <w:spacing w:val="0"/>
              </w:rPr>
              <w:t xml:space="preserve">Ponuđači mogu uvek da pošalju svoje ponude poštom ili </w:t>
            </w:r>
            <w:r w:rsidR="00201CD7">
              <w:rPr>
                <w:spacing w:val="0"/>
              </w:rPr>
              <w:t xml:space="preserve">ih </w:t>
            </w:r>
            <w:r>
              <w:rPr>
                <w:spacing w:val="0"/>
              </w:rPr>
              <w:t>predaju lično. Kada</w:t>
            </w:r>
            <w:r w:rsidR="00601A16">
              <w:rPr>
                <w:spacing w:val="0"/>
              </w:rPr>
              <w:t xml:space="preserve"> je</w:t>
            </w:r>
            <w:r>
              <w:rPr>
                <w:spacing w:val="0"/>
              </w:rPr>
              <w:t xml:space="preserve"> </w:t>
            </w:r>
            <w:r w:rsidR="00601A16">
              <w:rPr>
                <w:spacing w:val="0"/>
              </w:rPr>
              <w:t>to tako</w:t>
            </w:r>
            <w:r>
              <w:rPr>
                <w:spacing w:val="0"/>
              </w:rPr>
              <w:t xml:space="preserve"> naznačeno u obrascu</w:t>
            </w:r>
            <w:r w:rsidR="00482298">
              <w:rPr>
                <w:spacing w:val="0"/>
              </w:rPr>
              <w:t xml:space="preserve"> </w:t>
            </w:r>
            <w:r>
              <w:rPr>
                <w:b/>
                <w:spacing w:val="0"/>
              </w:rPr>
              <w:t>OPP,</w:t>
            </w:r>
            <w:r w:rsidR="00482298">
              <w:rPr>
                <w:b/>
                <w:spacing w:val="0"/>
              </w:rPr>
              <w:t xml:space="preserve"> </w:t>
            </w:r>
            <w:r>
              <w:rPr>
                <w:spacing w:val="0"/>
              </w:rPr>
              <w:t xml:space="preserve">ponuđači imaju mogućnost da podnesu svoje ponude elektronskim putem. </w:t>
            </w:r>
          </w:p>
          <w:p w:rsidR="00437088" w:rsidRPr="004A0440" w:rsidRDefault="00437088" w:rsidP="00087217">
            <w:pPr>
              <w:pStyle w:val="Heading3"/>
              <w:numPr>
                <w:ilvl w:val="2"/>
                <w:numId w:val="63"/>
              </w:numPr>
              <w:spacing w:after="240"/>
            </w:pPr>
            <w:r>
              <w:t xml:space="preserve">Ponuđači koji podnose svoje ponude poštom ili direktno prilažu original i svaku kopiju ponude </w:t>
            </w:r>
            <w:r w:rsidR="00201CD7">
              <w:t>(</w:t>
            </w:r>
            <w:r>
              <w:t xml:space="preserve">uključujući alternativne ponude, </w:t>
            </w:r>
            <w:r w:rsidR="00201CD7">
              <w:t xml:space="preserve">koje mogu biti, </w:t>
            </w:r>
            <w:r>
              <w:t xml:space="preserve">ukoliko je dopušteno shodno </w:t>
            </w:r>
            <w:r w:rsidR="0024388D">
              <w:t>uputstvu UP, k</w:t>
            </w:r>
            <w:r>
              <w:t>lauzul</w:t>
            </w:r>
            <w:r w:rsidR="0024388D">
              <w:t>a</w:t>
            </w:r>
            <w:r>
              <w:t xml:space="preserve"> 13</w:t>
            </w:r>
            <w:r w:rsidR="00201CD7">
              <w:t>,</w:t>
            </w:r>
            <w:r>
              <w:t xml:space="preserve"> u posebno zapečaćenim kovertama</w:t>
            </w:r>
            <w:r w:rsidR="00201CD7">
              <w:t>)</w:t>
            </w:r>
            <w:r>
              <w:t xml:space="preserve"> </w:t>
            </w:r>
            <w:r w:rsidR="00201CD7">
              <w:t xml:space="preserve">u </w:t>
            </w:r>
            <w:r>
              <w:t xml:space="preserve">kovertama </w:t>
            </w:r>
            <w:r w:rsidR="00201CD7">
              <w:t xml:space="preserve">propisno obeleženim </w:t>
            </w:r>
            <w:r>
              <w:t xml:space="preserve">sa </w:t>
            </w:r>
            <w:r>
              <w:lastRenderedPageBreak/>
              <w:t>„ORIGINAL“ i „KOPIJA“. Te koverte</w:t>
            </w:r>
            <w:r w:rsidR="00201CD7">
              <w:t>,</w:t>
            </w:r>
            <w:r>
              <w:t xml:space="preserve"> u kojima su </w:t>
            </w:r>
            <w:r w:rsidRPr="004A0440">
              <w:t>original i kopije</w:t>
            </w:r>
            <w:r w:rsidR="00201CD7" w:rsidRPr="004A0440">
              <w:t>,</w:t>
            </w:r>
            <w:r w:rsidRPr="004A0440">
              <w:t xml:space="preserve"> zatim </w:t>
            </w:r>
            <w:r w:rsidR="00201CD7" w:rsidRPr="004A0440">
              <w:t xml:space="preserve">se </w:t>
            </w:r>
            <w:r w:rsidRPr="004A0440">
              <w:t>zatvaraju u jednu kovertu. Ostatak postupka je u skladu sa</w:t>
            </w:r>
            <w:r w:rsidR="0024388D" w:rsidRPr="004A0440">
              <w:t xml:space="preserve"> uputstvom UP,</w:t>
            </w:r>
            <w:r w:rsidRPr="004A0440">
              <w:t xml:space="preserve"> po</w:t>
            </w:r>
            <w:r w:rsidR="00201CD7" w:rsidRPr="004A0440">
              <w:t>t</w:t>
            </w:r>
            <w:r w:rsidRPr="004A0440">
              <w:t>klauzul</w:t>
            </w:r>
            <w:r w:rsidR="0024388D" w:rsidRPr="004A0440">
              <w:t>e</w:t>
            </w:r>
            <w:r w:rsidRPr="004A0440">
              <w:t xml:space="preserve"> 23.2 i 23.3.</w:t>
            </w:r>
          </w:p>
          <w:p w:rsidR="00437088" w:rsidRPr="001D7855" w:rsidRDefault="00437088" w:rsidP="00087217">
            <w:pPr>
              <w:pStyle w:val="Heading3"/>
              <w:numPr>
                <w:ilvl w:val="2"/>
                <w:numId w:val="63"/>
              </w:numPr>
              <w:spacing w:after="240"/>
              <w:rPr>
                <w:b/>
              </w:rPr>
            </w:pPr>
            <w:r>
              <w:t>Ponuđači koji elektronskim putem podnose ponude</w:t>
            </w:r>
            <w:r w:rsidR="00201CD7">
              <w:t>,</w:t>
            </w:r>
            <w:r>
              <w:t xml:space="preserve"> slede postupak za podnošenje ponuda</w:t>
            </w:r>
            <w:r w:rsidR="001D7855">
              <w:t xml:space="preserve"> elektronskim putem</w:t>
            </w:r>
            <w:r w:rsidR="00201CD7">
              <w:t>, onako</w:t>
            </w:r>
            <w:r w:rsidR="001D7855">
              <w:t xml:space="preserve"> </w:t>
            </w:r>
            <w:r w:rsidR="001D7855" w:rsidRPr="005621D7">
              <w:t xml:space="preserve">kako je </w:t>
            </w:r>
            <w:r w:rsidR="00201CD7">
              <w:t xml:space="preserve">to </w:t>
            </w:r>
            <w:r w:rsidR="001D7855" w:rsidRPr="005621D7">
              <w:t>naz</w:t>
            </w:r>
            <w:r w:rsidRPr="005621D7">
              <w:t xml:space="preserve">načeno u obrascu </w:t>
            </w:r>
            <w:r w:rsidRPr="001D7855">
              <w:rPr>
                <w:b/>
              </w:rPr>
              <w:t>OPP</w:t>
            </w:r>
            <w:r w:rsidR="001D7855" w:rsidRPr="001D7855">
              <w:rPr>
                <w:b/>
              </w:rPr>
              <w:t>.</w:t>
            </w:r>
          </w:p>
          <w:p w:rsidR="00437088" w:rsidRPr="004924DB" w:rsidRDefault="00437088" w:rsidP="00087217">
            <w:pPr>
              <w:pStyle w:val="Sub-ClauseText"/>
              <w:numPr>
                <w:ilvl w:val="1"/>
                <w:numId w:val="38"/>
              </w:numPr>
              <w:spacing w:before="0" w:after="240"/>
              <w:rPr>
                <w:spacing w:val="0"/>
              </w:rPr>
            </w:pPr>
            <w:r>
              <w:rPr>
                <w:spacing w:val="0"/>
              </w:rPr>
              <w:t xml:space="preserve">Na unutrašnjim </w:t>
            </w:r>
            <w:r w:rsidR="00201CD7">
              <w:rPr>
                <w:spacing w:val="0"/>
              </w:rPr>
              <w:t xml:space="preserve">kovertama </w:t>
            </w:r>
            <w:r>
              <w:rPr>
                <w:spacing w:val="0"/>
              </w:rPr>
              <w:t>i spoljnoj koverti:</w:t>
            </w:r>
          </w:p>
          <w:p w:rsidR="00437088" w:rsidRPr="004924DB" w:rsidRDefault="00201CD7" w:rsidP="00087217">
            <w:pPr>
              <w:pStyle w:val="Heading3"/>
              <w:numPr>
                <w:ilvl w:val="2"/>
                <w:numId w:val="112"/>
              </w:numPr>
              <w:spacing w:after="240"/>
            </w:pPr>
            <w:r>
              <w:t>piš</w:t>
            </w:r>
            <w:r w:rsidR="0024388D">
              <w:t>e se</w:t>
            </w:r>
            <w:r w:rsidR="00437088">
              <w:t xml:space="preserve"> naziv i adresa ponuđača;</w:t>
            </w:r>
          </w:p>
          <w:p w:rsidR="00437088" w:rsidRPr="004924DB" w:rsidRDefault="00201CD7" w:rsidP="00087217">
            <w:pPr>
              <w:pStyle w:val="Heading3"/>
              <w:numPr>
                <w:ilvl w:val="2"/>
                <w:numId w:val="112"/>
              </w:numPr>
              <w:spacing w:after="240"/>
            </w:pPr>
            <w:r>
              <w:t>a</w:t>
            </w:r>
            <w:r w:rsidR="00437088">
              <w:t xml:space="preserve">dresovane su na nosioca u skladu sa </w:t>
            </w:r>
            <w:r w:rsidR="000E05C1">
              <w:t>uputstvom UP,</w:t>
            </w:r>
            <w:r w:rsidR="00437088">
              <w:t xml:space="preserve"> po</w:t>
            </w:r>
            <w:r>
              <w:t>t</w:t>
            </w:r>
            <w:r w:rsidR="00437088">
              <w:t>klauzul</w:t>
            </w:r>
            <w:r w:rsidR="000E05C1">
              <w:t>a</w:t>
            </w:r>
            <w:r w:rsidR="00437088">
              <w:t xml:space="preserve"> 24.1.;</w:t>
            </w:r>
          </w:p>
          <w:p w:rsidR="00437088" w:rsidRPr="004924DB" w:rsidRDefault="00201CD7" w:rsidP="00087217">
            <w:pPr>
              <w:pStyle w:val="Heading3"/>
              <w:numPr>
                <w:ilvl w:val="2"/>
                <w:numId w:val="112"/>
              </w:numPr>
              <w:spacing w:after="240"/>
            </w:pPr>
            <w:r>
              <w:t>o</w:t>
            </w:r>
            <w:r w:rsidR="00437088">
              <w:t>značene su relevantnom identifikacijom ovog konkursnog procesa</w:t>
            </w:r>
            <w:r>
              <w:t>, onako</w:t>
            </w:r>
            <w:r w:rsidR="00437088">
              <w:t xml:space="preserve"> kako je </w:t>
            </w:r>
            <w:r>
              <w:t xml:space="preserve">to </w:t>
            </w:r>
            <w:r w:rsidR="00437088">
              <w:t xml:space="preserve">naznačeno u </w:t>
            </w:r>
            <w:r w:rsidR="0024388D">
              <w:t>uputstvu UP</w:t>
            </w:r>
            <w:r w:rsidR="00437088">
              <w:t xml:space="preserve"> 1.1</w:t>
            </w:r>
            <w:r>
              <w:t>,</w:t>
            </w:r>
            <w:r w:rsidR="00437088">
              <w:t xml:space="preserve"> i svak</w:t>
            </w:r>
            <w:r>
              <w:t>om</w:t>
            </w:r>
            <w:r w:rsidR="00437088">
              <w:t xml:space="preserve"> dodatn</w:t>
            </w:r>
            <w:r>
              <w:t>om</w:t>
            </w:r>
            <w:r w:rsidR="00437088">
              <w:t xml:space="preserve"> identifikacijsk</w:t>
            </w:r>
            <w:r>
              <w:t>om</w:t>
            </w:r>
            <w:r w:rsidR="00437088">
              <w:t xml:space="preserve"> oznak</w:t>
            </w:r>
            <w:r>
              <w:t>om, onako</w:t>
            </w:r>
            <w:r w:rsidR="00437088">
              <w:t xml:space="preserve"> kako je</w:t>
            </w:r>
            <w:r>
              <w:t xml:space="preserve"> to</w:t>
            </w:r>
            <w:r w:rsidR="00437088">
              <w:t xml:space="preserve"> </w:t>
            </w:r>
            <w:r w:rsidR="00437088">
              <w:rPr>
                <w:b/>
              </w:rPr>
              <w:t>naznačeno u obrascu OPP</w:t>
            </w:r>
            <w:r w:rsidR="00437088">
              <w:t>; i</w:t>
            </w:r>
          </w:p>
          <w:p w:rsidR="00437088" w:rsidRPr="004924DB" w:rsidRDefault="00201CD7" w:rsidP="00087217">
            <w:pPr>
              <w:pStyle w:val="Heading3"/>
              <w:numPr>
                <w:ilvl w:val="2"/>
                <w:numId w:val="112"/>
              </w:numPr>
              <w:spacing w:after="240"/>
            </w:pPr>
            <w:r>
              <w:t>pos</w:t>
            </w:r>
            <w:r w:rsidR="00437088">
              <w:t>toji znak upozorenja da se ne otvaraju pre sa</w:t>
            </w:r>
            <w:r>
              <w:t>ta</w:t>
            </w:r>
            <w:r w:rsidR="00437088">
              <w:t xml:space="preserve"> i datuma otvaranja ponuda, u skladu sa</w:t>
            </w:r>
            <w:r w:rsidR="0024388D">
              <w:t xml:space="preserve"> uputstvom UP, </w:t>
            </w:r>
            <w:r w:rsidR="00437088">
              <w:t xml:space="preserve"> po</w:t>
            </w:r>
            <w:r>
              <w:t>t</w:t>
            </w:r>
            <w:r w:rsidR="00437088">
              <w:t>klauzul</w:t>
            </w:r>
            <w:r w:rsidR="0024388D">
              <w:t>a</w:t>
            </w:r>
            <w:r w:rsidR="00437088">
              <w:t xml:space="preserve"> 27.1.</w:t>
            </w:r>
          </w:p>
          <w:p w:rsidR="00437088" w:rsidRPr="004924DB" w:rsidRDefault="00437088">
            <w:pPr>
              <w:pStyle w:val="Sub-ClauseText"/>
              <w:spacing w:before="0" w:after="200"/>
              <w:ind w:left="612"/>
              <w:rPr>
                <w:spacing w:val="0"/>
              </w:rPr>
            </w:pPr>
            <w:r>
              <w:rPr>
                <w:spacing w:val="0"/>
              </w:rPr>
              <w:t xml:space="preserve">Ukoliko sve koverte nisu zapečaćene i označene </w:t>
            </w:r>
            <w:r w:rsidR="00201CD7">
              <w:rPr>
                <w:spacing w:val="0"/>
              </w:rPr>
              <w:t xml:space="preserve">onako </w:t>
            </w:r>
            <w:r>
              <w:rPr>
                <w:spacing w:val="0"/>
              </w:rPr>
              <w:t>kako je traženo, naručilac neće snositi odgovornost za ostavljanje na pogrešnom mestu ili prerano otvaranje ponude.</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81" w:name="_Toc424009124"/>
            <w:bookmarkStart w:id="182" w:name="_Toc438438846"/>
            <w:bookmarkStart w:id="183" w:name="_Toc438532618"/>
            <w:bookmarkStart w:id="184" w:name="_Toc438733990"/>
            <w:bookmarkStart w:id="185" w:name="_Toc438907028"/>
            <w:bookmarkStart w:id="186" w:name="_Toc438907227"/>
            <w:bookmarkStart w:id="187" w:name="_Toc289327462"/>
            <w:bookmarkStart w:id="188" w:name="_Toc333242862"/>
            <w:r>
              <w:lastRenderedPageBreak/>
              <w:t>Krajnji rok za predaju ponuda</w:t>
            </w:r>
            <w:bookmarkEnd w:id="181"/>
            <w:bookmarkEnd w:id="182"/>
            <w:bookmarkEnd w:id="183"/>
            <w:bookmarkEnd w:id="184"/>
            <w:bookmarkEnd w:id="185"/>
            <w:bookmarkEnd w:id="186"/>
            <w:bookmarkEnd w:id="187"/>
            <w:bookmarkEnd w:id="188"/>
          </w:p>
        </w:tc>
        <w:tc>
          <w:tcPr>
            <w:tcW w:w="7110" w:type="dxa"/>
          </w:tcPr>
          <w:p w:rsidR="00437088" w:rsidRPr="004924DB" w:rsidRDefault="00437088" w:rsidP="00087217">
            <w:pPr>
              <w:pStyle w:val="Sub-ClauseText"/>
              <w:numPr>
                <w:ilvl w:val="1"/>
                <w:numId w:val="39"/>
              </w:numPr>
              <w:spacing w:before="0" w:after="200"/>
              <w:rPr>
                <w:spacing w:val="0"/>
              </w:rPr>
            </w:pPr>
            <w:r>
              <w:rPr>
                <w:spacing w:val="0"/>
              </w:rPr>
              <w:t>Ponude mora da primi naručilac na adresu i ne posle datuma i sa</w:t>
            </w:r>
            <w:r w:rsidR="00201CD7">
              <w:rPr>
                <w:spacing w:val="0"/>
              </w:rPr>
              <w:t>ta</w:t>
            </w:r>
            <w:r w:rsidR="00482298">
              <w:rPr>
                <w:spacing w:val="0"/>
              </w:rPr>
              <w:t xml:space="preserve"> </w:t>
            </w:r>
            <w:r>
              <w:rPr>
                <w:b/>
                <w:spacing w:val="0"/>
              </w:rPr>
              <w:t>naznačenog</w:t>
            </w:r>
            <w:r w:rsidR="00482298">
              <w:rPr>
                <w:b/>
                <w:spacing w:val="0"/>
              </w:rPr>
              <w:t xml:space="preserve"> </w:t>
            </w:r>
            <w:r>
              <w:rPr>
                <w:b/>
                <w:spacing w:val="0"/>
              </w:rPr>
              <w:t>u obrascu</w:t>
            </w:r>
            <w:r w:rsidR="00482298">
              <w:rPr>
                <w:b/>
                <w:spacing w:val="0"/>
              </w:rPr>
              <w:t xml:space="preserve"> </w:t>
            </w:r>
            <w:r>
              <w:rPr>
                <w:b/>
                <w:spacing w:val="0"/>
              </w:rPr>
              <w:t>OPP.</w:t>
            </w:r>
          </w:p>
          <w:p w:rsidR="00437088" w:rsidRPr="004924DB" w:rsidRDefault="00437088" w:rsidP="00087217">
            <w:pPr>
              <w:pStyle w:val="Sub-ClauseText"/>
              <w:numPr>
                <w:ilvl w:val="1"/>
                <w:numId w:val="39"/>
              </w:numPr>
              <w:spacing w:before="0" w:after="200"/>
              <w:rPr>
                <w:spacing w:val="0"/>
              </w:rPr>
            </w:pPr>
            <w:r>
              <w:rPr>
                <w:spacing w:val="0"/>
              </w:rPr>
              <w:t>Naručilac može, prema svom diskrecionom pra</w:t>
            </w:r>
            <w:r w:rsidR="00482298">
              <w:rPr>
                <w:spacing w:val="0"/>
              </w:rPr>
              <w:t>v</w:t>
            </w:r>
            <w:r>
              <w:rPr>
                <w:spacing w:val="0"/>
              </w:rPr>
              <w:t>u, da produž</w:t>
            </w:r>
            <w:r w:rsidR="00482298">
              <w:rPr>
                <w:spacing w:val="0"/>
              </w:rPr>
              <w:t>i</w:t>
            </w:r>
            <w:r>
              <w:rPr>
                <w:spacing w:val="0"/>
              </w:rPr>
              <w:t xml:space="preserve"> rok za predaju ponuda sa izmenama u konkursnoj dokumentaciji u skladu sa</w:t>
            </w:r>
            <w:r w:rsidR="0024388D">
              <w:rPr>
                <w:spacing w:val="0"/>
              </w:rPr>
              <w:t xml:space="preserve"> uputstvom UP, </w:t>
            </w:r>
            <w:r>
              <w:rPr>
                <w:spacing w:val="0"/>
              </w:rPr>
              <w:t>klauz</w:t>
            </w:r>
            <w:r w:rsidR="0024388D">
              <w:rPr>
                <w:spacing w:val="0"/>
              </w:rPr>
              <w:t>ula</w:t>
            </w:r>
            <w:r>
              <w:rPr>
                <w:spacing w:val="0"/>
              </w:rPr>
              <w:t xml:space="preserve"> 8, pri čemu sva prava i obaveze naručioca i ponuđača koja su podlegala određenom krajnjem roku bivaju podložna </w:t>
            </w:r>
            <w:r w:rsidR="00482298">
              <w:rPr>
                <w:spacing w:val="0"/>
              </w:rPr>
              <w:t xml:space="preserve">produženom </w:t>
            </w:r>
            <w:r>
              <w:rPr>
                <w:spacing w:val="0"/>
              </w:rPr>
              <w:t>krajnjem roku.</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189" w:name="_Toc438438847"/>
            <w:bookmarkStart w:id="190" w:name="_Toc438532619"/>
            <w:bookmarkStart w:id="191" w:name="_Toc438733991"/>
            <w:bookmarkStart w:id="192" w:name="_Toc438907029"/>
            <w:bookmarkStart w:id="193" w:name="_Toc438907228"/>
            <w:bookmarkStart w:id="194" w:name="_Toc333242863"/>
            <w:r>
              <w:t>Zakasnele ponude</w:t>
            </w:r>
            <w:bookmarkEnd w:id="189"/>
            <w:bookmarkEnd w:id="190"/>
            <w:bookmarkEnd w:id="191"/>
            <w:bookmarkEnd w:id="192"/>
            <w:bookmarkEnd w:id="193"/>
            <w:bookmarkEnd w:id="194"/>
          </w:p>
        </w:tc>
        <w:tc>
          <w:tcPr>
            <w:tcW w:w="7110" w:type="dxa"/>
          </w:tcPr>
          <w:p w:rsidR="00437088" w:rsidRPr="004924DB" w:rsidRDefault="00437088" w:rsidP="00087217">
            <w:pPr>
              <w:pStyle w:val="Sub-ClauseText"/>
              <w:numPr>
                <w:ilvl w:val="1"/>
                <w:numId w:val="40"/>
              </w:numPr>
              <w:spacing w:before="0" w:after="200"/>
              <w:rPr>
                <w:spacing w:val="0"/>
              </w:rPr>
            </w:pPr>
            <w:r>
              <w:rPr>
                <w:spacing w:val="0"/>
              </w:rPr>
              <w:t>Naručilac neće uzimati u obzir nijednu ponudu koja stigne posle krajnjeg roka za podnošenje ponuda u skladu sa</w:t>
            </w:r>
            <w:r w:rsidR="0024388D">
              <w:rPr>
                <w:spacing w:val="0"/>
              </w:rPr>
              <w:t xml:space="preserve"> uputstvom UP,</w:t>
            </w:r>
            <w:r>
              <w:rPr>
                <w:spacing w:val="0"/>
              </w:rPr>
              <w:t xml:space="preserve"> klauzul</w:t>
            </w:r>
            <w:r w:rsidR="0024388D">
              <w:rPr>
                <w:spacing w:val="0"/>
              </w:rPr>
              <w:t>a</w:t>
            </w:r>
            <w:r>
              <w:rPr>
                <w:spacing w:val="0"/>
              </w:rPr>
              <w:t xml:space="preserve"> 24. Naručilac će svaku ponudu koja bude primljena posle</w:t>
            </w:r>
            <w:r w:rsidR="00FB5C7D">
              <w:rPr>
                <w:spacing w:val="0"/>
              </w:rPr>
              <w:t xml:space="preserve"> krajnjeg roka za podnošenje po</w:t>
            </w:r>
            <w:r>
              <w:rPr>
                <w:spacing w:val="0"/>
              </w:rPr>
              <w:t>nuda proglasiti zakasnelom, odbačenom i vratiće je neotvorenu ponuđaču.</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195" w:name="_Toc424009126"/>
            <w:bookmarkStart w:id="196" w:name="_Toc438438848"/>
            <w:bookmarkStart w:id="197" w:name="_Toc438532620"/>
            <w:bookmarkStart w:id="198" w:name="_Toc438733992"/>
            <w:bookmarkStart w:id="199" w:name="_Toc438907030"/>
            <w:bookmarkStart w:id="200" w:name="_Toc438907229"/>
            <w:bookmarkStart w:id="201" w:name="_Toc333242864"/>
            <w:r>
              <w:t xml:space="preserve">Povlačenje, zamena, ili </w:t>
            </w:r>
            <w:r w:rsidR="009843AE">
              <w:t>izmena</w:t>
            </w:r>
            <w:r>
              <w:t xml:space="preserve"> ponuda</w:t>
            </w:r>
            <w:bookmarkEnd w:id="195"/>
            <w:bookmarkEnd w:id="196"/>
            <w:bookmarkEnd w:id="197"/>
            <w:bookmarkEnd w:id="198"/>
            <w:bookmarkEnd w:id="199"/>
            <w:bookmarkEnd w:id="200"/>
            <w:bookmarkEnd w:id="201"/>
            <w:r>
              <w:t xml:space="preserve"> </w:t>
            </w:r>
          </w:p>
        </w:tc>
        <w:tc>
          <w:tcPr>
            <w:tcW w:w="7110" w:type="dxa"/>
          </w:tcPr>
          <w:p w:rsidR="00437088" w:rsidRPr="004924DB" w:rsidRDefault="00437088" w:rsidP="00087217">
            <w:pPr>
              <w:pStyle w:val="Sub-ClauseText"/>
              <w:numPr>
                <w:ilvl w:val="1"/>
                <w:numId w:val="41"/>
              </w:numPr>
              <w:spacing w:before="0" w:after="200"/>
              <w:rPr>
                <w:spacing w:val="0"/>
              </w:rPr>
            </w:pPr>
            <w:r>
              <w:rPr>
                <w:spacing w:val="0"/>
              </w:rPr>
              <w:t xml:space="preserve">Ponuđač može da povuče, zameni, ili </w:t>
            </w:r>
            <w:r w:rsidR="009843AE">
              <w:rPr>
                <w:spacing w:val="0"/>
              </w:rPr>
              <w:t>izmeni</w:t>
            </w:r>
            <w:r>
              <w:rPr>
                <w:spacing w:val="0"/>
              </w:rPr>
              <w:t xml:space="preserve"> svoju ponudu koju je prethodno podneo slanjem beleške</w:t>
            </w:r>
            <w:r w:rsidR="00201CD7">
              <w:rPr>
                <w:spacing w:val="0"/>
              </w:rPr>
              <w:t>,</w:t>
            </w:r>
            <w:r>
              <w:rPr>
                <w:spacing w:val="0"/>
              </w:rPr>
              <w:t xml:space="preserve"> pis</w:t>
            </w:r>
            <w:r w:rsidR="000E05C1">
              <w:rPr>
                <w:spacing w:val="0"/>
              </w:rPr>
              <w:t>a</w:t>
            </w:r>
            <w:r>
              <w:rPr>
                <w:spacing w:val="0"/>
              </w:rPr>
              <w:t>nim put</w:t>
            </w:r>
            <w:r w:rsidR="00FB5C7D">
              <w:rPr>
                <w:spacing w:val="0"/>
              </w:rPr>
              <w:t>em</w:t>
            </w:r>
            <w:r>
              <w:rPr>
                <w:spacing w:val="0"/>
              </w:rPr>
              <w:t xml:space="preserve"> u skladu sa </w:t>
            </w:r>
            <w:r w:rsidR="0024388D">
              <w:rPr>
                <w:spacing w:val="0"/>
              </w:rPr>
              <w:t>uputstvom UP,</w:t>
            </w:r>
            <w:r>
              <w:rPr>
                <w:spacing w:val="0"/>
              </w:rPr>
              <w:t xml:space="preserve"> klauzul</w:t>
            </w:r>
            <w:r w:rsidR="0024388D">
              <w:rPr>
                <w:spacing w:val="0"/>
              </w:rPr>
              <w:t>a</w:t>
            </w:r>
            <w:r>
              <w:rPr>
                <w:spacing w:val="0"/>
              </w:rPr>
              <w:t xml:space="preserve"> 23, koju je propisno potpisao predstavnik, i priključi prepis ovlašćenja u skladu sa</w:t>
            </w:r>
            <w:r w:rsidR="0024388D">
              <w:rPr>
                <w:spacing w:val="0"/>
              </w:rPr>
              <w:t xml:space="preserve"> uputstvom UP,</w:t>
            </w:r>
            <w:r>
              <w:rPr>
                <w:spacing w:val="0"/>
              </w:rPr>
              <w:t xml:space="preserve"> po</w:t>
            </w:r>
            <w:r w:rsidR="00201CD7">
              <w:rPr>
                <w:spacing w:val="0"/>
              </w:rPr>
              <w:t>t</w:t>
            </w:r>
            <w:r>
              <w:rPr>
                <w:spacing w:val="0"/>
              </w:rPr>
              <w:t>klauzul</w:t>
            </w:r>
            <w:r w:rsidR="0024388D">
              <w:rPr>
                <w:spacing w:val="0"/>
              </w:rPr>
              <w:t>a</w:t>
            </w:r>
            <w:r>
              <w:rPr>
                <w:spacing w:val="0"/>
              </w:rPr>
              <w:t xml:space="preserve"> 22.2 (osim ukoliko se ne traži prepis beleške o povlačenju). U odgovarajućoj situaciji zamene ili </w:t>
            </w:r>
            <w:r w:rsidR="009843AE">
              <w:rPr>
                <w:spacing w:val="0"/>
              </w:rPr>
              <w:t>izmene</w:t>
            </w:r>
            <w:r>
              <w:rPr>
                <w:spacing w:val="0"/>
              </w:rPr>
              <w:t xml:space="preserve"> ponude, </w:t>
            </w:r>
            <w:r>
              <w:rPr>
                <w:spacing w:val="0"/>
              </w:rPr>
              <w:lastRenderedPageBreak/>
              <w:t>relevantna pis</w:t>
            </w:r>
            <w:r w:rsidR="00666E03">
              <w:rPr>
                <w:spacing w:val="0"/>
              </w:rPr>
              <w:t>a</w:t>
            </w:r>
            <w:r>
              <w:rPr>
                <w:spacing w:val="0"/>
              </w:rPr>
              <w:t>na beleška se mora zajedno poslati. Sve beleške moraju:</w:t>
            </w:r>
          </w:p>
          <w:p w:rsidR="00437088" w:rsidRPr="004924DB" w:rsidRDefault="00437088" w:rsidP="00087217">
            <w:pPr>
              <w:numPr>
                <w:ilvl w:val="0"/>
                <w:numId w:val="109"/>
              </w:numPr>
              <w:tabs>
                <w:tab w:val="left" w:pos="1152"/>
              </w:tabs>
              <w:spacing w:after="200"/>
              <w:ind w:left="1166" w:hanging="547"/>
              <w:jc w:val="both"/>
            </w:pPr>
            <w:r>
              <w:t>da budu podne</w:t>
            </w:r>
            <w:r w:rsidR="00FB5C7D">
              <w:t>t</w:t>
            </w:r>
            <w:r>
              <w:t xml:space="preserve">e u skladu sa </w:t>
            </w:r>
            <w:r w:rsidR="0024388D">
              <w:t>uputstvom UP,</w:t>
            </w:r>
            <w:r>
              <w:t xml:space="preserve"> klauzul</w:t>
            </w:r>
            <w:r w:rsidR="0024388D">
              <w:t>e</w:t>
            </w:r>
            <w:r>
              <w:t xml:space="preserve"> 22 i 23 (osim ukoliko se za belešku o povlačenju ne traži prepis) i</w:t>
            </w:r>
            <w:r w:rsidR="00666E03">
              <w:t>,</w:t>
            </w:r>
            <w:r>
              <w:t xml:space="preserve"> pored toga, konkretne koverte se jasno označavaju sa</w:t>
            </w:r>
            <w:r w:rsidR="00FB5C7D">
              <w:t xml:space="preserve"> </w:t>
            </w:r>
            <w:r>
              <w:rPr>
                <w:smallCaps/>
              </w:rPr>
              <w:t>„Povlačenje“, „Zamena“,</w:t>
            </w:r>
            <w:r w:rsidR="00FB5C7D">
              <w:rPr>
                <w:smallCaps/>
              </w:rPr>
              <w:t xml:space="preserve"> </w:t>
            </w:r>
            <w:r>
              <w:t>ili</w:t>
            </w:r>
            <w:r w:rsidR="00FB5C7D">
              <w:t xml:space="preserve"> </w:t>
            </w:r>
            <w:r>
              <w:rPr>
                <w:smallCaps/>
              </w:rPr>
              <w:t>„</w:t>
            </w:r>
            <w:r w:rsidR="000410C2">
              <w:rPr>
                <w:smallCaps/>
              </w:rPr>
              <w:t>Izmena</w:t>
            </w:r>
            <w:r>
              <w:rPr>
                <w:smallCaps/>
              </w:rPr>
              <w:t>“</w:t>
            </w:r>
            <w:r>
              <w:t>; i</w:t>
            </w:r>
          </w:p>
          <w:p w:rsidR="00437088" w:rsidRPr="004924DB" w:rsidRDefault="00437088" w:rsidP="00087217">
            <w:pPr>
              <w:numPr>
                <w:ilvl w:val="0"/>
                <w:numId w:val="109"/>
              </w:numPr>
              <w:tabs>
                <w:tab w:val="left" w:pos="1152"/>
              </w:tabs>
              <w:spacing w:after="200"/>
              <w:ind w:left="1166" w:hanging="547"/>
              <w:jc w:val="both"/>
            </w:pPr>
            <w:r>
              <w:t>da naruči</w:t>
            </w:r>
            <w:r w:rsidR="00666E03">
              <w:t>la</w:t>
            </w:r>
            <w:r>
              <w:t>c</w:t>
            </w:r>
            <w:r w:rsidR="00666E03">
              <w:t xml:space="preserve"> primi</w:t>
            </w:r>
            <w:r w:rsidR="0024388D">
              <w:t xml:space="preserve"> iste</w:t>
            </w:r>
            <w:r>
              <w:t xml:space="preserve"> pre krajnjeg roka predviđenog za podnošenje ponuda, u skladu sa klauzulom 24.</w:t>
            </w:r>
          </w:p>
          <w:p w:rsidR="00437088" w:rsidRPr="004924DB" w:rsidRDefault="00437088" w:rsidP="00087217">
            <w:pPr>
              <w:pStyle w:val="Sub-ClauseText"/>
              <w:numPr>
                <w:ilvl w:val="1"/>
                <w:numId w:val="41"/>
              </w:numPr>
              <w:spacing w:before="0" w:after="200"/>
              <w:rPr>
                <w:spacing w:val="0"/>
              </w:rPr>
            </w:pPr>
            <w:r>
              <w:rPr>
                <w:spacing w:val="0"/>
              </w:rPr>
              <w:t>Ponude za koje se traži da budu povučene u skladu sa</w:t>
            </w:r>
            <w:r w:rsidR="00052E20">
              <w:rPr>
                <w:spacing w:val="0"/>
              </w:rPr>
              <w:t xml:space="preserve"> uputstvom UP, </w:t>
            </w:r>
            <w:r>
              <w:rPr>
                <w:spacing w:val="0"/>
              </w:rPr>
              <w:t>po</w:t>
            </w:r>
            <w:r w:rsidR="00666E03">
              <w:rPr>
                <w:spacing w:val="0"/>
              </w:rPr>
              <w:t>t</w:t>
            </w:r>
            <w:r>
              <w:rPr>
                <w:spacing w:val="0"/>
              </w:rPr>
              <w:t>klauzul</w:t>
            </w:r>
            <w:r w:rsidR="00052E20">
              <w:rPr>
                <w:spacing w:val="0"/>
              </w:rPr>
              <w:t>a</w:t>
            </w:r>
            <w:r>
              <w:rPr>
                <w:spacing w:val="0"/>
              </w:rPr>
              <w:t xml:space="preserve"> 26.1 biće vraćene neotvorene ponuđaču.</w:t>
            </w:r>
          </w:p>
          <w:p w:rsidR="00437088" w:rsidRPr="004924DB" w:rsidRDefault="00437088" w:rsidP="00087217">
            <w:pPr>
              <w:pStyle w:val="Sub-ClauseText"/>
              <w:numPr>
                <w:ilvl w:val="1"/>
                <w:numId w:val="41"/>
              </w:numPr>
              <w:spacing w:before="0" w:after="200"/>
              <w:rPr>
                <w:spacing w:val="0"/>
              </w:rPr>
            </w:pPr>
            <w:r>
              <w:rPr>
                <w:spacing w:val="0"/>
              </w:rPr>
              <w:t xml:space="preserve">Nijedna ponuda se ne može vraćati, zamenjivati, ili </w:t>
            </w:r>
            <w:r w:rsidR="00834C0C">
              <w:rPr>
                <w:spacing w:val="0"/>
              </w:rPr>
              <w:t>menjati</w:t>
            </w:r>
            <w:r>
              <w:rPr>
                <w:spacing w:val="0"/>
              </w:rPr>
              <w:t xml:space="preserve"> u vremenskom periodu između krajnjeg roka za podnošenje ponuda i isteka perioda važnosti ponude</w:t>
            </w:r>
            <w:r w:rsidR="00666E03">
              <w:rPr>
                <w:spacing w:val="0"/>
              </w:rPr>
              <w:t>, onako</w:t>
            </w:r>
            <w:r>
              <w:rPr>
                <w:spacing w:val="0"/>
              </w:rPr>
              <w:t xml:space="preserve"> kako je</w:t>
            </w:r>
            <w:r w:rsidR="00666E03">
              <w:rPr>
                <w:spacing w:val="0"/>
              </w:rPr>
              <w:t xml:space="preserve"> to</w:t>
            </w:r>
            <w:r>
              <w:rPr>
                <w:spacing w:val="0"/>
              </w:rPr>
              <w:t xml:space="preserve"> </w:t>
            </w:r>
            <w:r w:rsidR="00601A16">
              <w:rPr>
                <w:spacing w:val="0"/>
              </w:rPr>
              <w:t>ponuđač</w:t>
            </w:r>
            <w:r>
              <w:rPr>
                <w:spacing w:val="0"/>
              </w:rPr>
              <w:t xml:space="preserve"> odredio u obrascu za podnošenje ponuda ili za vreme datog produženja. </w:t>
            </w:r>
          </w:p>
        </w:tc>
      </w:tr>
      <w:tr w:rsidR="00437088" w:rsidRPr="004924DB" w:rsidTr="008E613D">
        <w:trPr>
          <w:trHeight w:val="5306"/>
        </w:trPr>
        <w:tc>
          <w:tcPr>
            <w:tcW w:w="2250" w:type="dxa"/>
            <w:tcBorders>
              <w:bottom w:val="nil"/>
            </w:tcBorders>
          </w:tcPr>
          <w:p w:rsidR="00437088" w:rsidRPr="004924DB" w:rsidRDefault="00437088" w:rsidP="00087217">
            <w:pPr>
              <w:pStyle w:val="Sec1-Clauses"/>
              <w:numPr>
                <w:ilvl w:val="0"/>
                <w:numId w:val="119"/>
              </w:numPr>
              <w:spacing w:before="0" w:after="200"/>
            </w:pPr>
            <w:bookmarkStart w:id="202" w:name="_Toc438438849"/>
            <w:bookmarkStart w:id="203" w:name="_Toc438532623"/>
            <w:bookmarkStart w:id="204" w:name="_Toc438733993"/>
            <w:bookmarkStart w:id="205" w:name="_Toc438907031"/>
            <w:bookmarkStart w:id="206" w:name="_Toc438907230"/>
            <w:bookmarkStart w:id="207" w:name="_Toc333242865"/>
            <w:r>
              <w:lastRenderedPageBreak/>
              <w:t>Otvaranje ponuda</w:t>
            </w:r>
            <w:bookmarkEnd w:id="202"/>
            <w:bookmarkEnd w:id="203"/>
            <w:bookmarkEnd w:id="204"/>
            <w:bookmarkEnd w:id="205"/>
            <w:bookmarkEnd w:id="206"/>
            <w:bookmarkEnd w:id="207"/>
          </w:p>
        </w:tc>
        <w:tc>
          <w:tcPr>
            <w:tcW w:w="7110" w:type="dxa"/>
          </w:tcPr>
          <w:p w:rsidR="00437088" w:rsidRPr="004924DB" w:rsidRDefault="00437088" w:rsidP="00087217">
            <w:pPr>
              <w:pStyle w:val="Sub-ClauseText"/>
              <w:numPr>
                <w:ilvl w:val="1"/>
                <w:numId w:val="42"/>
              </w:numPr>
              <w:spacing w:before="0" w:after="200"/>
              <w:ind w:left="605" w:hanging="605"/>
              <w:rPr>
                <w:spacing w:val="0"/>
              </w:rPr>
            </w:pPr>
            <w:r>
              <w:rPr>
                <w:spacing w:val="0"/>
              </w:rPr>
              <w:t>Naručilac sprovodi otvaranje ponuda javno, na adresi, na dan i s</w:t>
            </w:r>
            <w:r w:rsidR="00666E03">
              <w:rPr>
                <w:spacing w:val="0"/>
              </w:rPr>
              <w:t>at</w:t>
            </w:r>
            <w:r w:rsidR="00FB5C7D">
              <w:rPr>
                <w:spacing w:val="0"/>
              </w:rPr>
              <w:t xml:space="preserve"> </w:t>
            </w:r>
            <w:r>
              <w:rPr>
                <w:b/>
                <w:spacing w:val="0"/>
              </w:rPr>
              <w:t>naznačen u obrascu</w:t>
            </w:r>
            <w:r w:rsidR="00FB5C7D">
              <w:rPr>
                <w:b/>
                <w:spacing w:val="0"/>
              </w:rPr>
              <w:t xml:space="preserve"> </w:t>
            </w:r>
            <w:r>
              <w:rPr>
                <w:b/>
                <w:spacing w:val="0"/>
              </w:rPr>
              <w:t>OPP.</w:t>
            </w:r>
            <w:r>
              <w:rPr>
                <w:spacing w:val="0"/>
              </w:rPr>
              <w:t xml:space="preserve"> Ukoliko je dozvoljeno elektonsko nadmetanje u skladu sa </w:t>
            </w:r>
            <w:r w:rsidR="00052E20">
              <w:rPr>
                <w:spacing w:val="0"/>
              </w:rPr>
              <w:t>uputstvom UP,</w:t>
            </w:r>
            <w:r>
              <w:rPr>
                <w:spacing w:val="0"/>
              </w:rPr>
              <w:t xml:space="preserve"> po</w:t>
            </w:r>
            <w:r w:rsidR="00666E03">
              <w:rPr>
                <w:spacing w:val="0"/>
              </w:rPr>
              <w:t>t</w:t>
            </w:r>
            <w:r>
              <w:rPr>
                <w:spacing w:val="0"/>
              </w:rPr>
              <w:t>klauzu</w:t>
            </w:r>
            <w:r w:rsidR="00052E20">
              <w:rPr>
                <w:spacing w:val="0"/>
              </w:rPr>
              <w:t>la</w:t>
            </w:r>
            <w:r>
              <w:rPr>
                <w:spacing w:val="0"/>
              </w:rPr>
              <w:t xml:space="preserve"> 23.1, svi postupci otvaranja ponuda elektronskim putem se izvode </w:t>
            </w:r>
            <w:r w:rsidR="00666E03">
              <w:rPr>
                <w:spacing w:val="0"/>
              </w:rPr>
              <w:t xml:space="preserve">onako </w:t>
            </w:r>
            <w:r>
              <w:rPr>
                <w:b/>
                <w:spacing w:val="0"/>
              </w:rPr>
              <w:t>kako je</w:t>
            </w:r>
            <w:r w:rsidR="00666E03">
              <w:rPr>
                <w:b/>
                <w:spacing w:val="0"/>
              </w:rPr>
              <w:t xml:space="preserve"> to</w:t>
            </w:r>
            <w:r>
              <w:rPr>
                <w:b/>
                <w:spacing w:val="0"/>
              </w:rPr>
              <w:t xml:space="preserve"> naznačeno u obrascu</w:t>
            </w:r>
            <w:r w:rsidR="00FB5C7D">
              <w:rPr>
                <w:b/>
                <w:spacing w:val="0"/>
              </w:rPr>
              <w:t xml:space="preserve"> </w:t>
            </w:r>
            <w:r>
              <w:rPr>
                <w:b/>
                <w:spacing w:val="0"/>
              </w:rPr>
              <w:t>OPP.</w:t>
            </w:r>
            <w:r>
              <w:rPr>
                <w:spacing w:val="0"/>
              </w:rPr>
              <w:t xml:space="preserve"> </w:t>
            </w:r>
          </w:p>
          <w:p w:rsidR="00437088" w:rsidRPr="004924DB" w:rsidRDefault="00437088" w:rsidP="00087217">
            <w:pPr>
              <w:pStyle w:val="Sub-ClauseText"/>
              <w:numPr>
                <w:ilvl w:val="1"/>
                <w:numId w:val="42"/>
              </w:numPr>
              <w:spacing w:before="0" w:after="200"/>
              <w:rPr>
                <w:spacing w:val="0"/>
              </w:rPr>
            </w:pPr>
            <w:r>
              <w:rPr>
                <w:spacing w:val="0"/>
              </w:rPr>
              <w:t>Prvo se otv</w:t>
            </w:r>
            <w:r w:rsidR="00FB5C7D">
              <w:rPr>
                <w:spacing w:val="0"/>
              </w:rPr>
              <w:t>araju koverte koje nose oznaku „</w:t>
            </w:r>
            <w:r>
              <w:rPr>
                <w:spacing w:val="0"/>
              </w:rPr>
              <w:t>POVLAČENJE</w:t>
            </w:r>
            <w:r w:rsidR="00FB5C7D">
              <w:rPr>
                <w:spacing w:val="0"/>
              </w:rPr>
              <w:t>“</w:t>
            </w:r>
            <w:r w:rsidR="00666E03">
              <w:rPr>
                <w:spacing w:val="0"/>
              </w:rPr>
              <w:t>,</w:t>
            </w:r>
            <w:r>
              <w:rPr>
                <w:spacing w:val="0"/>
              </w:rPr>
              <w:t xml:space="preserve"> pročitaju se naglas, a koverte sa odgovarajućom ponudom se ne otvaraju, već vraćaju ponuđaču. Ukoliko koverta za povlačenje ne sadrži prepis ovlašćenja koji potvrđuje potpis lica koje je propisno ovlašćeno da potpisuje u ime ponuđača, konkretna ponuda se ne otvara. Ne dozvoljava se povlačenje nijedne ponude ukoliko odgovarajuća beleška o povlačenju ne sadrži punovažno ovlašćenje kojom se traži povlačenje i pročitaju se naglas na otvaranju. Sledeće, otvara</w:t>
            </w:r>
            <w:r w:rsidR="00FB5C7D">
              <w:rPr>
                <w:spacing w:val="0"/>
              </w:rPr>
              <w:t>ju se koverte koje nose oznaku „</w:t>
            </w:r>
            <w:r>
              <w:rPr>
                <w:spacing w:val="0"/>
              </w:rPr>
              <w:t>ZAMENA</w:t>
            </w:r>
            <w:r w:rsidR="00FB5C7D">
              <w:rPr>
                <w:spacing w:val="0"/>
              </w:rPr>
              <w:t>“</w:t>
            </w:r>
            <w:r>
              <w:rPr>
                <w:spacing w:val="0"/>
              </w:rPr>
              <w:t xml:space="preserve"> i naglas se pročitaju, a koverte sa odgovarajućom ponudom se ne otvaraju, već vraćaju ponuđaču. Ne </w:t>
            </w:r>
            <w:r w:rsidRPr="00601A16">
              <w:rPr>
                <w:spacing w:val="0"/>
              </w:rPr>
              <w:t xml:space="preserve">dozvoljava se zamena nijedne ponude ukoliko odgovarajuća beleška o </w:t>
            </w:r>
            <w:r w:rsidR="00601A16" w:rsidRPr="00601A16">
              <w:rPr>
                <w:spacing w:val="0"/>
              </w:rPr>
              <w:t xml:space="preserve">zameni </w:t>
            </w:r>
            <w:r w:rsidRPr="00601A16">
              <w:rPr>
                <w:spacing w:val="0"/>
              </w:rPr>
              <w:t xml:space="preserve">ne sadrži punovažno ovlašćenje kojom se traži </w:t>
            </w:r>
            <w:r w:rsidR="00601A16" w:rsidRPr="00601A16">
              <w:rPr>
                <w:spacing w:val="0"/>
              </w:rPr>
              <w:t>zamena</w:t>
            </w:r>
            <w:r w:rsidRPr="00601A16">
              <w:rPr>
                <w:spacing w:val="0"/>
              </w:rPr>
              <w:t xml:space="preserve"> i pročitaju se naglas na otvaranju. Koverte za oznakom </w:t>
            </w:r>
            <w:r w:rsidR="00FB5C7D" w:rsidRPr="00601A16">
              <w:rPr>
                <w:spacing w:val="0"/>
              </w:rPr>
              <w:t>„</w:t>
            </w:r>
            <w:r w:rsidR="000410C2" w:rsidRPr="00601A16">
              <w:rPr>
                <w:spacing w:val="0"/>
              </w:rPr>
              <w:t>IZMENA</w:t>
            </w:r>
            <w:r w:rsidR="00FB5C7D" w:rsidRPr="00601A16">
              <w:rPr>
                <w:spacing w:val="0"/>
              </w:rPr>
              <w:t>“</w:t>
            </w:r>
            <w:r w:rsidRPr="00601A16">
              <w:rPr>
                <w:spacing w:val="0"/>
              </w:rPr>
              <w:t xml:space="preserve"> se otvaraju i naglas pročitaju sa odgovarajućom ponudom. Ne dozvoljava se </w:t>
            </w:r>
            <w:r w:rsidR="00834C0C" w:rsidRPr="00601A16">
              <w:rPr>
                <w:spacing w:val="0"/>
              </w:rPr>
              <w:t>menjanje</w:t>
            </w:r>
            <w:r w:rsidRPr="00601A16">
              <w:rPr>
                <w:spacing w:val="0"/>
              </w:rPr>
              <w:t xml:space="preserve"> nijedne ponude ukoliko odgovarajuća beleška o </w:t>
            </w:r>
            <w:r w:rsidR="00601A16" w:rsidRPr="00601A16">
              <w:rPr>
                <w:spacing w:val="0"/>
              </w:rPr>
              <w:t>izmeni</w:t>
            </w:r>
            <w:r w:rsidRPr="00601A16">
              <w:rPr>
                <w:spacing w:val="0"/>
              </w:rPr>
              <w:t xml:space="preserve"> ne sadrži punovažno ovlašćenje kojom se traži </w:t>
            </w:r>
            <w:r w:rsidR="00601A16" w:rsidRPr="00601A16">
              <w:rPr>
                <w:spacing w:val="0"/>
              </w:rPr>
              <w:t>izmena</w:t>
            </w:r>
            <w:r w:rsidRPr="00601A16">
              <w:rPr>
                <w:spacing w:val="0"/>
              </w:rPr>
              <w:t xml:space="preserve"> i pročitaju</w:t>
            </w:r>
            <w:r>
              <w:rPr>
                <w:spacing w:val="0"/>
              </w:rPr>
              <w:t xml:space="preserve"> se naglas na otvaranju. </w:t>
            </w:r>
            <w:r w:rsidR="00666E03">
              <w:rPr>
                <w:spacing w:val="0"/>
              </w:rPr>
              <w:t>Dalje se razmatraju s</w:t>
            </w:r>
            <w:r>
              <w:rPr>
                <w:spacing w:val="0"/>
              </w:rPr>
              <w:t>amo koverte koje se otvore i naglas pročitaju na otvaranju ponuda.</w:t>
            </w:r>
          </w:p>
          <w:p w:rsidR="00437088" w:rsidRPr="004924DB" w:rsidRDefault="00437088" w:rsidP="00087217">
            <w:pPr>
              <w:pStyle w:val="Sub-ClauseText"/>
              <w:numPr>
                <w:ilvl w:val="1"/>
                <w:numId w:val="42"/>
              </w:numPr>
              <w:spacing w:before="0" w:after="200"/>
              <w:rPr>
                <w:spacing w:val="0"/>
              </w:rPr>
            </w:pPr>
            <w:r>
              <w:rPr>
                <w:spacing w:val="0"/>
              </w:rPr>
              <w:t>Sve ostale koverte se otvaraju jedna po jedna i naglas</w:t>
            </w:r>
            <w:r w:rsidR="00F62EB6">
              <w:rPr>
                <w:spacing w:val="0"/>
              </w:rPr>
              <w:t xml:space="preserve"> čita</w:t>
            </w:r>
            <w:r w:rsidR="00666E03">
              <w:rPr>
                <w:spacing w:val="0"/>
              </w:rPr>
              <w:t>ju</w:t>
            </w:r>
            <w:r w:rsidR="00F62EB6">
              <w:rPr>
                <w:spacing w:val="0"/>
              </w:rPr>
              <w:t>: naziv ponuđača i da li i</w:t>
            </w:r>
            <w:r>
              <w:rPr>
                <w:spacing w:val="0"/>
              </w:rPr>
              <w:t xml:space="preserve">ma </w:t>
            </w:r>
            <w:r w:rsidR="00834C0C">
              <w:rPr>
                <w:spacing w:val="0"/>
              </w:rPr>
              <w:t>izmena</w:t>
            </w:r>
            <w:r>
              <w:rPr>
                <w:spacing w:val="0"/>
              </w:rPr>
              <w:t xml:space="preserve">; </w:t>
            </w:r>
            <w:r w:rsidR="0001613E">
              <w:rPr>
                <w:spacing w:val="0"/>
              </w:rPr>
              <w:t>Cene ponude</w:t>
            </w:r>
            <w:r>
              <w:rPr>
                <w:spacing w:val="0"/>
              </w:rPr>
              <w:t xml:space="preserve">, uključujući popuste i alternativne ponude; postojanje garancije ponude ili deklaracije o </w:t>
            </w:r>
            <w:r>
              <w:rPr>
                <w:spacing w:val="0"/>
              </w:rPr>
              <w:lastRenderedPageBreak/>
              <w:t xml:space="preserve">garanciji ponude, ukoliko se traži; i svaki drugi detalj koji naručilac možda </w:t>
            </w:r>
            <w:r w:rsidR="00666E03">
              <w:rPr>
                <w:spacing w:val="0"/>
              </w:rPr>
              <w:t>može da</w:t>
            </w:r>
            <w:r>
              <w:rPr>
                <w:spacing w:val="0"/>
              </w:rPr>
              <w:t xml:space="preserve"> smatra podesnim.</w:t>
            </w:r>
            <w:r w:rsidR="00F62EB6">
              <w:rPr>
                <w:spacing w:val="0"/>
              </w:rPr>
              <w:t xml:space="preserve"> </w:t>
            </w:r>
            <w:r w:rsidR="00666E03">
              <w:rPr>
                <w:spacing w:val="0"/>
              </w:rPr>
              <w:t>U postupak vrednovanja se uzimaju s</w:t>
            </w:r>
            <w:r>
              <w:rPr>
                <w:spacing w:val="0"/>
              </w:rPr>
              <w:t>amo popusti i alternativne ponude koje se naglas pročitaju na otvaranju ponuda. Nijedna se ponuda ne odbacuje na otvaranju ponuda</w:t>
            </w:r>
            <w:r w:rsidR="00666E03">
              <w:rPr>
                <w:spacing w:val="0"/>
              </w:rPr>
              <w:t>,</w:t>
            </w:r>
            <w:r>
              <w:rPr>
                <w:spacing w:val="0"/>
              </w:rPr>
              <w:t xml:space="preserve"> osim </w:t>
            </w:r>
            <w:r w:rsidR="00666E03">
              <w:rPr>
                <w:spacing w:val="0"/>
              </w:rPr>
              <w:t xml:space="preserve">onih </w:t>
            </w:r>
            <w:r>
              <w:rPr>
                <w:spacing w:val="0"/>
              </w:rPr>
              <w:t>zakasnelih, u skladu sa po</w:t>
            </w:r>
            <w:r w:rsidR="00666E03">
              <w:rPr>
                <w:spacing w:val="0"/>
              </w:rPr>
              <w:t>t</w:t>
            </w:r>
            <w:r>
              <w:rPr>
                <w:spacing w:val="0"/>
              </w:rPr>
              <w:t>klauzulom 25.1.</w:t>
            </w:r>
          </w:p>
          <w:p w:rsidR="00437088" w:rsidRPr="00E171D9" w:rsidRDefault="00437088" w:rsidP="00087217">
            <w:pPr>
              <w:pStyle w:val="Sub-ClauseText"/>
              <w:numPr>
                <w:ilvl w:val="1"/>
                <w:numId w:val="42"/>
              </w:numPr>
              <w:spacing w:before="0" w:after="200"/>
              <w:rPr>
                <w:spacing w:val="0"/>
              </w:rPr>
            </w:pPr>
            <w:r>
              <w:rPr>
                <w:spacing w:val="0"/>
              </w:rPr>
              <w:t>Naručilac priprema zapis</w:t>
            </w:r>
            <w:r w:rsidR="00882417">
              <w:rPr>
                <w:spacing w:val="0"/>
              </w:rPr>
              <w:t>nik</w:t>
            </w:r>
            <w:r>
              <w:rPr>
                <w:spacing w:val="0"/>
              </w:rPr>
              <w:t xml:space="preserve"> o otvaranju ponuda koji sadrži, kao minimum: naziv ponuđača i da li postoj</w:t>
            </w:r>
            <w:r w:rsidR="00666E03">
              <w:rPr>
                <w:spacing w:val="0"/>
              </w:rPr>
              <w:t>e</w:t>
            </w:r>
            <w:r>
              <w:rPr>
                <w:spacing w:val="0"/>
              </w:rPr>
              <w:t xml:space="preserve"> povlačenje, zamena ili </w:t>
            </w:r>
            <w:r w:rsidR="009843AE">
              <w:rPr>
                <w:spacing w:val="0"/>
              </w:rPr>
              <w:t>izmena</w:t>
            </w:r>
            <w:r>
              <w:rPr>
                <w:spacing w:val="0"/>
              </w:rPr>
              <w:t xml:space="preserve">; cena </w:t>
            </w:r>
            <w:r w:rsidR="000A7DA7">
              <w:rPr>
                <w:spacing w:val="0"/>
              </w:rPr>
              <w:t>ponude</w:t>
            </w:r>
            <w:r>
              <w:rPr>
                <w:spacing w:val="0"/>
              </w:rPr>
              <w:t>, po mogućnosti prema partiji, uključujući popuste ili alternativne ponude ukoliko su dozvoljeni; i postojanje</w:t>
            </w:r>
            <w:r w:rsidR="00666E03">
              <w:rPr>
                <w:spacing w:val="0"/>
              </w:rPr>
              <w:t>,</w:t>
            </w:r>
            <w:r>
              <w:rPr>
                <w:spacing w:val="0"/>
              </w:rPr>
              <w:t xml:space="preserve"> odnosno nepostojanje garancije o ponudi ili deklaracije o garanciji ponude. Prisutni predstavnici ponuđ</w:t>
            </w:r>
            <w:r w:rsidR="00F62EB6">
              <w:rPr>
                <w:spacing w:val="0"/>
              </w:rPr>
              <w:t xml:space="preserve">ača potpisuju spisak prisutnih. </w:t>
            </w:r>
            <w:r w:rsidR="00BB3F8E">
              <w:rPr>
                <w:spacing w:val="0"/>
              </w:rPr>
              <w:t>Kopije</w:t>
            </w:r>
            <w:r w:rsidR="00882417">
              <w:rPr>
                <w:spacing w:val="0"/>
              </w:rPr>
              <w:t xml:space="preserve"> zapisnika</w:t>
            </w:r>
            <w:r w:rsidRPr="00060327">
              <w:rPr>
                <w:spacing w:val="0"/>
              </w:rPr>
              <w:t xml:space="preserve"> </w:t>
            </w:r>
            <w:r w:rsidR="00882417">
              <w:rPr>
                <w:spacing w:val="0"/>
              </w:rPr>
              <w:t xml:space="preserve">će </w:t>
            </w:r>
            <w:r w:rsidRPr="00060327">
              <w:rPr>
                <w:spacing w:val="0"/>
              </w:rPr>
              <w:t>se podeli</w:t>
            </w:r>
            <w:r w:rsidR="00882417">
              <w:rPr>
                <w:spacing w:val="0"/>
              </w:rPr>
              <w:t>ti</w:t>
            </w:r>
            <w:r w:rsidRPr="00060327">
              <w:rPr>
                <w:spacing w:val="0"/>
              </w:rPr>
              <w:t xml:space="preserve"> svim ponuđačima koji su podneli ponude na vreme i postavljaju se na Internet</w:t>
            </w:r>
            <w:r w:rsidR="00882417">
              <w:rPr>
                <w:spacing w:val="0"/>
              </w:rPr>
              <w:t xml:space="preserve"> stranu Naručioca.</w:t>
            </w:r>
          </w:p>
        </w:tc>
      </w:tr>
      <w:tr w:rsidR="00437088" w:rsidRPr="004924DB" w:rsidTr="008E613D">
        <w:trPr>
          <w:trHeight w:val="87"/>
        </w:trPr>
        <w:tc>
          <w:tcPr>
            <w:tcW w:w="2250" w:type="dxa"/>
          </w:tcPr>
          <w:p w:rsidR="00437088" w:rsidRPr="004924DB" w:rsidRDefault="00437088" w:rsidP="0043228C">
            <w:pPr>
              <w:pStyle w:val="Heading1-Clausename"/>
              <w:pageBreakBefore/>
              <w:tabs>
                <w:tab w:val="clear" w:pos="360"/>
              </w:tabs>
              <w:spacing w:before="0" w:after="200"/>
              <w:ind w:firstLine="0"/>
            </w:pPr>
          </w:p>
        </w:tc>
        <w:tc>
          <w:tcPr>
            <w:tcW w:w="7110" w:type="dxa"/>
            <w:tcBorders>
              <w:bottom w:val="nil"/>
            </w:tcBorders>
          </w:tcPr>
          <w:p w:rsidR="00437088" w:rsidRPr="004924DB" w:rsidRDefault="00437088" w:rsidP="00881630">
            <w:pPr>
              <w:pStyle w:val="BodyText2"/>
              <w:numPr>
                <w:ilvl w:val="0"/>
                <w:numId w:val="2"/>
              </w:numPr>
              <w:spacing w:before="0" w:after="200"/>
            </w:pPr>
            <w:bookmarkStart w:id="208" w:name="_Toc505659527"/>
            <w:bookmarkStart w:id="209" w:name="_Toc289327466"/>
            <w:bookmarkStart w:id="210" w:name="_Toc333242866"/>
            <w:r>
              <w:t>Vrednovanje i upoređivanje ponuda</w:t>
            </w:r>
            <w:bookmarkEnd w:id="208"/>
            <w:bookmarkEnd w:id="209"/>
            <w:bookmarkEnd w:id="210"/>
          </w:p>
        </w:tc>
      </w:tr>
      <w:tr w:rsidR="00437088" w:rsidRPr="004924DB" w:rsidTr="00E171D9">
        <w:trPr>
          <w:trHeight w:val="2543"/>
        </w:trPr>
        <w:tc>
          <w:tcPr>
            <w:tcW w:w="2250" w:type="dxa"/>
          </w:tcPr>
          <w:p w:rsidR="00437088" w:rsidRPr="004924DB" w:rsidRDefault="00437088" w:rsidP="00087217">
            <w:pPr>
              <w:pStyle w:val="Sec1-Clauses"/>
              <w:numPr>
                <w:ilvl w:val="0"/>
                <w:numId w:val="119"/>
              </w:numPr>
              <w:spacing w:before="0" w:after="200"/>
            </w:pPr>
            <w:bookmarkStart w:id="211" w:name="_Toc289327467"/>
            <w:bookmarkStart w:id="212" w:name="_Toc333242867"/>
            <w:r>
              <w:t>Poverljivost</w:t>
            </w:r>
            <w:bookmarkEnd w:id="211"/>
            <w:bookmarkEnd w:id="212"/>
          </w:p>
        </w:tc>
        <w:tc>
          <w:tcPr>
            <w:tcW w:w="7110" w:type="dxa"/>
            <w:tcBorders>
              <w:bottom w:val="nil"/>
            </w:tcBorders>
          </w:tcPr>
          <w:p w:rsidR="00437088" w:rsidRPr="004924DB" w:rsidRDefault="00437088" w:rsidP="00087217">
            <w:pPr>
              <w:pStyle w:val="Sub-ClauseText"/>
              <w:numPr>
                <w:ilvl w:val="1"/>
                <w:numId w:val="43"/>
              </w:numPr>
              <w:spacing w:before="0" w:after="180"/>
              <w:rPr>
                <w:spacing w:val="0"/>
              </w:rPr>
            </w:pPr>
            <w:r>
              <w:rPr>
                <w:spacing w:val="0"/>
              </w:rPr>
              <w:t>Informacije koje se odnose na pregledanje, vrednovanje, upoređivanje i postkvalifikovanje ponuda i preporučivanje za dodelu ugovora</w:t>
            </w:r>
            <w:r w:rsidR="00F62EB6">
              <w:rPr>
                <w:spacing w:val="0"/>
              </w:rPr>
              <w:t xml:space="preserve"> </w:t>
            </w:r>
            <w:r>
              <w:rPr>
                <w:spacing w:val="0"/>
              </w:rPr>
              <w:t xml:space="preserve">ne </w:t>
            </w:r>
            <w:r w:rsidR="00666E03">
              <w:rPr>
                <w:spacing w:val="0"/>
              </w:rPr>
              <w:t xml:space="preserve">se </w:t>
            </w:r>
            <w:r>
              <w:rPr>
                <w:spacing w:val="0"/>
              </w:rPr>
              <w:t>otkrivaju ponuđačima ili drugim licima koji nisu u službenoj vezi sa ovim procesom</w:t>
            </w:r>
            <w:r w:rsidR="00666E03">
              <w:rPr>
                <w:spacing w:val="0"/>
              </w:rPr>
              <w:t>, sve</w:t>
            </w:r>
            <w:r>
              <w:rPr>
                <w:spacing w:val="0"/>
              </w:rPr>
              <w:t xml:space="preserve"> dok se ne objavi dodela ugovora.</w:t>
            </w:r>
          </w:p>
          <w:p w:rsidR="00437088" w:rsidRPr="004924DB" w:rsidRDefault="00437088" w:rsidP="00087217">
            <w:pPr>
              <w:pStyle w:val="Sub-ClauseText"/>
              <w:numPr>
                <w:ilvl w:val="1"/>
                <w:numId w:val="43"/>
              </w:numPr>
              <w:spacing w:before="0" w:after="180"/>
              <w:rPr>
                <w:spacing w:val="0"/>
              </w:rPr>
            </w:pPr>
            <w:r>
              <w:rPr>
                <w:spacing w:val="0"/>
              </w:rPr>
              <w:t>Svaki napor ponuđača da utiče na naručioca u toku pregledanja, vrednovanja, upoređivanja i postkvalifikovanja ponuda ili donošenja odluke o dodeli ugovora</w:t>
            </w:r>
            <w:r w:rsidR="00666E03">
              <w:rPr>
                <w:spacing w:val="0"/>
              </w:rPr>
              <w:t>,</w:t>
            </w:r>
            <w:r>
              <w:rPr>
                <w:spacing w:val="0"/>
              </w:rPr>
              <w:t xml:space="preserve"> može da dovede do odbacivanja njihove ponude.</w:t>
            </w:r>
          </w:p>
          <w:p w:rsidR="00437088" w:rsidRPr="004924DB" w:rsidRDefault="00437088" w:rsidP="00087217">
            <w:pPr>
              <w:pStyle w:val="Sub-ClauseText"/>
              <w:numPr>
                <w:ilvl w:val="1"/>
                <w:numId w:val="43"/>
              </w:numPr>
              <w:spacing w:before="0" w:after="180"/>
              <w:rPr>
                <w:spacing w:val="0"/>
              </w:rPr>
            </w:pPr>
            <w:r>
              <w:rPr>
                <w:spacing w:val="0"/>
              </w:rPr>
              <w:t xml:space="preserve">Bez obzira na </w:t>
            </w:r>
            <w:r w:rsidR="00040C7B">
              <w:rPr>
                <w:spacing w:val="0"/>
              </w:rPr>
              <w:t xml:space="preserve">uputstvo UP, </w:t>
            </w:r>
            <w:r>
              <w:rPr>
                <w:spacing w:val="0"/>
              </w:rPr>
              <w:t>po</w:t>
            </w:r>
            <w:r w:rsidR="00666E03">
              <w:rPr>
                <w:spacing w:val="0"/>
              </w:rPr>
              <w:t>t</w:t>
            </w:r>
            <w:r>
              <w:rPr>
                <w:spacing w:val="0"/>
              </w:rPr>
              <w:t>klauzul</w:t>
            </w:r>
            <w:r w:rsidR="00040C7B">
              <w:rPr>
                <w:spacing w:val="0"/>
              </w:rPr>
              <w:t>a</w:t>
            </w:r>
            <w:r>
              <w:rPr>
                <w:spacing w:val="0"/>
              </w:rPr>
              <w:t xml:space="preserve"> 28.2, od trenutka otvaranja ponuda do trenutka dodele ugovora, ukoliko ponuđač želi da kontaktira naručioca povodom neke stvari vezane za proces nadmetanja, to treba da uradi pis</w:t>
            </w:r>
            <w:r w:rsidR="000E05C1">
              <w:rPr>
                <w:spacing w:val="0"/>
              </w:rPr>
              <w:t>a</w:t>
            </w:r>
            <w:r>
              <w:rPr>
                <w:spacing w:val="0"/>
              </w:rPr>
              <w:t>nim putem.</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13" w:name="_Toc333242868"/>
            <w:r>
              <w:t>Pojašnjenje ponuda</w:t>
            </w:r>
            <w:bookmarkEnd w:id="213"/>
          </w:p>
        </w:tc>
        <w:tc>
          <w:tcPr>
            <w:tcW w:w="7110" w:type="dxa"/>
          </w:tcPr>
          <w:p w:rsidR="00437088" w:rsidRPr="004924DB" w:rsidRDefault="00437088" w:rsidP="00087217">
            <w:pPr>
              <w:pStyle w:val="Sub-ClauseText"/>
              <w:numPr>
                <w:ilvl w:val="1"/>
                <w:numId w:val="44"/>
              </w:numPr>
              <w:spacing w:before="0" w:after="180"/>
              <w:rPr>
                <w:spacing w:val="0"/>
              </w:rPr>
            </w:pPr>
            <w:r>
              <w:rPr>
                <w:spacing w:val="0"/>
              </w:rPr>
              <w:t xml:space="preserve">Prema svom diskrecionom pravu, naručilac može da zatraži od ponuđača pojašnjenje ponude kao pomoć da bi se ponude pregledale, vrednovale, upoređivale i izvršilo postkvalifikovanje. Svako pojašnjenje </w:t>
            </w:r>
            <w:r w:rsidR="00DD6B44">
              <w:rPr>
                <w:spacing w:val="0"/>
              </w:rPr>
              <w:t>koje</w:t>
            </w:r>
            <w:r>
              <w:rPr>
                <w:spacing w:val="0"/>
              </w:rPr>
              <w:t xml:space="preserve"> ponuđač </w:t>
            </w:r>
            <w:r w:rsidR="00DD6B44">
              <w:rPr>
                <w:spacing w:val="0"/>
              </w:rPr>
              <w:t>da</w:t>
            </w:r>
            <w:r>
              <w:rPr>
                <w:spacing w:val="0"/>
              </w:rPr>
              <w:t xml:space="preserve"> o ponud</w:t>
            </w:r>
            <w:r w:rsidR="00DD6B44">
              <w:rPr>
                <w:spacing w:val="0"/>
              </w:rPr>
              <w:t>i, a</w:t>
            </w:r>
            <w:r>
              <w:rPr>
                <w:spacing w:val="0"/>
              </w:rPr>
              <w:t xml:space="preserve"> koj</w:t>
            </w:r>
            <w:r w:rsidR="00DD6B44">
              <w:rPr>
                <w:spacing w:val="0"/>
              </w:rPr>
              <w:t>e</w:t>
            </w:r>
            <w:r>
              <w:rPr>
                <w:spacing w:val="0"/>
              </w:rPr>
              <w:t xml:space="preserve"> ne</w:t>
            </w:r>
            <w:r w:rsidR="00DD6B44">
              <w:rPr>
                <w:spacing w:val="0"/>
              </w:rPr>
              <w:t xml:space="preserve"> predstavlja</w:t>
            </w:r>
            <w:r>
              <w:rPr>
                <w:spacing w:val="0"/>
              </w:rPr>
              <w:t xml:space="preserve"> odgovor na zahtev naručioca</w:t>
            </w:r>
            <w:r w:rsidR="00DD6B44">
              <w:rPr>
                <w:spacing w:val="0"/>
              </w:rPr>
              <w:t>,</w:t>
            </w:r>
            <w:r>
              <w:rPr>
                <w:spacing w:val="0"/>
              </w:rPr>
              <w:t xml:space="preserve"> ne uzima</w:t>
            </w:r>
            <w:r w:rsidR="00DD6B44">
              <w:rPr>
                <w:spacing w:val="0"/>
              </w:rPr>
              <w:t xml:space="preserve"> se</w:t>
            </w:r>
            <w:r>
              <w:rPr>
                <w:spacing w:val="0"/>
              </w:rPr>
              <w:t xml:space="preserve"> u razmatranje. Pojašnjenje koje naručilac traži i odgovor na to se daju pis</w:t>
            </w:r>
            <w:r w:rsidR="000E05C1">
              <w:rPr>
                <w:spacing w:val="0"/>
              </w:rPr>
              <w:t>a</w:t>
            </w:r>
            <w:r>
              <w:rPr>
                <w:spacing w:val="0"/>
              </w:rPr>
              <w:t>nim putem. Nijedna promena cene ili suština ponude se neće tražiti, nuditi, dozvolit</w:t>
            </w:r>
            <w:r w:rsidR="00F62EB6">
              <w:rPr>
                <w:spacing w:val="0"/>
              </w:rPr>
              <w:t>i</w:t>
            </w:r>
            <w:r>
              <w:rPr>
                <w:spacing w:val="0"/>
              </w:rPr>
              <w:t xml:space="preserve">, osim kao potvrda ispravke matematičkih greški koje naručilac bude otkrio tokom vrednovanja ponuda, u skladu sa </w:t>
            </w:r>
            <w:r w:rsidR="000E05C1">
              <w:rPr>
                <w:spacing w:val="0"/>
              </w:rPr>
              <w:t>uputstvom UP,</w:t>
            </w:r>
            <w:r>
              <w:rPr>
                <w:spacing w:val="0"/>
              </w:rPr>
              <w:t xml:space="preserve"> klauzul</w:t>
            </w:r>
            <w:r w:rsidR="000E05C1">
              <w:rPr>
                <w:spacing w:val="0"/>
              </w:rPr>
              <w:t>a</w:t>
            </w:r>
            <w:r>
              <w:rPr>
                <w:spacing w:val="0"/>
              </w:rPr>
              <w:t xml:space="preserve"> 31.</w:t>
            </w:r>
          </w:p>
        </w:tc>
      </w:tr>
      <w:tr w:rsidR="00437088" w:rsidRPr="004924DB">
        <w:tc>
          <w:tcPr>
            <w:tcW w:w="2250" w:type="dxa"/>
          </w:tcPr>
          <w:p w:rsidR="00437088" w:rsidRPr="004924DB" w:rsidRDefault="00B85CE2" w:rsidP="00087217">
            <w:pPr>
              <w:pStyle w:val="Sec1-Clauses"/>
              <w:numPr>
                <w:ilvl w:val="0"/>
                <w:numId w:val="119"/>
              </w:numPr>
              <w:spacing w:before="0" w:after="200"/>
            </w:pPr>
            <w:bookmarkStart w:id="214" w:name="_Toc333242869"/>
            <w:r>
              <w:t>Stepen prihvatljivosti ponuda</w:t>
            </w:r>
            <w:bookmarkEnd w:id="214"/>
          </w:p>
        </w:tc>
        <w:tc>
          <w:tcPr>
            <w:tcW w:w="7110" w:type="dxa"/>
            <w:tcBorders>
              <w:bottom w:val="nil"/>
            </w:tcBorders>
          </w:tcPr>
          <w:p w:rsidR="00437088" w:rsidRPr="004924DB" w:rsidRDefault="00F62EB6" w:rsidP="00087217">
            <w:pPr>
              <w:pStyle w:val="Sub-ClauseText"/>
              <w:numPr>
                <w:ilvl w:val="1"/>
                <w:numId w:val="45"/>
              </w:numPr>
              <w:spacing w:before="0" w:after="180"/>
              <w:rPr>
                <w:spacing w:val="0"/>
              </w:rPr>
            </w:pPr>
            <w:r>
              <w:rPr>
                <w:spacing w:val="0"/>
              </w:rPr>
              <w:t>Naručilac vrši o</w:t>
            </w:r>
            <w:r w:rsidR="00437088">
              <w:rPr>
                <w:spacing w:val="0"/>
              </w:rPr>
              <w:t>dređivanje</w:t>
            </w:r>
            <w:r w:rsidR="00040C7B">
              <w:rPr>
                <w:spacing w:val="0"/>
              </w:rPr>
              <w:t xml:space="preserve"> stepena u kom</w:t>
            </w:r>
            <w:r w:rsidR="00437088">
              <w:rPr>
                <w:spacing w:val="0"/>
              </w:rPr>
              <w:t xml:space="preserve"> je ponuda odgovarajuća </w:t>
            </w:r>
            <w:r>
              <w:rPr>
                <w:spacing w:val="0"/>
              </w:rPr>
              <w:t>na</w:t>
            </w:r>
            <w:r w:rsidR="00437088">
              <w:rPr>
                <w:spacing w:val="0"/>
              </w:rPr>
              <w:t xml:space="preserve"> </w:t>
            </w:r>
            <w:r>
              <w:rPr>
                <w:spacing w:val="0"/>
              </w:rPr>
              <w:t>o</w:t>
            </w:r>
            <w:r w:rsidR="00437088">
              <w:rPr>
                <w:spacing w:val="0"/>
              </w:rPr>
              <w:t>sn</w:t>
            </w:r>
            <w:r>
              <w:rPr>
                <w:spacing w:val="0"/>
              </w:rPr>
              <w:t>o</w:t>
            </w:r>
            <w:r w:rsidR="00437088">
              <w:rPr>
                <w:spacing w:val="0"/>
              </w:rPr>
              <w:t>v</w:t>
            </w:r>
            <w:r>
              <w:rPr>
                <w:spacing w:val="0"/>
              </w:rPr>
              <w:t>u</w:t>
            </w:r>
            <w:r w:rsidR="00437088">
              <w:rPr>
                <w:spacing w:val="0"/>
              </w:rPr>
              <w:t xml:space="preserve"> sadržaj</w:t>
            </w:r>
            <w:r>
              <w:rPr>
                <w:spacing w:val="0"/>
              </w:rPr>
              <w:t>a</w:t>
            </w:r>
            <w:r w:rsidR="00437088">
              <w:rPr>
                <w:spacing w:val="0"/>
              </w:rPr>
              <w:t xml:space="preserve"> same ponude. </w:t>
            </w:r>
          </w:p>
          <w:p w:rsidR="00437088" w:rsidRPr="004924DB" w:rsidRDefault="00437088" w:rsidP="00087217">
            <w:pPr>
              <w:pStyle w:val="Sub-ClauseText"/>
              <w:numPr>
                <w:ilvl w:val="1"/>
                <w:numId w:val="45"/>
              </w:numPr>
              <w:spacing w:before="0" w:after="180"/>
              <w:rPr>
                <w:spacing w:val="0"/>
              </w:rPr>
            </w:pPr>
            <w:r>
              <w:rPr>
                <w:spacing w:val="0"/>
              </w:rPr>
              <w:t>Suštinski odgovarajuća ponuda je</w:t>
            </w:r>
            <w:r w:rsidR="00DD6B44">
              <w:rPr>
                <w:spacing w:val="0"/>
              </w:rPr>
              <w:t>ste</w:t>
            </w:r>
            <w:r>
              <w:rPr>
                <w:spacing w:val="0"/>
              </w:rPr>
              <w:t xml:space="preserve"> ona koja je u skladu s</w:t>
            </w:r>
            <w:r w:rsidR="00F62EB6">
              <w:rPr>
                <w:spacing w:val="0"/>
              </w:rPr>
              <w:t>a svim uslovima, pretpostavkama</w:t>
            </w:r>
            <w:r>
              <w:rPr>
                <w:spacing w:val="0"/>
              </w:rPr>
              <w:t xml:space="preserve"> i specifikacijama konkursne dokumentacije</w:t>
            </w:r>
            <w:r w:rsidR="00F62EB6">
              <w:rPr>
                <w:spacing w:val="0"/>
              </w:rPr>
              <w:t>,</w:t>
            </w:r>
            <w:r>
              <w:rPr>
                <w:spacing w:val="0"/>
              </w:rPr>
              <w:t xml:space="preserve"> a bez materijalnih odstupanja, prikrivanja ili izostavljanja. Pod materijalnim odstupanjem, prikrivanjem ili izostavljanjem smatra se ono koje:</w:t>
            </w:r>
          </w:p>
          <w:p w:rsidR="00437088" w:rsidRPr="004924DB" w:rsidRDefault="00437088" w:rsidP="00087217">
            <w:pPr>
              <w:pStyle w:val="Heading3"/>
              <w:numPr>
                <w:ilvl w:val="2"/>
                <w:numId w:val="64"/>
              </w:numPr>
              <w:spacing w:after="180"/>
            </w:pPr>
            <w:r>
              <w:t xml:space="preserve">utiče suštinski na obim, kvalitet, </w:t>
            </w:r>
            <w:r w:rsidR="004407D8">
              <w:t>isporuku</w:t>
            </w:r>
            <w:r>
              <w:t xml:space="preserve"> </w:t>
            </w:r>
            <w:r w:rsidR="00EF446B">
              <w:t>dob</w:t>
            </w:r>
            <w:r w:rsidR="00040C7B">
              <w:t>a</w:t>
            </w:r>
            <w:r w:rsidR="00EF446B">
              <w:t>ra</w:t>
            </w:r>
            <w:r>
              <w:t xml:space="preserve"> i pratećih usluga koje su određene ugovorom; ili</w:t>
            </w:r>
          </w:p>
          <w:p w:rsidR="00437088" w:rsidRPr="004924DB" w:rsidRDefault="00437088" w:rsidP="00087217">
            <w:pPr>
              <w:pStyle w:val="Heading3"/>
              <w:numPr>
                <w:ilvl w:val="2"/>
                <w:numId w:val="64"/>
              </w:numPr>
              <w:spacing w:after="180"/>
            </w:pPr>
            <w:r>
              <w:t xml:space="preserve">ograničava </w:t>
            </w:r>
            <w:r w:rsidR="00F62EB6">
              <w:t xml:space="preserve">suštinski, na način </w:t>
            </w:r>
            <w:r>
              <w:t>nedosled</w:t>
            </w:r>
            <w:r w:rsidR="00F62EB6">
              <w:t>a</w:t>
            </w:r>
            <w:r>
              <w:t>n konkursnoj dokumentaciji, prava naručioca ili obaveze ponuđača prema ugovoru; ili</w:t>
            </w:r>
          </w:p>
          <w:p w:rsidR="00437088" w:rsidRPr="004924DB" w:rsidRDefault="00437088" w:rsidP="00087217">
            <w:pPr>
              <w:pStyle w:val="Heading3"/>
              <w:numPr>
                <w:ilvl w:val="2"/>
                <w:numId w:val="64"/>
              </w:numPr>
              <w:spacing w:after="180"/>
            </w:pPr>
            <w:r>
              <w:t xml:space="preserve">ukoliko </w:t>
            </w:r>
            <w:r w:rsidR="00F62EB6">
              <w:t xml:space="preserve">bude </w:t>
            </w:r>
            <w:r>
              <w:t>ispravljeno, uti</w:t>
            </w:r>
            <w:r w:rsidR="00F62EB6">
              <w:t>če</w:t>
            </w:r>
            <w:r>
              <w:t xml:space="preserve"> nepravično na konkurentski položaj ostalih ponuđača koji su dali suštinski odgovarajuće ponude.</w:t>
            </w:r>
          </w:p>
          <w:p w:rsidR="00437088" w:rsidRPr="004924DB" w:rsidRDefault="00437088" w:rsidP="00087217">
            <w:pPr>
              <w:pStyle w:val="Sub-ClauseText"/>
              <w:numPr>
                <w:ilvl w:val="1"/>
                <w:numId w:val="45"/>
              </w:numPr>
              <w:spacing w:before="0" w:after="180"/>
              <w:rPr>
                <w:spacing w:val="0"/>
              </w:rPr>
            </w:pPr>
            <w:r>
              <w:rPr>
                <w:spacing w:val="0"/>
              </w:rPr>
              <w:t xml:space="preserve">Ukoliko ponuda nije suštinski odgovarajuća konkursnoj dokumentaciji, naručilac je odbacuje i ponuđač je svojom </w:t>
            </w:r>
            <w:r>
              <w:rPr>
                <w:spacing w:val="0"/>
              </w:rPr>
              <w:lastRenderedPageBreak/>
              <w:t>ispravkom materijalnog odstupanja, prikrivanja</w:t>
            </w:r>
            <w:r w:rsidR="00DD6B44">
              <w:rPr>
                <w:spacing w:val="0"/>
              </w:rPr>
              <w:t>,</w:t>
            </w:r>
            <w:r>
              <w:rPr>
                <w:spacing w:val="0"/>
              </w:rPr>
              <w:t xml:space="preserve"> ili izostavljanja ne može učiniti </w:t>
            </w:r>
            <w:r w:rsidR="00040C7B">
              <w:rPr>
                <w:spacing w:val="0"/>
              </w:rPr>
              <w:t>prihvatljivom</w:t>
            </w:r>
            <w:r>
              <w:rPr>
                <w:spacing w:val="0"/>
              </w:rPr>
              <w:t>.</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215" w:name="_Toc438438854"/>
            <w:bookmarkStart w:id="216" w:name="_Toc438532636"/>
            <w:bookmarkStart w:id="217" w:name="_Toc438733998"/>
            <w:bookmarkStart w:id="218" w:name="_Toc438907035"/>
            <w:bookmarkStart w:id="219" w:name="_Toc438907234"/>
            <w:bookmarkStart w:id="220" w:name="_Toc333242870"/>
            <w:r>
              <w:lastRenderedPageBreak/>
              <w:t>Neusklađenost, greške i izostavljanja</w:t>
            </w:r>
            <w:bookmarkStart w:id="221" w:name="_Hlt438533232"/>
            <w:bookmarkEnd w:id="215"/>
            <w:bookmarkEnd w:id="216"/>
            <w:bookmarkEnd w:id="217"/>
            <w:bookmarkEnd w:id="218"/>
            <w:bookmarkEnd w:id="219"/>
            <w:bookmarkEnd w:id="220"/>
            <w:bookmarkEnd w:id="221"/>
          </w:p>
        </w:tc>
        <w:tc>
          <w:tcPr>
            <w:tcW w:w="7110" w:type="dxa"/>
          </w:tcPr>
          <w:p w:rsidR="00437088" w:rsidRPr="004924DB" w:rsidRDefault="00437088" w:rsidP="00087217">
            <w:pPr>
              <w:pStyle w:val="Sub-ClauseText"/>
              <w:numPr>
                <w:ilvl w:val="1"/>
                <w:numId w:val="46"/>
              </w:numPr>
              <w:spacing w:before="0" w:after="200"/>
              <w:rPr>
                <w:spacing w:val="0"/>
              </w:rPr>
            </w:pPr>
            <w:r>
              <w:rPr>
                <w:spacing w:val="0"/>
              </w:rPr>
              <w:t>Pod uslovom da je ponuda suštinski odgovarajuća, naručilac može napraviti izuzeće za neusklađenost ili izostavljanje u ponudi koja ne predstavljaju materijalno odstupanje.</w:t>
            </w:r>
          </w:p>
          <w:p w:rsidR="00437088" w:rsidRPr="004924DB" w:rsidRDefault="00437088" w:rsidP="00087217">
            <w:pPr>
              <w:pStyle w:val="Sub-ClauseText"/>
              <w:numPr>
                <w:ilvl w:val="1"/>
                <w:numId w:val="46"/>
              </w:numPr>
              <w:spacing w:before="0" w:after="200"/>
              <w:rPr>
                <w:spacing w:val="0"/>
              </w:rPr>
            </w:pPr>
            <w:r>
              <w:rPr>
                <w:spacing w:val="0"/>
              </w:rPr>
              <w:t>Pod uslovom da je ponuda suštinski odgovarajuća, naručilac može da traži od ponuđača potrebne informacije ili dokumentaciju, u razumnom vremenskom roku, da bi ispravio nematerijalne neusklađenosti ili izostavljanja u ponudi koja se odnose na zahteve dokumentacije. Takva izostavljanja ni u kom pog</w:t>
            </w:r>
            <w:r w:rsidR="00040C7B">
              <w:rPr>
                <w:spacing w:val="0"/>
              </w:rPr>
              <w:t>l</w:t>
            </w:r>
            <w:r>
              <w:rPr>
                <w:spacing w:val="0"/>
              </w:rPr>
              <w:t>edu neće biti u vezi sa cenom ponude. Neudovaljavanje ponuđača na zahtev može da dovede do odbacivanja ponude.</w:t>
            </w:r>
          </w:p>
          <w:p w:rsidR="00437088" w:rsidRPr="004924DB" w:rsidRDefault="00437088" w:rsidP="00087217">
            <w:pPr>
              <w:pStyle w:val="Sub-ClauseText"/>
              <w:numPr>
                <w:ilvl w:val="1"/>
                <w:numId w:val="46"/>
              </w:numPr>
              <w:spacing w:before="0" w:after="200"/>
              <w:rPr>
                <w:spacing w:val="0"/>
              </w:rPr>
            </w:pPr>
            <w:r>
              <w:rPr>
                <w:spacing w:val="0"/>
              </w:rPr>
              <w:t>Pod uslovom da je ponuda suštinski odgovarajuća, naručilac će ispraviti matematičke greške na osnovu sledećeg:</w:t>
            </w:r>
          </w:p>
          <w:p w:rsidR="00437088" w:rsidRPr="004924DB" w:rsidRDefault="00437088" w:rsidP="00087217">
            <w:pPr>
              <w:pStyle w:val="Heading3"/>
              <w:numPr>
                <w:ilvl w:val="2"/>
                <w:numId w:val="65"/>
              </w:numPr>
            </w:pPr>
            <w:r>
              <w:t>ukoliko postoji nedoslednost između cene jedinice i ukupnog iznosa po liniji stavke koji se dobija množenjem cene jedinice sa količinom, cena jedinice preovladava i ispravlja se ukupan iznos po liniji stavke, osim ukoliko po mišljenju naručioca postoji očigledno pogrešno postavljanje decimalnog zareza u jedinici cene, u kom slučaju ukupni iznos po liniji stavke preovladava i ispravlja se jedinica cene;</w:t>
            </w:r>
          </w:p>
          <w:p w:rsidR="00437088" w:rsidRPr="004924DB" w:rsidRDefault="00437088" w:rsidP="00087217">
            <w:pPr>
              <w:pStyle w:val="Heading3"/>
              <w:numPr>
                <w:ilvl w:val="2"/>
                <w:numId w:val="65"/>
              </w:numPr>
            </w:pPr>
            <w:r>
              <w:t>ukoliko postoji greška u ukupnom iznosu koja odgovara dodavanju ili oduzimanju podiznosa, podiznosi preovladavaju i ispravlja se ukupni iznos; i</w:t>
            </w:r>
          </w:p>
          <w:p w:rsidR="00437088" w:rsidRPr="004924DB" w:rsidRDefault="00437088" w:rsidP="00087217">
            <w:pPr>
              <w:pStyle w:val="Heading3"/>
              <w:numPr>
                <w:ilvl w:val="2"/>
                <w:numId w:val="65"/>
              </w:numPr>
            </w:pPr>
            <w:r>
              <w:t>ukoliko postoji nedoslednost između slova i cifara, iznosi dati slovima preovladavaju, osim ukoliko se iznos koji je izražen slovima ne odnosi na matematičku grešku, u kom slučaju iznos u ciframa preovladava</w:t>
            </w:r>
            <w:r w:rsidR="00DD6B44">
              <w:t>,</w:t>
            </w:r>
            <w:r>
              <w:t xml:space="preserve"> što podleže pod (a) i (b) u gornjem tekstu.</w:t>
            </w:r>
          </w:p>
          <w:p w:rsidR="00437088" w:rsidRPr="004924DB" w:rsidRDefault="00437088" w:rsidP="00087217">
            <w:pPr>
              <w:pStyle w:val="Sub-ClauseText"/>
              <w:numPr>
                <w:ilvl w:val="1"/>
                <w:numId w:val="46"/>
              </w:numPr>
              <w:spacing w:before="0" w:after="200"/>
              <w:rPr>
                <w:spacing w:val="0"/>
              </w:rPr>
            </w:pPr>
            <w:r>
              <w:rPr>
                <w:spacing w:val="0"/>
              </w:rPr>
              <w:t>Ukoliko ponuđač koji je podneo najnižu vrednovanu ponudu ne prihvati ispravku grešaka, njegova će ponuda biti odbijena.</w:t>
            </w:r>
          </w:p>
        </w:tc>
      </w:tr>
      <w:tr w:rsidR="00437088" w:rsidRPr="004924DB">
        <w:tc>
          <w:tcPr>
            <w:tcW w:w="2250" w:type="dxa"/>
          </w:tcPr>
          <w:p w:rsidR="00437088" w:rsidRPr="004924DB" w:rsidRDefault="006E29CE" w:rsidP="00087217">
            <w:pPr>
              <w:pStyle w:val="Sec1-Clauses"/>
              <w:numPr>
                <w:ilvl w:val="0"/>
                <w:numId w:val="119"/>
              </w:numPr>
              <w:spacing w:before="0" w:after="200"/>
            </w:pPr>
            <w:bookmarkStart w:id="222" w:name="_Toc438438855"/>
            <w:bookmarkStart w:id="223" w:name="_Toc438532642"/>
            <w:bookmarkStart w:id="224" w:name="_Toc438733999"/>
            <w:bookmarkStart w:id="225" w:name="_Toc438907036"/>
            <w:bookmarkStart w:id="226" w:name="_Toc438907235"/>
            <w:bookmarkStart w:id="227" w:name="_Toc333242871"/>
            <w:r>
              <w:t>Preliminarno pregled</w:t>
            </w:r>
            <w:r w:rsidR="0039588D">
              <w:t>a</w:t>
            </w:r>
            <w:r w:rsidR="00437088">
              <w:t>nje ponuda</w:t>
            </w:r>
            <w:bookmarkEnd w:id="222"/>
            <w:bookmarkEnd w:id="223"/>
            <w:bookmarkEnd w:id="224"/>
            <w:bookmarkEnd w:id="225"/>
            <w:bookmarkEnd w:id="226"/>
            <w:bookmarkEnd w:id="227"/>
          </w:p>
        </w:tc>
        <w:tc>
          <w:tcPr>
            <w:tcW w:w="7110" w:type="dxa"/>
          </w:tcPr>
          <w:p w:rsidR="00437088" w:rsidRPr="004924DB" w:rsidRDefault="00437088" w:rsidP="00087217">
            <w:pPr>
              <w:pStyle w:val="Sub-ClauseText"/>
              <w:numPr>
                <w:ilvl w:val="1"/>
                <w:numId w:val="47"/>
              </w:numPr>
              <w:spacing w:before="0" w:after="200"/>
              <w:rPr>
                <w:spacing w:val="0"/>
              </w:rPr>
            </w:pPr>
            <w:r>
              <w:rPr>
                <w:spacing w:val="0"/>
              </w:rPr>
              <w:t xml:space="preserve">Naručilac pregleda ponude da bi potvrdio da li su podneta sva dokumenta i tehnička dokumentacija koja se traži </w:t>
            </w:r>
            <w:r w:rsidR="000E05C1">
              <w:rPr>
                <w:spacing w:val="0"/>
              </w:rPr>
              <w:t>uputstvom UP,</w:t>
            </w:r>
            <w:r>
              <w:rPr>
                <w:spacing w:val="0"/>
              </w:rPr>
              <w:t xml:space="preserve"> klauzul</w:t>
            </w:r>
            <w:r w:rsidR="000E05C1">
              <w:rPr>
                <w:spacing w:val="0"/>
              </w:rPr>
              <w:t>a</w:t>
            </w:r>
            <w:r>
              <w:rPr>
                <w:spacing w:val="0"/>
              </w:rPr>
              <w:t xml:space="preserve"> 11 i da utvrdi da li je svaki podneti dokument kompletan.</w:t>
            </w:r>
          </w:p>
          <w:p w:rsidR="00437088" w:rsidRPr="004924DB" w:rsidRDefault="00437088" w:rsidP="00087217">
            <w:pPr>
              <w:pStyle w:val="Sub-ClauseText"/>
              <w:numPr>
                <w:ilvl w:val="1"/>
                <w:numId w:val="47"/>
              </w:numPr>
              <w:spacing w:before="0" w:after="200"/>
              <w:rPr>
                <w:spacing w:val="0"/>
              </w:rPr>
            </w:pPr>
            <w:r>
              <w:rPr>
                <w:spacing w:val="0"/>
              </w:rPr>
              <w:t>Naručilac potvrđuje da su sledeća dokumenta i informacije date u ponudi. Ukoliko neki od dokumenata ili informacija nedostaje, ponuda se odbija.</w:t>
            </w:r>
          </w:p>
          <w:p w:rsidR="00437088" w:rsidRPr="00CD5C37" w:rsidRDefault="00437088" w:rsidP="00087217">
            <w:pPr>
              <w:pStyle w:val="Heading3"/>
              <w:numPr>
                <w:ilvl w:val="2"/>
                <w:numId w:val="66"/>
              </w:numPr>
            </w:pPr>
            <w:r>
              <w:t xml:space="preserve">Obrazac za podnošenje ponude, u skladu sa </w:t>
            </w:r>
            <w:r w:rsidR="00040C7B">
              <w:t>upustvom UP,</w:t>
            </w:r>
            <w:r>
              <w:t xml:space="preserve"> </w:t>
            </w:r>
            <w:r w:rsidR="00CD5C37" w:rsidRPr="00CD5C37">
              <w:t>pod</w:t>
            </w:r>
            <w:r w:rsidRPr="00CD5C37">
              <w:t>klauzul</w:t>
            </w:r>
            <w:r w:rsidR="00040C7B" w:rsidRPr="00CD5C37">
              <w:t>a</w:t>
            </w:r>
            <w:r w:rsidR="00CD5C37" w:rsidRPr="00CD5C37">
              <w:t xml:space="preserve"> 12.</w:t>
            </w:r>
            <w:r w:rsidRPr="00CD5C37">
              <w:t>1;</w:t>
            </w:r>
          </w:p>
          <w:p w:rsidR="00437088" w:rsidRPr="00CD5C37" w:rsidRDefault="00437088" w:rsidP="00087217">
            <w:pPr>
              <w:pStyle w:val="Heading3"/>
              <w:numPr>
                <w:ilvl w:val="2"/>
                <w:numId w:val="66"/>
              </w:numPr>
            </w:pPr>
            <w:r w:rsidRPr="00CD5C37">
              <w:lastRenderedPageBreak/>
              <w:t xml:space="preserve">Raspored strukture cena, u skladu sa </w:t>
            </w:r>
            <w:r w:rsidR="00040C7B" w:rsidRPr="00CD5C37">
              <w:t>uputstvom UP,</w:t>
            </w:r>
            <w:r w:rsidRPr="00CD5C37">
              <w:t xml:space="preserve"> </w:t>
            </w:r>
            <w:r w:rsidR="00CD5C37" w:rsidRPr="00CD5C37">
              <w:t>pod</w:t>
            </w:r>
            <w:r w:rsidRPr="00CD5C37">
              <w:t>klauzul</w:t>
            </w:r>
            <w:r w:rsidR="00040C7B" w:rsidRPr="00CD5C37">
              <w:t>a</w:t>
            </w:r>
            <w:r w:rsidR="00CD5C37" w:rsidRPr="00CD5C37">
              <w:t xml:space="preserve"> 12.</w:t>
            </w:r>
            <w:r w:rsidRPr="00CD5C37">
              <w:t>2;</w:t>
            </w:r>
          </w:p>
          <w:p w:rsidR="00437088" w:rsidRDefault="00437088" w:rsidP="00087217">
            <w:pPr>
              <w:pStyle w:val="Heading3"/>
              <w:numPr>
                <w:ilvl w:val="2"/>
                <w:numId w:val="66"/>
              </w:numPr>
            </w:pPr>
            <w:r>
              <w:t>Garancija ponude ili deklaracija o garanciji ponude u skladu sa</w:t>
            </w:r>
            <w:r w:rsidR="00040C7B">
              <w:t xml:space="preserve"> uputstvom UP,</w:t>
            </w:r>
            <w:r>
              <w:t xml:space="preserve"> klauzul</w:t>
            </w:r>
            <w:r w:rsidR="00040C7B">
              <w:t>a</w:t>
            </w:r>
            <w:r>
              <w:t xml:space="preserve"> 21, po mogućnosti</w:t>
            </w:r>
            <w:r w:rsidR="00354FDA">
              <w:t>;</w:t>
            </w:r>
          </w:p>
          <w:p w:rsidR="00354FDA" w:rsidRPr="00F35143" w:rsidRDefault="00354FDA" w:rsidP="00087217">
            <w:pPr>
              <w:pStyle w:val="ListParagraph"/>
              <w:numPr>
                <w:ilvl w:val="0"/>
                <w:numId w:val="116"/>
              </w:numPr>
              <w:ind w:left="1152" w:hanging="540"/>
            </w:pPr>
            <w:r w:rsidRPr="00F35143">
              <w:t xml:space="preserve">Obrazac </w:t>
            </w:r>
            <w:r w:rsidR="00CD5C37" w:rsidRPr="00F35143">
              <w:t xml:space="preserve">(tabela) </w:t>
            </w:r>
            <w:r w:rsidRPr="00F35143">
              <w:t>tehničkih specifikacija za ponuđena dobra</w:t>
            </w:r>
          </w:p>
          <w:p w:rsidR="00354FDA" w:rsidRPr="00354FDA" w:rsidRDefault="00354FDA" w:rsidP="00354FDA">
            <w:pPr>
              <w:pStyle w:val="ListParagraph"/>
              <w:ind w:left="1152"/>
            </w:pP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28" w:name="_Toc333242872"/>
            <w:r>
              <w:lastRenderedPageBreak/>
              <w:t>Pregledanje uslova i pretpostavki; tehničko vrednovanje</w:t>
            </w:r>
            <w:bookmarkEnd w:id="228"/>
          </w:p>
        </w:tc>
        <w:tc>
          <w:tcPr>
            <w:tcW w:w="7110" w:type="dxa"/>
          </w:tcPr>
          <w:p w:rsidR="00437088" w:rsidRPr="004924DB" w:rsidRDefault="00437088" w:rsidP="00087217">
            <w:pPr>
              <w:pStyle w:val="Sub-ClauseText"/>
              <w:numPr>
                <w:ilvl w:val="1"/>
                <w:numId w:val="48"/>
              </w:numPr>
              <w:spacing w:before="0" w:after="240"/>
              <w:ind w:left="605" w:hanging="605"/>
              <w:rPr>
                <w:spacing w:val="0"/>
              </w:rPr>
            </w:pPr>
            <w:r>
              <w:rPr>
                <w:spacing w:val="0"/>
              </w:rPr>
              <w:t>Naručilac pregleda ponudu da bi potvrdio da li je ponuđač prihvatio bez odstupanja ili prikrivanj</w:t>
            </w:r>
            <w:r w:rsidR="00F62EB6">
              <w:rPr>
                <w:spacing w:val="0"/>
              </w:rPr>
              <w:t>a</w:t>
            </w:r>
            <w:r>
              <w:rPr>
                <w:spacing w:val="0"/>
              </w:rPr>
              <w:t xml:space="preserve"> sve uslove i pretpostavke koji su određeni u </w:t>
            </w:r>
            <w:r w:rsidR="00040C7B">
              <w:rPr>
                <w:spacing w:val="0"/>
              </w:rPr>
              <w:t xml:space="preserve">uslovima </w:t>
            </w:r>
            <w:r>
              <w:rPr>
                <w:spacing w:val="0"/>
              </w:rPr>
              <w:t>OUU i PUU.</w:t>
            </w:r>
          </w:p>
          <w:p w:rsidR="00437088" w:rsidRPr="004924DB" w:rsidRDefault="00437088" w:rsidP="00087217">
            <w:pPr>
              <w:pStyle w:val="Sub-ClauseText"/>
              <w:numPr>
                <w:ilvl w:val="1"/>
                <w:numId w:val="48"/>
              </w:numPr>
              <w:spacing w:before="0" w:after="240"/>
              <w:ind w:left="605" w:hanging="605"/>
              <w:rPr>
                <w:spacing w:val="0"/>
              </w:rPr>
            </w:pPr>
            <w:r>
              <w:rPr>
                <w:spacing w:val="0"/>
              </w:rPr>
              <w:t xml:space="preserve">Naručilac vrednuje tehničke vidove podnete ponude u skladu sa </w:t>
            </w:r>
            <w:r w:rsidR="00040C7B">
              <w:rPr>
                <w:spacing w:val="0"/>
              </w:rPr>
              <w:t>uputstvom UP,</w:t>
            </w:r>
            <w:r>
              <w:rPr>
                <w:spacing w:val="0"/>
              </w:rPr>
              <w:t xml:space="preserve"> klauzul</w:t>
            </w:r>
            <w:r w:rsidR="00040C7B">
              <w:rPr>
                <w:spacing w:val="0"/>
              </w:rPr>
              <w:t>a</w:t>
            </w:r>
            <w:r>
              <w:rPr>
                <w:spacing w:val="0"/>
              </w:rPr>
              <w:t xml:space="preserve"> 18 da bi potvrdio da li su svi zahtev</w:t>
            </w:r>
            <w:r w:rsidR="00DD6B44">
              <w:rPr>
                <w:spacing w:val="0"/>
              </w:rPr>
              <w:t>i</w:t>
            </w:r>
            <w:r>
              <w:rPr>
                <w:spacing w:val="0"/>
              </w:rPr>
              <w:t xml:space="preserve"> koji su određeni u Odeljku VI, </w:t>
            </w:r>
            <w:r w:rsidR="00040C7B">
              <w:rPr>
                <w:spacing w:val="0"/>
              </w:rPr>
              <w:t>Obrazac ispunjenosti uslova</w:t>
            </w:r>
            <w:r>
              <w:rPr>
                <w:spacing w:val="0"/>
              </w:rPr>
              <w:t xml:space="preserve"> za konkursnu dokumentaciju, ispunjeni bez materijalnih odstupanja ili prikrivanja.</w:t>
            </w:r>
          </w:p>
          <w:p w:rsidR="00437088" w:rsidRPr="004924DB" w:rsidRDefault="00437088" w:rsidP="00087217">
            <w:pPr>
              <w:pStyle w:val="Sub-ClauseText"/>
              <w:numPr>
                <w:ilvl w:val="1"/>
                <w:numId w:val="48"/>
              </w:numPr>
              <w:spacing w:before="0" w:after="240"/>
              <w:ind w:left="605" w:hanging="605"/>
              <w:rPr>
                <w:spacing w:val="0"/>
              </w:rPr>
            </w:pPr>
            <w:r>
              <w:rPr>
                <w:spacing w:val="0"/>
              </w:rPr>
              <w:t xml:space="preserve">Ukoliko, posle pregledanja uslova i pretpostavki i tehničke dokumentacije naručilac utvrdi da ponuda suštinski nije odgovorila zahtevima u skladu sa </w:t>
            </w:r>
            <w:r w:rsidR="00040C7B">
              <w:rPr>
                <w:spacing w:val="0"/>
              </w:rPr>
              <w:t>uputstvom UP,</w:t>
            </w:r>
            <w:r>
              <w:rPr>
                <w:spacing w:val="0"/>
              </w:rPr>
              <w:t xml:space="preserve"> klauzul</w:t>
            </w:r>
            <w:r w:rsidR="00040C7B">
              <w:rPr>
                <w:spacing w:val="0"/>
              </w:rPr>
              <w:t>a</w:t>
            </w:r>
            <w:r>
              <w:rPr>
                <w:spacing w:val="0"/>
              </w:rPr>
              <w:t xml:space="preserve"> 30, ta ponuda se odbacuje.</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29" w:name="_Toc438438857"/>
            <w:bookmarkStart w:id="230" w:name="_Toc438532646"/>
            <w:bookmarkStart w:id="231" w:name="_Toc438734001"/>
            <w:bookmarkStart w:id="232" w:name="_Toc438907038"/>
            <w:bookmarkStart w:id="233" w:name="_Toc438907237"/>
            <w:bookmarkStart w:id="234" w:name="_Toc333242873"/>
            <w:r>
              <w:t>Pretvaranje u jednu valutu</w:t>
            </w:r>
            <w:bookmarkEnd w:id="229"/>
            <w:bookmarkEnd w:id="230"/>
            <w:bookmarkEnd w:id="231"/>
            <w:bookmarkEnd w:id="232"/>
            <w:bookmarkEnd w:id="233"/>
            <w:bookmarkEnd w:id="234"/>
          </w:p>
        </w:tc>
        <w:tc>
          <w:tcPr>
            <w:tcW w:w="7110" w:type="dxa"/>
          </w:tcPr>
          <w:p w:rsidR="00437088" w:rsidRPr="004924DB" w:rsidRDefault="00DD6B44" w:rsidP="00087217">
            <w:pPr>
              <w:pStyle w:val="Sub-ClauseText"/>
              <w:keepNext/>
              <w:keepLines/>
              <w:numPr>
                <w:ilvl w:val="1"/>
                <w:numId w:val="49"/>
              </w:numPr>
              <w:spacing w:before="0" w:after="240"/>
              <w:ind w:left="605" w:hanging="605"/>
              <w:rPr>
                <w:spacing w:val="0"/>
              </w:rPr>
            </w:pPr>
            <w:r>
              <w:rPr>
                <w:spacing w:val="0"/>
              </w:rPr>
              <w:t>Radi</w:t>
            </w:r>
            <w:r w:rsidR="00437088">
              <w:rPr>
                <w:spacing w:val="0"/>
              </w:rPr>
              <w:t xml:space="preserve"> vrednovanja i upoređivanja, naručilac pretvara sve </w:t>
            </w:r>
            <w:r w:rsidR="0001613E">
              <w:rPr>
                <w:spacing w:val="0"/>
              </w:rPr>
              <w:t>Cene ponude</w:t>
            </w:r>
            <w:r w:rsidR="00437088">
              <w:rPr>
                <w:spacing w:val="0"/>
              </w:rPr>
              <w:t xml:space="preserve"> koje su izražene u iznosima u raznim valutama u iznos u jednoj valuti</w:t>
            </w:r>
            <w:r>
              <w:rPr>
                <w:spacing w:val="0"/>
              </w:rPr>
              <w:t>, onako</w:t>
            </w:r>
            <w:r w:rsidR="00F62EB6">
              <w:rPr>
                <w:spacing w:val="0"/>
              </w:rPr>
              <w:t xml:space="preserve"> </w:t>
            </w:r>
            <w:r w:rsidR="00437088">
              <w:rPr>
                <w:b/>
                <w:spacing w:val="0"/>
              </w:rPr>
              <w:t xml:space="preserve">kako je </w:t>
            </w:r>
            <w:r>
              <w:rPr>
                <w:b/>
                <w:spacing w:val="0"/>
              </w:rPr>
              <w:t xml:space="preserve">to </w:t>
            </w:r>
            <w:r w:rsidR="00437088">
              <w:rPr>
                <w:b/>
                <w:spacing w:val="0"/>
              </w:rPr>
              <w:t>naznačeno u obrascu</w:t>
            </w:r>
            <w:r w:rsidR="00F62EB6">
              <w:rPr>
                <w:b/>
                <w:spacing w:val="0"/>
              </w:rPr>
              <w:t xml:space="preserve"> </w:t>
            </w:r>
            <w:r w:rsidR="00437088">
              <w:rPr>
                <w:b/>
                <w:spacing w:val="0"/>
              </w:rPr>
              <w:t>OPP,</w:t>
            </w:r>
            <w:r w:rsidR="00F62EB6">
              <w:rPr>
                <w:b/>
                <w:spacing w:val="0"/>
              </w:rPr>
              <w:t xml:space="preserve"> </w:t>
            </w:r>
            <w:r w:rsidR="00437088">
              <w:rPr>
                <w:spacing w:val="0"/>
              </w:rPr>
              <w:t xml:space="preserve">koristeći </w:t>
            </w:r>
            <w:r w:rsidR="00E171D9" w:rsidRPr="00022277">
              <w:rPr>
                <w:b/>
                <w:spacing w:val="0"/>
              </w:rPr>
              <w:t>srednji</w:t>
            </w:r>
            <w:r w:rsidR="00437088">
              <w:rPr>
                <w:spacing w:val="0"/>
              </w:rPr>
              <w:t xml:space="preserve"> devizni kurs koji se ustanovljava prema izvoru i na datum</w:t>
            </w:r>
            <w:r>
              <w:rPr>
                <w:spacing w:val="0"/>
              </w:rPr>
              <w:t>, onako</w:t>
            </w:r>
            <w:r w:rsidR="00437088">
              <w:rPr>
                <w:spacing w:val="0"/>
              </w:rPr>
              <w:t xml:space="preserve"> </w:t>
            </w:r>
            <w:r w:rsidR="00437088" w:rsidRPr="005621D7">
              <w:rPr>
                <w:b/>
                <w:spacing w:val="0"/>
              </w:rPr>
              <w:t>kako je</w:t>
            </w:r>
            <w:r w:rsidR="00F62EB6">
              <w:rPr>
                <w:spacing w:val="0"/>
              </w:rPr>
              <w:t xml:space="preserve"> </w:t>
            </w:r>
            <w:r>
              <w:rPr>
                <w:spacing w:val="0"/>
              </w:rPr>
              <w:t xml:space="preserve">to </w:t>
            </w:r>
            <w:r w:rsidR="00437088">
              <w:rPr>
                <w:b/>
                <w:spacing w:val="0"/>
              </w:rPr>
              <w:t>naznačeno u obrascu</w:t>
            </w:r>
            <w:r w:rsidR="00F62EB6">
              <w:rPr>
                <w:b/>
                <w:spacing w:val="0"/>
              </w:rPr>
              <w:t xml:space="preserve"> </w:t>
            </w:r>
            <w:r w:rsidR="00437088">
              <w:rPr>
                <w:b/>
                <w:spacing w:val="0"/>
              </w:rPr>
              <w:t>OPP.</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235" w:name="_Toc438438859"/>
            <w:bookmarkStart w:id="236" w:name="_Toc438532648"/>
            <w:bookmarkStart w:id="237" w:name="_Toc438734003"/>
            <w:bookmarkStart w:id="238" w:name="_Toc438907040"/>
            <w:bookmarkStart w:id="239" w:name="_Toc438907239"/>
            <w:bookmarkStart w:id="240" w:name="_Toc333242874"/>
            <w:r>
              <w:t>Vrednovanje ponuda</w:t>
            </w:r>
            <w:bookmarkStart w:id="241" w:name="_Hlt438533055"/>
            <w:bookmarkEnd w:id="235"/>
            <w:bookmarkEnd w:id="236"/>
            <w:bookmarkEnd w:id="237"/>
            <w:bookmarkEnd w:id="238"/>
            <w:bookmarkEnd w:id="239"/>
            <w:bookmarkEnd w:id="240"/>
            <w:bookmarkEnd w:id="241"/>
          </w:p>
        </w:tc>
        <w:tc>
          <w:tcPr>
            <w:tcW w:w="7110" w:type="dxa"/>
            <w:tcBorders>
              <w:bottom w:val="nil"/>
            </w:tcBorders>
          </w:tcPr>
          <w:p w:rsidR="00437088" w:rsidRPr="004924DB" w:rsidRDefault="00437088" w:rsidP="00087217">
            <w:pPr>
              <w:pStyle w:val="Sub-ClauseText"/>
              <w:numPr>
                <w:ilvl w:val="1"/>
                <w:numId w:val="50"/>
              </w:numPr>
              <w:spacing w:before="0" w:after="200"/>
              <w:rPr>
                <w:spacing w:val="0"/>
              </w:rPr>
            </w:pPr>
            <w:r>
              <w:rPr>
                <w:spacing w:val="0"/>
              </w:rPr>
              <w:t>Naručilac vrednuje svaku ponudu za koju je utvrđeno da je, do ove faze vrednovanja, suštinski odgovarajuća.</w:t>
            </w:r>
          </w:p>
          <w:p w:rsidR="00437088" w:rsidRPr="004924DB" w:rsidRDefault="00437088" w:rsidP="00087217">
            <w:pPr>
              <w:pStyle w:val="Sub-ClauseText"/>
              <w:numPr>
                <w:ilvl w:val="1"/>
                <w:numId w:val="50"/>
              </w:numPr>
              <w:spacing w:before="0" w:after="200"/>
              <w:rPr>
                <w:spacing w:val="0"/>
              </w:rPr>
            </w:pPr>
            <w:r>
              <w:rPr>
                <w:spacing w:val="0"/>
              </w:rPr>
              <w:t xml:space="preserve">Da bi vrednovao ponudu, naručilac koristi sve činioce, metode i kriterijume koji su definisani u </w:t>
            </w:r>
            <w:r w:rsidR="008F041C">
              <w:rPr>
                <w:spacing w:val="0"/>
              </w:rPr>
              <w:t xml:space="preserve">uputstvu UP, </w:t>
            </w:r>
            <w:r>
              <w:rPr>
                <w:spacing w:val="0"/>
              </w:rPr>
              <w:t>k</w:t>
            </w:r>
            <w:r w:rsidR="00F62EB6">
              <w:rPr>
                <w:spacing w:val="0"/>
              </w:rPr>
              <w:t>lauzul</w:t>
            </w:r>
            <w:r w:rsidR="008F041C">
              <w:rPr>
                <w:spacing w:val="0"/>
              </w:rPr>
              <w:t>a</w:t>
            </w:r>
            <w:r w:rsidR="00F62EB6">
              <w:rPr>
                <w:spacing w:val="0"/>
              </w:rPr>
              <w:t xml:space="preserve"> 35. </w:t>
            </w:r>
            <w:r>
              <w:rPr>
                <w:spacing w:val="0"/>
              </w:rPr>
              <w:t>Nije dozvoljen nijedan drugi kriterijum ili metoda.</w:t>
            </w:r>
          </w:p>
          <w:p w:rsidR="00437088" w:rsidRPr="004924DB" w:rsidRDefault="00437088" w:rsidP="00087217">
            <w:pPr>
              <w:pStyle w:val="Sub-ClauseText"/>
              <w:numPr>
                <w:ilvl w:val="1"/>
                <w:numId w:val="50"/>
              </w:numPr>
              <w:spacing w:before="0" w:after="200"/>
              <w:rPr>
                <w:spacing w:val="0"/>
              </w:rPr>
            </w:pPr>
            <w:r>
              <w:rPr>
                <w:spacing w:val="0"/>
              </w:rPr>
              <w:t>Da bi vrednovao ponudu, naručilac razmatra sledeće:</w:t>
            </w:r>
          </w:p>
          <w:p w:rsidR="00437088" w:rsidRPr="004924DB" w:rsidRDefault="00437088" w:rsidP="00087217">
            <w:pPr>
              <w:pStyle w:val="Heading3"/>
              <w:numPr>
                <w:ilvl w:val="2"/>
                <w:numId w:val="67"/>
              </w:numPr>
            </w:pPr>
            <w:r>
              <w:t xml:space="preserve">vrednovanje se vrši za stavke i partije, </w:t>
            </w:r>
            <w:r w:rsidR="00DD6B44">
              <w:t xml:space="preserve">onako </w:t>
            </w:r>
            <w:r w:rsidRPr="00BB5506">
              <w:rPr>
                <w:b/>
              </w:rPr>
              <w:t>kako je</w:t>
            </w:r>
            <w:r w:rsidR="00DD6B44">
              <w:rPr>
                <w:b/>
              </w:rPr>
              <w:t xml:space="preserve"> to</w:t>
            </w:r>
            <w:r>
              <w:t xml:space="preserve"> </w:t>
            </w:r>
            <w:r>
              <w:rPr>
                <w:b/>
              </w:rPr>
              <w:t xml:space="preserve">naznačeno u obrascu OPP; </w:t>
            </w:r>
            <w:r>
              <w:t xml:space="preserve">i cenu </w:t>
            </w:r>
            <w:r w:rsidR="000A7DA7">
              <w:t>ponude</w:t>
            </w:r>
            <w:r>
              <w:t xml:space="preserve"> koja je navedena u skladu sa klauzulom 14;</w:t>
            </w:r>
          </w:p>
          <w:p w:rsidR="00437088" w:rsidRPr="004924DB" w:rsidRDefault="00437088" w:rsidP="00087217">
            <w:pPr>
              <w:pStyle w:val="Heading3"/>
              <w:numPr>
                <w:ilvl w:val="2"/>
                <w:numId w:val="67"/>
              </w:numPr>
            </w:pPr>
            <w:r>
              <w:t>podešavanje cena zbo</w:t>
            </w:r>
            <w:r w:rsidR="00DD6B44">
              <w:t>g</w:t>
            </w:r>
            <w:r>
              <w:t xml:space="preserve"> ispravki aritmetičkih grešaka je u skladu sa </w:t>
            </w:r>
            <w:r w:rsidR="008F041C">
              <w:t xml:space="preserve">uputstvom UP, </w:t>
            </w:r>
            <w:r>
              <w:t>po</w:t>
            </w:r>
            <w:r w:rsidR="00DD6B44">
              <w:t>t</w:t>
            </w:r>
            <w:r>
              <w:t>klauzul</w:t>
            </w:r>
            <w:r w:rsidR="008F041C">
              <w:t>a</w:t>
            </w:r>
            <w:r>
              <w:t xml:space="preserve"> 31.3;</w:t>
            </w:r>
          </w:p>
          <w:p w:rsidR="00437088" w:rsidRPr="004924DB" w:rsidRDefault="00437088" w:rsidP="00087217">
            <w:pPr>
              <w:pStyle w:val="Heading3"/>
              <w:numPr>
                <w:ilvl w:val="2"/>
                <w:numId w:val="67"/>
              </w:numPr>
            </w:pPr>
            <w:r>
              <w:t xml:space="preserve">podešavanje cena usled ponuđenih </w:t>
            </w:r>
            <w:r w:rsidR="00CD5C37">
              <w:t>popusta</w:t>
            </w:r>
            <w:r>
              <w:t xml:space="preserve"> u skladu sa</w:t>
            </w:r>
            <w:r w:rsidR="008F041C">
              <w:t xml:space="preserve"> uputstvom UP,</w:t>
            </w:r>
            <w:r>
              <w:t xml:space="preserve"> po</w:t>
            </w:r>
            <w:r w:rsidR="00DD6B44">
              <w:t>t</w:t>
            </w:r>
            <w:r>
              <w:t>klauzul</w:t>
            </w:r>
            <w:r w:rsidR="008F041C">
              <w:t>a</w:t>
            </w:r>
            <w:r>
              <w:t xml:space="preserve"> 14.4.;</w:t>
            </w:r>
          </w:p>
          <w:p w:rsidR="00437088" w:rsidRPr="004924DB" w:rsidRDefault="00437088" w:rsidP="00087217">
            <w:pPr>
              <w:pStyle w:val="Heading3"/>
              <w:numPr>
                <w:ilvl w:val="2"/>
                <w:numId w:val="67"/>
              </w:numPr>
              <w:spacing w:after="180"/>
            </w:pPr>
            <w:r>
              <w:t xml:space="preserve">podešavanje usled primene kriterijuma za vrednovanje </w:t>
            </w:r>
            <w:r>
              <w:rPr>
                <w:b/>
              </w:rPr>
              <w:t xml:space="preserve">naznačenih u obrascu OPP </w:t>
            </w:r>
            <w:r>
              <w:t>koji se nalaze među onim</w:t>
            </w:r>
            <w:r w:rsidR="00DD6B44">
              <w:t>a</w:t>
            </w:r>
            <w:r>
              <w:t xml:space="preserve"> </w:t>
            </w:r>
            <w:r>
              <w:lastRenderedPageBreak/>
              <w:t>predviđenim u Odeljku III, Kriterijumi za vrednovanje i kvalifikovanje;</w:t>
            </w:r>
          </w:p>
          <w:p w:rsidR="00437088" w:rsidRPr="004924DB" w:rsidRDefault="00437088" w:rsidP="00087217">
            <w:pPr>
              <w:pStyle w:val="Sub-ClauseText"/>
              <w:numPr>
                <w:ilvl w:val="1"/>
                <w:numId w:val="50"/>
              </w:numPr>
              <w:spacing w:before="0" w:after="180"/>
              <w:rPr>
                <w:spacing w:val="0"/>
              </w:rPr>
            </w:pPr>
            <w:r>
              <w:rPr>
                <w:spacing w:val="0"/>
              </w:rPr>
              <w:t xml:space="preserve">Vrednovanje ponuda </w:t>
            </w:r>
            <w:r w:rsidR="00DD6B44">
              <w:rPr>
                <w:spacing w:val="0"/>
              </w:rPr>
              <w:t>koje vrši</w:t>
            </w:r>
            <w:r>
              <w:rPr>
                <w:spacing w:val="0"/>
              </w:rPr>
              <w:t xml:space="preserve"> naruči</w:t>
            </w:r>
            <w:r w:rsidR="00DD6B44">
              <w:rPr>
                <w:spacing w:val="0"/>
              </w:rPr>
              <w:t>la</w:t>
            </w:r>
            <w:r>
              <w:rPr>
                <w:spacing w:val="0"/>
              </w:rPr>
              <w:t>c isključuje i ne razmatra:</w:t>
            </w:r>
          </w:p>
          <w:p w:rsidR="00437088" w:rsidRPr="004924DB" w:rsidRDefault="00437088" w:rsidP="00087217">
            <w:pPr>
              <w:pStyle w:val="Heading3"/>
              <w:numPr>
                <w:ilvl w:val="2"/>
                <w:numId w:val="68"/>
              </w:numPr>
              <w:spacing w:after="180"/>
            </w:pPr>
            <w:r>
              <w:t xml:space="preserve">U slučaju </w:t>
            </w:r>
            <w:r w:rsidR="00EF446B">
              <w:t>dobara</w:t>
            </w:r>
            <w:r>
              <w:t xml:space="preserve"> izrađen</w:t>
            </w:r>
            <w:r w:rsidR="008F041C">
              <w:t>ih</w:t>
            </w:r>
            <w:r>
              <w:t xml:space="preserve"> u zemlji naručioca, kupoprodajne i ostale sličn</w:t>
            </w:r>
            <w:r w:rsidR="00F62EB6">
              <w:t>e</w:t>
            </w:r>
            <w:r>
              <w:t xml:space="preserve"> poreze zemlje naručioca koj</w:t>
            </w:r>
            <w:r w:rsidR="00F62EB6">
              <w:t>i</w:t>
            </w:r>
            <w:r>
              <w:t xml:space="preserve"> </w:t>
            </w:r>
            <w:r w:rsidR="00F62EB6">
              <w:t>se plaćaju</w:t>
            </w:r>
            <w:r>
              <w:t xml:space="preserve"> na </w:t>
            </w:r>
            <w:r w:rsidR="008F041C">
              <w:t>dobra</w:t>
            </w:r>
            <w:r>
              <w:t xml:space="preserve"> ukoliko se ugovor dodeli ponuđaču;</w:t>
            </w:r>
          </w:p>
          <w:p w:rsidR="00437088" w:rsidRPr="004924DB" w:rsidRDefault="00437088" w:rsidP="00087217">
            <w:pPr>
              <w:pStyle w:val="Heading3"/>
              <w:numPr>
                <w:ilvl w:val="2"/>
                <w:numId w:val="68"/>
              </w:numPr>
              <w:spacing w:after="180"/>
            </w:pPr>
            <w:r w:rsidRPr="002E2B4D">
              <w:t xml:space="preserve">u slučaju da </w:t>
            </w:r>
            <w:r w:rsidR="00EF446B" w:rsidRPr="002E2B4D">
              <w:t>dobra</w:t>
            </w:r>
            <w:r w:rsidRPr="002E2B4D">
              <w:t xml:space="preserve"> ni</w:t>
            </w:r>
            <w:r w:rsidR="008F041C" w:rsidRPr="002E2B4D">
              <w:t>su</w:t>
            </w:r>
            <w:r w:rsidRPr="002E2B4D">
              <w:t xml:space="preserve"> proizvedena u zemlji naručioca, već </w:t>
            </w:r>
            <w:r w:rsidR="008F041C" w:rsidRPr="002E2B4D">
              <w:t>su</w:t>
            </w:r>
            <w:r w:rsidRPr="002E2B4D">
              <w:t xml:space="preserve"> uve</w:t>
            </w:r>
            <w:r w:rsidR="00DD6B44" w:rsidRPr="002E2B4D">
              <w:t>z</w:t>
            </w:r>
            <w:r w:rsidRPr="002E2B4D">
              <w:t>ena ili će se izvesti,</w:t>
            </w:r>
            <w:r w:rsidRPr="008539D2">
              <w:rPr>
                <w:b/>
              </w:rPr>
              <w:t xml:space="preserve"> carinske dažbine i ostale uvozne poreze nametnute na uve</w:t>
            </w:r>
            <w:r w:rsidR="00DD6B44" w:rsidRPr="008539D2">
              <w:rPr>
                <w:b/>
              </w:rPr>
              <w:t>z</w:t>
            </w:r>
            <w:r w:rsidRPr="008539D2">
              <w:rPr>
                <w:b/>
              </w:rPr>
              <w:t>en</w:t>
            </w:r>
            <w:r w:rsidR="008F041C" w:rsidRPr="008539D2">
              <w:rPr>
                <w:b/>
              </w:rPr>
              <w:t>a dobra</w:t>
            </w:r>
            <w:r>
              <w:t>, kupoprodajne i druge slične poreze, koj</w:t>
            </w:r>
            <w:r w:rsidR="00DD6B44">
              <w:t>i</w:t>
            </w:r>
            <w:r w:rsidR="002B3DCE">
              <w:t xml:space="preserve"> će se plaćati na</w:t>
            </w:r>
            <w:r>
              <w:t xml:space="preserve"> </w:t>
            </w:r>
            <w:r w:rsidR="008F041C">
              <w:t>dobra</w:t>
            </w:r>
            <w:r>
              <w:t xml:space="preserve"> ukoliko se ugovor dodeli ponuđaču; </w:t>
            </w:r>
          </w:p>
          <w:p w:rsidR="00437088" w:rsidRPr="004924DB" w:rsidRDefault="00437088" w:rsidP="00087217">
            <w:pPr>
              <w:pStyle w:val="Heading3"/>
              <w:numPr>
                <w:ilvl w:val="2"/>
                <w:numId w:val="68"/>
              </w:numPr>
              <w:spacing w:after="180"/>
            </w:pPr>
            <w:r>
              <w:t>svako dopuštanje p</w:t>
            </w:r>
            <w:r w:rsidR="008F041C">
              <w:t>rilagođavanja</w:t>
            </w:r>
            <w:r>
              <w:t xml:space="preserve"> cen</w:t>
            </w:r>
            <w:r w:rsidR="008F041C">
              <w:t>a</w:t>
            </w:r>
            <w:r>
              <w:t xml:space="preserve"> u toku vremenskog perioda izvršavanja ugovora, ukoliko ga ima u ponudi.</w:t>
            </w:r>
          </w:p>
          <w:p w:rsidR="00437088" w:rsidRPr="004924DB" w:rsidRDefault="00437088" w:rsidP="00087217">
            <w:pPr>
              <w:pStyle w:val="Sub-ClauseText"/>
              <w:numPr>
                <w:ilvl w:val="1"/>
                <w:numId w:val="50"/>
              </w:numPr>
              <w:spacing w:before="0" w:after="180"/>
              <w:ind w:left="605" w:hanging="605"/>
              <w:rPr>
                <w:spacing w:val="0"/>
              </w:rPr>
            </w:pPr>
            <w:r>
              <w:rPr>
                <w:spacing w:val="0"/>
              </w:rPr>
              <w:t xml:space="preserve">Vrednovanje ponude </w:t>
            </w:r>
            <w:r w:rsidR="00DD6B44">
              <w:rPr>
                <w:spacing w:val="0"/>
              </w:rPr>
              <w:t>koje vrši</w:t>
            </w:r>
            <w:r>
              <w:rPr>
                <w:spacing w:val="0"/>
              </w:rPr>
              <w:t xml:space="preserve"> naruči</w:t>
            </w:r>
            <w:r w:rsidR="00DD6B44">
              <w:rPr>
                <w:spacing w:val="0"/>
              </w:rPr>
              <w:t>la</w:t>
            </w:r>
            <w:r>
              <w:rPr>
                <w:spacing w:val="0"/>
              </w:rPr>
              <w:t>c može da zah</w:t>
            </w:r>
            <w:r w:rsidR="00FC5726">
              <w:rPr>
                <w:spacing w:val="0"/>
              </w:rPr>
              <w:t>t</w:t>
            </w:r>
            <w:r>
              <w:rPr>
                <w:spacing w:val="0"/>
              </w:rPr>
              <w:t>eva razmatranje drugih čini</w:t>
            </w:r>
            <w:r w:rsidR="00DD6B44">
              <w:rPr>
                <w:spacing w:val="0"/>
              </w:rPr>
              <w:t>la</w:t>
            </w:r>
            <w:r>
              <w:rPr>
                <w:spacing w:val="0"/>
              </w:rPr>
              <w:t xml:space="preserve">ca, pored </w:t>
            </w:r>
            <w:r w:rsidR="0001613E">
              <w:rPr>
                <w:spacing w:val="0"/>
              </w:rPr>
              <w:t>Cene ponude</w:t>
            </w:r>
            <w:r>
              <w:rPr>
                <w:spacing w:val="0"/>
              </w:rPr>
              <w:t xml:space="preserve"> koja je navedena u skladu sa</w:t>
            </w:r>
            <w:r w:rsidR="008F041C">
              <w:rPr>
                <w:spacing w:val="0"/>
              </w:rPr>
              <w:t xml:space="preserve"> uputstvom UP, k</w:t>
            </w:r>
            <w:r>
              <w:rPr>
                <w:spacing w:val="0"/>
              </w:rPr>
              <w:t>lauzul</w:t>
            </w:r>
            <w:r w:rsidR="008F041C">
              <w:rPr>
                <w:spacing w:val="0"/>
              </w:rPr>
              <w:t>a</w:t>
            </w:r>
            <w:r>
              <w:rPr>
                <w:spacing w:val="0"/>
              </w:rPr>
              <w:t xml:space="preserve"> 14. Ti činioci se mogu odnositi na karakteristike, funkcionisanje, uslove i pretpostavke kupovine </w:t>
            </w:r>
            <w:r w:rsidR="00EF446B">
              <w:rPr>
                <w:spacing w:val="0"/>
              </w:rPr>
              <w:t>dobara</w:t>
            </w:r>
            <w:r>
              <w:rPr>
                <w:spacing w:val="0"/>
              </w:rPr>
              <w:t xml:space="preserve"> i pratećih usluga. Dejstvo izabranih čini</w:t>
            </w:r>
            <w:r w:rsidR="00DD6B44">
              <w:rPr>
                <w:spacing w:val="0"/>
              </w:rPr>
              <w:t>la</w:t>
            </w:r>
            <w:r>
              <w:rPr>
                <w:spacing w:val="0"/>
              </w:rPr>
              <w:t>ca, ukoliko ih ima, izražava</w:t>
            </w:r>
            <w:r w:rsidR="00DD6B44">
              <w:rPr>
                <w:spacing w:val="0"/>
              </w:rPr>
              <w:t xml:space="preserve"> se</w:t>
            </w:r>
            <w:r>
              <w:rPr>
                <w:spacing w:val="0"/>
              </w:rPr>
              <w:t xml:space="preserve"> novčanim izrazima da bi se olakšalo upoređivanje ponuda, osim ukoliko nije drugačije naznačeno u Odeljku III, Kriterijumi za vrednovanje i kvalifikovanje. Činioci, metodi i kriterijumi koje se koriste su naznačeni u</w:t>
            </w:r>
            <w:r w:rsidR="008F041C">
              <w:rPr>
                <w:spacing w:val="0"/>
              </w:rPr>
              <w:t xml:space="preserve"> uputstvu UP</w:t>
            </w:r>
            <w:r>
              <w:rPr>
                <w:spacing w:val="0"/>
              </w:rPr>
              <w:t xml:space="preserve"> 35.3 (d).</w:t>
            </w:r>
          </w:p>
          <w:p w:rsidR="00437088" w:rsidRPr="004924DB" w:rsidRDefault="00437088" w:rsidP="00087217">
            <w:pPr>
              <w:pStyle w:val="Sub-ClauseText"/>
              <w:numPr>
                <w:ilvl w:val="1"/>
                <w:numId w:val="50"/>
              </w:numPr>
              <w:spacing w:before="0" w:after="180"/>
              <w:ind w:left="605" w:hanging="605"/>
              <w:rPr>
                <w:spacing w:val="0"/>
              </w:rPr>
            </w:pPr>
            <w:r>
              <w:rPr>
                <w:spacing w:val="0"/>
              </w:rPr>
              <w:t xml:space="preserve">Ukoliko je tako </w:t>
            </w:r>
            <w:r>
              <w:rPr>
                <w:b/>
                <w:spacing w:val="0"/>
              </w:rPr>
              <w:t>naznačeno</w:t>
            </w:r>
            <w:r>
              <w:rPr>
                <w:spacing w:val="0"/>
              </w:rPr>
              <w:t xml:space="preserve"> </w:t>
            </w:r>
            <w:r>
              <w:rPr>
                <w:b/>
                <w:spacing w:val="0"/>
              </w:rPr>
              <w:t>u obrascu</w:t>
            </w:r>
            <w:r>
              <w:rPr>
                <w:spacing w:val="0"/>
              </w:rPr>
              <w:t xml:space="preserve"> </w:t>
            </w:r>
            <w:r>
              <w:rPr>
                <w:b/>
                <w:spacing w:val="0"/>
              </w:rPr>
              <w:t>OPP,</w:t>
            </w:r>
            <w:r>
              <w:rPr>
                <w:spacing w:val="0"/>
              </w:rPr>
              <w:t xml:space="preserve"> konkursna dokumentacija omogućava ponuđaču da navede odvojene cene za jednu ili više partija i omogućava naručiocu da dodeli jednu ili više partija većem broju ponuđača. Metoda vrednovanja za utvrđivanje najnižih vrednovanih kombinacija partija je određena u Odeljku III, Kriterijumi za vrednovanje i kvalifikovanje.</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42" w:name="_Toc333242875"/>
            <w:r>
              <w:lastRenderedPageBreak/>
              <w:t>Upoređivanje ponuda</w:t>
            </w:r>
            <w:bookmarkEnd w:id="242"/>
          </w:p>
        </w:tc>
        <w:tc>
          <w:tcPr>
            <w:tcW w:w="7110" w:type="dxa"/>
          </w:tcPr>
          <w:p w:rsidR="00437088" w:rsidRPr="004924DB" w:rsidRDefault="00437088" w:rsidP="00087217">
            <w:pPr>
              <w:pStyle w:val="Sub-ClauseText"/>
              <w:numPr>
                <w:ilvl w:val="1"/>
                <w:numId w:val="51"/>
              </w:numPr>
              <w:spacing w:before="0" w:after="200"/>
              <w:rPr>
                <w:spacing w:val="0"/>
              </w:rPr>
            </w:pPr>
            <w:r>
              <w:rPr>
                <w:spacing w:val="0"/>
              </w:rPr>
              <w:t xml:space="preserve">Naručilac upoređuje sve suštinski odgovarajuće ponude da bi utvrdio </w:t>
            </w:r>
            <w:r w:rsidR="00E46B2B">
              <w:rPr>
                <w:spacing w:val="0"/>
              </w:rPr>
              <w:t>ekonomski najpovoljniju</w:t>
            </w:r>
            <w:r>
              <w:rPr>
                <w:spacing w:val="0"/>
              </w:rPr>
              <w:t xml:space="preserve"> ponudu, u skladu sa</w:t>
            </w:r>
            <w:r w:rsidR="008F041C">
              <w:rPr>
                <w:spacing w:val="0"/>
              </w:rPr>
              <w:t xml:space="preserve"> uputstvom UP,</w:t>
            </w:r>
            <w:r>
              <w:rPr>
                <w:spacing w:val="0"/>
              </w:rPr>
              <w:t xml:space="preserve"> klauzul</w:t>
            </w:r>
            <w:r w:rsidR="008F041C">
              <w:rPr>
                <w:spacing w:val="0"/>
              </w:rPr>
              <w:t>a</w:t>
            </w:r>
            <w:r>
              <w:rPr>
                <w:spacing w:val="0"/>
              </w:rPr>
              <w:t xml:space="preserve"> 35. </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43" w:name="_Toc438438861"/>
            <w:bookmarkStart w:id="244" w:name="_Toc438532655"/>
            <w:bookmarkStart w:id="245" w:name="_Toc438734005"/>
            <w:bookmarkStart w:id="246" w:name="_Toc438907042"/>
            <w:bookmarkStart w:id="247" w:name="_Toc438907241"/>
            <w:bookmarkStart w:id="248" w:name="_Toc333242876"/>
            <w:r>
              <w:t>Postkvalifikova</w:t>
            </w:r>
            <w:r w:rsidR="00885611">
              <w:t>-</w:t>
            </w:r>
            <w:r>
              <w:t>nje ponuđača</w:t>
            </w:r>
            <w:bookmarkEnd w:id="243"/>
            <w:bookmarkEnd w:id="244"/>
            <w:bookmarkEnd w:id="245"/>
            <w:bookmarkEnd w:id="246"/>
            <w:bookmarkEnd w:id="247"/>
            <w:bookmarkEnd w:id="248"/>
          </w:p>
        </w:tc>
        <w:tc>
          <w:tcPr>
            <w:tcW w:w="7110" w:type="dxa"/>
            <w:tcBorders>
              <w:bottom w:val="nil"/>
            </w:tcBorders>
          </w:tcPr>
          <w:p w:rsidR="00437088" w:rsidRPr="004924DB" w:rsidRDefault="00437088" w:rsidP="00087217">
            <w:pPr>
              <w:pStyle w:val="Sub-ClauseText"/>
              <w:numPr>
                <w:ilvl w:val="1"/>
                <w:numId w:val="52"/>
              </w:numPr>
              <w:spacing w:before="0" w:after="200"/>
              <w:rPr>
                <w:spacing w:val="0"/>
              </w:rPr>
            </w:pPr>
            <w:r>
              <w:rPr>
                <w:spacing w:val="0"/>
              </w:rPr>
              <w:t>Naručila</w:t>
            </w:r>
            <w:r w:rsidR="00E46B2B">
              <w:rPr>
                <w:spacing w:val="0"/>
              </w:rPr>
              <w:t>c utvrđuje na svoje zadovoljstvo</w:t>
            </w:r>
            <w:r>
              <w:rPr>
                <w:spacing w:val="0"/>
              </w:rPr>
              <w:t xml:space="preserve"> da li je ponuđač koji je izabran podneo </w:t>
            </w:r>
            <w:r w:rsidR="00E46B2B">
              <w:rPr>
                <w:spacing w:val="0"/>
              </w:rPr>
              <w:t>ekonomski najpovoljniju ponudu</w:t>
            </w:r>
            <w:r>
              <w:rPr>
                <w:spacing w:val="0"/>
              </w:rPr>
              <w:t xml:space="preserve"> koja je suštinski odgovarajuća</w:t>
            </w:r>
            <w:r w:rsidR="00885611">
              <w:rPr>
                <w:spacing w:val="0"/>
              </w:rPr>
              <w:t>,</w:t>
            </w:r>
            <w:r>
              <w:rPr>
                <w:spacing w:val="0"/>
              </w:rPr>
              <w:t xml:space="preserve"> kvalifikovan da izvrši ugovor na zadovoljav</w:t>
            </w:r>
            <w:r w:rsidR="00885611">
              <w:rPr>
                <w:spacing w:val="0"/>
              </w:rPr>
              <w:t>a</w:t>
            </w:r>
            <w:r>
              <w:rPr>
                <w:spacing w:val="0"/>
              </w:rPr>
              <w:t>jući način.</w:t>
            </w:r>
          </w:p>
          <w:p w:rsidR="00437088" w:rsidRPr="004924DB" w:rsidRDefault="00437088" w:rsidP="00087217">
            <w:pPr>
              <w:pStyle w:val="Sub-ClauseText"/>
              <w:numPr>
                <w:ilvl w:val="1"/>
                <w:numId w:val="52"/>
              </w:numPr>
              <w:spacing w:before="0" w:after="200"/>
              <w:rPr>
                <w:spacing w:val="0"/>
              </w:rPr>
            </w:pPr>
            <w:r>
              <w:rPr>
                <w:spacing w:val="0"/>
              </w:rPr>
              <w:t>Utvrđivanje se zasniva na pregledanju dokume</w:t>
            </w:r>
            <w:r w:rsidR="00FC5726">
              <w:rPr>
                <w:spacing w:val="0"/>
              </w:rPr>
              <w:t xml:space="preserve">ntovanih </w:t>
            </w:r>
            <w:r>
              <w:rPr>
                <w:spacing w:val="0"/>
              </w:rPr>
              <w:t>d</w:t>
            </w:r>
            <w:r w:rsidR="00FC5726">
              <w:rPr>
                <w:spacing w:val="0"/>
              </w:rPr>
              <w:t>o</w:t>
            </w:r>
            <w:r>
              <w:rPr>
                <w:spacing w:val="0"/>
              </w:rPr>
              <w:t xml:space="preserve">kaza o kvalifikacijama ponuđača koje je ponuđač podneo, u skladu sa </w:t>
            </w:r>
            <w:r w:rsidR="008F041C">
              <w:rPr>
                <w:spacing w:val="0"/>
              </w:rPr>
              <w:t>uputstvom UP,</w:t>
            </w:r>
            <w:r>
              <w:rPr>
                <w:spacing w:val="0"/>
              </w:rPr>
              <w:t xml:space="preserve"> klauzul</w:t>
            </w:r>
            <w:r w:rsidR="008F041C">
              <w:rPr>
                <w:spacing w:val="0"/>
              </w:rPr>
              <w:t>a</w:t>
            </w:r>
            <w:r>
              <w:rPr>
                <w:spacing w:val="0"/>
              </w:rPr>
              <w:t xml:space="preserve"> 19.</w:t>
            </w:r>
          </w:p>
          <w:p w:rsidR="00437088" w:rsidRPr="004924DB" w:rsidRDefault="00437088" w:rsidP="00087217">
            <w:pPr>
              <w:pStyle w:val="Sub-ClauseText"/>
              <w:numPr>
                <w:ilvl w:val="1"/>
                <w:numId w:val="52"/>
              </w:numPr>
              <w:spacing w:before="0" w:after="200"/>
              <w:rPr>
                <w:spacing w:val="0"/>
              </w:rPr>
            </w:pPr>
            <w:r>
              <w:rPr>
                <w:spacing w:val="0"/>
              </w:rPr>
              <w:t>Potvrdno utvrđivanje je predus</w:t>
            </w:r>
            <w:r w:rsidR="00BB5506">
              <w:rPr>
                <w:spacing w:val="0"/>
              </w:rPr>
              <w:t>lov za dodelu ugovora ponuđaču.</w:t>
            </w:r>
            <w:r>
              <w:rPr>
                <w:spacing w:val="0"/>
              </w:rPr>
              <w:t xml:space="preserve"> Negativno utvrđivanje dovodi do diskvalifikovanja ponuda, </w:t>
            </w:r>
            <w:r w:rsidR="00885611">
              <w:rPr>
                <w:spacing w:val="0"/>
              </w:rPr>
              <w:t xml:space="preserve">a </w:t>
            </w:r>
            <w:r>
              <w:rPr>
                <w:spacing w:val="0"/>
              </w:rPr>
              <w:t xml:space="preserve">u </w:t>
            </w:r>
            <w:r>
              <w:rPr>
                <w:spacing w:val="0"/>
              </w:rPr>
              <w:lastRenderedPageBreak/>
              <w:t>tom slučaju naručilac ide na sledeću najnižu vrednovanu ponudu da bi slično utvrdio sposobnosti ponuđača da izvede ugovor na zadovoljavajući način.</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49" w:name="_Toc438438862"/>
            <w:bookmarkStart w:id="250" w:name="_Toc438532656"/>
            <w:bookmarkStart w:id="251" w:name="_Toc438734006"/>
            <w:bookmarkStart w:id="252" w:name="_Toc438907043"/>
            <w:bookmarkStart w:id="253" w:name="_Toc438907242"/>
            <w:bookmarkStart w:id="254" w:name="_Toc333242877"/>
            <w:r>
              <w:lastRenderedPageBreak/>
              <w:t>Pravo naručioca da prihvati svaku ponudu ili da odbije svaku ili sve ponude</w:t>
            </w:r>
            <w:bookmarkEnd w:id="249"/>
            <w:bookmarkEnd w:id="250"/>
            <w:bookmarkEnd w:id="251"/>
            <w:bookmarkEnd w:id="252"/>
            <w:bookmarkEnd w:id="253"/>
            <w:bookmarkEnd w:id="254"/>
          </w:p>
        </w:tc>
        <w:tc>
          <w:tcPr>
            <w:tcW w:w="7110" w:type="dxa"/>
          </w:tcPr>
          <w:p w:rsidR="00437088" w:rsidRPr="004924DB" w:rsidRDefault="00437088" w:rsidP="00087217">
            <w:pPr>
              <w:pStyle w:val="Sub-ClauseText"/>
              <w:numPr>
                <w:ilvl w:val="1"/>
                <w:numId w:val="53"/>
              </w:numPr>
              <w:spacing w:before="0" w:after="200"/>
              <w:rPr>
                <w:spacing w:val="0"/>
              </w:rPr>
            </w:pPr>
            <w:r>
              <w:rPr>
                <w:spacing w:val="0"/>
              </w:rPr>
              <w:t>Naručilac zadržava pravo da prihvati ili odbije svaku ponudu, da poništi sve konkursne procese i da odbije sve ponude</w:t>
            </w:r>
            <w:r w:rsidR="00885611">
              <w:rPr>
                <w:spacing w:val="0"/>
              </w:rPr>
              <w:t>,</w:t>
            </w:r>
            <w:r>
              <w:rPr>
                <w:spacing w:val="0"/>
              </w:rPr>
              <w:t xml:space="preserve"> u svakom trenutku pre dodele ugovora, čime ne izlaže ponuđače nijednoj odgovornosti.</w:t>
            </w:r>
          </w:p>
        </w:tc>
      </w:tr>
      <w:tr w:rsidR="00437088" w:rsidRPr="004924DB">
        <w:tc>
          <w:tcPr>
            <w:tcW w:w="2250" w:type="dxa"/>
          </w:tcPr>
          <w:p w:rsidR="00437088" w:rsidRPr="004924DB" w:rsidRDefault="00437088" w:rsidP="0043228C">
            <w:pPr>
              <w:pStyle w:val="Heading1-Clausename"/>
              <w:tabs>
                <w:tab w:val="clear" w:pos="360"/>
              </w:tabs>
              <w:spacing w:before="0" w:after="200"/>
              <w:ind w:firstLine="0"/>
            </w:pPr>
          </w:p>
        </w:tc>
        <w:tc>
          <w:tcPr>
            <w:tcW w:w="7110" w:type="dxa"/>
          </w:tcPr>
          <w:p w:rsidR="00437088" w:rsidRPr="004924DB" w:rsidRDefault="00437088" w:rsidP="00881630">
            <w:pPr>
              <w:pStyle w:val="BodyText2"/>
              <w:numPr>
                <w:ilvl w:val="0"/>
                <w:numId w:val="2"/>
              </w:numPr>
              <w:spacing w:before="0" w:after="200"/>
            </w:pPr>
            <w:bookmarkStart w:id="255" w:name="_Toc505659528"/>
            <w:bookmarkStart w:id="256" w:name="_Toc333242878"/>
            <w:r>
              <w:t>Dodela ugovora</w:t>
            </w:r>
            <w:bookmarkEnd w:id="255"/>
            <w:bookmarkEnd w:id="256"/>
          </w:p>
        </w:tc>
      </w:tr>
      <w:tr w:rsidR="00437088" w:rsidRPr="004924DB">
        <w:tc>
          <w:tcPr>
            <w:tcW w:w="2250" w:type="dxa"/>
          </w:tcPr>
          <w:p w:rsidR="00437088" w:rsidRPr="004924DB" w:rsidRDefault="00437088" w:rsidP="00087217">
            <w:pPr>
              <w:pStyle w:val="Sec1-Clauses"/>
              <w:numPr>
                <w:ilvl w:val="0"/>
                <w:numId w:val="119"/>
              </w:numPr>
              <w:spacing w:before="0" w:after="200"/>
            </w:pPr>
            <w:bookmarkStart w:id="257" w:name="_Toc438438864"/>
            <w:bookmarkStart w:id="258" w:name="_Toc438532658"/>
            <w:bookmarkStart w:id="259" w:name="_Toc438734008"/>
            <w:bookmarkStart w:id="260" w:name="_Toc438907044"/>
            <w:bookmarkStart w:id="261" w:name="_Toc438907243"/>
            <w:bookmarkStart w:id="262" w:name="_Toc333242879"/>
            <w:r>
              <w:t>Kriterijumi za dodelu</w:t>
            </w:r>
            <w:bookmarkEnd w:id="257"/>
            <w:bookmarkEnd w:id="258"/>
            <w:bookmarkEnd w:id="259"/>
            <w:bookmarkEnd w:id="260"/>
            <w:bookmarkEnd w:id="261"/>
            <w:bookmarkEnd w:id="262"/>
          </w:p>
        </w:tc>
        <w:tc>
          <w:tcPr>
            <w:tcW w:w="7110" w:type="dxa"/>
          </w:tcPr>
          <w:p w:rsidR="00437088" w:rsidRPr="004924DB" w:rsidRDefault="00437088" w:rsidP="00087217">
            <w:pPr>
              <w:pStyle w:val="Sub-ClauseText"/>
              <w:numPr>
                <w:ilvl w:val="1"/>
                <w:numId w:val="54"/>
              </w:numPr>
              <w:spacing w:before="0" w:after="200"/>
              <w:rPr>
                <w:spacing w:val="0"/>
              </w:rPr>
            </w:pPr>
            <w:r>
              <w:rPr>
                <w:spacing w:val="0"/>
              </w:rPr>
              <w:t xml:space="preserve">Naručilac dodeljuje ugovor ponuđaču za čiju je ponudu utvrđeno da je </w:t>
            </w:r>
            <w:r w:rsidR="00FF4D71">
              <w:rPr>
                <w:spacing w:val="0"/>
              </w:rPr>
              <w:t>ekonomski najpovoljnija ponuda, da je jednaka ili niža od maksimalnog budžeta projekta</w:t>
            </w:r>
            <w:r>
              <w:rPr>
                <w:spacing w:val="0"/>
              </w:rPr>
              <w:t xml:space="preserve"> i da je suštinski odgovarajuća u odnosu na konkursnu dokumentacij</w:t>
            </w:r>
            <w:r w:rsidR="00885611">
              <w:rPr>
                <w:spacing w:val="0"/>
              </w:rPr>
              <w:t>u</w:t>
            </w:r>
            <w:r>
              <w:rPr>
                <w:spacing w:val="0"/>
              </w:rPr>
              <w:t>, pod uslovom da je ponuđač opredeljen da bude dalje kvalifikova</w:t>
            </w:r>
            <w:r w:rsidR="00885611">
              <w:rPr>
                <w:spacing w:val="0"/>
              </w:rPr>
              <w:t>n</w:t>
            </w:r>
            <w:r>
              <w:rPr>
                <w:spacing w:val="0"/>
              </w:rPr>
              <w:t xml:space="preserve"> za izvođenje ugovora na zadovoljavajući način.</w:t>
            </w:r>
          </w:p>
        </w:tc>
      </w:tr>
      <w:tr w:rsidR="00437088" w:rsidRPr="004924DB">
        <w:tc>
          <w:tcPr>
            <w:tcW w:w="2250" w:type="dxa"/>
          </w:tcPr>
          <w:p w:rsidR="00437088" w:rsidRPr="004924DB" w:rsidRDefault="00437088" w:rsidP="00087217">
            <w:pPr>
              <w:pStyle w:val="Sec1-Clauses"/>
              <w:numPr>
                <w:ilvl w:val="0"/>
                <w:numId w:val="119"/>
              </w:numPr>
              <w:spacing w:before="0" w:after="200"/>
            </w:pPr>
            <w:bookmarkStart w:id="263" w:name="_Toc438438865"/>
            <w:bookmarkStart w:id="264" w:name="_Toc438532659"/>
            <w:bookmarkStart w:id="265" w:name="_Toc438734009"/>
            <w:bookmarkStart w:id="266" w:name="_Toc438907045"/>
            <w:bookmarkStart w:id="267" w:name="_Toc438907244"/>
            <w:bookmarkStart w:id="268" w:name="_Toc333242880"/>
            <w:r>
              <w:t>Pravo naručioca da promeni količine u vreme dodele</w:t>
            </w:r>
            <w:bookmarkEnd w:id="263"/>
            <w:bookmarkEnd w:id="264"/>
            <w:bookmarkEnd w:id="265"/>
            <w:bookmarkEnd w:id="266"/>
            <w:bookmarkEnd w:id="267"/>
            <w:bookmarkEnd w:id="268"/>
            <w:r>
              <w:t xml:space="preserve"> </w:t>
            </w:r>
          </w:p>
        </w:tc>
        <w:tc>
          <w:tcPr>
            <w:tcW w:w="7110" w:type="dxa"/>
          </w:tcPr>
          <w:p w:rsidR="00437088" w:rsidRPr="004924DB" w:rsidRDefault="00437088" w:rsidP="00AB52FC">
            <w:pPr>
              <w:pStyle w:val="Sub-ClauseText"/>
              <w:numPr>
                <w:ilvl w:val="1"/>
                <w:numId w:val="55"/>
              </w:numPr>
              <w:spacing w:before="0" w:after="200"/>
              <w:rPr>
                <w:spacing w:val="0"/>
              </w:rPr>
            </w:pPr>
            <w:r>
              <w:rPr>
                <w:spacing w:val="0"/>
              </w:rPr>
              <w:t>U vreme dodele ugov</w:t>
            </w:r>
            <w:r w:rsidR="00FC5726">
              <w:rPr>
                <w:spacing w:val="0"/>
              </w:rPr>
              <w:t>o</w:t>
            </w:r>
            <w:r>
              <w:rPr>
                <w:spacing w:val="0"/>
              </w:rPr>
              <w:t xml:space="preserve">ra, naručilac zadržava pravo da poveća ili smanji količinu </w:t>
            </w:r>
            <w:r w:rsidR="00EF446B">
              <w:rPr>
                <w:spacing w:val="0"/>
              </w:rPr>
              <w:t>dobara</w:t>
            </w:r>
            <w:r>
              <w:rPr>
                <w:spacing w:val="0"/>
              </w:rPr>
              <w:t xml:space="preserve"> i pratećih usluga koje su prvobitno određene u Odeljku VI, </w:t>
            </w:r>
            <w:r w:rsidR="00C87EB2">
              <w:rPr>
                <w:spacing w:val="0"/>
              </w:rPr>
              <w:t>Obrazac ispunjenosti zahteva</w:t>
            </w:r>
            <w:r>
              <w:rPr>
                <w:spacing w:val="0"/>
              </w:rPr>
              <w:t>, pod uslovom da se ovim</w:t>
            </w:r>
            <w:r w:rsidR="00FC5726">
              <w:rPr>
                <w:spacing w:val="0"/>
              </w:rPr>
              <w:t xml:space="preserve"> </w:t>
            </w:r>
            <w:r>
              <w:rPr>
                <w:spacing w:val="0"/>
              </w:rPr>
              <w:t>ne uvećaju procenti koji su</w:t>
            </w:r>
            <w:r w:rsidR="00FC5726">
              <w:rPr>
                <w:spacing w:val="0"/>
              </w:rPr>
              <w:t xml:space="preserve"> </w:t>
            </w:r>
            <w:r>
              <w:rPr>
                <w:b/>
                <w:spacing w:val="0"/>
              </w:rPr>
              <w:t>naznačeni u obrascu OPP,</w:t>
            </w:r>
            <w:r w:rsidR="009C4736">
              <w:rPr>
                <w:spacing w:val="0"/>
              </w:rPr>
              <w:t xml:space="preserve"> </w:t>
            </w:r>
            <w:r>
              <w:rPr>
                <w:spacing w:val="0"/>
              </w:rPr>
              <w:t>a bez ikakve promene u jedinicama cene ili ostalim uslovima i pretpostavkama ponude i konkursne dokumentacije</w:t>
            </w:r>
          </w:p>
        </w:tc>
      </w:tr>
      <w:tr w:rsidR="00437088" w:rsidRPr="004924DB">
        <w:trPr>
          <w:trHeight w:val="1700"/>
        </w:trPr>
        <w:tc>
          <w:tcPr>
            <w:tcW w:w="2250" w:type="dxa"/>
          </w:tcPr>
          <w:p w:rsidR="00437088" w:rsidRPr="004924DB" w:rsidRDefault="00437088" w:rsidP="00087217">
            <w:pPr>
              <w:pStyle w:val="Sec1-Clauses"/>
              <w:numPr>
                <w:ilvl w:val="0"/>
                <w:numId w:val="119"/>
              </w:numPr>
              <w:spacing w:before="0" w:after="200"/>
            </w:pPr>
            <w:bookmarkStart w:id="269" w:name="_Toc438438866"/>
            <w:bookmarkStart w:id="270" w:name="_Toc438532660"/>
            <w:bookmarkStart w:id="271" w:name="_Toc438734010"/>
            <w:bookmarkStart w:id="272" w:name="_Toc438907046"/>
            <w:bookmarkStart w:id="273" w:name="_Toc438907245"/>
            <w:bookmarkStart w:id="274" w:name="_Toc333242881"/>
            <w:r>
              <w:lastRenderedPageBreak/>
              <w:t>Obaveštavanje o dodeli</w:t>
            </w:r>
            <w:bookmarkEnd w:id="269"/>
            <w:bookmarkEnd w:id="270"/>
            <w:bookmarkEnd w:id="271"/>
            <w:bookmarkEnd w:id="272"/>
            <w:bookmarkEnd w:id="273"/>
            <w:bookmarkEnd w:id="274"/>
          </w:p>
        </w:tc>
        <w:tc>
          <w:tcPr>
            <w:tcW w:w="7110" w:type="dxa"/>
          </w:tcPr>
          <w:p w:rsidR="00437088" w:rsidRPr="006E29CE" w:rsidRDefault="00437088" w:rsidP="00087217">
            <w:pPr>
              <w:pStyle w:val="Sub-ClauseText"/>
              <w:keepNext/>
              <w:keepLines/>
              <w:numPr>
                <w:ilvl w:val="1"/>
                <w:numId w:val="56"/>
              </w:numPr>
              <w:spacing w:before="0" w:after="200"/>
              <w:rPr>
                <w:spacing w:val="0"/>
              </w:rPr>
            </w:pPr>
            <w:r w:rsidRPr="006E29CE">
              <w:rPr>
                <w:spacing w:val="0"/>
              </w:rPr>
              <w:t>Pre isteka perioda važnosti ponuda, naručilac obaveštava uspešnog ponuđača, pis</w:t>
            </w:r>
            <w:r w:rsidR="00885611" w:rsidRPr="006E29CE">
              <w:rPr>
                <w:spacing w:val="0"/>
              </w:rPr>
              <w:t>a</w:t>
            </w:r>
            <w:r w:rsidRPr="006E29CE">
              <w:rPr>
                <w:spacing w:val="0"/>
              </w:rPr>
              <w:t xml:space="preserve">nim putem, da je ponuda prihvaćena.   </w:t>
            </w:r>
          </w:p>
          <w:p w:rsidR="00437088" w:rsidRPr="006E29CE" w:rsidRDefault="00437088" w:rsidP="00087217">
            <w:pPr>
              <w:pStyle w:val="Sub-ClauseText"/>
              <w:keepNext/>
              <w:keepLines/>
              <w:numPr>
                <w:ilvl w:val="1"/>
                <w:numId w:val="56"/>
              </w:numPr>
              <w:spacing w:before="0" w:after="200"/>
              <w:rPr>
                <w:spacing w:val="0"/>
              </w:rPr>
            </w:pPr>
            <w:r w:rsidRPr="006E29CE">
              <w:rPr>
                <w:spacing w:val="0"/>
              </w:rPr>
              <w:t xml:space="preserve">Dok se ne pripremi i izvrši formalni ugovor, obaveštenje o </w:t>
            </w:r>
            <w:r w:rsidR="009C4736" w:rsidRPr="006E29CE">
              <w:rPr>
                <w:spacing w:val="0"/>
              </w:rPr>
              <w:t>dodeli</w:t>
            </w:r>
            <w:r w:rsidRPr="006E29CE">
              <w:rPr>
                <w:spacing w:val="0"/>
              </w:rPr>
              <w:t xml:space="preserve"> predstavlja obavezujući ugovor.</w:t>
            </w:r>
          </w:p>
          <w:p w:rsidR="00437088" w:rsidRPr="004924DB" w:rsidRDefault="00E171D9" w:rsidP="00087217">
            <w:pPr>
              <w:pStyle w:val="Sub-ClauseText"/>
              <w:keepNext/>
              <w:keepLines/>
              <w:numPr>
                <w:ilvl w:val="1"/>
                <w:numId w:val="56"/>
              </w:numPr>
              <w:spacing w:before="0" w:after="200"/>
              <w:rPr>
                <w:spacing w:val="0"/>
              </w:rPr>
            </w:pPr>
            <w:r w:rsidRPr="006E29CE">
              <w:t xml:space="preserve">Naručilac obaveštava sve ponuđače o rezultatima identifikovanja ponuda </w:t>
            </w:r>
            <w:r w:rsidR="00CD5C37">
              <w:t>po</w:t>
            </w:r>
            <w:r w:rsidRPr="006E29CE">
              <w:t xml:space="preserve"> brojevima partija i daje sledeće informacije:</w:t>
            </w:r>
            <w:r w:rsidR="00437088">
              <w:rPr>
                <w:spacing w:val="0"/>
              </w:rPr>
              <w:t xml:space="preserve"> (i) naziv svakog ponuđač</w:t>
            </w:r>
            <w:r w:rsidR="00885611">
              <w:rPr>
                <w:spacing w:val="0"/>
              </w:rPr>
              <w:t>a</w:t>
            </w:r>
            <w:r w:rsidR="00437088">
              <w:rPr>
                <w:spacing w:val="0"/>
              </w:rPr>
              <w:t xml:space="preserve"> koji je podneo ponudu; (ii) </w:t>
            </w:r>
            <w:r w:rsidR="0001613E">
              <w:rPr>
                <w:spacing w:val="0"/>
              </w:rPr>
              <w:t>Cene ponude</w:t>
            </w:r>
            <w:r w:rsidR="00437088">
              <w:rPr>
                <w:spacing w:val="0"/>
              </w:rPr>
              <w:t xml:space="preserve"> ko</w:t>
            </w:r>
            <w:r w:rsidR="00885611">
              <w:rPr>
                <w:spacing w:val="0"/>
              </w:rPr>
              <w:t>je</w:t>
            </w:r>
            <w:r w:rsidR="00437088">
              <w:rPr>
                <w:spacing w:val="0"/>
              </w:rPr>
              <w:t xml:space="preserve"> su naglas pročitane na otvaranju ponuda; (iii) naziv ponude i vrednovane cene svake ponude koja je bila vrednovana; (iv) naziv ponuđača čije su ponude bile odbačene i razlozi odbacivanja; i (v) naziv ponuđača koji je pobedio i cenu koju je ponudio, kao i trajanje i izvršni obim dodeljenog ugovora. Posle javnog objavljivanja dodele</w:t>
            </w:r>
            <w:r w:rsidR="00FF4D71">
              <w:rPr>
                <w:spacing w:val="0"/>
              </w:rPr>
              <w:t xml:space="preserve"> ugovora</w:t>
            </w:r>
            <w:r w:rsidR="00437088">
              <w:rPr>
                <w:spacing w:val="0"/>
              </w:rPr>
              <w:t xml:space="preserve"> neuspešni ponuđači mogu da traže pis</w:t>
            </w:r>
            <w:r w:rsidR="000E05C1">
              <w:rPr>
                <w:spacing w:val="0"/>
              </w:rPr>
              <w:t>a</w:t>
            </w:r>
            <w:r w:rsidR="00437088">
              <w:rPr>
                <w:spacing w:val="0"/>
              </w:rPr>
              <w:t>nim putem naručiocu razjašnjenje na osnovu kojih njihove ponude nisu bile izabrane</w:t>
            </w:r>
            <w:r w:rsidR="00FF4D71">
              <w:rPr>
                <w:spacing w:val="0"/>
              </w:rPr>
              <w:t xml:space="preserve"> ili da ulože žalbu</w:t>
            </w:r>
            <w:r w:rsidR="00437088">
              <w:rPr>
                <w:spacing w:val="0"/>
              </w:rPr>
              <w:t xml:space="preserve">. </w:t>
            </w:r>
            <w:r w:rsidRPr="004960C0">
              <w:t xml:space="preserve">Naručilac odmah odgovara pisanim putem svakom neuspešnom ponuđaču </w:t>
            </w:r>
            <w:r w:rsidRPr="00022277">
              <w:t>koji zatraži razjašnjenje</w:t>
            </w:r>
            <w:r w:rsidR="00FF4D71">
              <w:t>,</w:t>
            </w:r>
            <w:r w:rsidRPr="00022277">
              <w:t xml:space="preserve"> a kopiju zahteva</w:t>
            </w:r>
            <w:r w:rsidR="00FF4D71">
              <w:t xml:space="preserve"> i odgovor ili odluku o žalbi</w:t>
            </w:r>
            <w:r w:rsidRPr="00022277">
              <w:t xml:space="preserve"> dostavlja nadležnim službama Banke.</w:t>
            </w:r>
            <w:r w:rsidR="00814900">
              <w:t xml:space="preserve"> Za vreme trajanja postupka ponuđači su dužni da redovno prate sve informacije objavljene na internet stranici Naručioca.</w:t>
            </w:r>
            <w:r w:rsidR="00437088">
              <w:rPr>
                <w:spacing w:val="0"/>
              </w:rPr>
              <w:t xml:space="preserve"> </w:t>
            </w:r>
          </w:p>
          <w:p w:rsidR="00437088" w:rsidRPr="004924DB" w:rsidRDefault="00437088" w:rsidP="00087217">
            <w:pPr>
              <w:pStyle w:val="Sub-ClauseText"/>
              <w:keepNext/>
              <w:keepLines/>
              <w:numPr>
                <w:ilvl w:val="1"/>
                <w:numId w:val="56"/>
              </w:numPr>
              <w:spacing w:before="0" w:after="200"/>
              <w:rPr>
                <w:spacing w:val="0"/>
              </w:rPr>
            </w:pPr>
            <w:r>
              <w:t xml:space="preserve">Nakon što uspešni ponuđač </w:t>
            </w:r>
            <w:r w:rsidR="004407D8">
              <w:t xml:space="preserve">potpiše obrazac ugovora i garanciju za dobro izvršenje posla </w:t>
            </w:r>
            <w:r>
              <w:t>shodno</w:t>
            </w:r>
            <w:r w:rsidR="00C87EB2">
              <w:t xml:space="preserve"> uputstvu UP,</w:t>
            </w:r>
            <w:r>
              <w:t xml:space="preserve"> klauzul</w:t>
            </w:r>
            <w:r w:rsidR="00C87EB2">
              <w:t>a</w:t>
            </w:r>
            <w:r>
              <w:t xml:space="preserve"> 43, naručilac odmah obaveštava sve neuspešne ponuđače i otpu</w:t>
            </w:r>
            <w:r w:rsidR="00FC5726">
              <w:t>šta</w:t>
            </w:r>
            <w:r>
              <w:t xml:space="preserve"> njihove garancije ponuda, shodno </w:t>
            </w:r>
            <w:r w:rsidR="00C87EB2">
              <w:t>uputstvu UP,</w:t>
            </w:r>
            <w:r>
              <w:t xml:space="preserve"> </w:t>
            </w:r>
            <w:r w:rsidR="00D97BC6">
              <w:t>pot</w:t>
            </w:r>
            <w:r>
              <w:t>klauzul</w:t>
            </w:r>
            <w:r w:rsidR="00C87EB2">
              <w:t>a</w:t>
            </w:r>
            <w:r>
              <w:t xml:space="preserve"> 21.4.</w:t>
            </w:r>
          </w:p>
        </w:tc>
      </w:tr>
      <w:tr w:rsidR="00437088" w:rsidRPr="004924DB">
        <w:trPr>
          <w:cantSplit/>
        </w:trPr>
        <w:tc>
          <w:tcPr>
            <w:tcW w:w="2250" w:type="dxa"/>
            <w:tcBorders>
              <w:bottom w:val="nil"/>
            </w:tcBorders>
          </w:tcPr>
          <w:p w:rsidR="00437088" w:rsidRPr="004924DB" w:rsidRDefault="00437088" w:rsidP="00087217">
            <w:pPr>
              <w:pStyle w:val="Sec1-Clauses"/>
              <w:numPr>
                <w:ilvl w:val="0"/>
                <w:numId w:val="119"/>
              </w:numPr>
              <w:spacing w:before="0" w:after="200"/>
            </w:pPr>
            <w:bookmarkStart w:id="275" w:name="_Toc333242882"/>
            <w:r>
              <w:t>Potpisivanje ugovora</w:t>
            </w:r>
            <w:bookmarkEnd w:id="275"/>
          </w:p>
        </w:tc>
        <w:tc>
          <w:tcPr>
            <w:tcW w:w="7110" w:type="dxa"/>
          </w:tcPr>
          <w:p w:rsidR="00437088" w:rsidRPr="004924DB" w:rsidRDefault="00437088" w:rsidP="00087217">
            <w:pPr>
              <w:pStyle w:val="Sub-ClauseText"/>
              <w:numPr>
                <w:ilvl w:val="1"/>
                <w:numId w:val="58"/>
              </w:numPr>
              <w:spacing w:before="0" w:after="200"/>
              <w:rPr>
                <w:spacing w:val="0"/>
              </w:rPr>
            </w:pPr>
            <w:r>
              <w:rPr>
                <w:spacing w:val="0"/>
              </w:rPr>
              <w:t>Odmah nakon obaveštenja, naručilac šalje</w:t>
            </w:r>
            <w:r w:rsidR="00C87EB2">
              <w:rPr>
                <w:spacing w:val="0"/>
              </w:rPr>
              <w:t xml:space="preserve"> ugovor i Posebne uslove ugovora</w:t>
            </w:r>
            <w:r>
              <w:rPr>
                <w:spacing w:val="0"/>
              </w:rPr>
              <w:t xml:space="preserve"> uspešnom ponuđaču. </w:t>
            </w:r>
          </w:p>
          <w:p w:rsidR="00437088" w:rsidRPr="004924DB" w:rsidRDefault="00437088" w:rsidP="00087217">
            <w:pPr>
              <w:pStyle w:val="Sub-ClauseText"/>
              <w:numPr>
                <w:ilvl w:val="1"/>
                <w:numId w:val="58"/>
              </w:numPr>
              <w:spacing w:before="0" w:after="200"/>
              <w:rPr>
                <w:spacing w:val="0"/>
              </w:rPr>
            </w:pPr>
            <w:r>
              <w:rPr>
                <w:spacing w:val="0"/>
              </w:rPr>
              <w:t xml:space="preserve">U roku od </w:t>
            </w:r>
            <w:r w:rsidR="008A35BE">
              <w:rPr>
                <w:spacing w:val="0"/>
              </w:rPr>
              <w:t>četrdeset</w:t>
            </w:r>
            <w:r w:rsidR="00885611">
              <w:rPr>
                <w:spacing w:val="0"/>
              </w:rPr>
              <w:t xml:space="preserve"> </w:t>
            </w:r>
            <w:r>
              <w:rPr>
                <w:spacing w:val="0"/>
              </w:rPr>
              <w:t>osam</w:t>
            </w:r>
            <w:r w:rsidR="008A35BE">
              <w:rPr>
                <w:spacing w:val="0"/>
              </w:rPr>
              <w:t xml:space="preserve"> (4</w:t>
            </w:r>
            <w:r>
              <w:rPr>
                <w:spacing w:val="0"/>
              </w:rPr>
              <w:t>8) sati od prijema ugovora, uspešni ponuđač treba da potpiše isti, datumira i vrati naručiocu.</w:t>
            </w:r>
          </w:p>
        </w:tc>
      </w:tr>
      <w:tr w:rsidR="00437088" w:rsidRPr="004924DB">
        <w:tc>
          <w:tcPr>
            <w:tcW w:w="2250" w:type="dxa"/>
            <w:tcBorders>
              <w:bottom w:val="nil"/>
            </w:tcBorders>
          </w:tcPr>
          <w:p w:rsidR="00437088" w:rsidRPr="004924DB" w:rsidRDefault="00437088" w:rsidP="00087217">
            <w:pPr>
              <w:pStyle w:val="Sec1-Clauses"/>
              <w:numPr>
                <w:ilvl w:val="0"/>
                <w:numId w:val="119"/>
              </w:numPr>
              <w:spacing w:before="0" w:after="200"/>
            </w:pPr>
            <w:bookmarkStart w:id="276" w:name="_Toc333242883"/>
            <w:r>
              <w:t xml:space="preserve">Garancija </w:t>
            </w:r>
            <w:r w:rsidR="004407D8">
              <w:t>za dobro izvršenje posla</w:t>
            </w:r>
            <w:bookmarkEnd w:id="276"/>
          </w:p>
        </w:tc>
        <w:tc>
          <w:tcPr>
            <w:tcW w:w="7110" w:type="dxa"/>
          </w:tcPr>
          <w:p w:rsidR="00437088" w:rsidRPr="004924DB" w:rsidRDefault="00437088" w:rsidP="00087217">
            <w:pPr>
              <w:pStyle w:val="Sub-ClauseText"/>
              <w:numPr>
                <w:ilvl w:val="1"/>
                <w:numId w:val="57"/>
              </w:numPr>
              <w:spacing w:before="0" w:after="200"/>
              <w:rPr>
                <w:spacing w:val="0"/>
              </w:rPr>
            </w:pPr>
            <w:r>
              <w:rPr>
                <w:spacing w:val="0"/>
              </w:rPr>
              <w:t>U roku od dvadeset</w:t>
            </w:r>
            <w:r w:rsidR="00885611">
              <w:rPr>
                <w:spacing w:val="0"/>
              </w:rPr>
              <w:t xml:space="preserve"> </w:t>
            </w:r>
            <w:r>
              <w:rPr>
                <w:spacing w:val="0"/>
              </w:rPr>
              <w:t xml:space="preserve">osam (28) dana od prijema obaveštenja o dodeli od naručioca, uspešni ponuđač, ukoliko je </w:t>
            </w:r>
            <w:r w:rsidR="00885611">
              <w:rPr>
                <w:spacing w:val="0"/>
              </w:rPr>
              <w:t xml:space="preserve">to </w:t>
            </w:r>
            <w:r>
              <w:rPr>
                <w:spacing w:val="0"/>
              </w:rPr>
              <w:t xml:space="preserve">potrebno, pribavlja </w:t>
            </w:r>
            <w:r w:rsidR="004407D8">
              <w:rPr>
                <w:spacing w:val="0"/>
              </w:rPr>
              <w:t xml:space="preserve">bankarsku </w:t>
            </w:r>
            <w:r>
              <w:rPr>
                <w:spacing w:val="0"/>
              </w:rPr>
              <w:t xml:space="preserve">garanciju </w:t>
            </w:r>
            <w:r w:rsidR="004407D8">
              <w:rPr>
                <w:spacing w:val="0"/>
              </w:rPr>
              <w:t>za dobro izvršenje posla</w:t>
            </w:r>
            <w:r>
              <w:rPr>
                <w:spacing w:val="0"/>
              </w:rPr>
              <w:t xml:space="preserve"> u skladu sa </w:t>
            </w:r>
            <w:r w:rsidR="00C87EB2">
              <w:rPr>
                <w:spacing w:val="0"/>
              </w:rPr>
              <w:t xml:space="preserve">uslovima </w:t>
            </w:r>
            <w:r>
              <w:rPr>
                <w:spacing w:val="0"/>
              </w:rPr>
              <w:t>OUU, koristeći obrazac za garanciju koji je u tu svrhu uključen u Odeljak IX, Ugovorni obrasci, ili drugi obrazac koji je prihvatljiv za naručioca. Poslodavac će odmah izvestiti o nazivu ponuđača koji je pobedio sve neuspešne ponuđače i otpustiti garancije o ponudi neuspešnih ponuđača shodno</w:t>
            </w:r>
            <w:r w:rsidR="00C87EB2">
              <w:rPr>
                <w:spacing w:val="0"/>
              </w:rPr>
              <w:t xml:space="preserve"> uputstvu UP,</w:t>
            </w:r>
            <w:r>
              <w:rPr>
                <w:spacing w:val="0"/>
              </w:rPr>
              <w:t xml:space="preserve"> po</w:t>
            </w:r>
            <w:r w:rsidR="00885611">
              <w:rPr>
                <w:spacing w:val="0"/>
              </w:rPr>
              <w:t>t</w:t>
            </w:r>
            <w:r>
              <w:rPr>
                <w:spacing w:val="0"/>
              </w:rPr>
              <w:t>klauzul</w:t>
            </w:r>
            <w:r w:rsidR="00C87EB2">
              <w:rPr>
                <w:spacing w:val="0"/>
              </w:rPr>
              <w:t>a</w:t>
            </w:r>
            <w:r>
              <w:rPr>
                <w:spacing w:val="0"/>
              </w:rPr>
              <w:t xml:space="preserve"> 21.4.</w:t>
            </w:r>
          </w:p>
          <w:p w:rsidR="00437088" w:rsidRPr="004924DB" w:rsidRDefault="00437088" w:rsidP="00087217">
            <w:pPr>
              <w:pStyle w:val="Sub-ClauseText"/>
              <w:numPr>
                <w:ilvl w:val="1"/>
                <w:numId w:val="57"/>
              </w:numPr>
              <w:spacing w:before="0" w:after="200"/>
              <w:rPr>
                <w:spacing w:val="0"/>
              </w:rPr>
            </w:pPr>
            <w:r>
              <w:rPr>
                <w:spacing w:val="0"/>
              </w:rPr>
              <w:t>Nepodnošenje gorepomenute garancije ili nepotpisivanje ugovora od strane uspešnog ponuđača predstavlja do</w:t>
            </w:r>
            <w:r w:rsidR="00885611">
              <w:rPr>
                <w:spacing w:val="0"/>
              </w:rPr>
              <w:t>volj</w:t>
            </w:r>
            <w:r>
              <w:rPr>
                <w:spacing w:val="0"/>
              </w:rPr>
              <w:t xml:space="preserve">ne razloge za poništenje dodele i oduzimanje garancije o ponudi ili izvršenje deklaracije o garanciji ponude. U tom slučaju naručilac može da dodeli nagradu sledećem najnižem vrednovanom ponuđaču čija je </w:t>
            </w:r>
            <w:r>
              <w:rPr>
                <w:spacing w:val="0"/>
              </w:rPr>
              <w:lastRenderedPageBreak/>
              <w:t>ponuda suštinski odgovarajuća i za koga je naručilac utvrdio da je kvalifikovan da izvrši ugovor na zado</w:t>
            </w:r>
            <w:r w:rsidR="007451AC">
              <w:rPr>
                <w:spacing w:val="0"/>
              </w:rPr>
              <w:t>o</w:t>
            </w:r>
            <w:r>
              <w:rPr>
                <w:spacing w:val="0"/>
              </w:rPr>
              <w:t xml:space="preserve">vljavajući način.  </w:t>
            </w:r>
          </w:p>
        </w:tc>
      </w:tr>
    </w:tbl>
    <w:p w:rsidR="00437088" w:rsidRPr="004924DB" w:rsidRDefault="00437088">
      <w:pPr>
        <w:ind w:left="180"/>
      </w:pPr>
    </w:p>
    <w:p w:rsidR="00437088" w:rsidRDefault="00437088">
      <w:pPr>
        <w:ind w:left="180"/>
        <w:sectPr w:rsidR="00437088" w:rsidSect="0012671B">
          <w:headerReference w:type="even" r:id="rId15"/>
          <w:headerReference w:type="first" r:id="rId16"/>
          <w:footerReference w:type="first" r:id="rId17"/>
          <w:pgSz w:w="12240" w:h="15840" w:code="1"/>
          <w:pgMar w:top="720" w:right="720" w:bottom="720" w:left="720" w:header="720" w:footer="720" w:gutter="0"/>
          <w:pgNumType w:start="4"/>
          <w:cols w:space="720"/>
          <w:docGrid w:linePitch="326"/>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7775AA" w:rsidRPr="004924DB">
        <w:trPr>
          <w:cantSplit/>
        </w:trPr>
        <w:tc>
          <w:tcPr>
            <w:tcW w:w="9090" w:type="dxa"/>
            <w:gridSpan w:val="2"/>
            <w:tcBorders>
              <w:top w:val="nil"/>
              <w:left w:val="nil"/>
              <w:bottom w:val="single" w:sz="12" w:space="0" w:color="000000"/>
              <w:right w:val="nil"/>
            </w:tcBorders>
            <w:vAlign w:val="center"/>
          </w:tcPr>
          <w:p w:rsidR="007775AA" w:rsidRPr="004924DB" w:rsidRDefault="007775AA" w:rsidP="007775AA">
            <w:pPr>
              <w:pStyle w:val="Subtitle"/>
              <w:spacing w:before="240" w:after="120"/>
            </w:pPr>
            <w:r>
              <w:lastRenderedPageBreak/>
              <w:br w:type="page"/>
            </w:r>
            <w:bookmarkStart w:id="277" w:name="_Toc438366665"/>
            <w:bookmarkStart w:id="278" w:name="_Toc438954443"/>
            <w:bookmarkStart w:id="279" w:name="_Toc491417020"/>
            <w:r w:rsidRPr="00EB7887">
              <w:t>Odeljak II</w:t>
            </w:r>
            <w:r>
              <w:t xml:space="preserve">  Obrazac za podatke o ponudi</w:t>
            </w:r>
            <w:bookmarkEnd w:id="277"/>
            <w:bookmarkEnd w:id="278"/>
            <w:r>
              <w:t xml:space="preserve"> (OPP)</w:t>
            </w:r>
            <w:bookmarkEnd w:id="279"/>
          </w:p>
          <w:p w:rsidR="007775AA" w:rsidRPr="004924DB" w:rsidRDefault="007775AA" w:rsidP="007775AA">
            <w:pPr>
              <w:suppressAutoHyphens/>
              <w:jc w:val="both"/>
            </w:pPr>
            <w:r>
              <w:t>Izmene odredbi u Uputstvu ponuđačima (UP) se dopunjuju, dodaju ili prave sa sledećim relevantnim podacima za robu koja se nabavlja. Kad god suprotstavljene odredbe date ovde preovladavaju nad onima koje su u uputstvima UP.</w:t>
            </w:r>
          </w:p>
          <w:p w:rsidR="007775AA" w:rsidRPr="004924DB" w:rsidRDefault="007775AA" w:rsidP="00026D80">
            <w:pPr>
              <w:suppressAutoHyphens/>
              <w:jc w:val="both"/>
              <w:rPr>
                <w:b/>
                <w:bCs/>
                <w:i/>
                <w:iCs/>
              </w:rPr>
            </w:pPr>
          </w:p>
        </w:tc>
      </w:tr>
      <w:tr w:rsidR="007775AA" w:rsidRPr="004924DB">
        <w:trPr>
          <w:cantSplit/>
        </w:trPr>
        <w:tc>
          <w:tcPr>
            <w:tcW w:w="1620" w:type="dxa"/>
            <w:tcBorders>
              <w:top w:val="single" w:sz="6" w:space="0" w:color="000000"/>
              <w:left w:val="single" w:sz="12" w:space="0" w:color="000000"/>
              <w:bottom w:val="nil"/>
              <w:right w:val="single" w:sz="6" w:space="0" w:color="000000"/>
            </w:tcBorders>
          </w:tcPr>
          <w:p w:rsidR="007775AA" w:rsidRPr="004924DB" w:rsidRDefault="007775AA" w:rsidP="007775AA">
            <w:pPr>
              <w:spacing w:before="120"/>
              <w:rPr>
                <w:b/>
                <w:bCs/>
              </w:rPr>
            </w:pPr>
            <w:r>
              <w:rPr>
                <w:b/>
              </w:rPr>
              <w:t>Pozivanje na UP klauzule</w:t>
            </w:r>
          </w:p>
        </w:tc>
        <w:tc>
          <w:tcPr>
            <w:tcW w:w="7470" w:type="dxa"/>
            <w:tcBorders>
              <w:top w:val="single" w:sz="6" w:space="0" w:color="000000"/>
              <w:left w:val="single" w:sz="6" w:space="0" w:color="000000"/>
              <w:bottom w:val="nil"/>
              <w:right w:val="single" w:sz="12" w:space="0" w:color="000000"/>
            </w:tcBorders>
          </w:tcPr>
          <w:p w:rsidR="007775AA" w:rsidRPr="004924DB" w:rsidRDefault="007775AA" w:rsidP="007775AA">
            <w:pPr>
              <w:spacing w:before="120" w:after="120"/>
              <w:jc w:val="center"/>
              <w:rPr>
                <w:b/>
                <w:bCs/>
                <w:sz w:val="28"/>
                <w:szCs w:val="28"/>
              </w:rPr>
            </w:pPr>
            <w:bookmarkStart w:id="280" w:name="_Toc505659529"/>
            <w:bookmarkStart w:id="281" w:name="_Toc506185677"/>
            <w:r>
              <w:rPr>
                <w:b/>
                <w:sz w:val="28"/>
              </w:rPr>
              <w:t>A. Opšte</w:t>
            </w:r>
            <w:bookmarkEnd w:id="280"/>
            <w:bookmarkEnd w:id="281"/>
          </w:p>
        </w:tc>
      </w:tr>
      <w:tr w:rsidR="007775AA" w:rsidRPr="004924DB">
        <w:trPr>
          <w:cantSplit/>
        </w:trPr>
        <w:tc>
          <w:tcPr>
            <w:tcW w:w="1620" w:type="dxa"/>
            <w:tcBorders>
              <w:top w:val="single" w:sz="12" w:space="0" w:color="000000"/>
              <w:left w:val="single" w:sz="12" w:space="0" w:color="000000"/>
              <w:bottom w:val="nil"/>
              <w:right w:val="single" w:sz="8" w:space="0" w:color="000000"/>
            </w:tcBorders>
          </w:tcPr>
          <w:p w:rsidR="007775AA" w:rsidRPr="004924DB" w:rsidRDefault="007775AA" w:rsidP="007775AA">
            <w:pPr>
              <w:spacing w:before="120"/>
              <w:rPr>
                <w:b/>
                <w:bCs/>
              </w:rPr>
            </w:pPr>
            <w:r>
              <w:rPr>
                <w:b/>
              </w:rPr>
              <w:t>UP 1.1</w:t>
            </w:r>
          </w:p>
        </w:tc>
        <w:tc>
          <w:tcPr>
            <w:tcW w:w="7470" w:type="dxa"/>
            <w:tcBorders>
              <w:top w:val="single" w:sz="12" w:space="0" w:color="000000"/>
              <w:left w:val="nil"/>
              <w:bottom w:val="single" w:sz="12" w:space="0" w:color="auto"/>
              <w:right w:val="single" w:sz="12" w:space="0" w:color="000000"/>
            </w:tcBorders>
          </w:tcPr>
          <w:p w:rsidR="007775AA" w:rsidRPr="004924DB" w:rsidRDefault="007775AA" w:rsidP="00387D74">
            <w:pPr>
              <w:tabs>
                <w:tab w:val="right" w:pos="7272"/>
              </w:tabs>
              <w:spacing w:before="120" w:after="120"/>
            </w:pPr>
            <w:r>
              <w:t xml:space="preserve">Naručilac je: </w:t>
            </w:r>
            <w:r w:rsidR="00387D74" w:rsidRPr="00387D74">
              <w:rPr>
                <w:b/>
              </w:rPr>
              <w:t>Kancelarija za upravljanje javnim ulaganjima</w:t>
            </w:r>
          </w:p>
        </w:tc>
      </w:tr>
      <w:tr w:rsidR="007775AA" w:rsidRPr="004924DB" w:rsidTr="00F930D9">
        <w:trPr>
          <w:cantSplit/>
          <w:trHeight w:val="1459"/>
        </w:trPr>
        <w:tc>
          <w:tcPr>
            <w:tcW w:w="1620" w:type="dxa"/>
            <w:tcBorders>
              <w:top w:val="single" w:sz="12" w:space="0" w:color="000000"/>
              <w:left w:val="single" w:sz="12" w:space="0" w:color="000000"/>
              <w:bottom w:val="nil"/>
              <w:right w:val="single" w:sz="6" w:space="0" w:color="000000"/>
            </w:tcBorders>
          </w:tcPr>
          <w:p w:rsidR="007775AA" w:rsidRPr="004924DB" w:rsidRDefault="007775AA" w:rsidP="007775AA">
            <w:pPr>
              <w:spacing w:before="120"/>
              <w:rPr>
                <w:b/>
                <w:bCs/>
              </w:rPr>
            </w:pPr>
            <w:r>
              <w:rPr>
                <w:b/>
              </w:rPr>
              <w:t>UP 1.1</w:t>
            </w:r>
          </w:p>
        </w:tc>
        <w:tc>
          <w:tcPr>
            <w:tcW w:w="7470" w:type="dxa"/>
            <w:tcBorders>
              <w:top w:val="nil"/>
              <w:left w:val="single" w:sz="6" w:space="0" w:color="000000"/>
              <w:bottom w:val="single" w:sz="12" w:space="0" w:color="000000"/>
              <w:right w:val="single" w:sz="12" w:space="0" w:color="000000"/>
            </w:tcBorders>
          </w:tcPr>
          <w:p w:rsidR="00387D74" w:rsidRDefault="007775AA" w:rsidP="007775AA">
            <w:pPr>
              <w:tabs>
                <w:tab w:val="right" w:pos="7272"/>
              </w:tabs>
              <w:spacing w:before="120" w:after="120"/>
            </w:pPr>
            <w:r>
              <w:t>Naziv i identifikacijski broj</w:t>
            </w:r>
            <w:r w:rsidR="00387D74">
              <w:t xml:space="preserve"> nabavke</w:t>
            </w:r>
            <w:r>
              <w:t xml:space="preserve">: </w:t>
            </w:r>
          </w:p>
          <w:p w:rsidR="007775AA" w:rsidRDefault="0023203A" w:rsidP="0023203A">
            <w:pPr>
              <w:rPr>
                <w:b/>
              </w:rPr>
            </w:pPr>
            <w:r w:rsidRPr="0023203A">
              <w:rPr>
                <w:b/>
              </w:rPr>
              <w:t>Nabavka medicinske dijagnosti</w:t>
            </w:r>
            <w:r w:rsidRPr="0023203A">
              <w:rPr>
                <w:b/>
                <w:lang w:val="sr-Latn-RS"/>
              </w:rPr>
              <w:t>čke opreme</w:t>
            </w:r>
            <w:r w:rsidR="00604D4C">
              <w:rPr>
                <w:b/>
                <w:lang w:val="sr-Latn-RS"/>
              </w:rPr>
              <w:t xml:space="preserve"> </w:t>
            </w:r>
            <w:r w:rsidRPr="0023203A">
              <w:rPr>
                <w:b/>
              </w:rPr>
              <w:t>(Procurement of Medical Imaging Equipment)</w:t>
            </w:r>
            <w:r>
              <w:rPr>
                <w:b/>
              </w:rPr>
              <w:t xml:space="preserve">, </w:t>
            </w:r>
            <w:r w:rsidR="00ED09AB">
              <w:rPr>
                <w:b/>
              </w:rPr>
              <w:t>IOP/5-2017/RD</w:t>
            </w:r>
          </w:p>
          <w:p w:rsidR="0023203A" w:rsidRDefault="00403B3A" w:rsidP="0023203A">
            <w:r>
              <w:t>Uključujuči sledeće partije,</w:t>
            </w:r>
            <w:r w:rsidR="0023203A" w:rsidRPr="00B6274E">
              <w:t xml:space="preserve"> dobra i </w:t>
            </w:r>
            <w:r w:rsidR="00B6274E">
              <w:t xml:space="preserve">preteće </w:t>
            </w:r>
            <w:r w:rsidR="0023203A" w:rsidRPr="00B6274E">
              <w:t>usluge:</w:t>
            </w:r>
          </w:p>
          <w:p w:rsidR="00403B3A" w:rsidRPr="00B6274E" w:rsidRDefault="00403B3A" w:rsidP="0023203A">
            <w:r>
              <w:t xml:space="preserve">Lot 1 Nabavka opreme za </w:t>
            </w:r>
            <w:r w:rsidRPr="00403B3A">
              <w:t xml:space="preserve">Institut za kardiovaskularne bolesti </w:t>
            </w:r>
            <w:r>
              <w:t>„</w:t>
            </w:r>
            <w:r w:rsidRPr="00403B3A">
              <w:t>Dedinje</w:t>
            </w:r>
            <w:r>
              <w:t>“</w:t>
            </w:r>
            <w:r w:rsidR="00E17688">
              <w:t>, uključuje sledeće:</w:t>
            </w:r>
          </w:p>
          <w:p w:rsidR="0023203A" w:rsidRPr="00604D4C" w:rsidRDefault="0023203A" w:rsidP="00087217">
            <w:pPr>
              <w:pStyle w:val="ListParagraph"/>
              <w:numPr>
                <w:ilvl w:val="0"/>
                <w:numId w:val="122"/>
              </w:numPr>
              <w:rPr>
                <w:b/>
              </w:rPr>
            </w:pPr>
            <w:r w:rsidRPr="00604D4C">
              <w:rPr>
                <w:b/>
              </w:rPr>
              <w:t>Multislajsni CT skener za kardiovaskularne procedure</w:t>
            </w:r>
          </w:p>
          <w:p w:rsidR="0023203A" w:rsidRDefault="0023203A" w:rsidP="00087217">
            <w:pPr>
              <w:pStyle w:val="ListParagraph"/>
              <w:numPr>
                <w:ilvl w:val="0"/>
                <w:numId w:val="122"/>
              </w:numPr>
              <w:rPr>
                <w:b/>
              </w:rPr>
            </w:pPr>
            <w:r w:rsidRPr="00604D4C">
              <w:rPr>
                <w:b/>
              </w:rPr>
              <w:t>Digitalni angiografski sistem za kardiovaskul</w:t>
            </w:r>
            <w:r w:rsidR="00EF1C36">
              <w:rPr>
                <w:b/>
              </w:rPr>
              <w:t>arnu dijagnostiku i interventne procedure</w:t>
            </w:r>
          </w:p>
          <w:p w:rsidR="00403B3A" w:rsidRPr="00403B3A" w:rsidRDefault="00403B3A" w:rsidP="00403B3A">
            <w:r w:rsidRPr="00403B3A">
              <w:t>Lot 2 Nabavka opreme</w:t>
            </w:r>
            <w:r w:rsidR="00B061F1">
              <w:t xml:space="preserve"> za</w:t>
            </w:r>
            <w:r w:rsidRPr="00403B3A">
              <w:t xml:space="preserve"> Kliničko bolnički centar „Zemun“</w:t>
            </w:r>
            <w:r w:rsidR="00E17688">
              <w:t>, uključuje sledeće:</w:t>
            </w:r>
            <w:bookmarkStart w:id="282" w:name="_GoBack"/>
            <w:bookmarkEnd w:id="282"/>
          </w:p>
          <w:p w:rsidR="0023203A" w:rsidRPr="00604D4C" w:rsidRDefault="0023203A" w:rsidP="00403B3A">
            <w:pPr>
              <w:pStyle w:val="ListParagraph"/>
              <w:numPr>
                <w:ilvl w:val="0"/>
                <w:numId w:val="141"/>
              </w:numPr>
              <w:rPr>
                <w:b/>
              </w:rPr>
            </w:pPr>
            <w:r w:rsidRPr="00604D4C">
              <w:rPr>
                <w:b/>
              </w:rPr>
              <w:t xml:space="preserve">Sistem za magnetnu rezonancu 1.5T </w:t>
            </w:r>
            <w:r w:rsidR="00774CFF" w:rsidRPr="00604D4C">
              <w:rPr>
                <w:b/>
              </w:rPr>
              <w:t>za sveobuhvatna ispitivanja</w:t>
            </w:r>
          </w:p>
          <w:p w:rsidR="0023203A" w:rsidRPr="00604D4C" w:rsidRDefault="0023203A" w:rsidP="00403B3A">
            <w:pPr>
              <w:pStyle w:val="ListParagraph"/>
              <w:numPr>
                <w:ilvl w:val="0"/>
                <w:numId w:val="141"/>
              </w:numPr>
              <w:rPr>
                <w:b/>
              </w:rPr>
            </w:pPr>
            <w:r w:rsidRPr="00604D4C">
              <w:rPr>
                <w:b/>
              </w:rPr>
              <w:t>Digitalni angiografski sistem za kardiol</w:t>
            </w:r>
            <w:r w:rsidR="00EF1C36">
              <w:rPr>
                <w:b/>
              </w:rPr>
              <w:t>ošku dijagnostiku i interventne procedure</w:t>
            </w:r>
          </w:p>
          <w:p w:rsidR="0023203A" w:rsidRPr="00604D4C" w:rsidRDefault="0023203A" w:rsidP="00403B3A">
            <w:pPr>
              <w:pStyle w:val="ListParagraph"/>
              <w:numPr>
                <w:ilvl w:val="0"/>
                <w:numId w:val="141"/>
              </w:numPr>
              <w:rPr>
                <w:b/>
              </w:rPr>
            </w:pPr>
            <w:r w:rsidRPr="00604D4C">
              <w:rPr>
                <w:b/>
              </w:rPr>
              <w:t xml:space="preserve">Digitalni radiografski sistem </w:t>
            </w:r>
          </w:p>
          <w:p w:rsidR="007775AA" w:rsidRDefault="00EF1C36" w:rsidP="00420539">
            <w:pPr>
              <w:pStyle w:val="ListParagraph"/>
              <w:numPr>
                <w:ilvl w:val="0"/>
                <w:numId w:val="141"/>
              </w:numPr>
              <w:rPr>
                <w:b/>
              </w:rPr>
            </w:pPr>
            <w:r>
              <w:rPr>
                <w:b/>
              </w:rPr>
              <w:t>Premijum</w:t>
            </w:r>
            <w:r w:rsidR="00774CFF" w:rsidRPr="00604D4C">
              <w:rPr>
                <w:b/>
              </w:rPr>
              <w:t xml:space="preserve"> kardiovaskularni</w:t>
            </w:r>
            <w:r w:rsidR="0023203A" w:rsidRPr="00604D4C">
              <w:rPr>
                <w:b/>
              </w:rPr>
              <w:t xml:space="preserve"> ultrazvučni sistem</w:t>
            </w:r>
          </w:p>
          <w:p w:rsidR="00420539" w:rsidRPr="00420539" w:rsidRDefault="00420539" w:rsidP="00420539">
            <w:pPr>
              <w:ind w:left="360"/>
              <w:rPr>
                <w:b/>
              </w:rPr>
            </w:pPr>
          </w:p>
        </w:tc>
      </w:tr>
      <w:tr w:rsidR="007775AA" w:rsidRPr="004924DB">
        <w:trPr>
          <w:cantSplit/>
        </w:trPr>
        <w:tc>
          <w:tcPr>
            <w:tcW w:w="1620" w:type="dxa"/>
            <w:tcBorders>
              <w:top w:val="single" w:sz="12" w:space="0" w:color="000000"/>
              <w:left w:val="single" w:sz="12" w:space="0" w:color="000000"/>
              <w:bottom w:val="nil"/>
              <w:right w:val="single" w:sz="6" w:space="0" w:color="000000"/>
            </w:tcBorders>
          </w:tcPr>
          <w:p w:rsidR="007775AA" w:rsidRPr="004924DB" w:rsidRDefault="007775AA" w:rsidP="007775AA">
            <w:pPr>
              <w:spacing w:before="120"/>
              <w:rPr>
                <w:b/>
                <w:bCs/>
              </w:rPr>
            </w:pPr>
            <w:r>
              <w:rPr>
                <w:b/>
              </w:rPr>
              <w:t>UP 2.1</w:t>
            </w:r>
          </w:p>
        </w:tc>
        <w:tc>
          <w:tcPr>
            <w:tcW w:w="7470" w:type="dxa"/>
            <w:tcBorders>
              <w:top w:val="single" w:sz="12" w:space="0" w:color="000000"/>
              <w:left w:val="single" w:sz="6" w:space="0" w:color="000000"/>
              <w:bottom w:val="nil"/>
              <w:right w:val="single" w:sz="12" w:space="0" w:color="000000"/>
            </w:tcBorders>
          </w:tcPr>
          <w:p w:rsidR="007775AA" w:rsidRPr="004924DB" w:rsidRDefault="007775AA" w:rsidP="007775AA">
            <w:pPr>
              <w:tabs>
                <w:tab w:val="right" w:pos="7272"/>
              </w:tabs>
              <w:spacing w:before="120" w:after="120"/>
              <w:rPr>
                <w:u w:val="single"/>
              </w:rPr>
            </w:pPr>
            <w:r>
              <w:t xml:space="preserve">Zajmoprimalac je: </w:t>
            </w:r>
            <w:r w:rsidR="004050D5" w:rsidRPr="00387D74">
              <w:rPr>
                <w:b/>
              </w:rPr>
              <w:t>Republika Srbija</w:t>
            </w:r>
            <w:r>
              <w:rPr>
                <w:b/>
              </w:rPr>
              <w:t xml:space="preserve"> </w:t>
            </w:r>
          </w:p>
        </w:tc>
      </w:tr>
      <w:tr w:rsidR="007775AA" w:rsidRPr="004924DB">
        <w:trPr>
          <w:cantSplit/>
          <w:trHeight w:val="537"/>
        </w:trPr>
        <w:tc>
          <w:tcPr>
            <w:tcW w:w="1620" w:type="dxa"/>
            <w:tcBorders>
              <w:top w:val="single" w:sz="12" w:space="0" w:color="000000"/>
              <w:left w:val="single" w:sz="12" w:space="0" w:color="000000"/>
              <w:bottom w:val="single" w:sz="12" w:space="0" w:color="000000"/>
              <w:right w:val="single" w:sz="6" w:space="0" w:color="000000"/>
            </w:tcBorders>
          </w:tcPr>
          <w:p w:rsidR="007775AA" w:rsidRPr="004924DB" w:rsidRDefault="007775AA" w:rsidP="007775AA">
            <w:pPr>
              <w:spacing w:before="120"/>
              <w:rPr>
                <w:b/>
                <w:bCs/>
              </w:rPr>
            </w:pPr>
            <w:r>
              <w:rPr>
                <w:b/>
              </w:rPr>
              <w:t>UP 2.1</w:t>
            </w:r>
          </w:p>
        </w:tc>
        <w:tc>
          <w:tcPr>
            <w:tcW w:w="7470" w:type="dxa"/>
            <w:tcBorders>
              <w:top w:val="single" w:sz="12" w:space="0" w:color="000000"/>
              <w:left w:val="single" w:sz="6" w:space="0" w:color="000000"/>
              <w:bottom w:val="single" w:sz="12" w:space="0" w:color="000000"/>
              <w:right w:val="single" w:sz="12" w:space="0" w:color="000000"/>
            </w:tcBorders>
          </w:tcPr>
          <w:p w:rsidR="007775AA" w:rsidRPr="004924DB" w:rsidRDefault="007775AA" w:rsidP="007775AA">
            <w:pPr>
              <w:tabs>
                <w:tab w:val="right" w:pos="7848"/>
              </w:tabs>
              <w:spacing w:before="120" w:after="120"/>
            </w:pPr>
            <w:r>
              <w:t>Naziv projekta je</w:t>
            </w:r>
            <w:r w:rsidRPr="004A5C0A">
              <w:t xml:space="preserve">: </w:t>
            </w:r>
            <w:r w:rsidR="004050D5" w:rsidRPr="00387D74">
              <w:rPr>
                <w:b/>
              </w:rPr>
              <w:t>Istraživanje i razvoj u  javnom sektoru</w:t>
            </w:r>
            <w:r>
              <w:t xml:space="preserve"> </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83" w:name="_Toc505659530"/>
            <w:bookmarkStart w:id="284" w:name="_Toc506185678"/>
            <w:r>
              <w:rPr>
                <w:b/>
                <w:sz w:val="28"/>
              </w:rPr>
              <w:t>B. Sadržaj konkursne dokumentacij</w:t>
            </w:r>
            <w:bookmarkEnd w:id="283"/>
            <w:bookmarkEnd w:id="284"/>
            <w:r>
              <w:rPr>
                <w:b/>
                <w:sz w:val="28"/>
              </w:rPr>
              <w:t>e</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7.1</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pPr>
            <w:r>
              <w:t xml:space="preserve">Samo u </w:t>
            </w:r>
            <w:r w:rsidRPr="00EC5D38">
              <w:rPr>
                <w:b/>
                <w:u w:val="single"/>
              </w:rPr>
              <w:t>svrhu pojašnjavanja nadmetanja</w:t>
            </w:r>
            <w:r>
              <w:t>, adresa naručioca je:</w:t>
            </w:r>
          </w:p>
          <w:p w:rsidR="00EE40D2" w:rsidRPr="00387D74" w:rsidRDefault="00EE40D2" w:rsidP="000B3862">
            <w:pPr>
              <w:tabs>
                <w:tab w:val="right" w:pos="7254"/>
              </w:tabs>
            </w:pPr>
            <w:r w:rsidRPr="004A5C0A">
              <w:t xml:space="preserve">Adresa: </w:t>
            </w:r>
            <w:r w:rsidR="00387D74" w:rsidRPr="00387D74">
              <w:rPr>
                <w:b/>
              </w:rPr>
              <w:t>Nemanjina ulica, br. 11</w:t>
            </w:r>
          </w:p>
          <w:p w:rsidR="007775AA" w:rsidRPr="00387D74" w:rsidRDefault="007775AA" w:rsidP="000B3862">
            <w:pPr>
              <w:tabs>
                <w:tab w:val="right" w:pos="7254"/>
              </w:tabs>
              <w:rPr>
                <w:iCs/>
              </w:rPr>
            </w:pPr>
            <w:r w:rsidRPr="00387D74">
              <w:t>Grad:</w:t>
            </w:r>
            <w:r w:rsidR="00EE40D2" w:rsidRPr="00387D74">
              <w:rPr>
                <w:b/>
              </w:rPr>
              <w:t xml:space="preserve"> Beograd</w:t>
            </w:r>
            <w:r w:rsidR="000D2BA4" w:rsidRPr="00387D74">
              <w:rPr>
                <w:b/>
              </w:rPr>
              <w:t xml:space="preserve"> 11000</w:t>
            </w:r>
          </w:p>
          <w:p w:rsidR="007775AA" w:rsidRPr="00387D74" w:rsidRDefault="00EE40D2" w:rsidP="000B3862">
            <w:pPr>
              <w:tabs>
                <w:tab w:val="right" w:pos="7254"/>
              </w:tabs>
              <w:rPr>
                <w:b/>
                <w:iCs/>
              </w:rPr>
            </w:pPr>
            <w:r w:rsidRPr="00387D74">
              <w:t xml:space="preserve">Zemlja: </w:t>
            </w:r>
            <w:r w:rsidRPr="00387D74">
              <w:rPr>
                <w:b/>
              </w:rPr>
              <w:t>Republika Srbija</w:t>
            </w:r>
          </w:p>
          <w:p w:rsidR="007775AA" w:rsidRPr="00387D74" w:rsidRDefault="007775AA" w:rsidP="000B3862">
            <w:pPr>
              <w:tabs>
                <w:tab w:val="right" w:pos="7254"/>
              </w:tabs>
            </w:pPr>
            <w:r w:rsidRPr="00387D74">
              <w:t xml:space="preserve">Telefon: </w:t>
            </w:r>
            <w:r w:rsidR="00EE40D2" w:rsidRPr="00387D74">
              <w:rPr>
                <w:b/>
              </w:rPr>
              <w:t xml:space="preserve">+381 11 </w:t>
            </w:r>
            <w:r w:rsidR="00387D74">
              <w:rPr>
                <w:b/>
              </w:rPr>
              <w:t>3617 737</w:t>
            </w:r>
          </w:p>
          <w:p w:rsidR="007775AA" w:rsidRPr="004924DB" w:rsidRDefault="007775AA" w:rsidP="007775AA">
            <w:pPr>
              <w:tabs>
                <w:tab w:val="right" w:pos="7254"/>
              </w:tabs>
              <w:spacing w:before="120" w:after="120"/>
              <w:rPr>
                <w:b/>
                <w:bCs/>
                <w:i/>
                <w:iCs/>
              </w:rPr>
            </w:pPr>
            <w:r w:rsidRPr="004A5C0A">
              <w:t xml:space="preserve">Adresa elektronske pošte: </w:t>
            </w:r>
            <w:hyperlink r:id="rId18" w:history="1">
              <w:r w:rsidR="009D78E3" w:rsidRPr="00247A42">
                <w:rPr>
                  <w:rStyle w:val="Hyperlink"/>
                </w:rPr>
                <w:t>procurement.rd@pim.gov.rs</w:t>
              </w:r>
            </w:hyperlink>
          </w:p>
          <w:p w:rsidR="007775AA" w:rsidRPr="004924DB" w:rsidRDefault="007775AA" w:rsidP="007775AA">
            <w:pPr>
              <w:tabs>
                <w:tab w:val="right" w:pos="7254"/>
              </w:tabs>
              <w:spacing w:before="120" w:after="120"/>
              <w:rPr>
                <w:b/>
                <w:bCs/>
                <w:u w:val="single"/>
              </w:rPr>
            </w:pPr>
            <w:r>
              <w:rPr>
                <w:b/>
                <w:u w:val="single"/>
              </w:rPr>
              <w:lastRenderedPageBreak/>
              <w:t>Procedure za odgovaranje na zahtev za pojašnjenje ponuđača</w:t>
            </w:r>
            <w:r w:rsidR="002017DD">
              <w:rPr>
                <w:b/>
                <w:u w:val="single"/>
              </w:rPr>
              <w:t xml:space="preserve"> ili izjave ograničenja konkurencije </w:t>
            </w:r>
            <w:r>
              <w:rPr>
                <w:b/>
                <w:u w:val="single"/>
              </w:rPr>
              <w:t xml:space="preserve">: </w:t>
            </w:r>
          </w:p>
          <w:p w:rsidR="007775AA" w:rsidRPr="00387D74" w:rsidRDefault="00082AE1" w:rsidP="00596BFC">
            <w:pPr>
              <w:tabs>
                <w:tab w:val="right" w:pos="7254"/>
              </w:tabs>
              <w:spacing w:before="120" w:after="120"/>
              <w:jc w:val="both"/>
              <w:rPr>
                <w:b/>
                <w:bCs/>
                <w:iCs/>
              </w:rPr>
            </w:pPr>
            <w:r w:rsidRPr="00387D74">
              <w:rPr>
                <w:b/>
              </w:rPr>
              <w:t xml:space="preserve">Zahtev </w:t>
            </w:r>
            <w:r w:rsidR="00290DD4">
              <w:rPr>
                <w:b/>
              </w:rPr>
              <w:t>se dostavlja elektronskim putem ili poštom.</w:t>
            </w:r>
            <w:r w:rsidRPr="00387D74">
              <w:rPr>
                <w:b/>
              </w:rPr>
              <w:t xml:space="preserve"> </w:t>
            </w:r>
            <w:r w:rsidRPr="00B6274E">
              <w:t>Zahtev mora biti na memorandumu ponuđača potpisan i overen od strane ovlašćenog</w:t>
            </w:r>
            <w:r w:rsidR="00290DD4" w:rsidRPr="00B6274E">
              <w:t xml:space="preserve"> lica ponuđača. Obavezna naznaka</w:t>
            </w:r>
            <w:r w:rsidRPr="00B6274E">
              <w:t>:</w:t>
            </w:r>
            <w:r w:rsidRPr="00387D74">
              <w:rPr>
                <w:b/>
              </w:rPr>
              <w:t xml:space="preserve"> IOP/</w:t>
            </w:r>
            <w:r w:rsidR="00F930D9" w:rsidRPr="00387D74">
              <w:rPr>
                <w:b/>
              </w:rPr>
              <w:t>5</w:t>
            </w:r>
            <w:r w:rsidRPr="00387D74">
              <w:rPr>
                <w:b/>
              </w:rPr>
              <w:t>-201</w:t>
            </w:r>
            <w:r w:rsidR="00596BFC">
              <w:rPr>
                <w:b/>
              </w:rPr>
              <w:t>7</w:t>
            </w:r>
            <w:r w:rsidRPr="00387D74">
              <w:rPr>
                <w:b/>
              </w:rPr>
              <w:t>/</w:t>
            </w:r>
            <w:r w:rsidR="00444B28">
              <w:rPr>
                <w:b/>
              </w:rPr>
              <w:t>RD</w:t>
            </w:r>
          </w:p>
        </w:tc>
      </w:tr>
      <w:tr w:rsidR="007775AA" w:rsidRPr="004924DB">
        <w:tblPrEx>
          <w:tblBorders>
            <w:insideH w:val="single" w:sz="8" w:space="0" w:color="000000"/>
          </w:tblBorders>
        </w:tblPrEx>
        <w:trPr>
          <w:trHeight w:val="970"/>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lastRenderedPageBreak/>
              <w:t>UP 7.3</w:t>
            </w:r>
          </w:p>
        </w:tc>
        <w:tc>
          <w:tcPr>
            <w:tcW w:w="7470" w:type="dxa"/>
            <w:tcBorders>
              <w:top w:val="single" w:sz="8" w:space="0" w:color="000000"/>
              <w:left w:val="single" w:sz="6" w:space="0" w:color="000000"/>
              <w:bottom w:val="single" w:sz="8" w:space="0" w:color="000000"/>
              <w:right w:val="single" w:sz="12" w:space="0" w:color="000000"/>
            </w:tcBorders>
          </w:tcPr>
          <w:p w:rsidR="007775AA" w:rsidRPr="00387D74" w:rsidRDefault="007775AA" w:rsidP="007775AA">
            <w:pPr>
              <w:tabs>
                <w:tab w:val="right" w:pos="7254"/>
              </w:tabs>
              <w:spacing w:before="120" w:after="120"/>
              <w:jc w:val="both"/>
              <w:rPr>
                <w:b/>
                <w:bCs/>
                <w:iCs/>
              </w:rPr>
            </w:pPr>
            <w:r w:rsidRPr="00387D74">
              <w:rPr>
                <w:b/>
              </w:rPr>
              <w:t>Naručilac objedinjuje sve zahteve za pojašnjenje koje primi od ponuđača i postaviće ih (to jest, opis upita, ali bez identifikovanja izvora) sa</w:t>
            </w:r>
            <w:r w:rsidR="00387D74">
              <w:rPr>
                <w:b/>
              </w:rPr>
              <w:t xml:space="preserve"> odgovorima na sledeću Internet </w:t>
            </w:r>
            <w:r w:rsidRPr="00387D74">
              <w:rPr>
                <w:b/>
              </w:rPr>
              <w:t>stranu</w:t>
            </w:r>
            <w:r w:rsidRPr="00387D74">
              <w:t>:</w:t>
            </w:r>
            <w:r w:rsidRPr="00387D74">
              <w:rPr>
                <w:b/>
              </w:rPr>
              <w:t xml:space="preserve"> </w:t>
            </w:r>
            <w:r w:rsidR="00B6274E" w:rsidRPr="00B6274E">
              <w:rPr>
                <w:rFonts w:eastAsia="Calibri"/>
                <w:color w:val="0000FF"/>
                <w:u w:val="single"/>
                <w:lang w:val="en-GB"/>
              </w:rPr>
              <w:t>http://www.obnova.gov.rs/cirilica/javne-nabavke</w:t>
            </w:r>
          </w:p>
          <w:p w:rsidR="007775AA" w:rsidRPr="00387D74" w:rsidRDefault="007775AA" w:rsidP="00F930D9">
            <w:pPr>
              <w:tabs>
                <w:tab w:val="right" w:pos="7254"/>
              </w:tabs>
              <w:spacing w:before="120" w:after="120"/>
            </w:pPr>
            <w:r w:rsidRPr="00387D74">
              <w:rPr>
                <w:b/>
              </w:rPr>
              <w:t>Ponuđači moraju da proveravaju redovno gorepomenutu Internet</w:t>
            </w:r>
            <w:r w:rsidR="00F930D9" w:rsidRPr="00387D74">
              <w:rPr>
                <w:b/>
              </w:rPr>
              <w:t xml:space="preserve"> adresu</w:t>
            </w:r>
            <w:r w:rsidRPr="00387D74">
              <w:rPr>
                <w:b/>
              </w:rPr>
              <w:t xml:space="preserve"> radi pojašnjavanja konkursne dokumentacije.</w:t>
            </w:r>
          </w:p>
        </w:tc>
      </w:tr>
      <w:tr w:rsidR="007775AA" w:rsidRPr="004924DB">
        <w:tblPrEx>
          <w:tblBorders>
            <w:insideH w:val="single" w:sz="8" w:space="0" w:color="000000"/>
          </w:tblBorders>
        </w:tblPrEx>
        <w:trPr>
          <w:trHeight w:val="970"/>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8.2</w:t>
            </w:r>
          </w:p>
        </w:tc>
        <w:tc>
          <w:tcPr>
            <w:tcW w:w="7470" w:type="dxa"/>
            <w:tcBorders>
              <w:top w:val="single" w:sz="8" w:space="0" w:color="000000"/>
              <w:left w:val="single" w:sz="6" w:space="0" w:color="000000"/>
              <w:bottom w:val="single" w:sz="8" w:space="0" w:color="000000"/>
              <w:right w:val="single" w:sz="12" w:space="0" w:color="000000"/>
            </w:tcBorders>
          </w:tcPr>
          <w:p w:rsidR="007775AA" w:rsidRPr="00387D74" w:rsidRDefault="007775AA" w:rsidP="007775AA">
            <w:pPr>
              <w:tabs>
                <w:tab w:val="right" w:pos="7254"/>
              </w:tabs>
              <w:spacing w:before="120" w:after="120"/>
              <w:rPr>
                <w:b/>
                <w:bCs/>
                <w:iCs/>
              </w:rPr>
            </w:pPr>
            <w:r w:rsidRPr="00387D74">
              <w:rPr>
                <w:b/>
              </w:rPr>
              <w:t xml:space="preserve">Izmene konkursne dokumentacije se objavljuju na sledećoj Internet-strani </w:t>
            </w:r>
            <w:r w:rsidR="00B6274E" w:rsidRPr="00B6274E">
              <w:rPr>
                <w:rFonts w:eastAsia="Calibri"/>
                <w:color w:val="0000FF"/>
                <w:u w:val="single"/>
                <w:lang w:val="en-GB"/>
              </w:rPr>
              <w:t>http://www.obnova.gov.rs/cirilica/javne-nabavke</w:t>
            </w:r>
          </w:p>
          <w:p w:rsidR="007775AA" w:rsidRPr="004924DB" w:rsidRDefault="007775AA" w:rsidP="00F930D9">
            <w:pPr>
              <w:tabs>
                <w:tab w:val="right" w:pos="7254"/>
              </w:tabs>
              <w:spacing w:before="120" w:after="120"/>
            </w:pPr>
            <w:r w:rsidRPr="00387D74">
              <w:rPr>
                <w:b/>
              </w:rPr>
              <w:t>Ponuđači moraju da redovno proveravaju gorepomenutu Internet</w:t>
            </w:r>
            <w:r w:rsidR="00F930D9" w:rsidRPr="00387D74">
              <w:rPr>
                <w:b/>
              </w:rPr>
              <w:t xml:space="preserve"> adresu</w:t>
            </w:r>
            <w:r w:rsidRPr="00387D74">
              <w:rPr>
                <w:b/>
              </w:rPr>
              <w:t xml:space="preserve"> radi izmena konkursne dokumentacije.</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85" w:name="_Toc505659531"/>
            <w:bookmarkStart w:id="286" w:name="_Toc506185679"/>
            <w:r>
              <w:rPr>
                <w:b/>
                <w:sz w:val="28"/>
              </w:rPr>
              <w:t>C. Pripremanje ponuda</w:t>
            </w:r>
            <w:bookmarkEnd w:id="285"/>
            <w:bookmarkEnd w:id="286"/>
          </w:p>
        </w:tc>
      </w:tr>
      <w:tr w:rsidR="007775AA" w:rsidRPr="004924DB" w:rsidTr="000B5732">
        <w:tblPrEx>
          <w:tblBorders>
            <w:insideH w:val="single" w:sz="8" w:space="0" w:color="000000"/>
          </w:tblBorders>
        </w:tblPrEx>
        <w:trPr>
          <w:trHeight w:val="570"/>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10.1</w:t>
            </w:r>
          </w:p>
        </w:tc>
        <w:tc>
          <w:tcPr>
            <w:tcW w:w="7470" w:type="dxa"/>
            <w:tcBorders>
              <w:top w:val="single" w:sz="8" w:space="0" w:color="000000"/>
              <w:left w:val="single" w:sz="6" w:space="0" w:color="000000"/>
              <w:bottom w:val="single" w:sz="8" w:space="0" w:color="000000"/>
              <w:right w:val="single" w:sz="12" w:space="0" w:color="000000"/>
            </w:tcBorders>
          </w:tcPr>
          <w:p w:rsidR="007775AA" w:rsidRPr="00756A2A" w:rsidRDefault="007775AA" w:rsidP="00387D74">
            <w:pPr>
              <w:tabs>
                <w:tab w:val="right" w:pos="7254"/>
              </w:tabs>
              <w:spacing w:before="120" w:after="120"/>
              <w:rPr>
                <w:b/>
              </w:rPr>
            </w:pPr>
            <w:r w:rsidRPr="00756A2A">
              <w:t xml:space="preserve">Jezik </w:t>
            </w:r>
            <w:r w:rsidR="00387D74" w:rsidRPr="00756A2A">
              <w:t>ponude</w:t>
            </w:r>
            <w:r w:rsidRPr="00756A2A">
              <w:t xml:space="preserve"> je: </w:t>
            </w:r>
            <w:r w:rsidR="00F930D9" w:rsidRPr="00756A2A">
              <w:rPr>
                <w:b/>
              </w:rPr>
              <w:t>Engleski</w:t>
            </w:r>
            <w:r w:rsidR="00756A2A">
              <w:rPr>
                <w:b/>
              </w:rPr>
              <w:t xml:space="preserve"> ili srpski</w:t>
            </w:r>
          </w:p>
          <w:p w:rsidR="00E90CEE" w:rsidRPr="00756A2A" w:rsidRDefault="00E90CEE" w:rsidP="00387D74">
            <w:pPr>
              <w:tabs>
                <w:tab w:val="right" w:pos="7254"/>
              </w:tabs>
              <w:spacing w:before="120" w:after="120"/>
            </w:pPr>
            <w:r w:rsidRPr="00756A2A">
              <w:t xml:space="preserve">Sva komunikacija odvijaće se </w:t>
            </w:r>
            <w:r w:rsidRPr="00756A2A">
              <w:rPr>
                <w:b/>
              </w:rPr>
              <w:t xml:space="preserve">na engleskom </w:t>
            </w:r>
            <w:r w:rsidR="00E8742F" w:rsidRPr="00756A2A">
              <w:rPr>
                <w:b/>
              </w:rPr>
              <w:t xml:space="preserve">i sprskom </w:t>
            </w:r>
            <w:r w:rsidRPr="00756A2A">
              <w:rPr>
                <w:b/>
              </w:rPr>
              <w:t>jeziku</w:t>
            </w:r>
          </w:p>
          <w:p w:rsidR="00E90CEE" w:rsidRDefault="00E90CEE" w:rsidP="00E8742F">
            <w:pPr>
              <w:tabs>
                <w:tab w:val="right" w:pos="7254"/>
              </w:tabs>
              <w:spacing w:before="120" w:after="120"/>
            </w:pPr>
            <w:r w:rsidRPr="00756A2A">
              <w:t>Sva dokum</w:t>
            </w:r>
            <w:r w:rsidR="00E8742F" w:rsidRPr="00756A2A">
              <w:t>enta koja su na jeziku koji nisu na engleskom i sprskom jeziku</w:t>
            </w:r>
            <w:r w:rsidRPr="00756A2A">
              <w:t xml:space="preserve"> moraju biti prevedena na </w:t>
            </w:r>
            <w:r w:rsidR="00E8742F" w:rsidRPr="00756A2A">
              <w:t>iste</w:t>
            </w:r>
            <w:r w:rsidRPr="00756A2A">
              <w:t xml:space="preserve"> izuzev do</w:t>
            </w:r>
            <w:r w:rsidR="00290DD4" w:rsidRPr="00756A2A">
              <w:t xml:space="preserve">kumentacije koja je u originalu </w:t>
            </w:r>
            <w:r w:rsidRPr="00756A2A">
              <w:t>na srpskom jeziku i dokumentacije izdate od strane srpskih organa.</w:t>
            </w:r>
          </w:p>
          <w:p w:rsidR="00B05A51" w:rsidRPr="00B05A51" w:rsidRDefault="00B05A51" w:rsidP="00E8742F">
            <w:pPr>
              <w:tabs>
                <w:tab w:val="right" w:pos="7254"/>
              </w:tabs>
              <w:spacing w:before="120" w:after="120"/>
              <w:rPr>
                <w:b/>
              </w:rPr>
            </w:pPr>
            <w:r>
              <w:rPr>
                <w:b/>
              </w:rPr>
              <w:t>U slu</w:t>
            </w:r>
            <w:r>
              <w:rPr>
                <w:b/>
                <w:lang w:val="sr-Latn-RS"/>
              </w:rPr>
              <w:t>č</w:t>
            </w:r>
            <w:r>
              <w:rPr>
                <w:b/>
              </w:rPr>
              <w:t>aju neslaganja izmeđ</w:t>
            </w:r>
            <w:r w:rsidRPr="00B05A51">
              <w:rPr>
                <w:b/>
              </w:rPr>
              <w:t>u teksta u engleskoj i srp</w:t>
            </w:r>
            <w:r>
              <w:rPr>
                <w:b/>
              </w:rPr>
              <w:t>skoj verziji, engleska verzija će se smatrati važeć</w:t>
            </w:r>
            <w:r w:rsidRPr="00B05A51">
              <w:rPr>
                <w:b/>
              </w:rPr>
              <w:t>om</w:t>
            </w:r>
            <w:r>
              <w:rPr>
                <w:b/>
              </w:rPr>
              <w:t>.</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11.1 (h)</w:t>
            </w:r>
          </w:p>
        </w:tc>
        <w:tc>
          <w:tcPr>
            <w:tcW w:w="7470" w:type="dxa"/>
            <w:tcBorders>
              <w:top w:val="single" w:sz="8" w:space="0" w:color="000000"/>
              <w:left w:val="single" w:sz="6" w:space="0" w:color="000000"/>
              <w:bottom w:val="single" w:sz="8" w:space="0" w:color="000000"/>
              <w:right w:val="single" w:sz="12" w:space="0" w:color="000000"/>
            </w:tcBorders>
          </w:tcPr>
          <w:p w:rsidR="00E90CEE" w:rsidRPr="00E90CEE" w:rsidRDefault="007775AA" w:rsidP="00F930D9">
            <w:pPr>
              <w:tabs>
                <w:tab w:val="right" w:pos="7254"/>
              </w:tabs>
              <w:spacing w:before="120" w:after="120"/>
            </w:pPr>
            <w:r w:rsidRPr="00E90CEE">
              <w:t xml:space="preserve">Ponuđač podnosi sledeća dodatna dokumenta u ponudi: </w:t>
            </w:r>
          </w:p>
          <w:p w:rsidR="007775AA" w:rsidRPr="00E90CEE" w:rsidRDefault="00E90CEE" w:rsidP="00F930D9">
            <w:pPr>
              <w:tabs>
                <w:tab w:val="right" w:pos="7254"/>
              </w:tabs>
              <w:spacing w:before="120" w:after="120"/>
            </w:pPr>
            <w:r w:rsidRPr="00E90CEE">
              <w:rPr>
                <w:b/>
              </w:rPr>
              <w:t>predviđeno</w:t>
            </w:r>
            <w:r w:rsidR="00F930D9" w:rsidRPr="00E90CEE">
              <w:rPr>
                <w:b/>
              </w:rPr>
              <w:t xml:space="preserve"> tenderskom dokumentacijom</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13.1</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200"/>
              <w:rPr>
                <w:spacing w:val="-4"/>
              </w:rPr>
            </w:pPr>
            <w:r>
              <w:t xml:space="preserve">Alternativne ponude </w:t>
            </w:r>
            <w:r w:rsidRPr="00E90CEE">
              <w:rPr>
                <w:b/>
              </w:rPr>
              <w:t>se ne</w:t>
            </w:r>
            <w:r>
              <w:rPr>
                <w:b/>
              </w:rPr>
              <w:t xml:space="preserve"> </w:t>
            </w:r>
            <w:r>
              <w:t xml:space="preserve">razmatraju.  </w:t>
            </w:r>
          </w:p>
        </w:tc>
      </w:tr>
      <w:tr w:rsidR="007775AA" w:rsidRPr="004924DB">
        <w:tblPrEx>
          <w:tblBorders>
            <w:insideH w:val="single" w:sz="8" w:space="0" w:color="000000"/>
          </w:tblBorders>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14.5</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pPr>
            <w:r>
              <w:t xml:space="preserve">Izdanje međunarodnih propisa </w:t>
            </w:r>
            <w:r w:rsidRPr="002863F3">
              <w:rPr>
                <w:i/>
              </w:rPr>
              <w:t>Incoterms</w:t>
            </w:r>
            <w:r>
              <w:t xml:space="preserve"> je </w:t>
            </w:r>
            <w:r w:rsidRPr="00E90CEE">
              <w:rPr>
                <w:b/>
              </w:rPr>
              <w:t xml:space="preserve">poslednje izdanje koje je objavila Međunarodna trgovinska komora, 38 Court Albert ler, 75008 Paris, France, na zvaničnoj Internet-strani: </w:t>
            </w:r>
            <w:r>
              <w:rPr>
                <w:b/>
                <w:i/>
              </w:rPr>
              <w:t xml:space="preserve">                                                                                             </w:t>
            </w:r>
            <w:hyperlink r:id="rId19" w:history="1">
              <w:r>
                <w:rPr>
                  <w:rStyle w:val="Hyperlink"/>
                  <w:b/>
                  <w:i/>
                </w:rPr>
                <w:t>http://www.iccwbo.org/index_incoterms.asp</w:t>
              </w:r>
            </w:hyperlink>
          </w:p>
        </w:tc>
      </w:tr>
      <w:tr w:rsidR="007775AA" w:rsidRPr="004924DB" w:rsidTr="000B3862">
        <w:tblPrEx>
          <w:tblBorders>
            <w:insideH w:val="single" w:sz="8" w:space="0" w:color="000000"/>
          </w:tblBorders>
        </w:tblPrEx>
        <w:trPr>
          <w:trHeight w:val="525"/>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CB78DA">
            <w:pPr>
              <w:spacing w:before="120" w:after="80"/>
              <w:rPr>
                <w:b/>
                <w:bCs/>
              </w:rPr>
            </w:pPr>
            <w:r>
              <w:rPr>
                <w:b/>
              </w:rPr>
              <w:t xml:space="preserve">UP 14.6 </w:t>
            </w:r>
          </w:p>
        </w:tc>
        <w:tc>
          <w:tcPr>
            <w:tcW w:w="7470" w:type="dxa"/>
            <w:tcBorders>
              <w:top w:val="single" w:sz="8" w:space="0" w:color="000000"/>
              <w:left w:val="single" w:sz="6" w:space="0" w:color="000000"/>
              <w:bottom w:val="single" w:sz="8" w:space="0" w:color="000000"/>
              <w:right w:val="single" w:sz="12" w:space="0" w:color="000000"/>
            </w:tcBorders>
          </w:tcPr>
          <w:p w:rsidR="007775AA" w:rsidRDefault="007775AA" w:rsidP="007775AA">
            <w:pPr>
              <w:pStyle w:val="i"/>
              <w:tabs>
                <w:tab w:val="right" w:pos="7254"/>
              </w:tabs>
              <w:suppressAutoHyphens w:val="0"/>
              <w:spacing w:before="120" w:after="120"/>
              <w:jc w:val="left"/>
              <w:rPr>
                <w:rFonts w:ascii="Times New Roman" w:hAnsi="Times New Roman"/>
                <w:b/>
                <w:i/>
              </w:rPr>
            </w:pPr>
            <w:r>
              <w:rPr>
                <w:rFonts w:ascii="Times New Roman" w:hAnsi="Times New Roman"/>
              </w:rPr>
              <w:t>Odredišno mesto:</w:t>
            </w:r>
          </w:p>
          <w:p w:rsidR="00E90CEE" w:rsidRDefault="00290DD4" w:rsidP="00756A2A">
            <w:pPr>
              <w:pStyle w:val="i"/>
              <w:numPr>
                <w:ilvl w:val="1"/>
                <w:numId w:val="116"/>
              </w:numPr>
              <w:tabs>
                <w:tab w:val="right" w:pos="7254"/>
              </w:tabs>
              <w:suppressAutoHyphens w:val="0"/>
              <w:spacing w:after="120"/>
              <w:ind w:left="774"/>
              <w:jc w:val="left"/>
              <w:rPr>
                <w:rFonts w:ascii="Times New Roman" w:hAnsi="Times New Roman"/>
                <w:b/>
              </w:rPr>
            </w:pPr>
            <w:r>
              <w:rPr>
                <w:rFonts w:ascii="Times New Roman" w:hAnsi="Times New Roman"/>
                <w:b/>
              </w:rPr>
              <w:t>Institut za kardiovaskularne bolesti Dedinje</w:t>
            </w:r>
          </w:p>
          <w:p w:rsidR="00756A2A" w:rsidRPr="00756A2A" w:rsidRDefault="00756A2A" w:rsidP="00756A2A">
            <w:pPr>
              <w:pStyle w:val="i"/>
              <w:tabs>
                <w:tab w:val="right" w:pos="7254"/>
              </w:tabs>
              <w:spacing w:after="120"/>
              <w:ind w:left="774"/>
              <w:rPr>
                <w:rFonts w:ascii="Times New Roman" w:hAnsi="Times New Roman"/>
                <w:b/>
              </w:rPr>
            </w:pPr>
            <w:r w:rsidRPr="00756A2A">
              <w:rPr>
                <w:rFonts w:ascii="Times New Roman" w:hAnsi="Times New Roman"/>
                <w:b/>
              </w:rPr>
              <w:t>Heroja Milana Tepića 1, 11040 Beograd</w:t>
            </w:r>
          </w:p>
          <w:p w:rsidR="00756A2A" w:rsidRDefault="00756A2A" w:rsidP="00756A2A">
            <w:pPr>
              <w:pStyle w:val="i"/>
              <w:tabs>
                <w:tab w:val="right" w:pos="7254"/>
              </w:tabs>
              <w:suppressAutoHyphens w:val="0"/>
              <w:spacing w:after="120"/>
              <w:ind w:left="774"/>
              <w:jc w:val="left"/>
              <w:rPr>
                <w:rFonts w:ascii="Times New Roman" w:hAnsi="Times New Roman"/>
                <w:b/>
              </w:rPr>
            </w:pPr>
            <w:r w:rsidRPr="00756A2A">
              <w:rPr>
                <w:rFonts w:ascii="Times New Roman" w:hAnsi="Times New Roman"/>
                <w:b/>
              </w:rPr>
              <w:lastRenderedPageBreak/>
              <w:t>za pozicije 1 i 2</w:t>
            </w:r>
          </w:p>
          <w:p w:rsidR="00756A2A" w:rsidRPr="00756A2A" w:rsidRDefault="00756A2A" w:rsidP="00756A2A">
            <w:pPr>
              <w:pStyle w:val="i"/>
              <w:numPr>
                <w:ilvl w:val="1"/>
                <w:numId w:val="116"/>
              </w:numPr>
              <w:tabs>
                <w:tab w:val="right" w:pos="7254"/>
              </w:tabs>
              <w:spacing w:after="120"/>
              <w:ind w:left="774"/>
              <w:rPr>
                <w:rFonts w:ascii="Times New Roman" w:hAnsi="Times New Roman"/>
                <w:b/>
              </w:rPr>
            </w:pPr>
            <w:r w:rsidRPr="00756A2A">
              <w:rPr>
                <w:rFonts w:ascii="Times New Roman" w:hAnsi="Times New Roman"/>
                <w:b/>
              </w:rPr>
              <w:t>Kliničko bolnički centar Zemun</w:t>
            </w:r>
          </w:p>
          <w:p w:rsidR="00756A2A" w:rsidRPr="00756A2A" w:rsidRDefault="00756A2A" w:rsidP="00756A2A">
            <w:pPr>
              <w:pStyle w:val="i"/>
              <w:tabs>
                <w:tab w:val="right" w:pos="7254"/>
              </w:tabs>
              <w:spacing w:after="120"/>
              <w:ind w:left="774"/>
              <w:rPr>
                <w:rFonts w:ascii="Times New Roman" w:hAnsi="Times New Roman"/>
                <w:b/>
              </w:rPr>
            </w:pPr>
            <w:r w:rsidRPr="00756A2A">
              <w:rPr>
                <w:rFonts w:ascii="Times New Roman" w:hAnsi="Times New Roman"/>
                <w:b/>
              </w:rPr>
              <w:t>Vukova 9, 11080 Beograd</w:t>
            </w:r>
          </w:p>
          <w:p w:rsidR="00756A2A" w:rsidRDefault="00756A2A" w:rsidP="00756A2A">
            <w:pPr>
              <w:pStyle w:val="i"/>
              <w:tabs>
                <w:tab w:val="right" w:pos="7254"/>
              </w:tabs>
              <w:suppressAutoHyphens w:val="0"/>
              <w:spacing w:after="120"/>
              <w:ind w:left="774"/>
              <w:jc w:val="left"/>
              <w:rPr>
                <w:rFonts w:ascii="Times New Roman" w:hAnsi="Times New Roman"/>
                <w:b/>
              </w:rPr>
            </w:pPr>
            <w:r w:rsidRPr="00756A2A">
              <w:rPr>
                <w:rFonts w:ascii="Times New Roman" w:hAnsi="Times New Roman"/>
                <w:b/>
              </w:rPr>
              <w:t>Za pozicije 3-6</w:t>
            </w:r>
          </w:p>
          <w:p w:rsidR="00CB78DA" w:rsidRPr="00BB172C" w:rsidRDefault="00E75A1A" w:rsidP="00E75A1A">
            <w:pPr>
              <w:pStyle w:val="i"/>
              <w:tabs>
                <w:tab w:val="right" w:pos="7254"/>
              </w:tabs>
              <w:suppressAutoHyphens w:val="0"/>
              <w:spacing w:before="120" w:after="120"/>
              <w:jc w:val="left"/>
              <w:rPr>
                <w:rFonts w:ascii="Times New Roman" w:hAnsi="Times New Roman"/>
              </w:rPr>
            </w:pPr>
            <w:r w:rsidRPr="00BB172C">
              <w:rPr>
                <w:rFonts w:ascii="Times New Roman" w:hAnsi="Times New Roman"/>
              </w:rPr>
              <w:t>Ponuđena cena treba da bude u skladu sa paritetom D</w:t>
            </w:r>
            <w:r w:rsidR="00F930D9" w:rsidRPr="00BB172C">
              <w:rPr>
                <w:rFonts w:ascii="Times New Roman" w:hAnsi="Times New Roman"/>
              </w:rPr>
              <w:t>A</w:t>
            </w:r>
            <w:r w:rsidRPr="00BB172C">
              <w:rPr>
                <w:rFonts w:ascii="Times New Roman" w:hAnsi="Times New Roman"/>
              </w:rPr>
              <w:t>P sa posebno iskazanim troškovima uvoznih carina i drugim uvoznim dažbinam</w:t>
            </w:r>
            <w:r w:rsidR="00E5464F" w:rsidRPr="00BB172C">
              <w:rPr>
                <w:rFonts w:ascii="Times New Roman" w:hAnsi="Times New Roman"/>
              </w:rPr>
              <w:t>a</w:t>
            </w:r>
            <w:r w:rsidRPr="00BB172C">
              <w:rPr>
                <w:rFonts w:ascii="Times New Roman" w:hAnsi="Times New Roman"/>
              </w:rPr>
              <w:t>.</w:t>
            </w:r>
          </w:p>
          <w:p w:rsidR="000B3862" w:rsidRPr="001A7FC5" w:rsidRDefault="000B3862" w:rsidP="00E75A1A">
            <w:pPr>
              <w:pStyle w:val="i"/>
              <w:tabs>
                <w:tab w:val="right" w:pos="7254"/>
              </w:tabs>
              <w:suppressAutoHyphens w:val="0"/>
              <w:spacing w:before="120" w:after="120"/>
              <w:jc w:val="left"/>
              <w:rPr>
                <w:rFonts w:ascii="Times New Roman" w:hAnsi="Times New Roman"/>
                <w:b/>
                <w:i/>
              </w:rPr>
            </w:pPr>
            <w:r w:rsidRPr="00BB172C">
              <w:rPr>
                <w:rFonts w:ascii="Times New Roman" w:hAnsi="Times New Roman"/>
              </w:rPr>
              <w:t>Naručilac može prihvatiti ponudu za robu koja je već uvezena samo ukoliko Ponuđač pruži dokaz da se može sprovesti revizija postupka carinjenja ove robe.</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lastRenderedPageBreak/>
              <w:t>UP 14.7</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pPr>
            <w:r>
              <w:t xml:space="preserve">Cene koje je naveo ponuđač </w:t>
            </w:r>
            <w:r w:rsidRPr="00BB172C">
              <w:rPr>
                <w:b/>
              </w:rPr>
              <w:t>se ne mogu</w:t>
            </w:r>
            <w:r>
              <w:rPr>
                <w:b/>
                <w:i/>
              </w:rPr>
              <w:t xml:space="preserve"> </w:t>
            </w:r>
            <w:r>
              <w:t>prilagođavati. Ukoliko se cene mogu prilagođavati, metoda je određena u Odeljku III, Kriterijumi za vrednovanje i kvalifikovanje.</w:t>
            </w:r>
          </w:p>
        </w:tc>
      </w:tr>
      <w:tr w:rsidR="007775AA" w:rsidRPr="004924DB">
        <w:tblPrEx>
          <w:tblBorders>
            <w:insideH w:val="single" w:sz="8" w:space="0" w:color="000000"/>
          </w:tblBorders>
          <w:tblCellMar>
            <w:left w:w="103" w:type="dxa"/>
            <w:right w:w="103" w:type="dxa"/>
          </w:tblCellMar>
        </w:tblPrEx>
        <w:trPr>
          <w:trHeight w:val="610"/>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highlight w:val="yellow"/>
              </w:rPr>
            </w:pPr>
            <w:r>
              <w:rPr>
                <w:b/>
              </w:rPr>
              <w:t>UP 14.8</w:t>
            </w:r>
          </w:p>
        </w:tc>
        <w:tc>
          <w:tcPr>
            <w:tcW w:w="7470" w:type="dxa"/>
            <w:tcBorders>
              <w:top w:val="single" w:sz="8" w:space="0" w:color="000000"/>
              <w:left w:val="single" w:sz="6" w:space="0" w:color="000000"/>
              <w:bottom w:val="single" w:sz="8" w:space="0" w:color="000000"/>
              <w:right w:val="single" w:sz="12" w:space="0" w:color="000000"/>
            </w:tcBorders>
          </w:tcPr>
          <w:p w:rsidR="007775AA" w:rsidRPr="004B6C5B" w:rsidRDefault="007775AA" w:rsidP="007775AA">
            <w:pPr>
              <w:pStyle w:val="List1"/>
              <w:spacing w:before="120"/>
              <w:ind w:left="-7" w:firstLine="0"/>
              <w:rPr>
                <w:rFonts w:ascii="Times New Roman" w:hAnsi="Times New Roman" w:cs="Times New Roman"/>
                <w:bCs/>
                <w:iCs/>
                <w:sz w:val="24"/>
                <w:szCs w:val="24"/>
                <w:highlight w:val="cyan"/>
              </w:rPr>
            </w:pPr>
            <w:r w:rsidRPr="00A01A88">
              <w:rPr>
                <w:rFonts w:ascii="Times New Roman" w:hAnsi="Times New Roman"/>
                <w:b/>
                <w:sz w:val="24"/>
              </w:rPr>
              <w:t xml:space="preserve">Dobra/usluge i količine naznačene za svaku pojedinačnu partiju su </w:t>
            </w:r>
            <w:r w:rsidRPr="004B6C5B">
              <w:rPr>
                <w:rFonts w:ascii="Times New Roman" w:hAnsi="Times New Roman"/>
                <w:sz w:val="24"/>
              </w:rPr>
              <w:t>nedeljive.</w:t>
            </w:r>
          </w:p>
          <w:p w:rsidR="007775AA" w:rsidRPr="004B6C5B" w:rsidRDefault="007775AA" w:rsidP="007775AA">
            <w:pPr>
              <w:pStyle w:val="List1"/>
              <w:spacing w:before="120"/>
              <w:ind w:left="-7" w:firstLine="0"/>
              <w:rPr>
                <w:rFonts w:ascii="Times New Roman" w:hAnsi="Times New Roman" w:cs="Times New Roman"/>
                <w:bCs/>
                <w:iCs/>
                <w:sz w:val="24"/>
                <w:szCs w:val="24"/>
              </w:rPr>
            </w:pPr>
            <w:r w:rsidRPr="004B6C5B">
              <w:rPr>
                <w:rFonts w:ascii="Times New Roman" w:hAnsi="Times New Roman"/>
                <w:sz w:val="24"/>
              </w:rPr>
              <w:t>Navedene cene se daju za stavke i količine označene u svakoj partiji. Ponude za samo jedan deo stavki ili količine se odbacuju.</w:t>
            </w:r>
          </w:p>
          <w:p w:rsidR="007775AA" w:rsidRPr="004924DB" w:rsidRDefault="007775AA" w:rsidP="000A7DA7">
            <w:pPr>
              <w:spacing w:before="120" w:after="100" w:afterAutospacing="1"/>
              <w:jc w:val="both"/>
              <w:rPr>
                <w:highlight w:val="yellow"/>
              </w:rPr>
            </w:pPr>
            <w:r w:rsidRPr="004B6C5B">
              <w:t xml:space="preserve">Ukoliko raspored strukture cena daje stavke, ali bez cena, smatra se da su te cene uključene u cene ostalih cena. Stavka koja nije navedena u </w:t>
            </w:r>
            <w:r w:rsidR="00574E97" w:rsidRPr="004B6C5B">
              <w:t>obrasc</w:t>
            </w:r>
            <w:r w:rsidR="007451AC" w:rsidRPr="004B6C5B">
              <w:t xml:space="preserve">u </w:t>
            </w:r>
            <w:r w:rsidRPr="004B6C5B">
              <w:t xml:space="preserve">strukture cena smatra se izostavljenom iz ponude i, pod uslovom da je ponuda suštinski odgovarajuća, prosečna cena navedene stavke koju su naveli suštinski odgovarajući ponuđači dodaje se na cenu </w:t>
            </w:r>
            <w:r w:rsidR="000A7DA7" w:rsidRPr="004B6C5B">
              <w:t>ponude</w:t>
            </w:r>
            <w:r w:rsidRPr="004B6C5B">
              <w:t xml:space="preserve"> i ekvivalentnu ukupnu cenu ponude, i tako ustanovljena ponuda se koristi za upoređivanje cena.</w:t>
            </w:r>
          </w:p>
        </w:tc>
      </w:tr>
      <w:tr w:rsidR="007775AA" w:rsidRPr="004924DB" w:rsidTr="000B5732">
        <w:tblPrEx>
          <w:tblBorders>
            <w:insideH w:val="single" w:sz="8" w:space="0" w:color="000000"/>
          </w:tblBorders>
          <w:tblCellMar>
            <w:left w:w="103" w:type="dxa"/>
            <w:right w:w="103" w:type="dxa"/>
          </w:tblCellMar>
        </w:tblPrEx>
        <w:trPr>
          <w:trHeight w:val="849"/>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 xml:space="preserve">UP 15.1 </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jc w:val="both"/>
              <w:rPr>
                <w:i/>
                <w:iCs/>
              </w:rPr>
            </w:pPr>
            <w:r>
              <w:t xml:space="preserve">Od ponuđača </w:t>
            </w:r>
            <w:r w:rsidRPr="004B6C5B">
              <w:rPr>
                <w:b/>
              </w:rPr>
              <w:t>se ne</w:t>
            </w:r>
            <w:r>
              <w:rPr>
                <w:b/>
                <w:i/>
              </w:rPr>
              <w:t xml:space="preserve"> </w:t>
            </w:r>
            <w:r>
              <w:t xml:space="preserve">traži da navede u valuti zemlje naručioca deo </w:t>
            </w:r>
            <w:r w:rsidR="009843AE">
              <w:t>c</w:t>
            </w:r>
            <w:r w:rsidR="0001613E">
              <w:t>ene ponude</w:t>
            </w:r>
            <w:r>
              <w:t xml:space="preserve"> koji odgovara izdacima koji su nastali u toj valuti. </w:t>
            </w:r>
          </w:p>
        </w:tc>
      </w:tr>
      <w:tr w:rsidR="007775AA" w:rsidRPr="004924DB">
        <w:tblPrEx>
          <w:tblBorders>
            <w:insideH w:val="single" w:sz="8" w:space="0" w:color="000000"/>
          </w:tblBorders>
          <w:tblCellMar>
            <w:left w:w="103" w:type="dxa"/>
            <w:right w:w="103" w:type="dxa"/>
          </w:tblCellMar>
        </w:tblPrEx>
        <w:trPr>
          <w:trHeight w:val="1231"/>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 xml:space="preserve">UP 15.2 </w:t>
            </w:r>
          </w:p>
        </w:tc>
        <w:tc>
          <w:tcPr>
            <w:tcW w:w="7470" w:type="dxa"/>
            <w:tcBorders>
              <w:top w:val="single" w:sz="8" w:space="0" w:color="000000"/>
              <w:left w:val="single" w:sz="6" w:space="0" w:color="000000"/>
              <w:bottom w:val="single" w:sz="8" w:space="0" w:color="000000"/>
              <w:right w:val="single" w:sz="12" w:space="0" w:color="000000"/>
            </w:tcBorders>
          </w:tcPr>
          <w:p w:rsidR="00830CCD" w:rsidRPr="00DA046D" w:rsidRDefault="00830CCD" w:rsidP="007775AA">
            <w:pPr>
              <w:tabs>
                <w:tab w:val="right" w:pos="7254"/>
              </w:tabs>
              <w:spacing w:before="120" w:after="120"/>
              <w:jc w:val="both"/>
              <w:rPr>
                <w:b/>
              </w:rPr>
            </w:pPr>
            <w:r w:rsidRPr="00DA046D">
              <w:rPr>
                <w:b/>
              </w:rPr>
              <w:t>Valuta ponude je valuta evropske ekonomske i monetarne unije (EUR), američki dolar (USD) ili srpski dinar (RSD).</w:t>
            </w:r>
          </w:p>
          <w:p w:rsidR="00830CCD" w:rsidRDefault="00830CCD" w:rsidP="007775AA">
            <w:pPr>
              <w:tabs>
                <w:tab w:val="right" w:pos="7254"/>
              </w:tabs>
              <w:spacing w:before="120" w:after="120"/>
              <w:jc w:val="both"/>
            </w:pPr>
            <w:r>
              <w:t>Plaćanja će se vršiti u</w:t>
            </w:r>
            <w:r w:rsidR="009440EF">
              <w:t xml:space="preserve"> valuti ponude.</w:t>
            </w:r>
          </w:p>
          <w:p w:rsidR="009440EF" w:rsidRDefault="009440EF" w:rsidP="007775AA">
            <w:pPr>
              <w:tabs>
                <w:tab w:val="right" w:pos="7254"/>
              </w:tabs>
              <w:spacing w:before="120" w:after="120"/>
              <w:jc w:val="both"/>
            </w:pPr>
            <w:r>
              <w:t xml:space="preserve">Ponđači čije je sedište u Srbiji koji su dali ponudu u evrima ili dolarima biće plaćeni u dinarima po srednjem kursu Narodne banke Srbije na dan </w:t>
            </w:r>
            <w:r w:rsidR="003D5083">
              <w:t>prijema kompletne finansijske dokumentacije</w:t>
            </w:r>
            <w:r>
              <w:t>.</w:t>
            </w:r>
          </w:p>
          <w:p w:rsidR="007775AA" w:rsidRPr="004924DB" w:rsidRDefault="007775AA" w:rsidP="002A2455">
            <w:pPr>
              <w:tabs>
                <w:tab w:val="right" w:pos="7254"/>
              </w:tabs>
              <w:spacing w:before="120" w:after="120"/>
              <w:jc w:val="both"/>
              <w:rPr>
                <w:i/>
                <w:iCs/>
              </w:rPr>
            </w:pPr>
            <w:r>
              <w:t>Cene izražene u drugim valutama</w:t>
            </w:r>
            <w:r w:rsidR="00574E97">
              <w:t xml:space="preserve"> (RSD</w:t>
            </w:r>
            <w:r w:rsidR="00311A33">
              <w:t xml:space="preserve"> </w:t>
            </w:r>
            <w:r w:rsidR="002A2455">
              <w:t>ili</w:t>
            </w:r>
            <w:r w:rsidR="00311A33">
              <w:t xml:space="preserve"> USD</w:t>
            </w:r>
            <w:r w:rsidR="00574E97">
              <w:t>)</w:t>
            </w:r>
            <w:r>
              <w:t xml:space="preserve"> se pretvaraju u </w:t>
            </w:r>
            <w:r>
              <w:rPr>
                <w:b/>
              </w:rPr>
              <w:t xml:space="preserve">evre </w:t>
            </w:r>
            <w:r>
              <w:t>po deviznom kursu</w:t>
            </w:r>
            <w:r>
              <w:rPr>
                <w:b/>
              </w:rPr>
              <w:t xml:space="preserve"> </w:t>
            </w:r>
            <w:r>
              <w:t xml:space="preserve">i na datum koji su naznačeni u UP 34.1.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18.3</w:t>
            </w:r>
          </w:p>
        </w:tc>
        <w:tc>
          <w:tcPr>
            <w:tcW w:w="7470" w:type="dxa"/>
            <w:tcBorders>
              <w:top w:val="single" w:sz="8" w:space="0" w:color="000000"/>
              <w:left w:val="single" w:sz="6" w:space="0" w:color="000000"/>
              <w:bottom w:val="single" w:sz="8" w:space="0" w:color="000000"/>
              <w:right w:val="single" w:sz="12" w:space="0" w:color="000000"/>
            </w:tcBorders>
          </w:tcPr>
          <w:p w:rsidR="007775AA" w:rsidRPr="008704A8" w:rsidRDefault="007775AA" w:rsidP="00081760">
            <w:pPr>
              <w:tabs>
                <w:tab w:val="right" w:pos="7254"/>
              </w:tabs>
              <w:spacing w:before="120" w:after="120"/>
            </w:pPr>
            <w:r w:rsidRPr="008704A8">
              <w:t xml:space="preserve">Vremenski period u kome se očekuje da će dobra </w:t>
            </w:r>
            <w:r w:rsidR="007451AC" w:rsidRPr="008704A8">
              <w:t xml:space="preserve">ispravno </w:t>
            </w:r>
            <w:r w:rsidRPr="008704A8">
              <w:t xml:space="preserve">raditi (zbog rezervnih delova): </w:t>
            </w:r>
            <w:r w:rsidR="00BD2EA1" w:rsidRPr="008704A8">
              <w:t>U skladu sa  propisima i</w:t>
            </w:r>
            <w:r w:rsidRPr="008704A8">
              <w:t xml:space="preserve"> </w:t>
            </w:r>
            <w:r w:rsidR="00BD2EA1" w:rsidRPr="008704A8">
              <w:t>standardima</w:t>
            </w:r>
            <w:r w:rsidR="000B5732" w:rsidRPr="008704A8">
              <w:t xml:space="preserve"> </w:t>
            </w:r>
            <w:r w:rsidR="000B5732" w:rsidRPr="008704A8">
              <w:rPr>
                <w:b/>
              </w:rPr>
              <w:t xml:space="preserve">- minimum </w:t>
            </w:r>
            <w:r w:rsidR="00081760" w:rsidRPr="008704A8">
              <w:rPr>
                <w:b/>
              </w:rPr>
              <w:t>sedam (7)</w:t>
            </w:r>
            <w:r w:rsidR="000B5732" w:rsidRPr="008704A8">
              <w:rPr>
                <w:b/>
              </w:rPr>
              <w:t xml:space="preserve"> godina</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lastRenderedPageBreak/>
              <w:t>UP 19.1 (a)</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F930D9">
            <w:pPr>
              <w:tabs>
                <w:tab w:val="right" w:pos="7254"/>
              </w:tabs>
              <w:spacing w:before="120" w:after="120"/>
            </w:pPr>
            <w:r>
              <w:t xml:space="preserve">Ovlašćenje proizvođača je: </w:t>
            </w:r>
            <w:r w:rsidR="000B5732" w:rsidRPr="00D87322">
              <w:rPr>
                <w:b/>
              </w:rPr>
              <w:t>N</w:t>
            </w:r>
            <w:r w:rsidRPr="00D87322">
              <w:rPr>
                <w:b/>
              </w:rPr>
              <w:t>eophodno</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pStyle w:val="TOCNumber1"/>
            </w:pPr>
            <w:r>
              <w:t>UP 19.1 (b)</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DA27DA">
            <w:pPr>
              <w:tabs>
                <w:tab w:val="right" w:pos="7254"/>
              </w:tabs>
              <w:spacing w:before="120" w:after="120"/>
            </w:pPr>
            <w:r>
              <w:t xml:space="preserve">Servisiranje je nakon prodaje: </w:t>
            </w:r>
            <w:r w:rsidR="00DA27DA" w:rsidRPr="00D87322">
              <w:rPr>
                <w:b/>
              </w:rPr>
              <w:t>Neophodno</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20.1</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0459EF">
            <w:pPr>
              <w:pStyle w:val="i"/>
              <w:tabs>
                <w:tab w:val="right" w:pos="7254"/>
              </w:tabs>
              <w:suppressAutoHyphens w:val="0"/>
              <w:spacing w:before="120" w:after="120"/>
              <w:jc w:val="left"/>
              <w:rPr>
                <w:rFonts w:ascii="Times New Roman" w:hAnsi="Times New Roman" w:cs="Times New Roman"/>
              </w:rPr>
            </w:pPr>
            <w:r>
              <w:rPr>
                <w:rFonts w:ascii="Times New Roman" w:hAnsi="Times New Roman"/>
              </w:rPr>
              <w:t>Period važnosti ponude je</w:t>
            </w:r>
            <w:r w:rsidR="007451AC">
              <w:rPr>
                <w:rFonts w:ascii="Times New Roman" w:hAnsi="Times New Roman"/>
              </w:rPr>
              <w:t xml:space="preserve"> </w:t>
            </w:r>
            <w:r w:rsidR="000459EF" w:rsidRPr="00D87322">
              <w:rPr>
                <w:rFonts w:ascii="Times New Roman" w:hAnsi="Times New Roman"/>
                <w:b/>
              </w:rPr>
              <w:t>90</w:t>
            </w:r>
            <w:r>
              <w:rPr>
                <w:rFonts w:ascii="Times New Roman" w:hAnsi="Times New Roman"/>
              </w:rPr>
              <w:t xml:space="preserve"> dana.</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21.1</w:t>
            </w:r>
          </w:p>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8704A8" w:rsidRDefault="007775AA" w:rsidP="008704A8">
            <w:pPr>
              <w:tabs>
                <w:tab w:val="right" w:pos="7254"/>
              </w:tabs>
              <w:spacing w:before="120" w:after="100"/>
              <w:ind w:left="-13"/>
              <w:rPr>
                <w:highlight w:val="yellow"/>
              </w:rPr>
            </w:pPr>
            <w:r w:rsidRPr="008704A8">
              <w:rPr>
                <w:b/>
              </w:rPr>
              <w:t xml:space="preserve">Ponuda obuhvata </w:t>
            </w:r>
            <w:r w:rsidR="008704A8">
              <w:rPr>
                <w:b/>
              </w:rPr>
              <w:t>garanciju</w:t>
            </w:r>
            <w:r w:rsidRPr="008704A8">
              <w:rPr>
                <w:b/>
              </w:rPr>
              <w:t xml:space="preserve"> ponude obuhvaćenu Odeljkom IV</w:t>
            </w:r>
            <w:r w:rsidR="007451AC" w:rsidRPr="008704A8">
              <w:rPr>
                <w:b/>
              </w:rPr>
              <w:t>,</w:t>
            </w:r>
            <w:r w:rsidRPr="008704A8">
              <w:rPr>
                <w:b/>
              </w:rPr>
              <w:t xml:space="preserve"> Obrasci za podnošenje ponude.</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21.2</w:t>
            </w:r>
          </w:p>
        </w:tc>
        <w:tc>
          <w:tcPr>
            <w:tcW w:w="7470" w:type="dxa"/>
            <w:tcBorders>
              <w:top w:val="single" w:sz="8" w:space="0" w:color="000000"/>
              <w:left w:val="single" w:sz="6" w:space="0" w:color="000000"/>
              <w:bottom w:val="single" w:sz="8" w:space="0" w:color="000000"/>
              <w:right w:val="single" w:sz="12" w:space="0" w:color="000000"/>
            </w:tcBorders>
          </w:tcPr>
          <w:p w:rsidR="008704A8" w:rsidRDefault="008704A8" w:rsidP="00C70384">
            <w:pPr>
              <w:tabs>
                <w:tab w:val="right" w:pos="7254"/>
              </w:tabs>
              <w:spacing w:before="120" w:after="120"/>
            </w:pPr>
            <w:r>
              <w:t>Garancija ponude mora biti u formi bankarske garancije, bezuslovne, neopozive i plative na prvi poziv.</w:t>
            </w:r>
          </w:p>
          <w:p w:rsidR="00C70384" w:rsidRDefault="00F930D9" w:rsidP="00C70384">
            <w:pPr>
              <w:tabs>
                <w:tab w:val="right" w:pos="7254"/>
              </w:tabs>
              <w:spacing w:before="120" w:after="120"/>
            </w:pPr>
            <w:r>
              <w:t>Garancija ponude iznosi</w:t>
            </w:r>
            <w:r w:rsidRPr="00F930D9">
              <w:rPr>
                <w:b/>
              </w:rPr>
              <w:t xml:space="preserve"> </w:t>
            </w:r>
            <w:r w:rsidR="00AF287E">
              <w:rPr>
                <w:b/>
              </w:rPr>
              <w:t>3</w:t>
            </w:r>
            <w:r w:rsidR="008704A8">
              <w:rPr>
                <w:b/>
              </w:rPr>
              <w:t>0.000 evra</w:t>
            </w:r>
            <w:r w:rsidR="00AF287E">
              <w:rPr>
                <w:b/>
              </w:rPr>
              <w:t xml:space="preserve"> </w:t>
            </w:r>
            <w:r w:rsidR="00AF287E">
              <w:rPr>
                <w:lang w:val="sr-Cyrl-RS"/>
              </w:rPr>
              <w:t>po lotu</w:t>
            </w:r>
            <w:r w:rsidR="008704A8">
              <w:rPr>
                <w:b/>
              </w:rPr>
              <w:t>.</w:t>
            </w:r>
          </w:p>
          <w:p w:rsidR="002F7F09" w:rsidRPr="004924DB" w:rsidRDefault="00C70384" w:rsidP="008704A8">
            <w:pPr>
              <w:tabs>
                <w:tab w:val="right" w:pos="7254"/>
              </w:tabs>
              <w:spacing w:before="120" w:after="120"/>
            </w:pPr>
            <w:r>
              <w:t xml:space="preserve">Za ponuđače </w:t>
            </w:r>
            <w:r w:rsidRPr="00C7565D">
              <w:t>iz zemlje naručioca</w:t>
            </w:r>
            <w:r>
              <w:t>: plativo u dinarskoj protivrednosti po srednjem kursu Narodne banke Srbije na dan isplate</w:t>
            </w:r>
            <w:r w:rsidR="002F7F09">
              <w:t xml:space="preserve"> (ukoliko je ponuda data u stranoj valuti).</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22.1</w:t>
            </w:r>
          </w:p>
        </w:tc>
        <w:tc>
          <w:tcPr>
            <w:tcW w:w="7470" w:type="dxa"/>
            <w:tcBorders>
              <w:top w:val="single" w:sz="8" w:space="0" w:color="000000"/>
              <w:left w:val="single" w:sz="6" w:space="0" w:color="000000"/>
              <w:bottom w:val="single" w:sz="8" w:space="0" w:color="000000"/>
              <w:right w:val="single" w:sz="12" w:space="0" w:color="000000"/>
            </w:tcBorders>
          </w:tcPr>
          <w:p w:rsidR="007775AA" w:rsidRPr="00D87322" w:rsidRDefault="007775AA" w:rsidP="00D87322">
            <w:pPr>
              <w:tabs>
                <w:tab w:val="right" w:pos="7254"/>
              </w:tabs>
              <w:spacing w:before="120" w:after="120"/>
              <w:rPr>
                <w:i/>
              </w:rPr>
            </w:pPr>
            <w:r w:rsidRPr="00D87322">
              <w:rPr>
                <w:i/>
              </w:rPr>
              <w:t xml:space="preserve">Pored originala ponude, broj </w:t>
            </w:r>
            <w:r w:rsidR="008704A8" w:rsidRPr="00D87322">
              <w:rPr>
                <w:i/>
              </w:rPr>
              <w:t>kopija</w:t>
            </w:r>
            <w:r w:rsidRPr="00D87322">
              <w:rPr>
                <w:i/>
              </w:rPr>
              <w:t xml:space="preserve"> je: </w:t>
            </w:r>
            <w:r w:rsidR="00C70384" w:rsidRPr="00D87322">
              <w:rPr>
                <w:b/>
                <w:i/>
              </w:rPr>
              <w:t>1</w:t>
            </w:r>
            <w:r w:rsidRPr="00D87322">
              <w:rPr>
                <w:b/>
                <w:i/>
              </w:rPr>
              <w:t xml:space="preserve"> (</w:t>
            </w:r>
            <w:r w:rsidR="00C70384" w:rsidRPr="00D87322">
              <w:rPr>
                <w:b/>
                <w:i/>
              </w:rPr>
              <w:t>jedan</w:t>
            </w:r>
            <w:r w:rsidRPr="00D87322">
              <w:rPr>
                <w:b/>
                <w:i/>
              </w:rPr>
              <w:t>)</w:t>
            </w:r>
            <w:r w:rsidR="00D87322" w:rsidRPr="00D87322">
              <w:rPr>
                <w:b/>
                <w:i/>
              </w:rPr>
              <w:t xml:space="preserve"> plus 1 CD sa elektronskom kopijom ponude (u PDF formatu)</w:t>
            </w:r>
          </w:p>
        </w:tc>
      </w:tr>
      <w:tr w:rsidR="002F7F09"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2F7F09" w:rsidRDefault="002F7F09" w:rsidP="002F7F09">
            <w:pPr>
              <w:spacing w:before="120"/>
              <w:rPr>
                <w:b/>
              </w:rPr>
            </w:pPr>
            <w:r>
              <w:rPr>
                <w:b/>
              </w:rPr>
              <w:t>UP 22.4</w:t>
            </w:r>
          </w:p>
        </w:tc>
        <w:tc>
          <w:tcPr>
            <w:tcW w:w="7470" w:type="dxa"/>
            <w:tcBorders>
              <w:top w:val="single" w:sz="8" w:space="0" w:color="000000"/>
              <w:left w:val="single" w:sz="6" w:space="0" w:color="000000"/>
              <w:bottom w:val="single" w:sz="8" w:space="0" w:color="000000"/>
              <w:right w:val="single" w:sz="12" w:space="0" w:color="000000"/>
            </w:tcBorders>
          </w:tcPr>
          <w:p w:rsidR="004C4D03" w:rsidRDefault="004C4D03" w:rsidP="004C4D03">
            <w:pPr>
              <w:tabs>
                <w:tab w:val="right" w:pos="7254"/>
              </w:tabs>
              <w:spacing w:before="120" w:after="120"/>
            </w:pPr>
            <w:r>
              <w:t>Uputstvo za pakovanje ponude - ponuda se pakuje u posebnu kovertu za svaki lot</w:t>
            </w:r>
          </w:p>
          <w:p w:rsidR="004C4D03" w:rsidRPr="00892723" w:rsidRDefault="004C4D03" w:rsidP="004C4D03">
            <w:pPr>
              <w:tabs>
                <w:tab w:val="right" w:pos="7254"/>
              </w:tabs>
              <w:spacing w:before="120" w:after="120"/>
              <w:rPr>
                <w:b/>
              </w:rPr>
            </w:pPr>
            <w:r w:rsidRPr="00892723">
              <w:rPr>
                <w:b/>
              </w:rPr>
              <w:t>Ponuđač je dužan da dokumentaciju slaže po sledećem redosledu:</w:t>
            </w:r>
          </w:p>
          <w:p w:rsidR="004C4D03" w:rsidRDefault="004C4D03" w:rsidP="00087217">
            <w:pPr>
              <w:pStyle w:val="ListParagraph"/>
              <w:numPr>
                <w:ilvl w:val="0"/>
                <w:numId w:val="120"/>
              </w:numPr>
              <w:tabs>
                <w:tab w:val="right" w:pos="7254"/>
              </w:tabs>
              <w:spacing w:before="120" w:after="120"/>
            </w:pPr>
            <w:r>
              <w:t>Ovlašćenje ponuđača licu za potpisivanje ponude</w:t>
            </w:r>
          </w:p>
          <w:p w:rsidR="004C4D03" w:rsidRPr="00606B6E" w:rsidRDefault="004C4D03" w:rsidP="00087217">
            <w:pPr>
              <w:pStyle w:val="ListParagraph"/>
              <w:numPr>
                <w:ilvl w:val="0"/>
                <w:numId w:val="120"/>
              </w:numPr>
              <w:tabs>
                <w:tab w:val="right" w:pos="7254"/>
              </w:tabs>
              <w:spacing w:before="120" w:after="120"/>
            </w:pPr>
            <w:r w:rsidRPr="00606B6E">
              <w:t>Obrazac za podatke o ponuđaču (zajedničkom ulaganju)</w:t>
            </w:r>
          </w:p>
          <w:p w:rsidR="004C4D03" w:rsidRDefault="004C4D03" w:rsidP="00087217">
            <w:pPr>
              <w:pStyle w:val="ListParagraph"/>
              <w:numPr>
                <w:ilvl w:val="0"/>
                <w:numId w:val="120"/>
              </w:numPr>
              <w:tabs>
                <w:tab w:val="right" w:pos="7254"/>
              </w:tabs>
              <w:spacing w:before="120" w:after="120"/>
            </w:pPr>
            <w:r w:rsidRPr="00606B6E">
              <w:t>Garancija ponude</w:t>
            </w:r>
          </w:p>
          <w:p w:rsidR="004C4D03" w:rsidRDefault="004C4D03" w:rsidP="00087217">
            <w:pPr>
              <w:pStyle w:val="ListParagraph"/>
              <w:numPr>
                <w:ilvl w:val="0"/>
                <w:numId w:val="120"/>
              </w:numPr>
              <w:tabs>
                <w:tab w:val="right" w:pos="7254"/>
              </w:tabs>
              <w:spacing w:before="120" w:after="120"/>
            </w:pPr>
            <w:r>
              <w:t>Ovlašćenje proizvođača (vlasnika trgovačke marke)</w:t>
            </w:r>
          </w:p>
          <w:p w:rsidR="004C4D03" w:rsidRDefault="004C4D03" w:rsidP="00087217">
            <w:pPr>
              <w:pStyle w:val="ListParagraph"/>
              <w:numPr>
                <w:ilvl w:val="0"/>
                <w:numId w:val="120"/>
              </w:numPr>
              <w:tabs>
                <w:tab w:val="right" w:pos="7254"/>
              </w:tabs>
              <w:spacing w:before="120" w:after="120"/>
            </w:pPr>
            <w:r>
              <w:t>Obrazac za podnošenje ponude</w:t>
            </w:r>
          </w:p>
          <w:p w:rsidR="001B3214" w:rsidRDefault="004C4D03" w:rsidP="00087217">
            <w:pPr>
              <w:pStyle w:val="ListParagraph"/>
              <w:numPr>
                <w:ilvl w:val="0"/>
                <w:numId w:val="120"/>
              </w:numPr>
              <w:tabs>
                <w:tab w:val="right" w:pos="7254"/>
              </w:tabs>
              <w:spacing w:before="120" w:after="120"/>
            </w:pPr>
            <w:r>
              <w:t>Obrazac strukture cene</w:t>
            </w:r>
          </w:p>
          <w:p w:rsidR="001B3214" w:rsidRDefault="001B3214" w:rsidP="00087217">
            <w:pPr>
              <w:pStyle w:val="ListParagraph"/>
              <w:numPr>
                <w:ilvl w:val="0"/>
                <w:numId w:val="120"/>
              </w:numPr>
              <w:tabs>
                <w:tab w:val="right" w:pos="7254"/>
              </w:tabs>
              <w:spacing w:before="120" w:after="120"/>
            </w:pPr>
            <w:r>
              <w:t>Obrazac tehničkih specifikacija</w:t>
            </w:r>
          </w:p>
          <w:p w:rsidR="002F7F09" w:rsidRDefault="004C4D03" w:rsidP="00087217">
            <w:pPr>
              <w:pStyle w:val="ListParagraph"/>
              <w:numPr>
                <w:ilvl w:val="0"/>
                <w:numId w:val="120"/>
              </w:numPr>
              <w:tabs>
                <w:tab w:val="right" w:pos="7254"/>
              </w:tabs>
              <w:spacing w:before="120" w:after="120"/>
            </w:pPr>
            <w:r>
              <w:t>Sva ostala dokumenta određena tenderskom dokumentacijom</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87" w:name="_Toc505659532"/>
            <w:bookmarkStart w:id="288" w:name="_Toc506185680"/>
            <w:r>
              <w:rPr>
                <w:b/>
                <w:sz w:val="28"/>
              </w:rPr>
              <w:t xml:space="preserve">D. </w:t>
            </w:r>
            <w:r w:rsidR="007451AC">
              <w:rPr>
                <w:b/>
                <w:sz w:val="28"/>
              </w:rPr>
              <w:t xml:space="preserve">Podnošenje </w:t>
            </w:r>
            <w:r>
              <w:rPr>
                <w:b/>
                <w:sz w:val="28"/>
              </w:rPr>
              <w:t>i otvaranje ponuda</w:t>
            </w:r>
            <w:bookmarkEnd w:id="287"/>
            <w:bookmarkEnd w:id="288"/>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23.1</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pPr>
            <w:r>
              <w:t xml:space="preserve">Ponuđačima </w:t>
            </w:r>
            <w:r>
              <w:rPr>
                <w:b/>
              </w:rPr>
              <w:t xml:space="preserve">nije data </w:t>
            </w:r>
            <w:r>
              <w:t xml:space="preserve">mogućnost slanja ponuda elektronskim putem.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23.1 (b)</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rPr>
                <w:b/>
                <w:bCs/>
              </w:rPr>
            </w:pPr>
            <w:r>
              <w:rPr>
                <w:b/>
              </w:rPr>
              <w:t xml:space="preserve">Nije primenjivo.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23.2 (c)</w:t>
            </w:r>
          </w:p>
        </w:tc>
        <w:tc>
          <w:tcPr>
            <w:tcW w:w="7470" w:type="dxa"/>
            <w:tcBorders>
              <w:top w:val="single" w:sz="8" w:space="0" w:color="000000"/>
              <w:left w:val="single" w:sz="6" w:space="0" w:color="000000"/>
              <w:bottom w:val="single" w:sz="8" w:space="0" w:color="000000"/>
              <w:right w:val="single" w:sz="12" w:space="0" w:color="000000"/>
            </w:tcBorders>
          </w:tcPr>
          <w:p w:rsidR="007072CC" w:rsidRDefault="007775AA" w:rsidP="007775AA">
            <w:pPr>
              <w:tabs>
                <w:tab w:val="right" w:pos="7254"/>
              </w:tabs>
              <w:spacing w:before="120" w:after="120"/>
            </w:pPr>
            <w:r>
              <w:t xml:space="preserve">Na unutrašnjim i spoljašnjoj koverti stoje sledeće dodatne oznake identifikacije: </w:t>
            </w:r>
          </w:p>
          <w:p w:rsidR="00EC0BDA" w:rsidRPr="007072CC" w:rsidRDefault="007072CC" w:rsidP="007775AA">
            <w:pPr>
              <w:tabs>
                <w:tab w:val="right" w:pos="7254"/>
              </w:tabs>
              <w:spacing w:before="120" w:after="120"/>
              <w:rPr>
                <w:b/>
                <w:lang w:val="en-US"/>
              </w:rPr>
            </w:pPr>
            <w:r>
              <w:rPr>
                <w:b/>
              </w:rPr>
              <w:t>IOP/5-2017/RD</w:t>
            </w:r>
            <w:r w:rsidRPr="001B3214">
              <w:rPr>
                <w:b/>
              </w:rPr>
              <w:t xml:space="preserve"> </w:t>
            </w:r>
            <w:r>
              <w:rPr>
                <w:b/>
                <w:lang w:val="en-US"/>
              </w:rPr>
              <w:t>–</w:t>
            </w:r>
            <w:r w:rsidRPr="007072CC">
              <w:rPr>
                <w:b/>
              </w:rPr>
              <w:t>Nabavka medicinske dijagnostičke opreme(Procurement of Medical Imaging Equipment)</w:t>
            </w:r>
          </w:p>
          <w:p w:rsidR="00311A33" w:rsidRPr="00311A33" w:rsidRDefault="001B3214" w:rsidP="00EC0BDA">
            <w:pPr>
              <w:tabs>
                <w:tab w:val="right" w:pos="7254"/>
              </w:tabs>
              <w:spacing w:before="120" w:after="120"/>
              <w:rPr>
                <w:b/>
              </w:rPr>
            </w:pPr>
            <w:r>
              <w:rPr>
                <w:b/>
              </w:rPr>
              <w:t>Kancelarija za upravljanje javnim ulaganjima</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lastRenderedPageBreak/>
              <w:t xml:space="preserve">UP 24.1 </w:t>
            </w:r>
          </w:p>
        </w:tc>
        <w:tc>
          <w:tcPr>
            <w:tcW w:w="7470" w:type="dxa"/>
            <w:tcBorders>
              <w:top w:val="single" w:sz="8" w:space="0" w:color="000000"/>
              <w:left w:val="single" w:sz="6" w:space="0" w:color="000000"/>
              <w:bottom w:val="single" w:sz="8" w:space="0" w:color="000000"/>
              <w:right w:val="single" w:sz="12" w:space="0" w:color="000000"/>
            </w:tcBorders>
          </w:tcPr>
          <w:p w:rsidR="007775AA" w:rsidRPr="00726E67" w:rsidRDefault="007775AA" w:rsidP="007775AA">
            <w:pPr>
              <w:tabs>
                <w:tab w:val="right" w:pos="7254"/>
              </w:tabs>
              <w:spacing w:before="120" w:after="120"/>
            </w:pPr>
            <w:r w:rsidRPr="00726E67">
              <w:t>U svrhu podnošenja ponuda, adresa naručioca je:</w:t>
            </w:r>
          </w:p>
          <w:p w:rsidR="00F26C6D" w:rsidRPr="00F26C6D" w:rsidRDefault="00F26C6D" w:rsidP="002C4F0D">
            <w:pPr>
              <w:tabs>
                <w:tab w:val="right" w:pos="7254"/>
              </w:tabs>
              <w:rPr>
                <w:lang w:val="sr-Latn-RS"/>
              </w:rPr>
            </w:pPr>
            <w:r>
              <w:t xml:space="preserve">Primalac: </w:t>
            </w:r>
            <w:r w:rsidRPr="00F26C6D">
              <w:rPr>
                <w:b/>
              </w:rPr>
              <w:t xml:space="preserve">Uprava za zajedničke poslove republičkih organa </w:t>
            </w:r>
            <w:r w:rsidRPr="00F26C6D">
              <w:rPr>
                <w:b/>
                <w:lang w:val="en-GB"/>
              </w:rPr>
              <w:t xml:space="preserve">- </w:t>
            </w:r>
            <w:r w:rsidRPr="00F26C6D">
              <w:rPr>
                <w:b/>
                <w:lang w:val="sr-Latn-RS"/>
              </w:rPr>
              <w:t>pisarnica</w:t>
            </w:r>
          </w:p>
          <w:p w:rsidR="00931631" w:rsidRPr="00726E67" w:rsidRDefault="00931631" w:rsidP="002C4F0D">
            <w:pPr>
              <w:tabs>
                <w:tab w:val="right" w:pos="7254"/>
              </w:tabs>
            </w:pPr>
            <w:r w:rsidRPr="00726E67">
              <w:t xml:space="preserve">Adresa: </w:t>
            </w:r>
            <w:r w:rsidR="00F32ACA" w:rsidRPr="00F26C6D">
              <w:rPr>
                <w:b/>
              </w:rPr>
              <w:t>Nemanjina ulica, br. 22-26</w:t>
            </w:r>
          </w:p>
          <w:p w:rsidR="00F32ACA" w:rsidRDefault="00931631" w:rsidP="002C4F0D">
            <w:pPr>
              <w:tabs>
                <w:tab w:val="right" w:pos="7254"/>
              </w:tabs>
              <w:rPr>
                <w:b/>
                <w:i/>
              </w:rPr>
            </w:pPr>
            <w:r w:rsidRPr="00726E67">
              <w:t>Grad:</w:t>
            </w:r>
            <w:r w:rsidRPr="00726E67">
              <w:rPr>
                <w:b/>
                <w:i/>
              </w:rPr>
              <w:t xml:space="preserve"> </w:t>
            </w:r>
            <w:r w:rsidRPr="00F26C6D">
              <w:rPr>
                <w:b/>
              </w:rPr>
              <w:t>Beograd</w:t>
            </w:r>
          </w:p>
          <w:p w:rsidR="00931631" w:rsidRPr="00726E67" w:rsidRDefault="00F32ACA" w:rsidP="002C4F0D">
            <w:pPr>
              <w:tabs>
                <w:tab w:val="right" w:pos="7254"/>
              </w:tabs>
              <w:rPr>
                <w:i/>
                <w:iCs/>
              </w:rPr>
            </w:pPr>
            <w:r w:rsidRPr="00F32ACA">
              <w:t>Po</w:t>
            </w:r>
            <w:r w:rsidRPr="00F32ACA">
              <w:rPr>
                <w:lang w:val="sr-Latn-RS"/>
              </w:rPr>
              <w:t>štanski broj:</w:t>
            </w:r>
            <w:r>
              <w:rPr>
                <w:b/>
                <w:i/>
                <w:lang w:val="sr-Latn-RS"/>
              </w:rPr>
              <w:t xml:space="preserve"> </w:t>
            </w:r>
            <w:r w:rsidR="008742AB" w:rsidRPr="00F26C6D">
              <w:rPr>
                <w:b/>
              </w:rPr>
              <w:t>11000</w:t>
            </w:r>
          </w:p>
          <w:p w:rsidR="00931631" w:rsidRPr="00726E67" w:rsidRDefault="00931631" w:rsidP="002C4F0D">
            <w:pPr>
              <w:tabs>
                <w:tab w:val="right" w:pos="7254"/>
              </w:tabs>
              <w:rPr>
                <w:b/>
                <w:i/>
                <w:iCs/>
              </w:rPr>
            </w:pPr>
            <w:r w:rsidRPr="00726E67">
              <w:t xml:space="preserve">Zemlja: </w:t>
            </w:r>
            <w:r w:rsidRPr="00F26C6D">
              <w:rPr>
                <w:b/>
              </w:rPr>
              <w:t>Republika Srbija</w:t>
            </w:r>
          </w:p>
          <w:p w:rsidR="007775AA" w:rsidRPr="00726E67" w:rsidRDefault="007775AA" w:rsidP="007775AA">
            <w:pPr>
              <w:spacing w:before="120" w:after="120"/>
            </w:pPr>
            <w:r w:rsidRPr="00726E67">
              <w:t>Krajnji rok za predaju ponuda je:</w:t>
            </w:r>
          </w:p>
          <w:p w:rsidR="006C7DB2" w:rsidRPr="006F56A0" w:rsidRDefault="000723DA" w:rsidP="007072CC">
            <w:pPr>
              <w:tabs>
                <w:tab w:val="right" w:pos="7254"/>
              </w:tabs>
              <w:spacing w:before="60" w:after="60"/>
              <w:rPr>
                <w:b/>
              </w:rPr>
            </w:pPr>
            <w:r>
              <w:rPr>
                <w:b/>
              </w:rPr>
              <w:t>Datum</w:t>
            </w:r>
            <w:r w:rsidR="00F26C6D">
              <w:rPr>
                <w:b/>
              </w:rPr>
              <w:t xml:space="preserve">: </w:t>
            </w:r>
            <w:r w:rsidR="00EA526B">
              <w:rPr>
                <w:b/>
              </w:rPr>
              <w:t>27</w:t>
            </w:r>
            <w:r w:rsidR="007072CC">
              <w:rPr>
                <w:b/>
              </w:rPr>
              <w:t>.oktobar</w:t>
            </w:r>
            <w:r w:rsidR="007072CC" w:rsidRPr="00744AE5">
              <w:rPr>
                <w:b/>
                <w:vertAlign w:val="superscript"/>
              </w:rPr>
              <w:t xml:space="preserve"> </w:t>
            </w:r>
            <w:r w:rsidR="007072CC" w:rsidRPr="00744AE5">
              <w:rPr>
                <w:b/>
              </w:rPr>
              <w:t>2017</w:t>
            </w:r>
            <w:r w:rsidR="007072CC">
              <w:rPr>
                <w:b/>
              </w:rPr>
              <w:t>.</w:t>
            </w:r>
          </w:p>
          <w:p w:rsidR="007775AA" w:rsidRPr="00F26C6D" w:rsidRDefault="000723DA" w:rsidP="00AF1A3C">
            <w:pPr>
              <w:spacing w:before="120" w:after="120"/>
              <w:rPr>
                <w:b/>
              </w:rPr>
            </w:pPr>
            <w:r>
              <w:rPr>
                <w:b/>
              </w:rPr>
              <w:t>Vreme</w:t>
            </w:r>
            <w:r w:rsidR="006C7DB2" w:rsidRPr="006F56A0">
              <w:rPr>
                <w:b/>
              </w:rPr>
              <w:t xml:space="preserve">: </w:t>
            </w:r>
            <w:r w:rsidR="00F26C6D">
              <w:rPr>
                <w:b/>
              </w:rPr>
              <w:t>do 11</w:t>
            </w:r>
            <w:r w:rsidR="006C7DB2" w:rsidRPr="006F56A0">
              <w:rPr>
                <w:b/>
              </w:rPr>
              <w:t xml:space="preserve">.00 </w:t>
            </w:r>
            <w:r>
              <w:rPr>
                <w:b/>
              </w:rPr>
              <w:t>časova</w:t>
            </w:r>
            <w:r w:rsidR="00F26C6D">
              <w:rPr>
                <w:b/>
              </w:rPr>
              <w:t xml:space="preserve"> prepodne po lokalnom vremenu</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27.1</w:t>
            </w:r>
          </w:p>
        </w:tc>
        <w:tc>
          <w:tcPr>
            <w:tcW w:w="7470" w:type="dxa"/>
            <w:tcBorders>
              <w:top w:val="single" w:sz="8" w:space="0" w:color="000000"/>
              <w:left w:val="single" w:sz="6" w:space="0" w:color="000000"/>
              <w:bottom w:val="single" w:sz="8" w:space="0" w:color="000000"/>
              <w:right w:val="single" w:sz="12" w:space="0" w:color="000000"/>
            </w:tcBorders>
          </w:tcPr>
          <w:p w:rsidR="007775AA" w:rsidRPr="00726E67" w:rsidRDefault="007775AA" w:rsidP="007775AA">
            <w:pPr>
              <w:tabs>
                <w:tab w:val="right" w:pos="7254"/>
              </w:tabs>
              <w:spacing w:before="120" w:after="100"/>
            </w:pPr>
            <w:r w:rsidRPr="00726E67">
              <w:t>Otvaranje ponuda je organizovano na:</w:t>
            </w:r>
          </w:p>
          <w:p w:rsidR="00AF1A3C" w:rsidRPr="00726E67" w:rsidRDefault="00AF1A3C" w:rsidP="00AF1A3C">
            <w:pPr>
              <w:tabs>
                <w:tab w:val="right" w:pos="7254"/>
              </w:tabs>
            </w:pPr>
            <w:r w:rsidRPr="00726E67">
              <w:t xml:space="preserve">Adresa: </w:t>
            </w:r>
            <w:r w:rsidR="007072CC">
              <w:rPr>
                <w:b/>
              </w:rPr>
              <w:t>Svetozara Marković</w:t>
            </w:r>
            <w:r>
              <w:rPr>
                <w:b/>
              </w:rPr>
              <w:t>a</w:t>
            </w:r>
            <w:r w:rsidRPr="00F26C6D">
              <w:rPr>
                <w:b/>
              </w:rPr>
              <w:t xml:space="preserve">, br. </w:t>
            </w:r>
            <w:r>
              <w:rPr>
                <w:b/>
              </w:rPr>
              <w:t>42</w:t>
            </w:r>
          </w:p>
          <w:p w:rsidR="00AF1A3C" w:rsidRDefault="00AF1A3C" w:rsidP="00AF1A3C">
            <w:pPr>
              <w:tabs>
                <w:tab w:val="right" w:pos="7254"/>
              </w:tabs>
            </w:pPr>
            <w:r>
              <w:t xml:space="preserve">Sprat: </w:t>
            </w:r>
            <w:r w:rsidRPr="00AF1A3C">
              <w:rPr>
                <w:b/>
              </w:rPr>
              <w:t>1</w:t>
            </w:r>
          </w:p>
          <w:p w:rsidR="00AF1A3C" w:rsidRDefault="00AF1A3C" w:rsidP="00AF1A3C">
            <w:pPr>
              <w:tabs>
                <w:tab w:val="right" w:pos="7254"/>
              </w:tabs>
              <w:rPr>
                <w:b/>
                <w:i/>
              </w:rPr>
            </w:pPr>
            <w:r w:rsidRPr="00726E67">
              <w:t>Grad:</w:t>
            </w:r>
            <w:r w:rsidRPr="00726E67">
              <w:rPr>
                <w:b/>
                <w:i/>
              </w:rPr>
              <w:t xml:space="preserve"> </w:t>
            </w:r>
            <w:r w:rsidRPr="00F26C6D">
              <w:rPr>
                <w:b/>
              </w:rPr>
              <w:t>Beograd</w:t>
            </w:r>
          </w:p>
          <w:p w:rsidR="00AF1A3C" w:rsidRPr="00726E67" w:rsidRDefault="00AF1A3C" w:rsidP="00AF1A3C">
            <w:pPr>
              <w:tabs>
                <w:tab w:val="right" w:pos="7254"/>
              </w:tabs>
              <w:rPr>
                <w:i/>
                <w:iCs/>
              </w:rPr>
            </w:pPr>
            <w:r w:rsidRPr="00F32ACA">
              <w:t>Po</w:t>
            </w:r>
            <w:r w:rsidRPr="00F32ACA">
              <w:rPr>
                <w:lang w:val="sr-Latn-RS"/>
              </w:rPr>
              <w:t>štanski broj:</w:t>
            </w:r>
            <w:r>
              <w:rPr>
                <w:b/>
                <w:i/>
                <w:lang w:val="sr-Latn-RS"/>
              </w:rPr>
              <w:t xml:space="preserve"> </w:t>
            </w:r>
            <w:r w:rsidRPr="00F26C6D">
              <w:rPr>
                <w:b/>
              </w:rPr>
              <w:t>11000</w:t>
            </w:r>
          </w:p>
          <w:p w:rsidR="00AF1A3C" w:rsidRPr="00726E67" w:rsidRDefault="00AF1A3C" w:rsidP="00AF1A3C">
            <w:pPr>
              <w:tabs>
                <w:tab w:val="right" w:pos="7254"/>
              </w:tabs>
              <w:rPr>
                <w:b/>
                <w:i/>
                <w:iCs/>
              </w:rPr>
            </w:pPr>
            <w:r w:rsidRPr="00726E67">
              <w:t xml:space="preserve">Zemlja: </w:t>
            </w:r>
            <w:r w:rsidRPr="00F26C6D">
              <w:rPr>
                <w:b/>
              </w:rPr>
              <w:t>Republika Srbija</w:t>
            </w:r>
          </w:p>
          <w:p w:rsidR="00AF1A3C" w:rsidRPr="006F56A0" w:rsidRDefault="00AF1A3C" w:rsidP="00AF1A3C">
            <w:pPr>
              <w:spacing w:before="120" w:after="120"/>
              <w:rPr>
                <w:b/>
              </w:rPr>
            </w:pPr>
            <w:r w:rsidRPr="009F1F99">
              <w:t>Datum</w:t>
            </w:r>
            <w:r>
              <w:rPr>
                <w:b/>
              </w:rPr>
              <w:t xml:space="preserve">: </w:t>
            </w:r>
            <w:r w:rsidR="00EA526B">
              <w:rPr>
                <w:b/>
              </w:rPr>
              <w:t>27</w:t>
            </w:r>
            <w:r w:rsidR="007072CC">
              <w:rPr>
                <w:b/>
              </w:rPr>
              <w:t>.oktobar</w:t>
            </w:r>
            <w:r>
              <w:rPr>
                <w:b/>
              </w:rPr>
              <w:t xml:space="preserve"> 2017.</w:t>
            </w:r>
          </w:p>
          <w:p w:rsidR="007775AA" w:rsidRPr="00726E67" w:rsidRDefault="00AF1A3C" w:rsidP="00AF1A3C">
            <w:pPr>
              <w:tabs>
                <w:tab w:val="right" w:pos="7254"/>
              </w:tabs>
              <w:spacing w:before="120" w:after="100"/>
            </w:pPr>
            <w:r w:rsidRPr="009F1F99">
              <w:t>Vreme</w:t>
            </w:r>
            <w:r w:rsidRPr="006F56A0">
              <w:rPr>
                <w:b/>
              </w:rPr>
              <w:t xml:space="preserve">: </w:t>
            </w:r>
            <w:r>
              <w:rPr>
                <w:b/>
              </w:rPr>
              <w:t>13</w:t>
            </w:r>
            <w:r w:rsidRPr="006F56A0">
              <w:rPr>
                <w:b/>
              </w:rPr>
              <w:t xml:space="preserve">.00 </w:t>
            </w:r>
            <w:r>
              <w:rPr>
                <w:b/>
              </w:rPr>
              <w:t>časova popodne po lokalnom vremenu</w:t>
            </w:r>
            <w:r w:rsidR="007775AA" w:rsidRPr="00726E67">
              <w:rPr>
                <w:b/>
              </w:rPr>
              <w:t xml:space="preserve">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27.1</w:t>
            </w: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tabs>
                <w:tab w:val="right" w:pos="7254"/>
              </w:tabs>
              <w:spacing w:before="120" w:after="120"/>
              <w:rPr>
                <w:b/>
                <w:bCs/>
                <w:i/>
                <w:iCs/>
              </w:rPr>
            </w:pPr>
            <w:r>
              <w:rPr>
                <w:b/>
                <w:i/>
              </w:rPr>
              <w:t>Nije primenjivo.</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89" w:name="_Toc505659533"/>
            <w:bookmarkStart w:id="290" w:name="_Toc506185681"/>
            <w:r>
              <w:rPr>
                <w:b/>
                <w:sz w:val="28"/>
              </w:rPr>
              <w:t>E. Vrednovanje i upoređivanje ponuda</w:t>
            </w:r>
            <w:bookmarkEnd w:id="289"/>
            <w:bookmarkEnd w:id="290"/>
          </w:p>
        </w:tc>
      </w:tr>
      <w:tr w:rsidR="00022277" w:rsidRPr="004924DB" w:rsidTr="00022277">
        <w:tblPrEx>
          <w:tblBorders>
            <w:insideH w:val="single" w:sz="8" w:space="0" w:color="000000"/>
          </w:tblBorders>
          <w:tblCellMar>
            <w:left w:w="103" w:type="dxa"/>
            <w:right w:w="103" w:type="dxa"/>
          </w:tblCellMar>
        </w:tblPrEx>
        <w:trPr>
          <w:trHeight w:val="1110"/>
        </w:trPr>
        <w:tc>
          <w:tcPr>
            <w:tcW w:w="1620" w:type="dxa"/>
            <w:tcBorders>
              <w:top w:val="single" w:sz="8" w:space="0" w:color="000000"/>
              <w:left w:val="single" w:sz="12" w:space="0" w:color="000000"/>
              <w:bottom w:val="single" w:sz="8" w:space="0" w:color="000000"/>
              <w:right w:val="single" w:sz="6" w:space="0" w:color="000000"/>
            </w:tcBorders>
          </w:tcPr>
          <w:p w:rsidR="00022277" w:rsidRDefault="00022277" w:rsidP="007775AA">
            <w:pPr>
              <w:spacing w:before="120"/>
              <w:rPr>
                <w:b/>
              </w:rPr>
            </w:pPr>
            <w:r>
              <w:rPr>
                <w:b/>
              </w:rPr>
              <w:t>UP 33.2</w:t>
            </w:r>
          </w:p>
        </w:tc>
        <w:tc>
          <w:tcPr>
            <w:tcW w:w="7470" w:type="dxa"/>
            <w:tcBorders>
              <w:top w:val="single" w:sz="8" w:space="0" w:color="000000"/>
              <w:left w:val="single" w:sz="6" w:space="0" w:color="000000"/>
              <w:bottom w:val="single" w:sz="8" w:space="0" w:color="000000"/>
              <w:right w:val="single" w:sz="12" w:space="0" w:color="000000"/>
            </w:tcBorders>
          </w:tcPr>
          <w:p w:rsidR="00022277" w:rsidRPr="00A01A88" w:rsidRDefault="00022277" w:rsidP="007775AA">
            <w:pPr>
              <w:tabs>
                <w:tab w:val="right" w:pos="7254"/>
              </w:tabs>
              <w:spacing w:before="120" w:after="100"/>
              <w:jc w:val="both"/>
              <w:rPr>
                <w:b/>
              </w:rPr>
            </w:pPr>
            <w:r w:rsidRPr="00A01A88">
              <w:rPr>
                <w:b/>
              </w:rPr>
              <w:t>Naručilac može zahtevati od ponuđača da omogući pregled uzoraka ponude kao i da dostavi svu dodatnu dokumentaciju neophodnu radi vrednovanja tehničkih vidova ponude.</w:t>
            </w:r>
          </w:p>
        </w:tc>
      </w:tr>
      <w:tr w:rsidR="007775AA" w:rsidRPr="004924DB" w:rsidTr="002454D0">
        <w:tblPrEx>
          <w:tblBorders>
            <w:insideH w:val="single" w:sz="8" w:space="0" w:color="000000"/>
          </w:tblBorders>
          <w:tblCellMar>
            <w:left w:w="103" w:type="dxa"/>
            <w:right w:w="103" w:type="dxa"/>
          </w:tblCellMar>
        </w:tblPrEx>
        <w:trPr>
          <w:trHeight w:val="1425"/>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34.1</w:t>
            </w:r>
          </w:p>
        </w:tc>
        <w:tc>
          <w:tcPr>
            <w:tcW w:w="7470" w:type="dxa"/>
            <w:tcBorders>
              <w:top w:val="single" w:sz="8" w:space="0" w:color="000000"/>
              <w:left w:val="single" w:sz="6" w:space="0" w:color="000000"/>
              <w:bottom w:val="single" w:sz="8" w:space="0" w:color="000000"/>
              <w:right w:val="single" w:sz="12" w:space="0" w:color="000000"/>
            </w:tcBorders>
          </w:tcPr>
          <w:p w:rsidR="007775AA" w:rsidRPr="00A01A88" w:rsidRDefault="0001613E" w:rsidP="007775AA">
            <w:pPr>
              <w:tabs>
                <w:tab w:val="right" w:pos="7254"/>
              </w:tabs>
              <w:spacing w:before="120" w:after="100"/>
              <w:jc w:val="both"/>
            </w:pPr>
            <w:r w:rsidRPr="00A01A88">
              <w:t>Cene ponude</w:t>
            </w:r>
            <w:r w:rsidR="007775AA" w:rsidRPr="00A01A88">
              <w:t xml:space="preserve"> </w:t>
            </w:r>
            <w:r w:rsidR="00CD5C37" w:rsidRPr="00A01A88">
              <w:t>izražene</w:t>
            </w:r>
            <w:r w:rsidR="007775AA" w:rsidRPr="00A01A88">
              <w:t xml:space="preserve"> u različitim valutama se pretvaraju u: </w:t>
            </w:r>
            <w:r w:rsidR="007775AA" w:rsidRPr="00A01A88">
              <w:rPr>
                <w:b/>
              </w:rPr>
              <w:t>evre.</w:t>
            </w:r>
          </w:p>
          <w:p w:rsidR="00B46640" w:rsidRPr="00A01A88" w:rsidRDefault="007775AA" w:rsidP="00B46640">
            <w:pPr>
              <w:pStyle w:val="explanatoryclause"/>
              <w:rPr>
                <w:rStyle w:val="preparersnote"/>
                <w:rFonts w:ascii="Times New Roman" w:hAnsi="Times New Roman" w:cs="Times New Roman"/>
                <w:b w:val="0"/>
                <w:bCs w:val="0"/>
                <w:iCs w:val="0"/>
                <w:sz w:val="24"/>
                <w:szCs w:val="24"/>
              </w:rPr>
            </w:pPr>
            <w:r w:rsidRPr="00A01A88">
              <w:rPr>
                <w:rFonts w:ascii="Times New Roman" w:hAnsi="Times New Roman"/>
              </w:rPr>
              <w:t xml:space="preserve">Izvor za devizni kurs je:  </w:t>
            </w:r>
            <w:hyperlink r:id="rId20" w:history="1">
              <w:r w:rsidR="00B46640" w:rsidRPr="00A01A88">
                <w:rPr>
                  <w:rStyle w:val="Hyperlink"/>
                  <w:rFonts w:ascii="Times New Roman" w:hAnsi="Times New Roman"/>
                </w:rPr>
                <w:t xml:space="preserve"> </w:t>
              </w:r>
              <w:r w:rsidR="00B46640" w:rsidRPr="00A01A88">
                <w:rPr>
                  <w:rStyle w:val="Hyperlink"/>
                  <w:rFonts w:ascii="Times New Roman" w:hAnsi="Times New Roman"/>
                  <w:b/>
                  <w:sz w:val="24"/>
                </w:rPr>
                <w:t>http://www.nbs.rs</w:t>
              </w:r>
            </w:hyperlink>
          </w:p>
          <w:p w:rsidR="007775AA" w:rsidRPr="00A01A88" w:rsidRDefault="00B46640" w:rsidP="00657109">
            <w:pPr>
              <w:spacing w:after="120"/>
              <w:jc w:val="both"/>
              <w:rPr>
                <w:b/>
                <w:bCs/>
                <w:iCs/>
              </w:rPr>
            </w:pPr>
            <w:r w:rsidRPr="00A01A88">
              <w:t xml:space="preserve">Datum </w:t>
            </w:r>
            <w:r w:rsidR="007775AA" w:rsidRPr="00A01A88">
              <w:t>za određivanje deviznog kursa je</w:t>
            </w:r>
            <w:r w:rsidR="00E217B3" w:rsidRPr="00A01A88">
              <w:rPr>
                <w:rStyle w:val="preparersnote"/>
              </w:rPr>
              <w:t>:</w:t>
            </w:r>
            <w:r w:rsidR="007775AA" w:rsidRPr="00A01A88">
              <w:rPr>
                <w:rStyle w:val="preparersnote"/>
              </w:rPr>
              <w:t xml:space="preserve"> krajnji rok za prijem ponuda onako kako je to predviđeno</w:t>
            </w:r>
            <w:r w:rsidR="00124DED" w:rsidRPr="00A01A88">
              <w:rPr>
                <w:rStyle w:val="preparersnote"/>
              </w:rPr>
              <w:t xml:space="preserve"> uputstvom</w:t>
            </w:r>
            <w:r w:rsidR="007775AA" w:rsidRPr="00A01A88">
              <w:rPr>
                <w:rStyle w:val="preparersnote"/>
              </w:rPr>
              <w:t xml:space="preserve"> UP, klauzula 2</w:t>
            </w:r>
            <w:r w:rsidR="00657109" w:rsidRPr="00A01A88">
              <w:rPr>
                <w:rStyle w:val="preparersnote"/>
              </w:rPr>
              <w:t>4</w:t>
            </w:r>
            <w:r w:rsidR="007775AA" w:rsidRPr="00A01A88">
              <w:rPr>
                <w:rStyle w:val="preparersnote"/>
              </w:rPr>
              <w:t>.1.</w:t>
            </w:r>
          </w:p>
        </w:tc>
      </w:tr>
      <w:tr w:rsidR="007775AA" w:rsidRPr="004924DB" w:rsidTr="009843AE">
        <w:tblPrEx>
          <w:tblBorders>
            <w:insideH w:val="single" w:sz="8" w:space="0" w:color="000000"/>
          </w:tblBorders>
          <w:tblCellMar>
            <w:left w:w="103" w:type="dxa"/>
            <w:right w:w="103" w:type="dxa"/>
          </w:tblCellMar>
        </w:tblPrEx>
        <w:trPr>
          <w:trHeight w:val="2163"/>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35.3 (a)</w:t>
            </w:r>
          </w:p>
        </w:tc>
        <w:tc>
          <w:tcPr>
            <w:tcW w:w="7470" w:type="dxa"/>
            <w:tcBorders>
              <w:top w:val="single" w:sz="8" w:space="0" w:color="000000"/>
              <w:left w:val="single" w:sz="6" w:space="0" w:color="000000"/>
              <w:bottom w:val="single" w:sz="8" w:space="0" w:color="000000"/>
              <w:right w:val="single" w:sz="12" w:space="0" w:color="000000"/>
            </w:tcBorders>
          </w:tcPr>
          <w:p w:rsidR="00657109" w:rsidRPr="00A01A88" w:rsidRDefault="00657109" w:rsidP="00657109">
            <w:pPr>
              <w:spacing w:after="120"/>
              <w:ind w:left="695" w:hanging="695"/>
              <w:rPr>
                <w:b/>
              </w:rPr>
            </w:pPr>
            <w:r w:rsidRPr="00A01A88">
              <w:rPr>
                <w:b/>
              </w:rPr>
              <w:t xml:space="preserve">Ponude se vrednuju po </w:t>
            </w:r>
            <w:r w:rsidR="00A01A88">
              <w:rPr>
                <w:b/>
              </w:rPr>
              <w:t>stavkama</w:t>
            </w:r>
            <w:r w:rsidRPr="00A01A88">
              <w:rPr>
                <w:b/>
              </w:rPr>
              <w:t xml:space="preserve">. </w:t>
            </w:r>
          </w:p>
          <w:p w:rsidR="00657109" w:rsidRPr="001F386F" w:rsidRDefault="00657109" w:rsidP="00EF1C36">
            <w:pPr>
              <w:tabs>
                <w:tab w:val="right" w:pos="7254"/>
              </w:tabs>
              <w:spacing w:before="60" w:after="60"/>
              <w:jc w:val="both"/>
            </w:pPr>
            <w:r w:rsidRPr="001F386F">
              <w:t>Ponuda mora da zadovolji zahteve postavljene u Tenderskoj</w:t>
            </w:r>
            <w:r w:rsidR="001F386F">
              <w:t xml:space="preserve"> dokumentaciji. </w:t>
            </w:r>
            <w:r w:rsidRPr="001F386F">
              <w:t>Ovo uključuje sve stavke i sve servisne komponente i komponente usluge definisane  u Odeljku VII.</w:t>
            </w:r>
          </w:p>
          <w:p w:rsidR="007775AA" w:rsidRPr="00A01A88" w:rsidRDefault="00657109" w:rsidP="00A01A88">
            <w:pPr>
              <w:tabs>
                <w:tab w:val="right" w:pos="7254"/>
              </w:tabs>
              <w:spacing w:before="60" w:after="60"/>
              <w:jc w:val="both"/>
            </w:pPr>
            <w:r w:rsidRPr="001F386F">
              <w:t xml:space="preserve">Ponuda u kojoj Obrazac strukture cena prikazuje stavke navedene bez cene i ukoliko se one ne mogu naći u drugim delovima ponude, ponuda će se smatrati nekompletnom i kao takva će biti odbijena </w:t>
            </w:r>
          </w:p>
        </w:tc>
      </w:tr>
      <w:tr w:rsidR="007775AA" w:rsidRPr="004924DB" w:rsidTr="00A01A88">
        <w:tblPrEx>
          <w:tblBorders>
            <w:insideH w:val="single" w:sz="8" w:space="0" w:color="000000"/>
          </w:tblBorders>
          <w:tblCellMar>
            <w:left w:w="103" w:type="dxa"/>
            <w:right w:w="103" w:type="dxa"/>
          </w:tblCellMar>
        </w:tblPrEx>
        <w:trPr>
          <w:trHeight w:val="722"/>
        </w:trPr>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r>
              <w:rPr>
                <w:b/>
              </w:rPr>
              <w:t>UP 35.6</w:t>
            </w:r>
          </w:p>
        </w:tc>
        <w:tc>
          <w:tcPr>
            <w:tcW w:w="7470" w:type="dxa"/>
            <w:tcBorders>
              <w:top w:val="single" w:sz="8" w:space="0" w:color="000000"/>
              <w:left w:val="single" w:sz="6" w:space="0" w:color="000000"/>
              <w:bottom w:val="single" w:sz="8" w:space="0" w:color="000000"/>
              <w:right w:val="single" w:sz="12" w:space="0" w:color="000000"/>
            </w:tcBorders>
          </w:tcPr>
          <w:p w:rsidR="007775AA" w:rsidRPr="00A01A88" w:rsidRDefault="00657109" w:rsidP="001F386F">
            <w:pPr>
              <w:tabs>
                <w:tab w:val="right" w:pos="7254"/>
              </w:tabs>
              <w:spacing w:before="120" w:after="120"/>
              <w:rPr>
                <w:b/>
                <w:bCs/>
                <w:iCs/>
              </w:rPr>
            </w:pPr>
            <w:r w:rsidRPr="00A01A88">
              <w:rPr>
                <w:b/>
              </w:rPr>
              <w:t>Nije primenjivo</w:t>
            </w:r>
          </w:p>
        </w:tc>
      </w:tr>
      <w:tr w:rsidR="00022277" w:rsidRPr="004924DB" w:rsidTr="00022277">
        <w:tblPrEx>
          <w:tblBorders>
            <w:insideH w:val="single" w:sz="8" w:space="0" w:color="000000"/>
          </w:tblBorders>
          <w:tblCellMar>
            <w:left w:w="103" w:type="dxa"/>
            <w:right w:w="103" w:type="dxa"/>
          </w:tblCellMar>
        </w:tblPrEx>
        <w:trPr>
          <w:trHeight w:val="750"/>
        </w:trPr>
        <w:tc>
          <w:tcPr>
            <w:tcW w:w="1620" w:type="dxa"/>
            <w:tcBorders>
              <w:top w:val="single" w:sz="8" w:space="0" w:color="000000"/>
              <w:left w:val="single" w:sz="12" w:space="0" w:color="000000"/>
              <w:bottom w:val="single" w:sz="8" w:space="0" w:color="000000"/>
              <w:right w:val="single" w:sz="6" w:space="0" w:color="000000"/>
            </w:tcBorders>
          </w:tcPr>
          <w:p w:rsidR="00022277" w:rsidRDefault="00022277" w:rsidP="00022277">
            <w:pPr>
              <w:spacing w:before="120"/>
              <w:rPr>
                <w:b/>
              </w:rPr>
            </w:pPr>
            <w:r>
              <w:rPr>
                <w:b/>
              </w:rPr>
              <w:lastRenderedPageBreak/>
              <w:t>UP 37.2</w:t>
            </w:r>
          </w:p>
        </w:tc>
        <w:tc>
          <w:tcPr>
            <w:tcW w:w="7470" w:type="dxa"/>
            <w:tcBorders>
              <w:top w:val="single" w:sz="8" w:space="0" w:color="000000"/>
              <w:left w:val="single" w:sz="6" w:space="0" w:color="000000"/>
              <w:bottom w:val="single" w:sz="8" w:space="0" w:color="000000"/>
              <w:right w:val="single" w:sz="12" w:space="0" w:color="000000"/>
            </w:tcBorders>
          </w:tcPr>
          <w:p w:rsidR="00022277" w:rsidRPr="00A01A88" w:rsidRDefault="00022277" w:rsidP="009843AE">
            <w:pPr>
              <w:pStyle w:val="List1"/>
              <w:spacing w:before="120" w:after="120"/>
              <w:ind w:left="0" w:firstLine="0"/>
              <w:rPr>
                <w:rFonts w:ascii="Times New Roman" w:hAnsi="Times New Roman"/>
                <w:b/>
                <w:sz w:val="24"/>
              </w:rPr>
            </w:pPr>
            <w:r w:rsidRPr="00A01A88">
              <w:rPr>
                <w:rFonts w:ascii="Times New Roman" w:hAnsi="Times New Roman"/>
                <w:b/>
                <w:sz w:val="24"/>
              </w:rPr>
              <w:t xml:space="preserve">Naručilac može zahtevati od ponuđača dostavljanje dodatnih dokaza o kvalifikacijama ponuđača. </w:t>
            </w:r>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8" w:space="0" w:color="000000"/>
              <w:right w:val="single" w:sz="6" w:space="0" w:color="000000"/>
            </w:tcBorders>
          </w:tcPr>
          <w:p w:rsidR="007775AA" w:rsidRPr="004924DB" w:rsidRDefault="007775AA" w:rsidP="007775AA">
            <w:pPr>
              <w:spacing w:before="120"/>
              <w:rPr>
                <w:b/>
                <w:bCs/>
              </w:rPr>
            </w:pPr>
          </w:p>
        </w:tc>
        <w:tc>
          <w:tcPr>
            <w:tcW w:w="7470" w:type="dxa"/>
            <w:tcBorders>
              <w:top w:val="single" w:sz="8" w:space="0" w:color="000000"/>
              <w:left w:val="single" w:sz="6" w:space="0" w:color="000000"/>
              <w:bottom w:val="single" w:sz="8" w:space="0" w:color="000000"/>
              <w:right w:val="single" w:sz="12" w:space="0" w:color="000000"/>
            </w:tcBorders>
          </w:tcPr>
          <w:p w:rsidR="007775AA" w:rsidRPr="004924DB" w:rsidRDefault="007775AA" w:rsidP="007775AA">
            <w:pPr>
              <w:spacing w:before="120" w:after="120"/>
              <w:jc w:val="center"/>
              <w:rPr>
                <w:b/>
                <w:bCs/>
                <w:sz w:val="28"/>
                <w:szCs w:val="28"/>
              </w:rPr>
            </w:pPr>
            <w:bookmarkStart w:id="291" w:name="_Toc505659534"/>
            <w:bookmarkStart w:id="292" w:name="_Toc506185682"/>
            <w:r>
              <w:rPr>
                <w:b/>
                <w:sz w:val="28"/>
              </w:rPr>
              <w:t>F. Dodela ugovora</w:t>
            </w:r>
            <w:bookmarkEnd w:id="291"/>
            <w:bookmarkEnd w:id="292"/>
          </w:p>
        </w:tc>
      </w:tr>
      <w:tr w:rsidR="007775AA" w:rsidRPr="004924DB">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12" w:space="0" w:color="000000"/>
              <w:right w:val="single" w:sz="6" w:space="0" w:color="000000"/>
            </w:tcBorders>
          </w:tcPr>
          <w:p w:rsidR="007775AA" w:rsidRPr="004924DB" w:rsidRDefault="007775AA" w:rsidP="007775AA">
            <w:pPr>
              <w:spacing w:before="120"/>
              <w:rPr>
                <w:b/>
                <w:bCs/>
              </w:rPr>
            </w:pPr>
            <w:r>
              <w:rPr>
                <w:b/>
              </w:rPr>
              <w:t>UP 40.1</w:t>
            </w:r>
          </w:p>
        </w:tc>
        <w:tc>
          <w:tcPr>
            <w:tcW w:w="7470" w:type="dxa"/>
            <w:tcBorders>
              <w:top w:val="single" w:sz="8" w:space="0" w:color="000000"/>
              <w:left w:val="single" w:sz="6" w:space="0" w:color="000000"/>
              <w:bottom w:val="single" w:sz="12" w:space="0" w:color="000000"/>
              <w:right w:val="single" w:sz="12" w:space="0" w:color="000000"/>
            </w:tcBorders>
          </w:tcPr>
          <w:p w:rsidR="007775AA" w:rsidRDefault="007775AA" w:rsidP="00901BC4">
            <w:pPr>
              <w:tabs>
                <w:tab w:val="right" w:pos="7254"/>
              </w:tabs>
              <w:spacing w:before="60" w:after="60"/>
              <w:jc w:val="both"/>
              <w:rPr>
                <w:shd w:val="clear" w:color="auto" w:fill="FFFFFF"/>
              </w:rPr>
            </w:pPr>
            <w:r>
              <w:t xml:space="preserve">Procenat za povećanje ili smanjenje količine: </w:t>
            </w:r>
            <w:r w:rsidR="00901BC4" w:rsidRPr="002D6958">
              <w:rPr>
                <w:shd w:val="clear" w:color="auto" w:fill="FFFFFF"/>
              </w:rPr>
              <w:t xml:space="preserve">Naručilac zadržava pravo da menja naznačene količine za +/- 100% u vreme </w:t>
            </w:r>
            <w:r w:rsidR="00901BC4">
              <w:rPr>
                <w:shd w:val="clear" w:color="auto" w:fill="FFFFFF"/>
              </w:rPr>
              <w:t>realizacije</w:t>
            </w:r>
            <w:r w:rsidR="00901BC4" w:rsidRPr="002D6958">
              <w:rPr>
                <w:shd w:val="clear" w:color="auto" w:fill="FFFFFF"/>
              </w:rPr>
              <w:t xml:space="preserve"> ugovora.</w:t>
            </w:r>
            <w:r w:rsidR="00901BC4">
              <w:t xml:space="preserve"> </w:t>
            </w:r>
            <w:r w:rsidR="00901BC4" w:rsidRPr="00901BC4">
              <w:rPr>
                <w:shd w:val="clear" w:color="auto" w:fill="FFFFFF"/>
              </w:rPr>
              <w:t>Ukupna vrednost dobara  ne može, kao rezultat menjanja, porasti ili pasti za više od 25% prvobitne finansijske ponude</w:t>
            </w:r>
            <w:r w:rsidR="00901BC4">
              <w:rPr>
                <w:shd w:val="clear" w:color="auto" w:fill="FFFFFF"/>
              </w:rPr>
              <w:t>.</w:t>
            </w:r>
          </w:p>
          <w:p w:rsidR="00901BC4" w:rsidRPr="002D6958" w:rsidRDefault="00901BC4" w:rsidP="00901BC4">
            <w:pPr>
              <w:tabs>
                <w:tab w:val="right" w:pos="7254"/>
              </w:tabs>
              <w:spacing w:before="60" w:after="60"/>
              <w:jc w:val="both"/>
              <w:rPr>
                <w:shd w:val="clear" w:color="auto" w:fill="FFFFFF"/>
              </w:rPr>
            </w:pPr>
            <w:r w:rsidRPr="002D6958">
              <w:rPr>
                <w:shd w:val="clear" w:color="auto" w:fill="FFFFFF"/>
              </w:rPr>
              <w:t>Merodavne će biti  jedinične cene naznačene u ponudi.</w:t>
            </w:r>
          </w:p>
          <w:p w:rsidR="00901BC4" w:rsidRPr="004924DB" w:rsidRDefault="00901BC4" w:rsidP="00901BC4">
            <w:pPr>
              <w:tabs>
                <w:tab w:val="right" w:pos="7254"/>
              </w:tabs>
              <w:spacing w:before="60" w:after="60"/>
              <w:jc w:val="both"/>
            </w:pPr>
          </w:p>
        </w:tc>
      </w:tr>
      <w:tr w:rsidR="00901BC4" w:rsidTr="00901BC4">
        <w:tblPrEx>
          <w:tblBorders>
            <w:insideH w:val="single" w:sz="8" w:space="0" w:color="000000"/>
          </w:tblBorders>
          <w:tblCellMar>
            <w:left w:w="103" w:type="dxa"/>
            <w:right w:w="103" w:type="dxa"/>
          </w:tblCellMar>
        </w:tblPrEx>
        <w:tc>
          <w:tcPr>
            <w:tcW w:w="1620" w:type="dxa"/>
            <w:tcBorders>
              <w:top w:val="single" w:sz="8" w:space="0" w:color="000000"/>
              <w:left w:val="single" w:sz="12" w:space="0" w:color="000000"/>
              <w:bottom w:val="single" w:sz="12" w:space="0" w:color="000000"/>
              <w:right w:val="single" w:sz="6" w:space="0" w:color="000000"/>
            </w:tcBorders>
          </w:tcPr>
          <w:p w:rsidR="00901BC4" w:rsidRPr="00901BC4" w:rsidRDefault="00901BC4" w:rsidP="004721E7">
            <w:pPr>
              <w:spacing w:before="120"/>
              <w:rPr>
                <w:b/>
              </w:rPr>
            </w:pPr>
            <w:r w:rsidRPr="00901BC4">
              <w:rPr>
                <w:b/>
              </w:rPr>
              <w:t>ITB 41.3</w:t>
            </w:r>
          </w:p>
        </w:tc>
        <w:tc>
          <w:tcPr>
            <w:tcW w:w="7470" w:type="dxa"/>
            <w:tcBorders>
              <w:top w:val="single" w:sz="8" w:space="0" w:color="000000"/>
              <w:left w:val="single" w:sz="6" w:space="0" w:color="000000"/>
              <w:bottom w:val="single" w:sz="12" w:space="0" w:color="000000"/>
              <w:right w:val="single" w:sz="12" w:space="0" w:color="000000"/>
            </w:tcBorders>
          </w:tcPr>
          <w:p w:rsidR="00901BC4" w:rsidRDefault="00901BC4" w:rsidP="00901BC4">
            <w:pPr>
              <w:tabs>
                <w:tab w:val="right" w:pos="7254"/>
              </w:tabs>
              <w:spacing w:before="60" w:after="60"/>
              <w:jc w:val="both"/>
            </w:pPr>
            <w:r>
              <w:t xml:space="preserve">Procedura za </w:t>
            </w:r>
            <w:r w:rsidR="00A01A88">
              <w:t>ulaganje</w:t>
            </w:r>
            <w:r>
              <w:t xml:space="preserve"> žalbe od strane ponuđača:</w:t>
            </w:r>
          </w:p>
          <w:p w:rsidR="004835C0" w:rsidRDefault="004835C0" w:rsidP="00901BC4">
            <w:pPr>
              <w:tabs>
                <w:tab w:val="right" w:pos="7254"/>
              </w:tabs>
              <w:spacing w:before="60" w:after="60"/>
              <w:jc w:val="both"/>
            </w:pPr>
            <w:r>
              <w:t>U roku od 10 (deset) dana od dana objavljivanja</w:t>
            </w:r>
            <w:r w:rsidR="00901BC4">
              <w:t xml:space="preserve"> odluke o dodeli ugovora, neuspešni ponuđač</w:t>
            </w:r>
            <w:r>
              <w:t xml:space="preserve">i mogu u pisanoj formi zahtevati objašnjenje osnova za neprihvatanje njihovih ponuda ili podneti žalbu. </w:t>
            </w:r>
          </w:p>
          <w:p w:rsidR="004835C0" w:rsidRDefault="004835C0" w:rsidP="00901BC4">
            <w:pPr>
              <w:tabs>
                <w:tab w:val="right" w:pos="7254"/>
              </w:tabs>
              <w:spacing w:before="60" w:after="60"/>
              <w:jc w:val="both"/>
            </w:pPr>
            <w:r>
              <w:t>Naručilac će blagovremeno pisanim putem odgovoriti ponuđaču i poslati kopije zahteva i odluke po žalbi banci.</w:t>
            </w:r>
          </w:p>
          <w:p w:rsidR="004835C0" w:rsidRDefault="004835C0" w:rsidP="00901BC4">
            <w:pPr>
              <w:tabs>
                <w:tab w:val="right" w:pos="7254"/>
              </w:tabs>
              <w:spacing w:before="60" w:after="60"/>
              <w:jc w:val="both"/>
            </w:pPr>
            <w:r>
              <w:t>Žalbe</w:t>
            </w:r>
            <w:r w:rsidR="00DE50A4">
              <w:t xml:space="preserve"> se šalju elektronskim </w:t>
            </w:r>
            <w:r>
              <w:t xml:space="preserve">putem na sledeću e-mail adresu </w:t>
            </w:r>
            <w:hyperlink r:id="rId21" w:history="1">
              <w:r w:rsidRPr="00376826">
                <w:rPr>
                  <w:rStyle w:val="Hyperlink"/>
                </w:rPr>
                <w:t>procurement.rd@pim.gov.rs</w:t>
              </w:r>
            </w:hyperlink>
            <w:r>
              <w:t xml:space="preserve"> il</w:t>
            </w:r>
            <w:r w:rsidR="00DE50A4">
              <w:t>i poštom na adresu Nemanjina 22-</w:t>
            </w:r>
            <w:r>
              <w:t>26, Beograd, Srbija</w:t>
            </w:r>
            <w:r w:rsidR="00DE50A4">
              <w:t>.</w:t>
            </w:r>
          </w:p>
          <w:p w:rsidR="00DE50A4" w:rsidRPr="00DE50A4" w:rsidRDefault="00DE50A4" w:rsidP="00901BC4">
            <w:pPr>
              <w:tabs>
                <w:tab w:val="right" w:pos="7254"/>
              </w:tabs>
              <w:spacing w:before="60" w:after="60"/>
              <w:jc w:val="both"/>
            </w:pPr>
            <w:r w:rsidRPr="00DE50A4">
              <w:t>Zahtev mora biti na memorandumu ponuđača potpisan i overen od strane ovlašćenog lica ponuđača. Obavezna naznaka: IOP/5-201</w:t>
            </w:r>
            <w:r w:rsidR="0086389C">
              <w:t>7</w:t>
            </w:r>
            <w:r w:rsidRPr="00DE50A4">
              <w:t>/</w:t>
            </w:r>
            <w:r w:rsidR="001F386F">
              <w:t>RD</w:t>
            </w:r>
          </w:p>
          <w:p w:rsidR="00901BC4" w:rsidRPr="00901BC4" w:rsidRDefault="00901BC4" w:rsidP="00901BC4">
            <w:pPr>
              <w:tabs>
                <w:tab w:val="right" w:pos="7254"/>
              </w:tabs>
              <w:spacing w:before="60" w:after="60"/>
              <w:jc w:val="both"/>
            </w:pPr>
          </w:p>
        </w:tc>
      </w:tr>
    </w:tbl>
    <w:p w:rsidR="007775AA" w:rsidRPr="004924DB" w:rsidRDefault="007775AA" w:rsidP="007775AA"/>
    <w:p w:rsidR="007775AA" w:rsidRDefault="007775AA" w:rsidP="007775AA">
      <w:pPr>
        <w:pStyle w:val="i"/>
        <w:suppressAutoHyphens w:val="0"/>
        <w:sectPr w:rsidR="007775AA" w:rsidSect="000F44F6">
          <w:headerReference w:type="even" r:id="rId22"/>
          <w:headerReference w:type="first" r:id="rId23"/>
          <w:pgSz w:w="12240" w:h="15840" w:code="1"/>
          <w:pgMar w:top="1418" w:right="1440" w:bottom="1418" w:left="1418" w:header="720" w:footer="720" w:gutter="0"/>
          <w:cols w:space="720"/>
          <w:docGrid w:linePitch="326"/>
        </w:sectPr>
      </w:pPr>
    </w:p>
    <w:p w:rsidR="007775AA" w:rsidRPr="004924DB" w:rsidRDefault="007775AA" w:rsidP="007775AA">
      <w:pPr>
        <w:pStyle w:val="Subtitle"/>
      </w:pPr>
      <w:bookmarkStart w:id="293" w:name="_Toc491417021"/>
      <w:r>
        <w:lastRenderedPageBreak/>
        <w:t>Odeljak III  Kriterijumi za vrednovanje i kvalifikovanje</w:t>
      </w:r>
      <w:bookmarkEnd w:id="293"/>
    </w:p>
    <w:p w:rsidR="007775AA" w:rsidRPr="004924DB" w:rsidRDefault="007775AA" w:rsidP="007775AA"/>
    <w:p w:rsidR="007775AA" w:rsidRPr="004924DB" w:rsidRDefault="007775AA" w:rsidP="007775AA">
      <w:pPr>
        <w:pStyle w:val="BodyText3"/>
      </w:pPr>
      <w:bookmarkStart w:id="294" w:name="_Toc487942150"/>
      <w:r>
        <w:t>Ovaj Odeljak dopunjuje Uputstva ponuđačima. Sadrži kriterijume koje naručilac može da koristi da bi vrednovao ponudu i odredio da li ponuđač ima tražene kvalifikacije. Neće se koristiti nijedan drugi kriterijum.</w:t>
      </w:r>
      <w:bookmarkEnd w:id="294"/>
      <w:r>
        <w:t xml:space="preserve"> </w:t>
      </w:r>
    </w:p>
    <w:p w:rsidR="007775AA" w:rsidRPr="004924DB" w:rsidRDefault="007775AA" w:rsidP="007775AA">
      <w:pPr>
        <w:pStyle w:val="BodyText3"/>
      </w:pPr>
    </w:p>
    <w:p w:rsidR="007775AA" w:rsidRPr="004924DB" w:rsidRDefault="007775AA" w:rsidP="007775AA">
      <w:pPr>
        <w:rPr>
          <w:b/>
          <w:bCs/>
        </w:rPr>
      </w:pPr>
    </w:p>
    <w:p w:rsidR="007775AA" w:rsidRPr="004924DB" w:rsidRDefault="007775AA" w:rsidP="007775AA">
      <w:pPr>
        <w:pStyle w:val="SectionVHeader"/>
      </w:pPr>
    </w:p>
    <w:p w:rsidR="007775AA" w:rsidRPr="004924DB" w:rsidRDefault="007775AA" w:rsidP="007775AA">
      <w:pPr>
        <w:jc w:val="center"/>
        <w:rPr>
          <w:b/>
          <w:bCs/>
          <w:sz w:val="36"/>
          <w:szCs w:val="36"/>
        </w:rPr>
      </w:pPr>
    </w:p>
    <w:p w:rsidR="007775AA" w:rsidRPr="004924DB" w:rsidRDefault="007775AA" w:rsidP="007775AA">
      <w:pPr>
        <w:jc w:val="center"/>
        <w:rPr>
          <w:b/>
          <w:bCs/>
        </w:rPr>
      </w:pPr>
      <w:r>
        <w:rPr>
          <w:b/>
          <w:sz w:val="36"/>
        </w:rPr>
        <w:t>Sadržaj</w:t>
      </w:r>
    </w:p>
    <w:p w:rsidR="007775AA" w:rsidRPr="004924DB" w:rsidRDefault="007775AA" w:rsidP="007775AA">
      <w:pPr>
        <w:rPr>
          <w:b/>
          <w:bCs/>
        </w:rPr>
      </w:pPr>
    </w:p>
    <w:p w:rsidR="007775AA" w:rsidRPr="004924DB" w:rsidRDefault="007775AA" w:rsidP="007775AA">
      <w:pPr>
        <w:pStyle w:val="BankNormal"/>
      </w:pPr>
      <w:r>
        <w:t>1. Kriterijumi za vrednovanje (UP 35.3 (d))</w:t>
      </w:r>
    </w:p>
    <w:p w:rsidR="007775AA" w:rsidRPr="004924DB" w:rsidRDefault="003405BC" w:rsidP="007775AA">
      <w:pPr>
        <w:pStyle w:val="BankNormal"/>
        <w:rPr>
          <w:b/>
          <w:bCs/>
        </w:rPr>
      </w:pPr>
      <w:r>
        <w:t>2</w:t>
      </w:r>
      <w:r w:rsidR="007775AA">
        <w:t>. Zahtevi za postkvalifikovanje (UP 37.2)</w:t>
      </w:r>
    </w:p>
    <w:p w:rsidR="007775AA" w:rsidRPr="004924DB" w:rsidRDefault="007775AA" w:rsidP="007775AA">
      <w:pPr>
        <w:spacing w:before="120"/>
        <w:jc w:val="both"/>
        <w:rPr>
          <w:b/>
          <w:bCs/>
          <w:sz w:val="28"/>
          <w:szCs w:val="28"/>
        </w:rPr>
      </w:pPr>
    </w:p>
    <w:p w:rsidR="007775AA" w:rsidRPr="004924DB" w:rsidRDefault="00A94468" w:rsidP="007775AA">
      <w:pPr>
        <w:spacing w:after="200"/>
        <w:rPr>
          <w:b/>
          <w:bCs/>
          <w:sz w:val="28"/>
          <w:szCs w:val="28"/>
        </w:rPr>
      </w:pPr>
      <w:r>
        <w:rPr>
          <w:b/>
          <w:sz w:val="28"/>
        </w:rPr>
        <w:br w:type="page"/>
      </w:r>
      <w:r w:rsidR="007775AA">
        <w:rPr>
          <w:b/>
          <w:sz w:val="28"/>
        </w:rPr>
        <w:lastRenderedPageBreak/>
        <w:t>1. Kriterijumi za vrednovanje (UP 35.3 (d))</w:t>
      </w:r>
    </w:p>
    <w:p w:rsidR="00EB57DE" w:rsidRPr="00380881" w:rsidRDefault="00EB57DE" w:rsidP="00EB57DE">
      <w:pPr>
        <w:tabs>
          <w:tab w:val="left" w:pos="540"/>
        </w:tabs>
        <w:suppressAutoHyphens/>
        <w:spacing w:after="200"/>
        <w:ind w:right="-72"/>
        <w:jc w:val="both"/>
        <w:rPr>
          <w:b/>
        </w:rPr>
      </w:pPr>
      <w:r w:rsidRPr="00380881">
        <w:rPr>
          <w:b/>
        </w:rPr>
        <w:t xml:space="preserve">Kriterijum za vrednovanje ponuda je </w:t>
      </w:r>
      <w:r w:rsidR="00555431">
        <w:rPr>
          <w:b/>
        </w:rPr>
        <w:t>„</w:t>
      </w:r>
      <w:r w:rsidR="00EF1C36">
        <w:rPr>
          <w:b/>
        </w:rPr>
        <w:t>N</w:t>
      </w:r>
      <w:r w:rsidR="00DE50A4">
        <w:rPr>
          <w:b/>
        </w:rPr>
        <w:t>ajniža ponuđena cena</w:t>
      </w:r>
      <w:r w:rsidR="00555431">
        <w:rPr>
          <w:b/>
        </w:rPr>
        <w:t>“</w:t>
      </w:r>
      <w:r w:rsidRPr="00380881">
        <w:rPr>
          <w:b/>
        </w:rPr>
        <w:t xml:space="preserve">. </w:t>
      </w:r>
    </w:p>
    <w:p w:rsidR="00555431" w:rsidRDefault="00EB57DE" w:rsidP="00555431">
      <w:pPr>
        <w:tabs>
          <w:tab w:val="left" w:pos="540"/>
        </w:tabs>
        <w:suppressAutoHyphens/>
        <w:spacing w:after="200"/>
        <w:ind w:right="-72"/>
        <w:jc w:val="both"/>
      </w:pPr>
      <w:r>
        <w:t>Ponude će bi</w:t>
      </w:r>
      <w:r w:rsidR="00DE50A4">
        <w:t>ti rangirane od najniže do najviše. Najniže ocenjena ponuda je najpovoljnija ponuda. Ova odredba se odnosi na sve lotove.</w:t>
      </w:r>
    </w:p>
    <w:p w:rsidR="00555431" w:rsidRDefault="00555431" w:rsidP="00555431"/>
    <w:p w:rsidR="00DE50A4" w:rsidRDefault="00CE70E7" w:rsidP="00555431">
      <w:pPr>
        <w:rPr>
          <w:lang w:val="sr-Latn-RS"/>
        </w:rPr>
      </w:pPr>
      <w:r>
        <w:rPr>
          <w:lang w:val="sr-Cyrl-CS"/>
        </w:rPr>
        <w:t>U</w:t>
      </w:r>
      <w:r w:rsidRPr="009C31DC">
        <w:rPr>
          <w:lang w:val="sr-Cyrl-CS"/>
        </w:rPr>
        <w:t xml:space="preserve"> </w:t>
      </w:r>
      <w:r>
        <w:rPr>
          <w:lang w:val="sr-Cyrl-CS"/>
        </w:rPr>
        <w:t>situaciji</w:t>
      </w:r>
      <w:r w:rsidRPr="009C31DC">
        <w:rPr>
          <w:lang w:val="sr-Cyrl-CS"/>
        </w:rPr>
        <w:t xml:space="preserve"> </w:t>
      </w:r>
      <w:r>
        <w:rPr>
          <w:lang w:val="sr-Cyrl-CS"/>
        </w:rPr>
        <w:t>kada</w:t>
      </w:r>
      <w:r w:rsidRPr="009C31DC">
        <w:rPr>
          <w:lang w:val="sr-Cyrl-CS"/>
        </w:rPr>
        <w:t xml:space="preserve"> </w:t>
      </w:r>
      <w:r>
        <w:rPr>
          <w:lang w:val="sr-Cyrl-CS"/>
        </w:rPr>
        <w:t>postoje</w:t>
      </w:r>
      <w:r w:rsidRPr="009C31DC">
        <w:rPr>
          <w:lang w:val="sr-Cyrl-CS"/>
        </w:rPr>
        <w:t xml:space="preserve"> </w:t>
      </w:r>
      <w:r>
        <w:rPr>
          <w:lang w:val="sr-Cyrl-CS"/>
        </w:rPr>
        <w:t>dve</w:t>
      </w:r>
      <w:r w:rsidRPr="009C31DC">
        <w:rPr>
          <w:lang w:val="sr-Cyrl-CS"/>
        </w:rPr>
        <w:t xml:space="preserve"> </w:t>
      </w:r>
      <w:r>
        <w:rPr>
          <w:lang w:val="sr-Cyrl-CS"/>
        </w:rPr>
        <w:t>ili</w:t>
      </w:r>
      <w:r w:rsidRPr="009C31DC">
        <w:rPr>
          <w:lang w:val="sr-Cyrl-CS"/>
        </w:rPr>
        <w:t xml:space="preserve"> </w:t>
      </w:r>
      <w:r>
        <w:rPr>
          <w:lang w:val="sr-Cyrl-CS"/>
        </w:rPr>
        <w:t>više</w:t>
      </w:r>
      <w:r w:rsidRPr="009C31DC">
        <w:rPr>
          <w:lang w:val="sr-Cyrl-CS"/>
        </w:rPr>
        <w:t xml:space="preserve"> </w:t>
      </w:r>
      <w:r>
        <w:rPr>
          <w:lang w:val="sr-Cyrl-CS"/>
        </w:rPr>
        <w:t>ponuda</w:t>
      </w:r>
      <w:r w:rsidRPr="009C31DC">
        <w:rPr>
          <w:lang w:val="sr-Cyrl-CS"/>
        </w:rPr>
        <w:t xml:space="preserve"> </w:t>
      </w:r>
      <w:r>
        <w:rPr>
          <w:lang w:val="sr-Cyrl-CS"/>
        </w:rPr>
        <w:t>sa</w:t>
      </w:r>
      <w:r w:rsidRPr="009C31DC">
        <w:rPr>
          <w:lang w:val="sr-Cyrl-CS"/>
        </w:rPr>
        <w:t xml:space="preserve"> </w:t>
      </w:r>
      <w:r>
        <w:rPr>
          <w:lang w:val="sr-Cyrl-CS"/>
        </w:rPr>
        <w:t>jednakim</w:t>
      </w:r>
      <w:r w:rsidRPr="009C31DC">
        <w:rPr>
          <w:lang w:val="sr-Cyrl-CS"/>
        </w:rPr>
        <w:t xml:space="preserve"> </w:t>
      </w:r>
      <w:r w:rsidR="00DE50A4">
        <w:rPr>
          <w:lang w:val="sr-Latn-RS"/>
        </w:rPr>
        <w:t xml:space="preserve">ponuđenim cenama </w:t>
      </w:r>
      <w:r w:rsidR="00DE50A4">
        <w:rPr>
          <w:lang w:val="sr-Cyrl-CS"/>
        </w:rPr>
        <w:t>n</w:t>
      </w:r>
      <w:r>
        <w:rPr>
          <w:lang w:val="sr-Cyrl-CS"/>
        </w:rPr>
        <w:t>aručilac</w:t>
      </w:r>
      <w:r w:rsidRPr="009C31DC">
        <w:rPr>
          <w:lang w:val="sr-Cyrl-CS"/>
        </w:rPr>
        <w:t xml:space="preserve"> </w:t>
      </w:r>
      <w:r>
        <w:rPr>
          <w:lang w:val="sr-Cyrl-CS"/>
        </w:rPr>
        <w:t>će</w:t>
      </w:r>
      <w:r w:rsidRPr="009C31DC">
        <w:rPr>
          <w:lang w:val="sr-Cyrl-CS"/>
        </w:rPr>
        <w:t xml:space="preserve"> </w:t>
      </w:r>
      <w:r>
        <w:rPr>
          <w:lang w:val="sr-Cyrl-CS"/>
        </w:rPr>
        <w:t>izbor</w:t>
      </w:r>
      <w:r w:rsidRPr="009C31DC">
        <w:rPr>
          <w:lang w:val="sr-Cyrl-CS"/>
        </w:rPr>
        <w:t xml:space="preserve"> </w:t>
      </w:r>
      <w:r>
        <w:rPr>
          <w:lang w:val="sr-Cyrl-CS"/>
        </w:rPr>
        <w:t>najpovoljnije</w:t>
      </w:r>
      <w:r w:rsidRPr="009C31DC">
        <w:rPr>
          <w:lang w:val="sr-Cyrl-CS"/>
        </w:rPr>
        <w:t xml:space="preserve"> </w:t>
      </w:r>
      <w:r>
        <w:rPr>
          <w:lang w:val="sr-Cyrl-CS"/>
        </w:rPr>
        <w:t>ponude</w:t>
      </w:r>
      <w:r w:rsidR="00DE50A4">
        <w:rPr>
          <w:lang w:val="sr-Latn-RS"/>
        </w:rPr>
        <w:t xml:space="preserve"> vršiti na osnovu sledećeg kriterijuma:</w:t>
      </w:r>
    </w:p>
    <w:p w:rsidR="00EF1C36" w:rsidRDefault="00EF1C36" w:rsidP="00555431">
      <w:pPr>
        <w:rPr>
          <w:lang w:val="sr-Latn-RS"/>
        </w:rPr>
      </w:pPr>
    </w:p>
    <w:p w:rsidR="00555431" w:rsidRDefault="00DE50A4" w:rsidP="00555431">
      <w:r>
        <w:rPr>
          <w:lang w:val="sr-Latn-RS"/>
        </w:rPr>
        <w:t>Veći poslovni prihod u poslednje tri obračunske godine (2014, 2015. i 2016).</w:t>
      </w:r>
      <w:r w:rsidR="00CE70E7" w:rsidRPr="009C31DC">
        <w:rPr>
          <w:lang w:val="sr-Cyrl-CS"/>
        </w:rPr>
        <w:t xml:space="preserve"> </w:t>
      </w:r>
    </w:p>
    <w:p w:rsidR="005C5553" w:rsidRDefault="005C5553" w:rsidP="00555431">
      <w:pPr>
        <w:pStyle w:val="NormalWeb"/>
        <w:spacing w:before="0" w:beforeAutospacing="0" w:after="0" w:afterAutospacing="0"/>
        <w:jc w:val="both"/>
        <w:rPr>
          <w:rFonts w:ascii="Times New Roman" w:hAnsi="Times New Roman" w:cs="Times New Roman"/>
        </w:rPr>
      </w:pPr>
    </w:p>
    <w:p w:rsidR="00555431" w:rsidRDefault="00DE50A4" w:rsidP="00555431">
      <w:pPr>
        <w:pStyle w:val="NormalWeb"/>
        <w:spacing w:before="0" w:beforeAutospacing="0" w:after="0" w:afterAutospacing="0"/>
        <w:jc w:val="both"/>
        <w:rPr>
          <w:rFonts w:ascii="Times New Roman" w:hAnsi="Times New Roman" w:cs="Times New Roman"/>
        </w:rPr>
      </w:pPr>
      <w:r>
        <w:rPr>
          <w:rFonts w:ascii="Times New Roman" w:hAnsi="Times New Roman" w:cs="Times New Roman"/>
        </w:rPr>
        <w:t>D</w:t>
      </w:r>
      <w:r w:rsidR="005C5553">
        <w:rPr>
          <w:rFonts w:ascii="Times New Roman" w:hAnsi="Times New Roman" w:cs="Times New Roman"/>
        </w:rPr>
        <w:t>okaz: Izveštaj o bonitetu za javne nabavke (BON JN)</w:t>
      </w:r>
    </w:p>
    <w:p w:rsidR="00555431" w:rsidRDefault="00555431" w:rsidP="00555431">
      <w:pPr>
        <w:rPr>
          <w:rFonts w:eastAsia="Arial Unicode MS"/>
        </w:rPr>
      </w:pPr>
      <w:r>
        <w:br w:type="page"/>
      </w:r>
    </w:p>
    <w:p w:rsidR="007775AA" w:rsidRPr="004924DB" w:rsidRDefault="003405BC" w:rsidP="007775AA">
      <w:pPr>
        <w:pStyle w:val="BankNormal"/>
        <w:spacing w:after="200"/>
        <w:jc w:val="both"/>
        <w:rPr>
          <w:b/>
          <w:bCs/>
          <w:sz w:val="28"/>
          <w:szCs w:val="28"/>
        </w:rPr>
      </w:pPr>
      <w:r>
        <w:rPr>
          <w:b/>
          <w:sz w:val="28"/>
        </w:rPr>
        <w:lastRenderedPageBreak/>
        <w:t>2</w:t>
      </w:r>
      <w:r w:rsidR="007775AA">
        <w:rPr>
          <w:b/>
          <w:sz w:val="28"/>
        </w:rPr>
        <w:t>. Zahtevi za postkvalifikovanje (UP 37.2)</w:t>
      </w:r>
    </w:p>
    <w:p w:rsidR="007775AA" w:rsidRPr="004924DB" w:rsidRDefault="007775AA" w:rsidP="007775AA">
      <w:pPr>
        <w:pStyle w:val="BankNormal"/>
        <w:spacing w:after="200"/>
        <w:jc w:val="both"/>
      </w:pPr>
      <w:r>
        <w:t>Nakon utrvđivanja najniže vrednovane ponude u skladu sa UP, potklauzula 36.1, naručilac vrši postkvalifikovanje ponuđača u skladu sa UP, klauzula 37, koristeći samo određene zahteve. Zahtevi koji nisu obuhvaćeni donjim tekstom se ne koriste u vrednovanju ponuđačevih kvalifikacija.</w:t>
      </w:r>
    </w:p>
    <w:p w:rsidR="007834D4" w:rsidRPr="007834D4" w:rsidRDefault="007834D4" w:rsidP="007834D4">
      <w:pPr>
        <w:pStyle w:val="BankNormal"/>
        <w:spacing w:after="200"/>
        <w:ind w:left="1080" w:hanging="540"/>
        <w:jc w:val="both"/>
        <w:rPr>
          <w:b/>
        </w:rPr>
      </w:pPr>
      <w:r w:rsidRPr="007834D4">
        <w:rPr>
          <w:b/>
        </w:rPr>
        <w:t>(a)</w:t>
      </w:r>
      <w:r w:rsidRPr="007834D4">
        <w:rPr>
          <w:b/>
        </w:rPr>
        <w:tab/>
        <w:t>Pravna sposobnost</w:t>
      </w:r>
    </w:p>
    <w:p w:rsidR="007834D4" w:rsidRDefault="007834D4" w:rsidP="007834D4">
      <w:pPr>
        <w:pStyle w:val="BankNormal"/>
        <w:spacing w:after="200"/>
        <w:ind w:left="1080" w:hanging="540"/>
        <w:jc w:val="both"/>
      </w:pPr>
      <w:r>
        <w:tab/>
        <w:t>Ponuđači će biti isključeni iz postupka u sledećim slučajevima:</w:t>
      </w:r>
    </w:p>
    <w:p w:rsidR="007834D4" w:rsidRDefault="007834D4" w:rsidP="007834D4">
      <w:pPr>
        <w:pStyle w:val="BankNormal"/>
        <w:spacing w:after="200"/>
        <w:ind w:left="1080" w:hanging="540"/>
        <w:jc w:val="both"/>
      </w:pPr>
      <w:r>
        <w:tab/>
        <w:t>- ako su u stečaju ili likvidaciji, ako njihovim poslovima upravljaju sudovi, ako su stupili u neki aranžman sa poveriocima, ako su suspendovali poslovne aktivnosti, ako se protiv njih vodi postupak koji se tiče tih pitanja, ili su u bilo kakvoj analognoj situaciji koja proističe iz slične procedure predviđene u nacionalnom zakonodavstvu ili propisima;</w:t>
      </w:r>
    </w:p>
    <w:p w:rsidR="007834D4" w:rsidRDefault="007834D4" w:rsidP="007834D4">
      <w:pPr>
        <w:pStyle w:val="BankNormal"/>
        <w:spacing w:after="200"/>
        <w:ind w:left="1080" w:hanging="540"/>
        <w:jc w:val="both"/>
      </w:pPr>
      <w:r>
        <w:tab/>
        <w:t xml:space="preserve">- ako su bili osuđeni za delo u vezi sa obavljanjem svoje profesije presudom koja ima snagu "res judicata"; </w:t>
      </w:r>
    </w:p>
    <w:p w:rsidR="007834D4" w:rsidRDefault="007834D4" w:rsidP="007834D4">
      <w:pPr>
        <w:pStyle w:val="BankNormal"/>
        <w:spacing w:after="200"/>
        <w:ind w:left="1080" w:hanging="540"/>
        <w:jc w:val="both"/>
      </w:pPr>
      <w:r>
        <w:tab/>
        <w:t xml:space="preserve">- ako su bili krivi za tešku povredu standarda profesionalnog ponašanja koja je dokazana bilo kojim sredstvima koja Ugovorni organ može da opravda; </w:t>
      </w:r>
    </w:p>
    <w:p w:rsidR="007834D4" w:rsidRDefault="007834D4" w:rsidP="007834D4">
      <w:pPr>
        <w:pStyle w:val="BankNormal"/>
        <w:spacing w:after="200"/>
        <w:ind w:left="1080" w:hanging="540"/>
        <w:jc w:val="both"/>
      </w:pPr>
      <w:r>
        <w:tab/>
        <w:t xml:space="preserve">- ako je protiv njih doneta presuda koja ima snagu "res judicata" za prevaru, korupciju, umešanost u kriminalnu organizaciju ili bilo kakvu drugu ilegalnu aktivnost štetnu po finansijske interese Zajednica; </w:t>
      </w:r>
    </w:p>
    <w:p w:rsidR="007834D4" w:rsidRDefault="007834D4" w:rsidP="007834D4">
      <w:pPr>
        <w:pStyle w:val="BankNormal"/>
        <w:spacing w:after="200"/>
        <w:ind w:left="1080" w:hanging="540"/>
        <w:jc w:val="both"/>
      </w:pPr>
      <w:r>
        <w:tab/>
        <w:t>- ako se po nekoj drugoj proceduri nabavke ili proceduri dodele donacije koje se finansiraju iz budžeta Zajednice, pokazalo da su ozbiljno prekršili ugovor jer nisu ispunili svoje ugovorne obaveze.</w:t>
      </w:r>
    </w:p>
    <w:p w:rsidR="007834D4" w:rsidRDefault="007834D4" w:rsidP="007834D4">
      <w:pPr>
        <w:pStyle w:val="BankNormal"/>
        <w:spacing w:after="200"/>
        <w:ind w:left="1080" w:hanging="540"/>
        <w:jc w:val="both"/>
      </w:pPr>
      <w:r>
        <w:tab/>
        <w:t>- ako nisu ispunili obaveze u vezi sa plaćanjem doprinosa socijalnog osiguranja ili plaćanjem poreza u skladu sa zakonskim odredbama zemlje u kojoj su osnovani ili zemlje Ugovornog organa ili zemlje u kojoj ugovor treba da se izvrši;</w:t>
      </w:r>
    </w:p>
    <w:p w:rsidR="007834D4" w:rsidRDefault="007834D4" w:rsidP="007834D4">
      <w:pPr>
        <w:pStyle w:val="BankNormal"/>
        <w:spacing w:after="200"/>
        <w:ind w:left="1080" w:hanging="540"/>
        <w:jc w:val="both"/>
      </w:pPr>
      <w:r>
        <w:tab/>
        <w:t>Kandidati moraju da dostave dokaz, uobičajen po zakonu zemlje u kojoj su osnovani, da ne spadaju u gore navedene kategorije. Datum na dokazima ili podnesenim dokumentima ne sme biti stariji od 60 dana pre datuma objavljivanja javnog poziva. Ukoliko postoji bilo kakva sumnja ponuđač je obavezan da na zahtev Naručioca dostavi dodatne dokaze o gorenavedenom.</w:t>
      </w:r>
    </w:p>
    <w:p w:rsidR="007834D4" w:rsidRDefault="007834D4" w:rsidP="007834D4">
      <w:pPr>
        <w:pStyle w:val="BankNormal"/>
        <w:spacing w:after="200"/>
        <w:ind w:left="1080" w:hanging="540"/>
        <w:jc w:val="both"/>
      </w:pPr>
      <w:r>
        <w:tab/>
        <w:t>Za ponuđače iz zemlje naručioca dokazi su:</w:t>
      </w:r>
    </w:p>
    <w:p w:rsidR="00EF1C36" w:rsidRDefault="00EF1C36" w:rsidP="00087217">
      <w:pPr>
        <w:pStyle w:val="BankNormal"/>
        <w:numPr>
          <w:ilvl w:val="0"/>
          <w:numId w:val="121"/>
        </w:numPr>
        <w:spacing w:after="200"/>
        <w:jc w:val="both"/>
      </w:pPr>
      <w:r w:rsidRPr="002D6958">
        <w:t xml:space="preserve">Izvod iz registra Agencije za privredne registre, odnosno izvoda iz registra nadležnog privrednog suda; </w:t>
      </w:r>
    </w:p>
    <w:p w:rsidR="007834D4" w:rsidRDefault="007834D4" w:rsidP="00087217">
      <w:pPr>
        <w:pStyle w:val="BankNormal"/>
        <w:numPr>
          <w:ilvl w:val="0"/>
          <w:numId w:val="121"/>
        </w:numPr>
        <w:spacing w:after="200"/>
        <w:jc w:val="both"/>
      </w:pPr>
      <w:r>
        <w:t>Potvrde privrednog suda i prekršajnog suda ili Potvrda Agencije za privredne registre a kojom ponuđač dokazuje da mu nije izrečena pravnosnažna sudska ili upravna mera zabrane obavljanja delatnosti.</w:t>
      </w:r>
    </w:p>
    <w:p w:rsidR="001457C6" w:rsidRDefault="001457C6" w:rsidP="00087217">
      <w:pPr>
        <w:pStyle w:val="Default"/>
        <w:numPr>
          <w:ilvl w:val="0"/>
          <w:numId w:val="121"/>
        </w:numPr>
        <w:jc w:val="both"/>
        <w:rPr>
          <w:color w:val="auto"/>
          <w:lang w:val="sr-Latn-CS"/>
        </w:rPr>
      </w:pPr>
      <w:r w:rsidRPr="002D6958">
        <w:rPr>
          <w:color w:val="auto"/>
          <w:lang w:val="sr-Latn-CS"/>
        </w:rPr>
        <w:lastRenderedPageBreak/>
        <w:t xml:space="preserve">Potvrda iz kaznene evidencije, odnosno uverenje nadležnog suda i nadležne policijeske uprave Ministarstva unutrašnjih poslova, da Ponuđač i njegov zakonski zastupnik nije osuđivan za neko od krivičnih dela kao član organizovane kriminalne grupe, da nije osuđivan za krivična dela protiv privrede, krivična dela protiv životne sredine, krivično dela davanja ili primanja mita, krivično delo prevare. </w:t>
      </w:r>
    </w:p>
    <w:p w:rsidR="001457C6" w:rsidRPr="00806CCC" w:rsidRDefault="001457C6" w:rsidP="00087217">
      <w:pPr>
        <w:pStyle w:val="Default"/>
        <w:numPr>
          <w:ilvl w:val="0"/>
          <w:numId w:val="121"/>
        </w:numPr>
        <w:jc w:val="both"/>
        <w:rPr>
          <w:color w:val="auto"/>
          <w:lang w:val="sr-Latn-CS"/>
        </w:rPr>
      </w:pPr>
      <w:r w:rsidRPr="00806CCC">
        <w:t>Potvrda Poreske uprave Ministarstva finansija Republike Srbije i Potvrda jedinice lokalne samouprave – Uprave javnih prihoda o izmirenim porezima i doprinosima.</w:t>
      </w:r>
    </w:p>
    <w:p w:rsidR="001457C6" w:rsidRPr="00806CCC" w:rsidRDefault="001457C6" w:rsidP="00087217">
      <w:pPr>
        <w:pStyle w:val="Default"/>
        <w:numPr>
          <w:ilvl w:val="0"/>
          <w:numId w:val="121"/>
        </w:numPr>
        <w:jc w:val="both"/>
        <w:rPr>
          <w:color w:val="auto"/>
          <w:lang w:val="sr-Latn-CS"/>
        </w:rPr>
      </w:pPr>
      <w:r w:rsidRPr="00806CCC">
        <w:rPr>
          <w:color w:val="auto"/>
          <w:lang w:val="sr-Latn-CS"/>
        </w:rPr>
        <w:t>Izjavu</w:t>
      </w:r>
      <w:r w:rsidRPr="00ED69E6">
        <w:rPr>
          <w:color w:val="auto"/>
          <w:lang w:val="sr-Latn-CS"/>
        </w:rPr>
        <w:t xml:space="preserve"> pod punom materijalnom i krivičnom odgovornošću o poštovanju obaveza koje proizilaze iz važećih propisa o zaštiti na radu, zapošljavanju i </w:t>
      </w:r>
      <w:r w:rsidRPr="00806CCC">
        <w:rPr>
          <w:color w:val="auto"/>
          <w:lang w:val="sr-Latn-CS"/>
        </w:rPr>
        <w:t>uslovima</w:t>
      </w:r>
      <w:r w:rsidR="00ED69E6" w:rsidRPr="00806CCC">
        <w:rPr>
          <w:color w:val="auto"/>
          <w:lang w:val="sr-Latn-CS"/>
        </w:rPr>
        <w:t xml:space="preserve"> rada, zaštiti životne sredine, </w:t>
      </w:r>
      <w:r w:rsidR="00806CCC" w:rsidRPr="00806CCC">
        <w:rPr>
          <w:color w:val="auto"/>
          <w:lang w:val="sr-Latn-CS"/>
        </w:rPr>
        <w:t>kao i da garantuje da je imalac prava intelektualne svojine.</w:t>
      </w:r>
    </w:p>
    <w:p w:rsidR="00ED69E6" w:rsidRPr="00806CCC" w:rsidRDefault="00ED69E6" w:rsidP="00806CCC">
      <w:pPr>
        <w:pStyle w:val="Default"/>
        <w:ind w:left="1800"/>
        <w:jc w:val="both"/>
        <w:rPr>
          <w:color w:val="auto"/>
          <w:lang w:val="sr-Latn-CS"/>
        </w:rPr>
      </w:pPr>
    </w:p>
    <w:p w:rsidR="00ED69E6" w:rsidRDefault="00ED69E6" w:rsidP="001457C6">
      <w:pPr>
        <w:pStyle w:val="BankNormal"/>
        <w:spacing w:after="200"/>
        <w:ind w:left="1440"/>
        <w:jc w:val="both"/>
      </w:pPr>
      <w:r>
        <w:t xml:space="preserve">Smatra se da ponuđači </w:t>
      </w:r>
      <w:r w:rsidRPr="00ED69E6">
        <w:t>re</w:t>
      </w:r>
      <w:r>
        <w:t>gistrovani u Registru ponuđača</w:t>
      </w:r>
      <w:r w:rsidR="00AD6FD2">
        <w:t xml:space="preserve"> Agencije za privredne registre</w:t>
      </w:r>
      <w:r>
        <w:t>, prema Zakonu o javnim nabavkama u Srbiji, ispunjavaju gorenavedene uslove i oni nisu dužni da dostavljaju odgvorajuće dokaze.</w:t>
      </w:r>
    </w:p>
    <w:p w:rsidR="00ED69E6" w:rsidRDefault="00ED69E6" w:rsidP="001457C6">
      <w:pPr>
        <w:pStyle w:val="BankNormal"/>
        <w:spacing w:after="200"/>
        <w:ind w:left="1440"/>
        <w:jc w:val="both"/>
      </w:pPr>
      <w:r>
        <w:t>Svi pomenuti dokazi mogu biti dostavljeni kao neoverena kopija. Naručilac zadržava pravo da zatraži originalne dokaze ukoliko to bude smatrao potrebnim.</w:t>
      </w:r>
    </w:p>
    <w:p w:rsidR="007834D4" w:rsidRDefault="007834D4" w:rsidP="007834D4">
      <w:pPr>
        <w:pStyle w:val="BankNormal"/>
        <w:spacing w:after="200"/>
        <w:ind w:left="1080" w:hanging="540"/>
        <w:jc w:val="both"/>
      </w:pPr>
      <w:r>
        <w:tab/>
      </w:r>
    </w:p>
    <w:p w:rsidR="007834D4" w:rsidRDefault="007834D4" w:rsidP="007834D4">
      <w:pPr>
        <w:pStyle w:val="BankNormal"/>
        <w:spacing w:after="200"/>
        <w:ind w:left="1080" w:hanging="540"/>
        <w:jc w:val="both"/>
      </w:pPr>
      <w:r>
        <w:t>Ova odredba važi za sve lotove</w:t>
      </w:r>
      <w:r w:rsidR="00A060CA">
        <w:t xml:space="preserve"> i sve članove zajedničkog ulaganja</w:t>
      </w:r>
      <w:r>
        <w:t>.</w:t>
      </w:r>
    </w:p>
    <w:p w:rsidR="007834D4" w:rsidRDefault="007834D4" w:rsidP="00087217">
      <w:pPr>
        <w:pStyle w:val="BankNormal"/>
        <w:numPr>
          <w:ilvl w:val="0"/>
          <w:numId w:val="115"/>
        </w:numPr>
        <w:spacing w:after="200"/>
        <w:jc w:val="both"/>
        <w:rPr>
          <w:b/>
        </w:rPr>
      </w:pPr>
      <w:r w:rsidRPr="007834D4">
        <w:rPr>
          <w:b/>
        </w:rPr>
        <w:t>Finansijska sposobnost</w:t>
      </w:r>
    </w:p>
    <w:p w:rsidR="009755C4" w:rsidRPr="009755C4" w:rsidRDefault="007834D4" w:rsidP="007834D4">
      <w:pPr>
        <w:pStyle w:val="BankNormal"/>
        <w:spacing w:after="200"/>
        <w:ind w:left="1260"/>
        <w:jc w:val="both"/>
        <w:rPr>
          <w:b/>
        </w:rPr>
      </w:pPr>
      <w:r w:rsidRPr="009755C4">
        <w:rPr>
          <w:b/>
        </w:rPr>
        <w:t>Likvidnost</w:t>
      </w:r>
    </w:p>
    <w:p w:rsidR="007834D4" w:rsidRPr="0061158C" w:rsidRDefault="007834D4" w:rsidP="007834D4">
      <w:pPr>
        <w:pStyle w:val="BankNormal"/>
        <w:spacing w:after="200"/>
        <w:ind w:left="1260"/>
        <w:jc w:val="both"/>
      </w:pPr>
      <w:r w:rsidRPr="0061158C">
        <w:t>Ponuđač</w:t>
      </w:r>
      <w:r w:rsidR="00DE3445">
        <w:t xml:space="preserve"> </w:t>
      </w:r>
      <w:r w:rsidRPr="0061158C">
        <w:t>nije imao registrovane</w:t>
      </w:r>
      <w:r w:rsidR="00905378">
        <w:t xml:space="preserve"> blokade računa od početka 2016.godine.</w:t>
      </w:r>
    </w:p>
    <w:p w:rsidR="007834D4" w:rsidRDefault="007834D4" w:rsidP="007834D4">
      <w:pPr>
        <w:pStyle w:val="BankNormal"/>
        <w:spacing w:after="200"/>
        <w:ind w:left="1260"/>
        <w:jc w:val="both"/>
      </w:pPr>
      <w:r w:rsidRPr="0061158C">
        <w:t>Dokaz: Potvrda nadležne institucije (organa koji vodi registar privrednih društava, centralne banke ili poslovne banke ponuđača) izdata nakon dana objavljivanja javnog poziva</w:t>
      </w:r>
    </w:p>
    <w:p w:rsidR="00DE3445" w:rsidRDefault="009755C4" w:rsidP="009755C4">
      <w:pPr>
        <w:pStyle w:val="BankNormal"/>
        <w:spacing w:after="200"/>
        <w:ind w:left="1260" w:hanging="720"/>
        <w:jc w:val="both"/>
      </w:pPr>
      <w:r>
        <w:tab/>
      </w:r>
      <w:r w:rsidR="00DE3445">
        <w:t>Ova odredba važi za sve lotove</w:t>
      </w:r>
      <w:r>
        <w:t xml:space="preserve"> i za sve članove zajedničkog ulaganja</w:t>
      </w:r>
      <w:r w:rsidR="00DE3445">
        <w:t>.</w:t>
      </w:r>
    </w:p>
    <w:p w:rsidR="000236C7" w:rsidRDefault="0078660D" w:rsidP="0078660D">
      <w:pPr>
        <w:pStyle w:val="BankNormal"/>
        <w:tabs>
          <w:tab w:val="left" w:pos="720"/>
          <w:tab w:val="left" w:pos="1440"/>
          <w:tab w:val="left" w:pos="2160"/>
          <w:tab w:val="left" w:pos="2880"/>
          <w:tab w:val="left" w:pos="3600"/>
          <w:tab w:val="left" w:pos="4320"/>
          <w:tab w:val="center" w:pos="4961"/>
        </w:tabs>
        <w:spacing w:before="120" w:after="200"/>
        <w:ind w:left="1260" w:hanging="720"/>
        <w:jc w:val="both"/>
      </w:pPr>
      <w:r>
        <w:tab/>
      </w:r>
    </w:p>
    <w:p w:rsidR="00A7196C" w:rsidRDefault="00A7196C" w:rsidP="00087217">
      <w:pPr>
        <w:pStyle w:val="BankNormal"/>
        <w:numPr>
          <w:ilvl w:val="0"/>
          <w:numId w:val="115"/>
        </w:numPr>
        <w:spacing w:before="120" w:after="200"/>
        <w:jc w:val="both"/>
        <w:rPr>
          <w:b/>
        </w:rPr>
      </w:pPr>
      <w:r w:rsidRPr="00A7196C">
        <w:rPr>
          <w:b/>
        </w:rPr>
        <w:t>Poslovni kapacitet</w:t>
      </w:r>
    </w:p>
    <w:p w:rsidR="00A94468" w:rsidRPr="00905378" w:rsidRDefault="00905378" w:rsidP="00905378">
      <w:pPr>
        <w:pStyle w:val="BankNormal"/>
        <w:spacing w:after="200"/>
        <w:ind w:left="1260"/>
        <w:jc w:val="both"/>
        <w:rPr>
          <w:b/>
          <w:lang w:val="en-US"/>
        </w:rPr>
      </w:pPr>
      <w:r>
        <w:t>Uspešno i suštinski r</w:t>
      </w:r>
      <w:r w:rsidR="00012478">
        <w:t>ealizovan</w:t>
      </w:r>
      <w:r>
        <w:t xml:space="preserve">i </w:t>
      </w:r>
      <w:r w:rsidR="00012478">
        <w:t>ugovor</w:t>
      </w:r>
      <w:r>
        <w:t>i</w:t>
      </w:r>
      <w:r w:rsidR="00012478">
        <w:t xml:space="preserve"> </w:t>
      </w:r>
      <w:r>
        <w:t>od početka 2014.godine-isporuka medicinskih i</w:t>
      </w:r>
      <w:r>
        <w:rPr>
          <w:lang w:val="en-US"/>
        </w:rPr>
        <w:t>/ili laboratorijskih dobara minimalne vrednosti jednake procenjenoj vrednosti lota.</w:t>
      </w:r>
    </w:p>
    <w:p w:rsidR="0054199C" w:rsidRPr="0054199C" w:rsidRDefault="00012478" w:rsidP="0054199C">
      <w:pPr>
        <w:pStyle w:val="BankNormal"/>
        <w:spacing w:after="200"/>
        <w:ind w:left="990"/>
        <w:jc w:val="both"/>
        <w:rPr>
          <w:lang w:val="sr-Latn-RS"/>
        </w:rPr>
      </w:pPr>
      <w:r>
        <w:tab/>
      </w:r>
      <w:r w:rsidR="00676EBD" w:rsidRPr="00676EBD">
        <w:t xml:space="preserve">Dokaz: </w:t>
      </w:r>
      <w:r w:rsidR="00AD6FD2" w:rsidRPr="00AD6FD2">
        <w:t>Referentna l</w:t>
      </w:r>
      <w:r w:rsidR="0054199C" w:rsidRPr="00AD6FD2">
        <w:t xml:space="preserve">ista i kopije </w:t>
      </w:r>
      <w:r w:rsidR="00AD6FD2" w:rsidRPr="00AD6FD2">
        <w:t>faktura</w:t>
      </w:r>
      <w:r w:rsidR="0054199C" w:rsidRPr="00AD6FD2">
        <w:rPr>
          <w:lang w:val="sr-Latn-RS"/>
        </w:rPr>
        <w:t xml:space="preserve"> </w:t>
      </w:r>
      <w:r w:rsidR="00AD6FD2" w:rsidRPr="00AD6FD2">
        <w:rPr>
          <w:lang w:val="sr-Latn-RS"/>
        </w:rPr>
        <w:t>ili</w:t>
      </w:r>
      <w:r w:rsidR="0054199C" w:rsidRPr="00AD6FD2">
        <w:rPr>
          <w:lang w:val="sr-Latn-RS"/>
        </w:rPr>
        <w:t xml:space="preserve"> potvrdno pismo klijenta</w:t>
      </w:r>
    </w:p>
    <w:p w:rsidR="00626814" w:rsidRDefault="00626814" w:rsidP="00C721ED">
      <w:pPr>
        <w:pStyle w:val="BankNormal"/>
        <w:spacing w:before="120" w:after="200"/>
        <w:ind w:left="1260" w:hanging="720"/>
        <w:jc w:val="both"/>
      </w:pPr>
    </w:p>
    <w:p w:rsidR="00494B89" w:rsidRDefault="00494B89" w:rsidP="00C721ED">
      <w:pPr>
        <w:pStyle w:val="BankNormal"/>
        <w:spacing w:before="120" w:after="200"/>
        <w:ind w:left="1260" w:hanging="720"/>
        <w:jc w:val="both"/>
      </w:pPr>
    </w:p>
    <w:p w:rsidR="00494B89" w:rsidRDefault="00494B89" w:rsidP="00C721ED">
      <w:pPr>
        <w:pStyle w:val="BankNormal"/>
        <w:spacing w:before="120" w:after="200"/>
        <w:ind w:left="1260" w:hanging="720"/>
        <w:jc w:val="both"/>
      </w:pPr>
    </w:p>
    <w:p w:rsidR="00676EBD" w:rsidRPr="00494B89" w:rsidRDefault="00676EBD" w:rsidP="00087217">
      <w:pPr>
        <w:pStyle w:val="BankNormal"/>
        <w:numPr>
          <w:ilvl w:val="0"/>
          <w:numId w:val="115"/>
        </w:numPr>
        <w:spacing w:before="120" w:after="200"/>
        <w:jc w:val="both"/>
        <w:rPr>
          <w:b/>
        </w:rPr>
      </w:pPr>
      <w:r w:rsidRPr="00676EBD">
        <w:rPr>
          <w:b/>
        </w:rPr>
        <w:t>Kadrovski kapacitet</w:t>
      </w:r>
    </w:p>
    <w:p w:rsidR="00676EBD" w:rsidRDefault="00676EBD" w:rsidP="0063270A">
      <w:pPr>
        <w:pStyle w:val="ListParagraph"/>
        <w:spacing w:before="120" w:after="120"/>
        <w:ind w:left="1260"/>
        <w:jc w:val="both"/>
      </w:pPr>
      <w:r>
        <w:t xml:space="preserve">Ponuđač treba da upošljava </w:t>
      </w:r>
      <w:r w:rsidR="00A060CA">
        <w:t xml:space="preserve">minimum </w:t>
      </w:r>
      <w:r w:rsidR="00C721ED">
        <w:t>5</w:t>
      </w:r>
      <w:r w:rsidR="00A060CA">
        <w:t xml:space="preserve"> (</w:t>
      </w:r>
      <w:r w:rsidR="00C721ED">
        <w:t>pet) stručnih</w:t>
      </w:r>
      <w:r>
        <w:t xml:space="preserve"> lica</w:t>
      </w:r>
      <w:r w:rsidR="00A060CA">
        <w:t xml:space="preserve"> sa relevantnim iskustvom</w:t>
      </w:r>
      <w:r>
        <w:t xml:space="preserve"> </w:t>
      </w:r>
      <w:r w:rsidR="00A060CA">
        <w:t>za uspešnu realizuju</w:t>
      </w:r>
      <w:r>
        <w:t xml:space="preserve"> Ugovor</w:t>
      </w:r>
      <w:r w:rsidR="00A060CA">
        <w:t>a</w:t>
      </w:r>
      <w:r w:rsidR="00905378">
        <w:t>.</w:t>
      </w:r>
    </w:p>
    <w:p w:rsidR="0078660D" w:rsidRDefault="00986001" w:rsidP="00494B89">
      <w:pPr>
        <w:pStyle w:val="ListParagraph"/>
        <w:spacing w:before="120" w:after="200"/>
        <w:ind w:left="1260"/>
        <w:jc w:val="both"/>
        <w:rPr>
          <w:lang w:val="sr-Latn-RS"/>
        </w:rPr>
      </w:pPr>
      <w:r>
        <w:t xml:space="preserve">Dokaz: </w:t>
      </w:r>
      <w:r w:rsidR="00905378">
        <w:t>Kopija radne knji</w:t>
      </w:r>
      <w:r w:rsidR="00905378">
        <w:rPr>
          <w:lang w:val="sr-Latn-RS"/>
        </w:rPr>
        <w:t>žice ili kopija ugovora o radu</w:t>
      </w:r>
    </w:p>
    <w:p w:rsidR="0054199C" w:rsidRPr="00494B89" w:rsidRDefault="0054199C" w:rsidP="00494B89">
      <w:pPr>
        <w:pStyle w:val="ListParagraph"/>
        <w:spacing w:before="120" w:after="200"/>
        <w:ind w:left="1260"/>
        <w:jc w:val="both"/>
        <w:rPr>
          <w:lang w:val="sr-Latn-RS"/>
        </w:rPr>
      </w:pPr>
    </w:p>
    <w:p w:rsidR="0054550F" w:rsidRDefault="0054550F" w:rsidP="00087217">
      <w:pPr>
        <w:pStyle w:val="ListParagraph"/>
        <w:numPr>
          <w:ilvl w:val="0"/>
          <w:numId w:val="115"/>
        </w:numPr>
        <w:spacing w:before="120" w:after="120"/>
        <w:rPr>
          <w:b/>
        </w:rPr>
      </w:pPr>
      <w:r w:rsidRPr="0054550F">
        <w:rPr>
          <w:b/>
        </w:rPr>
        <w:t>Tehnički kapacitet</w:t>
      </w:r>
    </w:p>
    <w:p w:rsidR="00776B2E" w:rsidRDefault="00776B2E" w:rsidP="00776B2E">
      <w:pPr>
        <w:pStyle w:val="ListParagraph"/>
        <w:spacing w:before="120"/>
        <w:ind w:left="1260"/>
        <w:rPr>
          <w:b/>
        </w:rPr>
      </w:pPr>
    </w:p>
    <w:p w:rsidR="0078660D" w:rsidRDefault="0078660D" w:rsidP="0078660D">
      <w:pPr>
        <w:pStyle w:val="ListParagraph"/>
        <w:spacing w:before="120" w:after="120"/>
        <w:ind w:left="1260"/>
        <w:rPr>
          <w:b/>
        </w:rPr>
      </w:pPr>
      <w:r w:rsidRPr="0078660D">
        <w:rPr>
          <w:b/>
        </w:rPr>
        <w:t xml:space="preserve">Proizvodni kapacitet: </w:t>
      </w:r>
      <w:r w:rsidRPr="0078660D">
        <w:t>Ovlašćenje proizvođača za prodaju</w:t>
      </w:r>
    </w:p>
    <w:p w:rsidR="0078660D" w:rsidRPr="0078660D" w:rsidRDefault="0078660D" w:rsidP="0078660D">
      <w:pPr>
        <w:pStyle w:val="ListParagraph"/>
        <w:spacing w:before="120" w:after="120"/>
        <w:ind w:left="1260"/>
        <w:rPr>
          <w:b/>
        </w:rPr>
      </w:pPr>
      <w:r>
        <w:rPr>
          <w:b/>
        </w:rPr>
        <w:t xml:space="preserve">Servisni kapacitet: </w:t>
      </w:r>
      <w:r w:rsidRPr="0078660D">
        <w:t xml:space="preserve">Ovlašćenje proizvođača za </w:t>
      </w:r>
      <w:r>
        <w:t>servisiranje</w:t>
      </w:r>
    </w:p>
    <w:p w:rsidR="0054199C" w:rsidRDefault="0054199C" w:rsidP="0041710A">
      <w:pPr>
        <w:pStyle w:val="ListParagraph"/>
        <w:spacing w:before="120" w:after="120"/>
        <w:ind w:left="1260"/>
        <w:jc w:val="both"/>
      </w:pPr>
    </w:p>
    <w:p w:rsidR="0078660D" w:rsidRDefault="00877A99" w:rsidP="0041710A">
      <w:pPr>
        <w:pStyle w:val="ListParagraph"/>
        <w:spacing w:before="120" w:after="120"/>
        <w:ind w:left="1260"/>
        <w:jc w:val="both"/>
      </w:pPr>
      <w:r w:rsidRPr="00877A99">
        <w:t>Proizvođači</w:t>
      </w:r>
      <w:r w:rsidR="0078660D" w:rsidRPr="00877A99">
        <w:t xml:space="preserve"> su dužni da obezbede </w:t>
      </w:r>
      <w:r w:rsidRPr="00877A99">
        <w:t xml:space="preserve">postprodajni </w:t>
      </w:r>
      <w:r w:rsidR="0078660D" w:rsidRPr="00877A99">
        <w:t xml:space="preserve">servis </w:t>
      </w:r>
      <w:r w:rsidRPr="00877A99">
        <w:t xml:space="preserve">od strane kompanije koja je registrovana </w:t>
      </w:r>
      <w:r w:rsidR="0078660D" w:rsidRPr="00877A99">
        <w:t>na teritoriji Republike Srbije.</w:t>
      </w:r>
    </w:p>
    <w:p w:rsidR="0054199C" w:rsidRPr="00877A99" w:rsidRDefault="0054199C" w:rsidP="0041710A">
      <w:pPr>
        <w:pStyle w:val="ListParagraph"/>
        <w:spacing w:before="120" w:after="120"/>
        <w:ind w:left="1260"/>
        <w:jc w:val="both"/>
      </w:pPr>
    </w:p>
    <w:p w:rsidR="0078660D" w:rsidRDefault="00877A99" w:rsidP="0041710A">
      <w:pPr>
        <w:pStyle w:val="ListParagraph"/>
        <w:spacing w:before="120" w:after="120"/>
        <w:ind w:left="1260"/>
        <w:jc w:val="both"/>
      </w:pPr>
      <w:r w:rsidRPr="00877A99">
        <w:t xml:space="preserve">Minimalni broj kvalifikovanih osoba zaposlenih od strane servisera, sertifikovanih za servisiranje od strane proizvođača </w:t>
      </w:r>
      <w:r>
        <w:t>–</w:t>
      </w:r>
      <w:r w:rsidRPr="00877A99">
        <w:t xml:space="preserve"> 1</w:t>
      </w:r>
      <w:r>
        <w:t xml:space="preserve"> </w:t>
      </w:r>
      <w:r w:rsidRPr="00877A99">
        <w:t>(jedan)</w:t>
      </w:r>
    </w:p>
    <w:p w:rsidR="0054199C" w:rsidRPr="00877A99" w:rsidRDefault="0054199C" w:rsidP="0041710A">
      <w:pPr>
        <w:pStyle w:val="ListParagraph"/>
        <w:spacing w:before="120" w:after="120"/>
        <w:ind w:left="1260"/>
        <w:jc w:val="both"/>
      </w:pPr>
    </w:p>
    <w:p w:rsidR="00877A99" w:rsidRPr="00877A99" w:rsidRDefault="00877A99" w:rsidP="0041710A">
      <w:pPr>
        <w:pStyle w:val="ListParagraph"/>
        <w:spacing w:before="120" w:after="120"/>
        <w:ind w:left="1260"/>
        <w:jc w:val="both"/>
      </w:pPr>
      <w:r w:rsidRPr="00877A99">
        <w:t>Potrebno je da serviser poseduje sertifikat ISO 9001</w:t>
      </w:r>
    </w:p>
    <w:p w:rsidR="00877A99" w:rsidRDefault="00877A99" w:rsidP="0041710A">
      <w:pPr>
        <w:pStyle w:val="ListParagraph"/>
        <w:spacing w:before="120" w:after="120"/>
        <w:ind w:left="1260"/>
        <w:jc w:val="both"/>
        <w:rPr>
          <w:b/>
        </w:rPr>
      </w:pPr>
    </w:p>
    <w:p w:rsidR="0078660D" w:rsidRPr="00E8742F" w:rsidRDefault="0041710A" w:rsidP="00ED69E6">
      <w:pPr>
        <w:pStyle w:val="ListParagraph"/>
        <w:spacing w:before="120" w:after="120"/>
        <w:ind w:left="1260"/>
        <w:jc w:val="both"/>
        <w:rPr>
          <w:b/>
        </w:rPr>
      </w:pPr>
      <w:r w:rsidRPr="00E8742F">
        <w:rPr>
          <w:b/>
        </w:rPr>
        <w:t>Dokaz</w:t>
      </w:r>
      <w:r w:rsidR="00ED69E6" w:rsidRPr="00E8742F">
        <w:rPr>
          <w:b/>
        </w:rPr>
        <w:t>i</w:t>
      </w:r>
      <w:r w:rsidRPr="00E8742F">
        <w:rPr>
          <w:b/>
        </w:rPr>
        <w:t xml:space="preserve">: </w:t>
      </w:r>
    </w:p>
    <w:p w:rsidR="00EF1C36" w:rsidRDefault="00EF1C36" w:rsidP="00ED69E6">
      <w:pPr>
        <w:pStyle w:val="ListParagraph"/>
        <w:spacing w:before="120" w:after="120"/>
        <w:ind w:left="1260"/>
        <w:jc w:val="both"/>
      </w:pPr>
      <w:r w:rsidRPr="002D6958">
        <w:t xml:space="preserve">Izvod iz registra Agencije za privredne registre, odnosno izvoda iz registra nadležnog privrednog suda; </w:t>
      </w:r>
    </w:p>
    <w:p w:rsidR="00EF1C36" w:rsidRDefault="00EF1C36" w:rsidP="00ED69E6">
      <w:pPr>
        <w:pStyle w:val="ListParagraph"/>
        <w:spacing w:before="120" w:after="120"/>
        <w:ind w:left="1260"/>
        <w:jc w:val="both"/>
      </w:pPr>
    </w:p>
    <w:p w:rsidR="00097C61" w:rsidRDefault="00097C61" w:rsidP="00ED69E6">
      <w:pPr>
        <w:pStyle w:val="ListParagraph"/>
        <w:spacing w:before="120" w:after="120"/>
        <w:ind w:left="1260"/>
        <w:jc w:val="both"/>
      </w:pPr>
      <w:r>
        <w:t>Za svaku kvalifikovanu osobu kopije sertifikata za servisiranje ponuđenog modela uređaja i kopija radne knjižice ili ugovora o radu.</w:t>
      </w:r>
    </w:p>
    <w:p w:rsidR="00EF1C36" w:rsidRDefault="00EF1C36" w:rsidP="0041710A">
      <w:pPr>
        <w:pStyle w:val="ListParagraph"/>
        <w:spacing w:before="120" w:after="120"/>
        <w:ind w:left="1260"/>
      </w:pPr>
    </w:p>
    <w:p w:rsidR="0078660D" w:rsidRDefault="0078660D" w:rsidP="0041710A">
      <w:pPr>
        <w:pStyle w:val="ListParagraph"/>
        <w:spacing w:before="120" w:after="120"/>
        <w:ind w:left="1260"/>
      </w:pPr>
      <w:r>
        <w:t>Dostavljeni popunjeni obrasci „Ovlašćenja“ dati tenderskom dokumentacijom.</w:t>
      </w:r>
    </w:p>
    <w:p w:rsidR="00CC2FDE" w:rsidRDefault="00CC2FDE" w:rsidP="00CC2FDE">
      <w:pPr>
        <w:pStyle w:val="ListParagraph"/>
        <w:spacing w:before="120"/>
        <w:ind w:left="1260"/>
      </w:pPr>
    </w:p>
    <w:p w:rsidR="00CC2FDE" w:rsidRDefault="00097C61" w:rsidP="00CC2FDE">
      <w:pPr>
        <w:pStyle w:val="ListParagraph"/>
        <w:spacing w:before="120"/>
        <w:ind w:left="1260"/>
      </w:pPr>
      <w:r>
        <w:t>Kopija sertifikata ISO 9001.</w:t>
      </w:r>
    </w:p>
    <w:p w:rsidR="00097C61" w:rsidRDefault="00097C61" w:rsidP="00CC2FDE">
      <w:pPr>
        <w:pStyle w:val="ListParagraph"/>
        <w:spacing w:before="120"/>
        <w:ind w:left="1260"/>
      </w:pPr>
    </w:p>
    <w:p w:rsidR="00097C61" w:rsidRPr="00EF1C36" w:rsidRDefault="00097C61" w:rsidP="00D00BCC">
      <w:pPr>
        <w:pStyle w:val="ListParagraph"/>
        <w:numPr>
          <w:ilvl w:val="0"/>
          <w:numId w:val="139"/>
        </w:numPr>
        <w:spacing w:before="120"/>
        <w:rPr>
          <w:b/>
        </w:rPr>
      </w:pPr>
      <w:r w:rsidRPr="00EF1C36">
        <w:rPr>
          <w:b/>
        </w:rPr>
        <w:t>Sertifikati i standardi</w:t>
      </w:r>
    </w:p>
    <w:p w:rsidR="00097C61" w:rsidRDefault="00097C61" w:rsidP="00CC2FDE">
      <w:pPr>
        <w:pStyle w:val="ListParagraph"/>
        <w:spacing w:before="120"/>
        <w:ind w:left="1260"/>
      </w:pPr>
    </w:p>
    <w:p w:rsidR="00097C61" w:rsidRDefault="00097C61" w:rsidP="00D00BCC">
      <w:pPr>
        <w:pStyle w:val="ListParagraph"/>
        <w:spacing w:after="200"/>
        <w:ind w:left="1260"/>
      </w:pPr>
      <w:r>
        <w:t>Ponuđač mora da poseduje sertifikat ISO 9001.</w:t>
      </w:r>
    </w:p>
    <w:p w:rsidR="00097C61" w:rsidRDefault="00097C61" w:rsidP="00D00BCC">
      <w:pPr>
        <w:pStyle w:val="ListParagraph"/>
        <w:spacing w:after="200"/>
        <w:ind w:left="1260"/>
      </w:pPr>
      <w:r>
        <w:t xml:space="preserve">Ponuđač mora da </w:t>
      </w:r>
      <w:r w:rsidR="009E6328">
        <w:t>poseduje dozvolu za promet medicinskim sredstavima na veliko  na teritoriji Republike Srbije, izdatu od strane Ministarstva zdravlja Republike Srbije.</w:t>
      </w:r>
    </w:p>
    <w:p w:rsidR="00022678" w:rsidRDefault="00022678" w:rsidP="00D00BCC">
      <w:pPr>
        <w:pStyle w:val="ListParagraph"/>
        <w:spacing w:after="200"/>
        <w:ind w:left="1260"/>
      </w:pPr>
      <w:r>
        <w:t>Za ponuđena medicinska sredstva, neophodno je da podneti važeću dokumentaciju (Rešenje) o upisu u Registar medicnskih sredstava koje donosi Agencija za lekove i medicinska sredstva.</w:t>
      </w:r>
    </w:p>
    <w:p w:rsidR="00494B89" w:rsidRDefault="00022678" w:rsidP="00D00BCC">
      <w:pPr>
        <w:pStyle w:val="ListParagraph"/>
        <w:spacing w:after="200"/>
        <w:ind w:left="1260"/>
      </w:pPr>
      <w:r>
        <w:t>Potrebno je da ponuđač podnese dokaz (licencu) da je registrovan za promet sredstava</w:t>
      </w:r>
      <w:r w:rsidR="00596950">
        <w:t xml:space="preserve"> na teritoriji Republike Srbije</w:t>
      </w:r>
      <w:r>
        <w:t xml:space="preserve"> </w:t>
      </w:r>
      <w:r w:rsidR="00596950">
        <w:t>koja su izvor jonizujućeg zračenja izdatu od strane Agencije za zaštitu od jonizujućeg zračenja i nuklearnu sigurnost Srbije.</w:t>
      </w:r>
    </w:p>
    <w:p w:rsidR="00494B89" w:rsidRDefault="00494B89" w:rsidP="00494B89">
      <w:pPr>
        <w:pStyle w:val="ListParagraph"/>
        <w:spacing w:before="120"/>
        <w:ind w:left="1260"/>
      </w:pPr>
    </w:p>
    <w:p w:rsidR="0054199C" w:rsidRDefault="00596950" w:rsidP="0054199C">
      <w:pPr>
        <w:pStyle w:val="ListParagraph"/>
        <w:spacing w:before="120"/>
        <w:ind w:left="1260"/>
      </w:pPr>
      <w:r w:rsidRPr="00494B89">
        <w:rPr>
          <w:b/>
        </w:rPr>
        <w:t>Dokazi</w:t>
      </w:r>
      <w:r>
        <w:t>:</w:t>
      </w:r>
    </w:p>
    <w:p w:rsidR="00596950" w:rsidRPr="0054199C" w:rsidRDefault="00596950" w:rsidP="0054199C">
      <w:pPr>
        <w:pStyle w:val="ListParagraph"/>
        <w:spacing w:before="120"/>
        <w:ind w:left="1260"/>
      </w:pPr>
      <w:r>
        <w:t>Kopije sertifikata i licenci (dozvola)</w:t>
      </w:r>
    </w:p>
    <w:p w:rsidR="00097C61" w:rsidRDefault="00097C61" w:rsidP="00CC2FDE">
      <w:pPr>
        <w:pStyle w:val="ListParagraph"/>
        <w:spacing w:before="120"/>
        <w:ind w:left="1260"/>
      </w:pPr>
    </w:p>
    <w:tbl>
      <w:tblPr>
        <w:tblpPr w:leftFromText="180" w:rightFromText="180" w:vertAnchor="text" w:horzAnchor="margin" w:tblpY="-36"/>
        <w:tblW w:w="0" w:type="auto"/>
        <w:tblLayout w:type="fixed"/>
        <w:tblLook w:val="0000" w:firstRow="0" w:lastRow="0" w:firstColumn="0" w:lastColumn="0" w:noHBand="0" w:noVBand="0"/>
      </w:tblPr>
      <w:tblGrid>
        <w:gridCol w:w="9198"/>
      </w:tblGrid>
      <w:tr w:rsidR="00E8742F" w:rsidRPr="004924DB" w:rsidTr="00E8742F">
        <w:trPr>
          <w:trHeight w:val="1100"/>
        </w:trPr>
        <w:tc>
          <w:tcPr>
            <w:tcW w:w="9198" w:type="dxa"/>
            <w:vAlign w:val="center"/>
          </w:tcPr>
          <w:p w:rsidR="00494B89" w:rsidRDefault="00494B89" w:rsidP="00E8742F">
            <w:pPr>
              <w:pStyle w:val="Subtitle"/>
            </w:pPr>
            <w:bookmarkStart w:id="295" w:name="_Toc438266927"/>
            <w:bookmarkStart w:id="296" w:name="_Toc438267901"/>
            <w:bookmarkStart w:id="297" w:name="_Toc438366667"/>
            <w:bookmarkStart w:id="298" w:name="_Toc438954445"/>
          </w:p>
          <w:p w:rsidR="00494B89" w:rsidRDefault="00494B89" w:rsidP="00E8742F">
            <w:pPr>
              <w:pStyle w:val="Subtitle"/>
            </w:pPr>
          </w:p>
          <w:p w:rsidR="00E8742F" w:rsidRPr="004924DB" w:rsidRDefault="00E8742F" w:rsidP="00E8742F">
            <w:pPr>
              <w:pStyle w:val="Subtitle"/>
            </w:pPr>
            <w:bookmarkStart w:id="299" w:name="_Toc491417022"/>
            <w:r>
              <w:t>Odeljak IV  Obrasci za davanje ponude</w:t>
            </w:r>
            <w:bookmarkEnd w:id="295"/>
            <w:bookmarkEnd w:id="296"/>
            <w:bookmarkEnd w:id="297"/>
            <w:bookmarkEnd w:id="298"/>
            <w:bookmarkEnd w:id="299"/>
          </w:p>
        </w:tc>
      </w:tr>
    </w:tbl>
    <w:p w:rsidR="00E8742F" w:rsidRPr="004924DB" w:rsidRDefault="00E8742F" w:rsidP="00E8742F">
      <w:pPr>
        <w:jc w:val="center"/>
        <w:rPr>
          <w:b/>
          <w:bCs/>
          <w:sz w:val="32"/>
          <w:szCs w:val="32"/>
        </w:rPr>
      </w:pPr>
      <w:r>
        <w:rPr>
          <w:b/>
          <w:sz w:val="32"/>
        </w:rPr>
        <w:t>Tabela obrazaca</w:t>
      </w:r>
    </w:p>
    <w:p w:rsidR="00E8742F" w:rsidRPr="004924DB" w:rsidRDefault="00E8742F" w:rsidP="00E8742F">
      <w:pPr>
        <w:jc w:val="center"/>
        <w:rPr>
          <w:b/>
          <w:bCs/>
          <w:sz w:val="32"/>
          <w:szCs w:val="32"/>
        </w:rPr>
      </w:pPr>
    </w:p>
    <w:p w:rsidR="00E8742F" w:rsidRPr="004924DB" w:rsidRDefault="00E8742F" w:rsidP="00E8742F">
      <w:pPr>
        <w:rPr>
          <w:b/>
          <w:bCs/>
        </w:rPr>
      </w:pPr>
    </w:p>
    <w:p w:rsidR="0024583A" w:rsidRDefault="00E8742F" w:rsidP="00925A27">
      <w:pPr>
        <w:pStyle w:val="TOC1"/>
        <w:rPr>
          <w:rFonts w:asciiTheme="minorHAnsi" w:eastAsiaTheme="minorEastAsia" w:hAnsiTheme="minorHAnsi" w:cstheme="minorBidi"/>
          <w:sz w:val="22"/>
          <w:szCs w:val="22"/>
          <w:lang w:val="en-US"/>
        </w:rPr>
      </w:pPr>
      <w:r w:rsidRPr="004924DB">
        <w:rPr>
          <w:sz w:val="20"/>
          <w:szCs w:val="20"/>
          <w:lang w:val="en-GB"/>
        </w:rPr>
        <w:fldChar w:fldCharType="begin"/>
      </w:r>
      <w:r w:rsidRPr="00E50D79">
        <w:rPr>
          <w:sz w:val="20"/>
          <w:szCs w:val="20"/>
          <w:lang w:val="pl-PL"/>
        </w:rPr>
        <w:instrText xml:space="preserve"> TOC \t "Section V. Header,1" </w:instrText>
      </w:r>
      <w:r w:rsidRPr="004924DB">
        <w:rPr>
          <w:sz w:val="20"/>
          <w:szCs w:val="20"/>
          <w:lang w:val="en-GB"/>
        </w:rPr>
        <w:fldChar w:fldCharType="separate"/>
      </w:r>
      <w:r w:rsidR="0024583A">
        <w:t>Obrazac za podatke o ponuđaču</w:t>
      </w:r>
      <w:r w:rsidR="0024583A">
        <w:tab/>
      </w:r>
      <w:r w:rsidR="0024583A">
        <w:fldChar w:fldCharType="begin"/>
      </w:r>
      <w:r w:rsidR="0024583A">
        <w:instrText xml:space="preserve"> PAGEREF _Toc491336762 \h </w:instrText>
      </w:r>
      <w:r w:rsidR="0024583A">
        <w:fldChar w:fldCharType="separate"/>
      </w:r>
      <w:r w:rsidR="0024583A">
        <w:t>39</w:t>
      </w:r>
      <w:r w:rsidR="0024583A">
        <w:fldChar w:fldCharType="end"/>
      </w:r>
    </w:p>
    <w:p w:rsidR="0024583A" w:rsidRDefault="0024583A" w:rsidP="00925A27">
      <w:pPr>
        <w:pStyle w:val="TOC1"/>
        <w:rPr>
          <w:rFonts w:asciiTheme="minorHAnsi" w:eastAsiaTheme="minorEastAsia" w:hAnsiTheme="minorHAnsi" w:cstheme="minorBidi"/>
          <w:sz w:val="22"/>
          <w:szCs w:val="22"/>
          <w:lang w:val="en-US"/>
        </w:rPr>
      </w:pPr>
      <w:r>
        <w:t>Obrazac za podatke o partneru u zajedničkom ulaganju</w:t>
      </w:r>
      <w:r>
        <w:tab/>
      </w:r>
      <w:r>
        <w:fldChar w:fldCharType="begin"/>
      </w:r>
      <w:r>
        <w:instrText xml:space="preserve"> PAGEREF _Toc491336763 \h </w:instrText>
      </w:r>
      <w:r>
        <w:fldChar w:fldCharType="separate"/>
      </w:r>
      <w:r>
        <w:t>40</w:t>
      </w:r>
      <w:r>
        <w:fldChar w:fldCharType="end"/>
      </w:r>
    </w:p>
    <w:p w:rsidR="0024583A" w:rsidRDefault="0024583A" w:rsidP="00925A27">
      <w:pPr>
        <w:pStyle w:val="TOC1"/>
        <w:rPr>
          <w:rFonts w:asciiTheme="minorHAnsi" w:eastAsiaTheme="minorEastAsia" w:hAnsiTheme="minorHAnsi" w:cstheme="minorBidi"/>
          <w:sz w:val="22"/>
          <w:szCs w:val="22"/>
          <w:lang w:val="en-US"/>
        </w:rPr>
      </w:pPr>
      <w:r>
        <w:t>Obrazac za podnošenje ponude</w:t>
      </w:r>
      <w:r>
        <w:tab/>
      </w:r>
      <w:r>
        <w:fldChar w:fldCharType="begin"/>
      </w:r>
      <w:r>
        <w:instrText xml:space="preserve"> PAGEREF _Toc491336764 \h </w:instrText>
      </w:r>
      <w:r>
        <w:fldChar w:fldCharType="separate"/>
      </w:r>
      <w:r>
        <w:t>41</w:t>
      </w:r>
      <w:r>
        <w:fldChar w:fldCharType="end"/>
      </w:r>
    </w:p>
    <w:p w:rsidR="0024583A" w:rsidRDefault="0024583A" w:rsidP="00925A27">
      <w:pPr>
        <w:pStyle w:val="TOC1"/>
        <w:rPr>
          <w:rFonts w:asciiTheme="minorHAnsi" w:eastAsiaTheme="minorEastAsia" w:hAnsiTheme="minorHAnsi" w:cstheme="minorBidi"/>
          <w:sz w:val="22"/>
          <w:szCs w:val="22"/>
          <w:lang w:val="en-US"/>
        </w:rPr>
      </w:pPr>
      <w:r>
        <w:t>Obrazac strukture cene</w:t>
      </w:r>
      <w:r>
        <w:tab/>
      </w:r>
      <w:r>
        <w:fldChar w:fldCharType="begin"/>
      </w:r>
      <w:r>
        <w:instrText xml:space="preserve"> PAGEREF _Toc491336765 \h </w:instrText>
      </w:r>
      <w:r>
        <w:fldChar w:fldCharType="separate"/>
      </w:r>
      <w:r>
        <w:t>43</w:t>
      </w:r>
      <w:r>
        <w:fldChar w:fldCharType="end"/>
      </w:r>
    </w:p>
    <w:p w:rsidR="0024583A" w:rsidRDefault="0024583A" w:rsidP="00925A27">
      <w:pPr>
        <w:pStyle w:val="TOC1"/>
        <w:rPr>
          <w:rFonts w:asciiTheme="minorHAnsi" w:eastAsiaTheme="minorEastAsia" w:hAnsiTheme="minorHAnsi" w:cstheme="minorBidi"/>
          <w:sz w:val="22"/>
          <w:szCs w:val="22"/>
          <w:lang w:val="en-US"/>
        </w:rPr>
      </w:pPr>
      <w:r>
        <w:t>Garancija ponude (garancija banke)</w:t>
      </w:r>
      <w:r>
        <w:tab/>
      </w:r>
      <w:r>
        <w:fldChar w:fldCharType="begin"/>
      </w:r>
      <w:r>
        <w:instrText xml:space="preserve"> PAGEREF _Toc491336766 \h </w:instrText>
      </w:r>
      <w:r>
        <w:fldChar w:fldCharType="separate"/>
      </w:r>
      <w:r>
        <w:t>44</w:t>
      </w:r>
      <w:r>
        <w:fldChar w:fldCharType="end"/>
      </w:r>
    </w:p>
    <w:p w:rsidR="0024583A" w:rsidRDefault="0024583A" w:rsidP="00925A27">
      <w:pPr>
        <w:pStyle w:val="TOC1"/>
        <w:rPr>
          <w:rFonts w:asciiTheme="minorHAnsi" w:eastAsiaTheme="minorEastAsia" w:hAnsiTheme="minorHAnsi" w:cstheme="minorBidi"/>
          <w:sz w:val="22"/>
          <w:szCs w:val="22"/>
          <w:lang w:val="en-US"/>
        </w:rPr>
      </w:pPr>
      <w:r>
        <w:t>Ovlašćenje proizvođača</w:t>
      </w:r>
      <w:r>
        <w:tab/>
      </w:r>
      <w:r>
        <w:fldChar w:fldCharType="begin"/>
      </w:r>
      <w:r>
        <w:instrText xml:space="preserve"> PAGEREF _Toc491336767 \h </w:instrText>
      </w:r>
      <w:r>
        <w:fldChar w:fldCharType="separate"/>
      </w:r>
      <w:r>
        <w:t>45</w:t>
      </w:r>
      <w:r>
        <w:fldChar w:fldCharType="end"/>
      </w:r>
    </w:p>
    <w:p w:rsidR="0024583A" w:rsidRDefault="0024583A" w:rsidP="00925A27">
      <w:pPr>
        <w:pStyle w:val="TOC1"/>
        <w:rPr>
          <w:rFonts w:asciiTheme="minorHAnsi" w:eastAsiaTheme="minorEastAsia" w:hAnsiTheme="minorHAnsi" w:cstheme="minorBidi"/>
          <w:sz w:val="22"/>
          <w:szCs w:val="22"/>
          <w:lang w:val="en-US"/>
        </w:rPr>
      </w:pPr>
      <w:r>
        <w:t>Ovlašćenje proizvođača za postprodajne usluge</w:t>
      </w:r>
      <w:r>
        <w:tab/>
      </w:r>
      <w:r>
        <w:fldChar w:fldCharType="begin"/>
      </w:r>
      <w:r>
        <w:instrText xml:space="preserve"> PAGEREF _Toc491336768 \h </w:instrText>
      </w:r>
      <w:r>
        <w:fldChar w:fldCharType="separate"/>
      </w:r>
      <w:r>
        <w:t>46</w:t>
      </w:r>
      <w:r>
        <w:fldChar w:fldCharType="end"/>
      </w:r>
    </w:p>
    <w:p w:rsidR="0024583A" w:rsidRDefault="0024583A" w:rsidP="00925A27">
      <w:pPr>
        <w:pStyle w:val="TOC1"/>
        <w:rPr>
          <w:rFonts w:asciiTheme="minorHAnsi" w:eastAsiaTheme="minorEastAsia" w:hAnsiTheme="minorHAnsi" w:cstheme="minorBidi"/>
          <w:sz w:val="22"/>
          <w:szCs w:val="22"/>
          <w:lang w:val="en-US"/>
        </w:rPr>
      </w:pPr>
      <w:r>
        <w:t>Izjava o integritetu</w:t>
      </w:r>
      <w:r>
        <w:tab/>
      </w:r>
      <w:r>
        <w:fldChar w:fldCharType="begin"/>
      </w:r>
      <w:r>
        <w:instrText xml:space="preserve"> PAGEREF _Toc491336769 \h </w:instrText>
      </w:r>
      <w:r>
        <w:fldChar w:fldCharType="separate"/>
      </w:r>
      <w:r>
        <w:t>47</w:t>
      </w:r>
      <w:r>
        <w:fldChar w:fldCharType="end"/>
      </w:r>
    </w:p>
    <w:p w:rsidR="0024583A" w:rsidRDefault="0024583A" w:rsidP="00925A27">
      <w:pPr>
        <w:pStyle w:val="TOC1"/>
        <w:rPr>
          <w:rFonts w:asciiTheme="minorHAnsi" w:eastAsiaTheme="minorEastAsia" w:hAnsiTheme="minorHAnsi" w:cstheme="minorBidi"/>
          <w:sz w:val="22"/>
          <w:szCs w:val="22"/>
          <w:lang w:val="en-US"/>
        </w:rPr>
      </w:pPr>
      <w:r>
        <w:t>Odeljak V.  Zemlje koje ispunjavaju uslove</w:t>
      </w:r>
      <w:r>
        <w:tab/>
      </w:r>
      <w:r>
        <w:fldChar w:fldCharType="begin"/>
      </w:r>
      <w:r>
        <w:instrText xml:space="preserve"> PAGEREF _Toc491336770 \h </w:instrText>
      </w:r>
      <w:r>
        <w:fldChar w:fldCharType="separate"/>
      </w:r>
      <w:r>
        <w:t>50</w:t>
      </w:r>
      <w:r>
        <w:fldChar w:fldCharType="end"/>
      </w:r>
    </w:p>
    <w:p w:rsidR="00E8742F" w:rsidRPr="004924DB" w:rsidRDefault="00E8742F" w:rsidP="00E8742F">
      <w:r w:rsidRPr="004924DB">
        <w:rPr>
          <w:sz w:val="20"/>
          <w:szCs w:val="20"/>
          <w:lang w:val="en-GB"/>
        </w:rPr>
        <w:fldChar w:fldCharType="end"/>
      </w:r>
    </w:p>
    <w:p w:rsidR="00E8742F" w:rsidRPr="004924DB" w:rsidRDefault="00E8742F" w:rsidP="00E8742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br w:type="page"/>
      </w:r>
    </w:p>
    <w:p w:rsidR="007775AA" w:rsidRPr="004924DB" w:rsidRDefault="007775AA" w:rsidP="007775AA">
      <w:pPr>
        <w:pStyle w:val="SectionVHeader"/>
      </w:pPr>
      <w:bookmarkStart w:id="300" w:name="_Toc491336762"/>
      <w:r>
        <w:lastRenderedPageBreak/>
        <w:t>Obrazac za podatke o ponuđaču</w:t>
      </w:r>
      <w:bookmarkEnd w:id="300"/>
    </w:p>
    <w:p w:rsidR="007775AA" w:rsidRPr="004924DB" w:rsidRDefault="007775AA" w:rsidP="007775AA">
      <w:pPr>
        <w:jc w:val="center"/>
        <w:rPr>
          <w:b/>
          <w:bCs/>
        </w:rPr>
      </w:pPr>
    </w:p>
    <w:p w:rsidR="007775AA" w:rsidRPr="004924DB" w:rsidRDefault="00CD5C37" w:rsidP="007775AA">
      <w:pPr>
        <w:pStyle w:val="BankNormal"/>
        <w:jc w:val="both"/>
        <w:rPr>
          <w:i/>
          <w:iCs/>
        </w:rPr>
      </w:pPr>
      <w:r>
        <w:rPr>
          <w:i/>
        </w:rPr>
        <w:t>[Ponuđač po</w:t>
      </w:r>
      <w:r w:rsidR="007775AA">
        <w:rPr>
          <w:i/>
        </w:rPr>
        <w:t>punjava ovaj obrazac u skladu sa uputstvima datim u daljem tekstu. Nisu dozvoljene izmene forme obrasca</w:t>
      </w:r>
      <w:r w:rsidR="00DE4F2A">
        <w:rPr>
          <w:i/>
        </w:rPr>
        <w:t xml:space="preserve"> a zamene se </w:t>
      </w:r>
      <w:r w:rsidR="007775AA">
        <w:rPr>
          <w:i/>
        </w:rPr>
        <w:t>ne prihvataju</w:t>
      </w:r>
      <w:r w:rsidR="00DE4F2A">
        <w:rPr>
          <w:i/>
        </w:rPr>
        <w:t>.</w:t>
      </w:r>
      <w:r w:rsidR="007775AA">
        <w:rPr>
          <w:i/>
        </w:rPr>
        <w:t>]</w:t>
      </w:r>
    </w:p>
    <w:p w:rsidR="007775AA" w:rsidRPr="004924DB" w:rsidRDefault="007775AA" w:rsidP="007775AA">
      <w:pPr>
        <w:ind w:left="720" w:hanging="720"/>
        <w:jc w:val="right"/>
      </w:pPr>
      <w:r>
        <w:t xml:space="preserve">Datum: </w:t>
      </w:r>
      <w:r>
        <w:rPr>
          <w:i/>
        </w:rPr>
        <w:t>[unesite datum (dan, mesec i godina) podnošenja ponude</w:t>
      </w:r>
      <w:r>
        <w:t xml:space="preserve">] </w:t>
      </w:r>
    </w:p>
    <w:p w:rsidR="007775AA" w:rsidRPr="004924DB" w:rsidRDefault="007775AA" w:rsidP="007775AA">
      <w:pPr>
        <w:tabs>
          <w:tab w:val="right" w:pos="9360"/>
        </w:tabs>
        <w:ind w:left="720" w:hanging="720"/>
        <w:jc w:val="right"/>
      </w:pPr>
      <w:r>
        <w:t xml:space="preserve">MN broj: </w:t>
      </w:r>
      <w:r w:rsidR="001B04B9" w:rsidRPr="00B77814">
        <w:rPr>
          <w:b/>
          <w:i/>
          <w:iCs/>
        </w:rPr>
        <w:t>IOP/</w:t>
      </w:r>
      <w:r w:rsidR="001B04B9">
        <w:rPr>
          <w:b/>
          <w:i/>
          <w:iCs/>
        </w:rPr>
        <w:t>5</w:t>
      </w:r>
      <w:r w:rsidR="001B04B9" w:rsidRPr="00B77814">
        <w:rPr>
          <w:b/>
          <w:i/>
          <w:iCs/>
        </w:rPr>
        <w:t>-201</w:t>
      </w:r>
      <w:r w:rsidR="00596950">
        <w:rPr>
          <w:b/>
          <w:i/>
          <w:iCs/>
        </w:rPr>
        <w:t>7</w:t>
      </w:r>
      <w:r w:rsidR="001B04B9" w:rsidRPr="00B77814">
        <w:rPr>
          <w:b/>
          <w:i/>
          <w:iCs/>
        </w:rPr>
        <w:t>/</w:t>
      </w:r>
      <w:r w:rsidR="00596950">
        <w:rPr>
          <w:b/>
          <w:i/>
          <w:iCs/>
        </w:rPr>
        <w:t>RD</w:t>
      </w:r>
    </w:p>
    <w:p w:rsidR="007775AA" w:rsidRPr="004924DB" w:rsidRDefault="007775AA" w:rsidP="007775AA">
      <w:pPr>
        <w:ind w:left="720" w:hanging="720"/>
        <w:jc w:val="right"/>
      </w:pPr>
    </w:p>
    <w:p w:rsidR="007775AA" w:rsidRPr="004924DB" w:rsidRDefault="007775AA" w:rsidP="007775AA">
      <w:pPr>
        <w:ind w:right="72"/>
        <w:jc w:val="right"/>
      </w:pPr>
    </w:p>
    <w:p w:rsidR="007775AA" w:rsidRPr="004924DB" w:rsidRDefault="007775AA" w:rsidP="007775AA">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775AA" w:rsidRPr="004924DB">
        <w:trPr>
          <w:cantSplit/>
          <w:trHeight w:val="440"/>
        </w:trPr>
        <w:tc>
          <w:tcPr>
            <w:tcW w:w="9180" w:type="dxa"/>
            <w:tcBorders>
              <w:top w:val="single" w:sz="4" w:space="0" w:color="auto"/>
              <w:left w:val="single" w:sz="4" w:space="0" w:color="auto"/>
              <w:bottom w:val="nil"/>
              <w:right w:val="single" w:sz="4" w:space="0" w:color="auto"/>
            </w:tcBorders>
          </w:tcPr>
          <w:p w:rsidR="007775AA" w:rsidRPr="004924DB" w:rsidRDefault="007775AA" w:rsidP="007775AA">
            <w:pPr>
              <w:suppressAutoHyphens/>
              <w:spacing w:after="200"/>
              <w:ind w:left="360" w:hanging="360"/>
            </w:pPr>
            <w:r>
              <w:rPr>
                <w:spacing w:val="-2"/>
              </w:rPr>
              <w:t>1.  Pravni</w:t>
            </w:r>
            <w:r>
              <w:t xml:space="preserve"> naziv ponuđača </w:t>
            </w:r>
            <w:r>
              <w:rPr>
                <w:i/>
              </w:rPr>
              <w:t>[unesite pravni naziv ponuđača]</w:t>
            </w:r>
          </w:p>
        </w:tc>
      </w:tr>
      <w:tr w:rsidR="007775AA" w:rsidRPr="004924DB">
        <w:trPr>
          <w:cantSplit/>
          <w:trHeight w:val="674"/>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uppressAutoHyphens/>
              <w:spacing w:after="200"/>
              <w:ind w:left="360" w:hanging="360"/>
              <w:rPr>
                <w:spacing w:val="-2"/>
              </w:rPr>
            </w:pPr>
            <w:r>
              <w:rPr>
                <w:spacing w:val="-2"/>
              </w:rPr>
              <w:t xml:space="preserve">2.  U slučaju ZU unesite pravni naziv svih strana: </w:t>
            </w:r>
            <w:r>
              <w:rPr>
                <w:i/>
                <w:spacing w:val="-2"/>
              </w:rPr>
              <w:t>[unesite pravni naziv svih strana tog ZU]</w:t>
            </w:r>
          </w:p>
        </w:tc>
      </w:tr>
      <w:tr w:rsidR="007775AA" w:rsidRPr="004924DB">
        <w:trPr>
          <w:cantSplit/>
          <w:trHeight w:val="674"/>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uppressAutoHyphens/>
              <w:spacing w:after="200"/>
              <w:rPr>
                <w:b/>
                <w:bCs/>
              </w:rPr>
            </w:pPr>
            <w:r>
              <w:t>3.  Ponuđačeva</w:t>
            </w:r>
            <w:r>
              <w:rPr>
                <w:spacing w:val="-2"/>
              </w:rPr>
              <w:t xml:space="preserve"> trenutna ili namerevana zemlja registrovanja: </w:t>
            </w:r>
            <w:r>
              <w:rPr>
                <w:i/>
                <w:spacing w:val="-2"/>
              </w:rPr>
              <w:t>[unesite ponuđačevu trenutnu ili namerevanu zemlju registrovanja]</w:t>
            </w:r>
          </w:p>
        </w:tc>
      </w:tr>
      <w:tr w:rsidR="007775AA" w:rsidRPr="004924DB">
        <w:trPr>
          <w:cantSplit/>
          <w:trHeight w:val="674"/>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uppressAutoHyphens/>
              <w:spacing w:after="200"/>
              <w:rPr>
                <w:b/>
                <w:bCs/>
                <w:spacing w:val="-2"/>
              </w:rPr>
            </w:pPr>
            <w:r>
              <w:rPr>
                <w:spacing w:val="-2"/>
              </w:rPr>
              <w:t xml:space="preserve">4.  Godina registracije ponuđača: </w:t>
            </w:r>
            <w:r>
              <w:rPr>
                <w:i/>
                <w:spacing w:val="-2"/>
              </w:rPr>
              <w:t>[unesite godinu registracije ponuđača]</w:t>
            </w:r>
          </w:p>
        </w:tc>
      </w:tr>
      <w:tr w:rsidR="007775AA" w:rsidRPr="004924DB">
        <w:trPr>
          <w:cantSplit/>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uppressAutoHyphens/>
              <w:spacing w:after="200"/>
              <w:rPr>
                <w:spacing w:val="-2"/>
              </w:rPr>
            </w:pPr>
            <w:r>
              <w:rPr>
                <w:spacing w:val="-2"/>
              </w:rPr>
              <w:t xml:space="preserve">5.  Ponuđačeva zakonita adresa u zemlji registrovanja: </w:t>
            </w:r>
            <w:r>
              <w:rPr>
                <w:i/>
                <w:spacing w:val="-2"/>
              </w:rPr>
              <w:t>[unesite ponuđačevu zakonitu adresu u zemlji registrovanja]</w:t>
            </w:r>
          </w:p>
        </w:tc>
      </w:tr>
      <w:tr w:rsidR="007775AA" w:rsidRPr="004924DB">
        <w:trPr>
          <w:cantSplit/>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Outline"/>
              <w:suppressAutoHyphens/>
              <w:spacing w:before="0" w:after="200"/>
              <w:rPr>
                <w:spacing w:val="-2"/>
              </w:rPr>
            </w:pPr>
            <w:r>
              <w:rPr>
                <w:spacing w:val="-2"/>
              </w:rPr>
              <w:t>6.  Informacije o ponuđačevom ovlašćenom predstavniku</w:t>
            </w:r>
            <w:r w:rsidR="008715EE">
              <w:rPr>
                <w:spacing w:val="-2"/>
              </w:rPr>
              <w:t xml:space="preserve"> - licu ovlašćenom za potpisivanje ponude</w:t>
            </w:r>
          </w:p>
          <w:p w:rsidR="007775AA" w:rsidRPr="004924DB" w:rsidRDefault="007775AA" w:rsidP="007775AA">
            <w:pPr>
              <w:pStyle w:val="Outline1"/>
              <w:keepNext w:val="0"/>
              <w:tabs>
                <w:tab w:val="clear" w:pos="360"/>
              </w:tabs>
              <w:suppressAutoHyphens/>
              <w:spacing w:before="0" w:after="120"/>
              <w:rPr>
                <w:b/>
                <w:bCs/>
                <w:spacing w:val="-2"/>
              </w:rPr>
            </w:pPr>
            <w:r>
              <w:rPr>
                <w:spacing w:val="-2"/>
              </w:rPr>
              <w:t xml:space="preserve">     Naziv: </w:t>
            </w:r>
            <w:r>
              <w:rPr>
                <w:i/>
                <w:spacing w:val="-2"/>
              </w:rPr>
              <w:t>[unesite naziv ovlašćenog predstavnika]</w:t>
            </w:r>
          </w:p>
          <w:p w:rsidR="007775AA" w:rsidRPr="004924DB" w:rsidRDefault="007775AA" w:rsidP="007775AA">
            <w:pPr>
              <w:suppressAutoHyphens/>
              <w:spacing w:after="120"/>
              <w:rPr>
                <w:b/>
                <w:bCs/>
                <w:spacing w:val="-2"/>
              </w:rPr>
            </w:pPr>
            <w:r>
              <w:rPr>
                <w:spacing w:val="-2"/>
              </w:rPr>
              <w:t xml:space="preserve">     Adresa: </w:t>
            </w:r>
            <w:r>
              <w:rPr>
                <w:i/>
                <w:spacing w:val="-2"/>
              </w:rPr>
              <w:t>[unesite adresu ovlašćenog predstavnika]</w:t>
            </w:r>
          </w:p>
          <w:p w:rsidR="007775AA" w:rsidRPr="004924DB" w:rsidRDefault="007775AA" w:rsidP="007775AA">
            <w:pPr>
              <w:suppressAutoHyphens/>
              <w:spacing w:after="120"/>
              <w:rPr>
                <w:b/>
                <w:bCs/>
                <w:spacing w:val="-2"/>
              </w:rPr>
            </w:pPr>
            <w:r>
              <w:rPr>
                <w:spacing w:val="-2"/>
              </w:rPr>
              <w:t xml:space="preserve">     Brojevi telefona/faksa: </w:t>
            </w:r>
            <w:r>
              <w:rPr>
                <w:i/>
                <w:spacing w:val="-2"/>
              </w:rPr>
              <w:t>[unesite brojeve telefona/faksa ovlašćenog predstavnika]</w:t>
            </w:r>
          </w:p>
          <w:p w:rsidR="007775AA" w:rsidRPr="004924DB" w:rsidRDefault="007775AA" w:rsidP="007775AA">
            <w:pPr>
              <w:suppressAutoHyphens/>
              <w:spacing w:after="200"/>
              <w:rPr>
                <w:spacing w:val="-2"/>
              </w:rPr>
            </w:pPr>
            <w:r>
              <w:rPr>
                <w:spacing w:val="-2"/>
              </w:rPr>
              <w:t xml:space="preserve">     E-pošta: </w:t>
            </w:r>
            <w:r>
              <w:rPr>
                <w:i/>
                <w:spacing w:val="-2"/>
              </w:rPr>
              <w:t>[unesite adresu e-pošte ovlašćenog predstavnika]</w:t>
            </w:r>
          </w:p>
        </w:tc>
      </w:tr>
      <w:tr w:rsidR="007775AA" w:rsidRPr="004924DB">
        <w:trPr>
          <w:cantSplit/>
        </w:trPr>
        <w:tc>
          <w:tcPr>
            <w:tcW w:w="918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pacing w:after="200"/>
              <w:ind w:left="342" w:hanging="342"/>
              <w:rPr>
                <w:i/>
                <w:iCs/>
                <w:spacing w:val="-2"/>
              </w:rPr>
            </w:pPr>
            <w:r>
              <w:t xml:space="preserve">7. </w:t>
            </w:r>
            <w:r>
              <w:tab/>
              <w:t xml:space="preserve">U prilogu su prepisi originalnih dokumenata: </w:t>
            </w:r>
            <w:r>
              <w:rPr>
                <w:i/>
                <w:spacing w:val="-2"/>
              </w:rPr>
              <w:t>[označite kvadratić(e) priloženih originalnih dokumenata]</w:t>
            </w:r>
          </w:p>
          <w:p w:rsidR="007775AA" w:rsidRPr="004924DB" w:rsidRDefault="007775AA" w:rsidP="007775AA">
            <w:pPr>
              <w:suppressAutoHyphens/>
              <w:spacing w:after="120"/>
              <w:ind w:left="360" w:hanging="360"/>
              <w:rPr>
                <w:spacing w:val="-2"/>
              </w:rPr>
            </w:pPr>
            <w:r>
              <w:sym w:font="Symbol" w:char="F0F0"/>
            </w:r>
            <w:r>
              <w:rPr>
                <w:rFonts w:ascii="MT Extra" w:hAnsi="MT Extra"/>
                <w:spacing w:val="-2"/>
                <w:sz w:val="32"/>
              </w:rPr>
              <w:tab/>
            </w:r>
            <w:r>
              <w:rPr>
                <w:spacing w:val="-2"/>
              </w:rPr>
              <w:t>Statut o osnivanju ili registracija preduzeća gorenavedenog pod 1, u skladu sa UP, potklauzule 4.1 i 4.2.</w:t>
            </w:r>
          </w:p>
          <w:p w:rsidR="007775AA" w:rsidRPr="004924DB" w:rsidRDefault="007775AA" w:rsidP="00087217">
            <w:pPr>
              <w:numPr>
                <w:ilvl w:val="0"/>
                <w:numId w:val="110"/>
              </w:numPr>
              <w:suppressAutoHyphens/>
              <w:spacing w:after="120"/>
              <w:rPr>
                <w:spacing w:val="-2"/>
              </w:rPr>
            </w:pPr>
            <w:r>
              <w:rPr>
                <w:spacing w:val="-2"/>
              </w:rPr>
              <w:t>U slučaju ZU, pismo o namerama za formiranje ZU ili ugovor o ZU, u skladu sa UP, potklauzula 4.1.</w:t>
            </w:r>
          </w:p>
          <w:p w:rsidR="007775AA" w:rsidRPr="004924DB" w:rsidRDefault="007775AA" w:rsidP="00087217">
            <w:pPr>
              <w:numPr>
                <w:ilvl w:val="0"/>
                <w:numId w:val="110"/>
              </w:numPr>
              <w:suppressAutoHyphens/>
              <w:spacing w:after="120"/>
              <w:rPr>
                <w:spacing w:val="-2"/>
              </w:rPr>
            </w:pPr>
            <w:r>
              <w:rPr>
                <w:spacing w:val="-2"/>
              </w:rPr>
              <w:t>U slučaju da se radi o pravnom licu za koji je vlada osnivač iz zemlje naručioca, dokumenta koja potvrđuju pravnu i ekonomsku nezavisnost i saobraznost sa trgovačkim pravom, u skladu sa UP, potklauzula 4.5.</w:t>
            </w:r>
          </w:p>
        </w:tc>
      </w:tr>
    </w:tbl>
    <w:p w:rsidR="007775AA" w:rsidRPr="004924DB" w:rsidRDefault="007775AA" w:rsidP="007775AA"/>
    <w:p w:rsidR="007775AA" w:rsidRPr="004924DB" w:rsidRDefault="007775AA" w:rsidP="007775AA">
      <w:pPr>
        <w:pStyle w:val="SectionVHeader"/>
      </w:pPr>
      <w:r>
        <w:br w:type="page"/>
      </w:r>
      <w:bookmarkStart w:id="301" w:name="_Toc491336763"/>
      <w:r>
        <w:lastRenderedPageBreak/>
        <w:t>Obrazac za podatke o partneru u zajedničkom ulaganju</w:t>
      </w:r>
      <w:bookmarkEnd w:id="301"/>
    </w:p>
    <w:p w:rsidR="007775AA" w:rsidRPr="004924DB" w:rsidRDefault="007775AA" w:rsidP="007775AA"/>
    <w:p w:rsidR="007775AA" w:rsidRPr="004924DB" w:rsidRDefault="007775AA" w:rsidP="007775AA">
      <w:pPr>
        <w:jc w:val="center"/>
        <w:rPr>
          <w:sz w:val="36"/>
          <w:szCs w:val="36"/>
        </w:rPr>
      </w:pPr>
      <w:r>
        <w:rPr>
          <w:i/>
        </w:rPr>
        <w:t>[Ponuđač popunjava ovaj obrazac u skladu sa uputstvima datim u daljem tekstu].</w:t>
      </w:r>
    </w:p>
    <w:p w:rsidR="007775AA" w:rsidRPr="004924DB" w:rsidRDefault="007775AA" w:rsidP="007775AA">
      <w:pPr>
        <w:ind w:left="720" w:hanging="720"/>
        <w:jc w:val="right"/>
      </w:pPr>
      <w:r>
        <w:t xml:space="preserve">Datum: </w:t>
      </w:r>
      <w:r>
        <w:rPr>
          <w:i/>
        </w:rPr>
        <w:t>[unesite datum (dan, mesec i godina) podnošenja ponude</w:t>
      </w:r>
      <w:r>
        <w:t xml:space="preserve">] </w:t>
      </w:r>
    </w:p>
    <w:p w:rsidR="007775AA" w:rsidRPr="004924DB" w:rsidRDefault="007775AA" w:rsidP="007775AA">
      <w:pPr>
        <w:tabs>
          <w:tab w:val="right" w:pos="9360"/>
        </w:tabs>
        <w:ind w:left="720" w:hanging="720"/>
        <w:jc w:val="right"/>
      </w:pPr>
      <w:r>
        <w:t xml:space="preserve">Broj MN: </w:t>
      </w:r>
      <w:r w:rsidR="001B04B9" w:rsidRPr="00B77814">
        <w:rPr>
          <w:b/>
          <w:i/>
          <w:iCs/>
        </w:rPr>
        <w:t>IOP/</w:t>
      </w:r>
      <w:r w:rsidR="001B04B9">
        <w:rPr>
          <w:b/>
          <w:i/>
          <w:iCs/>
        </w:rPr>
        <w:t>5</w:t>
      </w:r>
      <w:r w:rsidR="001B04B9" w:rsidRPr="00B77814">
        <w:rPr>
          <w:b/>
          <w:i/>
          <w:iCs/>
        </w:rPr>
        <w:t>-201</w:t>
      </w:r>
      <w:r w:rsidR="00596950">
        <w:rPr>
          <w:b/>
          <w:i/>
          <w:iCs/>
        </w:rPr>
        <w:t>7</w:t>
      </w:r>
      <w:r w:rsidR="001B04B9" w:rsidRPr="00B77814">
        <w:rPr>
          <w:b/>
          <w:i/>
          <w:iCs/>
        </w:rPr>
        <w:t>/</w:t>
      </w:r>
      <w:r w:rsidR="00596950">
        <w:rPr>
          <w:b/>
          <w:i/>
          <w:iCs/>
        </w:rPr>
        <w:t>RD</w:t>
      </w:r>
    </w:p>
    <w:p w:rsidR="007775AA" w:rsidRPr="004924DB" w:rsidRDefault="007775AA" w:rsidP="007775AA">
      <w:pPr>
        <w:ind w:left="720" w:hanging="720"/>
        <w:jc w:val="right"/>
      </w:pPr>
    </w:p>
    <w:p w:rsidR="007775AA" w:rsidRPr="004924DB" w:rsidRDefault="007775AA" w:rsidP="007775AA">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7775AA" w:rsidRPr="004924DB">
        <w:trPr>
          <w:cantSplit/>
          <w:trHeight w:val="440"/>
        </w:trPr>
        <w:tc>
          <w:tcPr>
            <w:tcW w:w="9000" w:type="dxa"/>
            <w:tcBorders>
              <w:top w:val="single" w:sz="4" w:space="0" w:color="auto"/>
              <w:left w:val="single" w:sz="4" w:space="0" w:color="auto"/>
              <w:bottom w:val="nil"/>
              <w:right w:val="single" w:sz="4" w:space="0" w:color="auto"/>
            </w:tcBorders>
          </w:tcPr>
          <w:p w:rsidR="007775AA" w:rsidRPr="004924DB" w:rsidRDefault="007775AA" w:rsidP="007775AA">
            <w:pPr>
              <w:pStyle w:val="BodyText"/>
              <w:spacing w:before="40" w:after="160"/>
              <w:ind w:left="360" w:hanging="360"/>
            </w:pPr>
            <w:r>
              <w:t>1.</w:t>
            </w:r>
            <w:r>
              <w:tab/>
              <w:t xml:space="preserve">Pravni naziv ponuđača: </w:t>
            </w:r>
            <w:r>
              <w:rPr>
                <w:i/>
              </w:rPr>
              <w:t>[unesite pravni naziv ponuđača]</w:t>
            </w:r>
          </w:p>
        </w:tc>
      </w:tr>
      <w:tr w:rsidR="007775AA" w:rsidRPr="004924DB">
        <w:trPr>
          <w:cantSplit/>
          <w:trHeight w:val="674"/>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rPr>
                <w:b/>
                <w:bCs/>
              </w:rPr>
            </w:pPr>
            <w:r>
              <w:t>2.</w:t>
            </w:r>
            <w:r>
              <w:tab/>
              <w:t xml:space="preserve">Pravni naziv strane u ZU: </w:t>
            </w:r>
            <w:r>
              <w:rPr>
                <w:i/>
              </w:rPr>
              <w:t>[unesite pravni naziv strane u ZU]</w:t>
            </w:r>
          </w:p>
        </w:tc>
      </w:tr>
      <w:tr w:rsidR="007775AA" w:rsidRPr="004924DB">
        <w:trPr>
          <w:cantSplit/>
          <w:trHeight w:val="674"/>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rPr>
                <w:b/>
                <w:bCs/>
              </w:rPr>
            </w:pPr>
            <w:r>
              <w:t>3.</w:t>
            </w:r>
            <w:r>
              <w:tab/>
              <w:t xml:space="preserve">Zemlja registrovanja strane u ZU: </w:t>
            </w:r>
            <w:r>
              <w:rPr>
                <w:i/>
              </w:rPr>
              <w:t>[unesite zemlju registrovanja strane u ZU]</w:t>
            </w:r>
          </w:p>
        </w:tc>
      </w:tr>
      <w:tr w:rsidR="007775AA" w:rsidRPr="004924DB">
        <w:trPr>
          <w:cantSplit/>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pPr>
            <w:r>
              <w:t>4.</w:t>
            </w:r>
            <w:r>
              <w:tab/>
              <w:t xml:space="preserve">Godina registracije strane u ZU: </w:t>
            </w:r>
            <w:r>
              <w:rPr>
                <w:i/>
              </w:rPr>
              <w:t>[unesite godinu registracije strane u ZU]</w:t>
            </w:r>
          </w:p>
        </w:tc>
      </w:tr>
      <w:tr w:rsidR="007775AA" w:rsidRPr="004924DB">
        <w:trPr>
          <w:cantSplit/>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pPr>
            <w:r>
              <w:t>5.</w:t>
            </w:r>
            <w:r>
              <w:tab/>
              <w:t xml:space="preserve">Zakonita adresa strane u ZU u zemlji registrovanja: </w:t>
            </w:r>
            <w:r>
              <w:rPr>
                <w:i/>
              </w:rPr>
              <w:t>[unesite zakonitu adresu strane u ZU u zemlji registrovanja]</w:t>
            </w:r>
          </w:p>
        </w:tc>
      </w:tr>
      <w:tr w:rsidR="007775AA" w:rsidRPr="004924DB">
        <w:trPr>
          <w:cantSplit/>
        </w:trPr>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pStyle w:val="BodyText"/>
              <w:spacing w:before="40" w:after="160"/>
              <w:ind w:left="360" w:hanging="360"/>
            </w:pPr>
            <w:r>
              <w:t>6.</w:t>
            </w:r>
            <w:r>
              <w:tab/>
              <w:t>Informacije o ovlašćenom predstavniku strane u ZU</w:t>
            </w:r>
          </w:p>
          <w:p w:rsidR="007775AA" w:rsidRPr="004924DB" w:rsidRDefault="007775AA" w:rsidP="007775AA">
            <w:pPr>
              <w:pStyle w:val="BodyText"/>
              <w:spacing w:before="40" w:after="160"/>
              <w:ind w:left="360" w:hanging="360"/>
              <w:rPr>
                <w:b/>
                <w:bCs/>
              </w:rPr>
            </w:pPr>
            <w:r>
              <w:t xml:space="preserve">Naziv: </w:t>
            </w:r>
            <w:r>
              <w:rPr>
                <w:i/>
              </w:rPr>
              <w:t>[unesite naziv ovlašćenog predstavnika strane u ZU]</w:t>
            </w:r>
          </w:p>
          <w:p w:rsidR="007775AA" w:rsidRPr="004924DB" w:rsidRDefault="007775AA" w:rsidP="007775AA">
            <w:pPr>
              <w:pStyle w:val="BodyText"/>
              <w:spacing w:before="40" w:after="160"/>
              <w:ind w:left="360" w:hanging="360"/>
              <w:rPr>
                <w:b/>
                <w:bCs/>
              </w:rPr>
            </w:pPr>
            <w:r>
              <w:t xml:space="preserve">Adresa: </w:t>
            </w:r>
            <w:r>
              <w:rPr>
                <w:i/>
              </w:rPr>
              <w:t>[unesite adresu ovlašćenog predstavnika strane u ZU]</w:t>
            </w:r>
          </w:p>
          <w:p w:rsidR="007775AA" w:rsidRPr="004924DB" w:rsidRDefault="007775AA" w:rsidP="007775AA">
            <w:pPr>
              <w:pStyle w:val="BodyText"/>
              <w:spacing w:before="40" w:after="160"/>
              <w:ind w:left="360" w:hanging="360"/>
              <w:rPr>
                <w:i/>
                <w:iCs/>
              </w:rPr>
            </w:pPr>
            <w:r>
              <w:t xml:space="preserve">Brojevi telefona/faksa: </w:t>
            </w:r>
            <w:r>
              <w:rPr>
                <w:i/>
              </w:rPr>
              <w:t>[unesite brojeve telefona/faksa ovlašćenog predstavnika strane u ZU]</w:t>
            </w:r>
          </w:p>
          <w:p w:rsidR="007775AA" w:rsidRPr="004924DB" w:rsidRDefault="007775AA" w:rsidP="007775AA">
            <w:pPr>
              <w:pStyle w:val="BodyText"/>
              <w:spacing w:before="40" w:after="160"/>
              <w:ind w:left="360" w:hanging="360"/>
            </w:pPr>
            <w:r>
              <w:t xml:space="preserve">E-pošta: </w:t>
            </w:r>
            <w:r>
              <w:rPr>
                <w:i/>
              </w:rPr>
              <w:t>[unesite adresu e-pošte ovlašćenog predstavnika strane u ZU]</w:t>
            </w:r>
          </w:p>
        </w:tc>
      </w:tr>
      <w:tr w:rsidR="007775AA" w:rsidRPr="004924DB">
        <w:tc>
          <w:tcPr>
            <w:tcW w:w="9000" w:type="dxa"/>
            <w:tcBorders>
              <w:top w:val="single" w:sz="4" w:space="0" w:color="auto"/>
              <w:left w:val="single" w:sz="4" w:space="0" w:color="auto"/>
              <w:bottom w:val="single" w:sz="4" w:space="0" w:color="auto"/>
              <w:right w:val="single" w:sz="4" w:space="0" w:color="auto"/>
            </w:tcBorders>
          </w:tcPr>
          <w:p w:rsidR="007775AA" w:rsidRPr="004924DB" w:rsidRDefault="007775AA" w:rsidP="007775AA">
            <w:pPr>
              <w:spacing w:before="40" w:after="160"/>
              <w:ind w:left="342" w:hanging="342"/>
              <w:rPr>
                <w:i/>
                <w:iCs/>
              </w:rPr>
            </w:pPr>
            <w:r>
              <w:rPr>
                <w:spacing w:val="-2"/>
              </w:rPr>
              <w:t>7.</w:t>
            </w:r>
            <w:r>
              <w:rPr>
                <w:spacing w:val="-2"/>
              </w:rPr>
              <w:tab/>
              <w:t>U prilogu su prepisi originalnih dokumenata:</w:t>
            </w:r>
            <w:r>
              <w:rPr>
                <w:b/>
              </w:rPr>
              <w:t xml:space="preserve"> </w:t>
            </w:r>
            <w:r>
              <w:rPr>
                <w:i/>
              </w:rPr>
              <w:t>[označite kvadratić(e) priloženih originalnih dokumenata]</w:t>
            </w:r>
          </w:p>
          <w:p w:rsidR="007775AA" w:rsidRPr="004924DB" w:rsidRDefault="007775AA" w:rsidP="007775AA">
            <w:pPr>
              <w:suppressAutoHyphens/>
              <w:spacing w:before="40" w:after="160"/>
              <w:ind w:left="360" w:hanging="360"/>
              <w:rPr>
                <w:spacing w:val="-2"/>
              </w:rPr>
            </w:pPr>
            <w:r>
              <w:sym w:font="Symbol" w:char="F0F0"/>
            </w:r>
            <w:r>
              <w:rPr>
                <w:rFonts w:ascii="MT Extra" w:hAnsi="MT Extra"/>
                <w:spacing w:val="-2"/>
                <w:sz w:val="32"/>
              </w:rPr>
              <w:tab/>
            </w:r>
            <w:r>
              <w:rPr>
                <w:spacing w:val="-2"/>
              </w:rPr>
              <w:t xml:space="preserve">Statut o osnivanju ili registracija preduzeća gorenavedenog pod 2, u skladu sa </w:t>
            </w:r>
            <w:r w:rsidR="000E05C1">
              <w:rPr>
                <w:spacing w:val="-2"/>
              </w:rPr>
              <w:t>uputstvom UP,</w:t>
            </w:r>
            <w:r>
              <w:rPr>
                <w:spacing w:val="-2"/>
              </w:rPr>
              <w:t xml:space="preserve"> potklauzul</w:t>
            </w:r>
            <w:r w:rsidR="000E05C1">
              <w:rPr>
                <w:spacing w:val="-2"/>
              </w:rPr>
              <w:t>e</w:t>
            </w:r>
            <w:r>
              <w:rPr>
                <w:spacing w:val="-2"/>
              </w:rPr>
              <w:t xml:space="preserve"> 4.1 i 4.2.</w:t>
            </w:r>
          </w:p>
          <w:p w:rsidR="007775AA" w:rsidRPr="004924DB" w:rsidRDefault="007775AA" w:rsidP="00087217">
            <w:pPr>
              <w:numPr>
                <w:ilvl w:val="0"/>
                <w:numId w:val="110"/>
              </w:numPr>
              <w:suppressAutoHyphens/>
              <w:spacing w:before="40" w:after="160"/>
              <w:rPr>
                <w:spacing w:val="-2"/>
              </w:rPr>
            </w:pPr>
            <w:r>
              <w:rPr>
                <w:spacing w:val="-2"/>
              </w:rPr>
              <w:t xml:space="preserve">U slučaju da se radi o pravnom licu za koji je vlada osnivač iz zemlje naručioca, dokumenta koja potvrđuju pravnu i ekonomsku nezavisnost i saobraznost sa trgovačkim pravom, u skladu </w:t>
            </w:r>
            <w:r w:rsidRPr="00C63CED">
              <w:rPr>
                <w:spacing w:val="-2"/>
              </w:rPr>
              <w:t xml:space="preserve">sa </w:t>
            </w:r>
            <w:r w:rsidRPr="00C63CED">
              <w:t>UP, po</w:t>
            </w:r>
            <w:r>
              <w:t>t</w:t>
            </w:r>
            <w:r w:rsidRPr="00C63CED">
              <w:t>klauzula</w:t>
            </w:r>
            <w:r>
              <w:t xml:space="preserve"> </w:t>
            </w:r>
            <w:r>
              <w:rPr>
                <w:spacing w:val="-2"/>
              </w:rPr>
              <w:t>4.5.</w:t>
            </w:r>
          </w:p>
        </w:tc>
      </w:tr>
    </w:tbl>
    <w:p w:rsidR="007775AA" w:rsidRPr="004924DB" w:rsidRDefault="007775AA" w:rsidP="007775AA">
      <w:pPr>
        <w:pStyle w:val="SectionVHeader"/>
      </w:pPr>
      <w:r>
        <w:br w:type="page"/>
      </w:r>
      <w:bookmarkStart w:id="302" w:name="_Toc491336764"/>
      <w:r>
        <w:lastRenderedPageBreak/>
        <w:t>Obrazac za podnošenje ponude</w:t>
      </w:r>
      <w:bookmarkEnd w:id="302"/>
    </w:p>
    <w:p w:rsidR="007775AA" w:rsidRPr="004924DB" w:rsidRDefault="007775AA" w:rsidP="007775AA">
      <w:pPr>
        <w:pStyle w:val="BankNormal"/>
        <w:jc w:val="both"/>
        <w:rPr>
          <w:i/>
          <w:iCs/>
        </w:rPr>
      </w:pPr>
      <w:r>
        <w:rPr>
          <w:i/>
        </w:rPr>
        <w:t>[Ponuđač popunjava ovaj obrazac u skladu sa datim uputstvima. Nisu dozvoljene izmene forme obrasca</w:t>
      </w:r>
      <w:r w:rsidR="00DE4F2A">
        <w:rPr>
          <w:i/>
        </w:rPr>
        <w:t xml:space="preserve"> a zamene se</w:t>
      </w:r>
      <w:r>
        <w:rPr>
          <w:i/>
        </w:rPr>
        <w:t xml:space="preserve"> ne prihvataju.]</w:t>
      </w:r>
    </w:p>
    <w:p w:rsidR="00824B9A" w:rsidRPr="004924DB" w:rsidRDefault="00824B9A" w:rsidP="00824B9A">
      <w:pPr>
        <w:tabs>
          <w:tab w:val="right" w:pos="9360"/>
        </w:tabs>
        <w:ind w:left="720" w:hanging="720"/>
      </w:pPr>
      <w:r>
        <w:t xml:space="preserve">Datum: </w:t>
      </w:r>
      <w:r>
        <w:rPr>
          <w:i/>
        </w:rPr>
        <w:t>[unesite datum (dan, mesec i godina) podnošenja ponude]</w:t>
      </w:r>
    </w:p>
    <w:p w:rsidR="00824B9A" w:rsidRDefault="00824B9A" w:rsidP="00824B9A">
      <w:pPr>
        <w:tabs>
          <w:tab w:val="right" w:pos="9360"/>
        </w:tabs>
        <w:ind w:left="5040" w:hanging="5040"/>
      </w:pPr>
      <w:r>
        <w:t xml:space="preserve">MN broj: </w:t>
      </w:r>
      <w:r w:rsidR="001B04B9" w:rsidRPr="00B77814">
        <w:rPr>
          <w:b/>
          <w:i/>
          <w:iCs/>
        </w:rPr>
        <w:t>IOP/</w:t>
      </w:r>
      <w:r w:rsidR="001B04B9">
        <w:rPr>
          <w:b/>
          <w:i/>
          <w:iCs/>
        </w:rPr>
        <w:t>5</w:t>
      </w:r>
      <w:r w:rsidR="001B04B9" w:rsidRPr="00B77814">
        <w:rPr>
          <w:b/>
          <w:i/>
          <w:iCs/>
        </w:rPr>
        <w:t>-201</w:t>
      </w:r>
      <w:r w:rsidR="00596950">
        <w:rPr>
          <w:b/>
          <w:i/>
          <w:iCs/>
        </w:rPr>
        <w:t>7</w:t>
      </w:r>
      <w:r w:rsidR="001B04B9" w:rsidRPr="00B77814">
        <w:rPr>
          <w:b/>
          <w:i/>
          <w:iCs/>
        </w:rPr>
        <w:t>/</w:t>
      </w:r>
      <w:r w:rsidR="00596950">
        <w:rPr>
          <w:b/>
          <w:i/>
          <w:iCs/>
        </w:rPr>
        <w:t>RD</w:t>
      </w:r>
    </w:p>
    <w:p w:rsidR="00824B9A" w:rsidRPr="004924DB" w:rsidRDefault="00824B9A" w:rsidP="00824B9A"/>
    <w:p w:rsidR="00824B9A" w:rsidRDefault="00824B9A" w:rsidP="00824B9A">
      <w:pPr>
        <w:rPr>
          <w:i/>
        </w:rPr>
      </w:pPr>
      <w:r>
        <w:t xml:space="preserve">Za:  </w:t>
      </w:r>
      <w:r w:rsidR="00596950">
        <w:rPr>
          <w:b/>
        </w:rPr>
        <w:t>Kancelarija za upravljanje javnim ulaganjima</w:t>
      </w:r>
      <w:r w:rsidRPr="006D5C28">
        <w:rPr>
          <w:b/>
        </w:rPr>
        <w:t xml:space="preserve">, Nemanjina </w:t>
      </w:r>
      <w:r w:rsidR="00596950">
        <w:rPr>
          <w:b/>
        </w:rPr>
        <w:t>11</w:t>
      </w:r>
      <w:r w:rsidRPr="006D5C28">
        <w:rPr>
          <w:b/>
        </w:rPr>
        <w:t>, 11000 Beograd, Republika Srbija</w:t>
      </w:r>
    </w:p>
    <w:p w:rsidR="00824B9A" w:rsidRPr="004924DB" w:rsidRDefault="00824B9A" w:rsidP="00824B9A">
      <w:pPr>
        <w:ind w:firstLine="420"/>
      </w:pPr>
    </w:p>
    <w:p w:rsidR="00824B9A" w:rsidRPr="004924DB" w:rsidRDefault="00824B9A" w:rsidP="00824B9A">
      <w:r>
        <w:t xml:space="preserve">Mi, dole potpisani, izjavljujemo da: </w:t>
      </w:r>
    </w:p>
    <w:p w:rsidR="00824B9A" w:rsidRPr="004924DB" w:rsidRDefault="00824B9A" w:rsidP="00824B9A"/>
    <w:p w:rsidR="00824B9A" w:rsidRPr="004924DB" w:rsidRDefault="00824B9A" w:rsidP="00087217">
      <w:pPr>
        <w:numPr>
          <w:ilvl w:val="0"/>
          <w:numId w:val="4"/>
        </w:numPr>
        <w:tabs>
          <w:tab w:val="clear" w:pos="420"/>
          <w:tab w:val="left" w:pos="540"/>
          <w:tab w:val="num" w:pos="720"/>
        </w:tabs>
        <w:ind w:left="540" w:hanging="540"/>
        <w:jc w:val="both"/>
      </w:pPr>
      <w:r>
        <w:t xml:space="preserve">Mi smo proučili konkursnu dokumentaciju bez rezerve, uključujući i sve priloge; </w:t>
      </w:r>
    </w:p>
    <w:p w:rsidR="00824B9A" w:rsidRPr="004924DB" w:rsidRDefault="00824B9A" w:rsidP="00824B9A">
      <w:pPr>
        <w:tabs>
          <w:tab w:val="left" w:pos="540"/>
          <w:tab w:val="num" w:pos="720"/>
        </w:tabs>
        <w:ind w:left="540" w:hanging="540"/>
        <w:jc w:val="both"/>
      </w:pPr>
    </w:p>
    <w:p w:rsidR="00824B9A" w:rsidRDefault="00824B9A" w:rsidP="00087217">
      <w:pPr>
        <w:numPr>
          <w:ilvl w:val="0"/>
          <w:numId w:val="4"/>
        </w:numPr>
        <w:tabs>
          <w:tab w:val="clear" w:pos="420"/>
          <w:tab w:val="left" w:pos="540"/>
          <w:tab w:val="num" w:pos="720"/>
        </w:tabs>
        <w:ind w:left="540" w:hanging="540"/>
        <w:jc w:val="both"/>
      </w:pPr>
      <w:r>
        <w:t xml:space="preserve">Nudimo </w:t>
      </w:r>
      <w:r w:rsidR="00992A31">
        <w:t>da isporučimo,</w:t>
      </w:r>
      <w:r w:rsidR="00274D5D">
        <w:t xml:space="preserve"> </w:t>
      </w:r>
      <w:r>
        <w:t>u skladu sa konkursnom dokumentacijom i u skladu sa rasporedom isporučivanja koji je naznačen u obrascu ispunjenosti uslova, sledeća dobra i prateće usluge</w:t>
      </w:r>
      <w:r w:rsidR="00420539">
        <w:t xml:space="preserve"> </w:t>
      </w:r>
      <w:r w:rsidR="00420539" w:rsidRPr="00420539">
        <w:rPr>
          <w:i/>
        </w:rPr>
        <w:t>(uneti broj i naziv lota)</w:t>
      </w:r>
      <w:r w:rsidR="008F128F">
        <w:t>:</w:t>
      </w:r>
    </w:p>
    <w:p w:rsidR="008F128F" w:rsidRDefault="008F128F" w:rsidP="008F128F">
      <w:pPr>
        <w:pStyle w:val="ListParagraph"/>
      </w:pPr>
    </w:p>
    <w:p w:rsidR="00824B9A" w:rsidRDefault="00824B9A" w:rsidP="00087217">
      <w:pPr>
        <w:numPr>
          <w:ilvl w:val="0"/>
          <w:numId w:val="4"/>
        </w:numPr>
        <w:tabs>
          <w:tab w:val="clear" w:pos="420"/>
          <w:tab w:val="left" w:pos="540"/>
          <w:tab w:val="num" w:pos="720"/>
          <w:tab w:val="right" w:pos="9072"/>
        </w:tabs>
        <w:spacing w:after="120"/>
        <w:ind w:left="540" w:hanging="540"/>
        <w:jc w:val="both"/>
      </w:pPr>
      <w:r>
        <w:t xml:space="preserve">Ukupna cena naše ponude je: </w:t>
      </w:r>
    </w:p>
    <w:p w:rsidR="009747EB" w:rsidRDefault="009747EB" w:rsidP="009747EB">
      <w:pPr>
        <w:tabs>
          <w:tab w:val="left" w:pos="540"/>
          <w:tab w:val="right" w:pos="9072"/>
        </w:tabs>
        <w:ind w:left="540"/>
        <w:jc w:val="both"/>
      </w:pPr>
      <w:r w:rsidRPr="00AD2CCF">
        <w:t>____</w:t>
      </w:r>
      <w:r>
        <w:t>_________________  EUR</w:t>
      </w:r>
      <w:r w:rsidRPr="00AD2CCF">
        <w:t>/</w:t>
      </w:r>
      <w:r>
        <w:t>USD/</w:t>
      </w:r>
      <w:r w:rsidRPr="00AD2CCF">
        <w:t>RSD</w:t>
      </w:r>
      <w:r>
        <w:rPr>
          <w:i/>
          <w:color w:val="333333"/>
        </w:rPr>
        <w:t>(write number and word</w:t>
      </w:r>
      <w:r>
        <w:t>)</w:t>
      </w:r>
    </w:p>
    <w:p w:rsidR="009747EB" w:rsidRDefault="009747EB" w:rsidP="009747EB">
      <w:pPr>
        <w:tabs>
          <w:tab w:val="left" w:pos="540"/>
          <w:tab w:val="right" w:pos="9072"/>
        </w:tabs>
        <w:ind w:left="540"/>
        <w:jc w:val="both"/>
        <w:rPr>
          <w:rFonts w:cs="Arial"/>
          <w:szCs w:val="22"/>
        </w:rPr>
      </w:pPr>
    </w:p>
    <w:p w:rsidR="00824B9A" w:rsidRDefault="0095465E" w:rsidP="009747EB">
      <w:pPr>
        <w:tabs>
          <w:tab w:val="left" w:pos="540"/>
          <w:tab w:val="right" w:pos="9072"/>
        </w:tabs>
        <w:ind w:left="540"/>
        <w:jc w:val="both"/>
      </w:pPr>
      <w:r>
        <w:t>Po DAP paritetu (osigurano i isporučeno do naznačenog mesta isporuke, bez poreza na dodatu vrednost i uvoznih carinskih troškova)</w:t>
      </w:r>
    </w:p>
    <w:p w:rsidR="00824B9A" w:rsidRDefault="00824B9A" w:rsidP="00824B9A">
      <w:pPr>
        <w:tabs>
          <w:tab w:val="left" w:pos="540"/>
          <w:tab w:val="right" w:pos="9072"/>
        </w:tabs>
        <w:ind w:left="540"/>
        <w:jc w:val="both"/>
      </w:pPr>
    </w:p>
    <w:p w:rsidR="00824B9A" w:rsidRDefault="00824B9A" w:rsidP="00824B9A">
      <w:pPr>
        <w:tabs>
          <w:tab w:val="left" w:pos="540"/>
          <w:tab w:val="num" w:pos="720"/>
        </w:tabs>
        <w:ind w:left="540" w:hanging="540"/>
        <w:jc w:val="both"/>
        <w:rPr>
          <w:i/>
        </w:rPr>
      </w:pPr>
      <w:r>
        <w:tab/>
      </w:r>
      <w:r w:rsidRPr="00002820">
        <w:rPr>
          <w:i/>
        </w:rPr>
        <w:t xml:space="preserve">Plativo u dinarima po srednjem kursu Narodne banke Srbije na dan </w:t>
      </w:r>
      <w:r w:rsidR="009D5D1F" w:rsidRPr="009D5D1F">
        <w:rPr>
          <w:i/>
        </w:rPr>
        <w:t>prijema kompletne finansijske dokumentacije</w:t>
      </w:r>
      <w:r w:rsidRPr="00002820">
        <w:rPr>
          <w:i/>
        </w:rPr>
        <w:t xml:space="preserve"> za ponuđače</w:t>
      </w:r>
      <w:r>
        <w:rPr>
          <w:i/>
        </w:rPr>
        <w:t xml:space="preserve"> reziden</w:t>
      </w:r>
      <w:r w:rsidR="008F128F">
        <w:rPr>
          <w:i/>
        </w:rPr>
        <w:t>te R</w:t>
      </w:r>
      <w:r>
        <w:rPr>
          <w:i/>
        </w:rPr>
        <w:t>epublike Srbije</w:t>
      </w:r>
      <w:r w:rsidRPr="00002820">
        <w:rPr>
          <w:i/>
        </w:rPr>
        <w:t xml:space="preserve"> koji su koristili valutu Evropske ekonomske i monetarne unije</w:t>
      </w:r>
      <w:r w:rsidR="0095465E">
        <w:rPr>
          <w:i/>
        </w:rPr>
        <w:t xml:space="preserve"> ili Američki Dolar</w:t>
      </w:r>
      <w:r w:rsidR="00BC24A1" w:rsidRPr="00BC24A1">
        <w:rPr>
          <w:i/>
        </w:rPr>
        <w:t>.</w:t>
      </w:r>
    </w:p>
    <w:p w:rsidR="00C14E75" w:rsidRDefault="00C14E75" w:rsidP="00824B9A">
      <w:pPr>
        <w:tabs>
          <w:tab w:val="left" w:pos="540"/>
          <w:tab w:val="num" w:pos="720"/>
        </w:tabs>
        <w:ind w:left="540" w:hanging="540"/>
        <w:jc w:val="both"/>
        <w:rPr>
          <w:i/>
        </w:rPr>
      </w:pPr>
    </w:p>
    <w:p w:rsidR="00C14E75" w:rsidRDefault="008F128F" w:rsidP="00087217">
      <w:pPr>
        <w:pStyle w:val="ListParagraph"/>
        <w:numPr>
          <w:ilvl w:val="0"/>
          <w:numId w:val="4"/>
        </w:numPr>
        <w:tabs>
          <w:tab w:val="clear" w:pos="420"/>
          <w:tab w:val="left" w:pos="540"/>
          <w:tab w:val="right" w:pos="9072"/>
        </w:tabs>
        <w:ind w:left="540" w:hanging="540"/>
        <w:jc w:val="both"/>
      </w:pPr>
      <w:r>
        <w:t>Prateće usluge uključene u na</w:t>
      </w:r>
      <w:r w:rsidR="00C14E75">
        <w:t>šu ponudu:</w:t>
      </w:r>
    </w:p>
    <w:p w:rsidR="00C14E75" w:rsidRDefault="00C14E75" w:rsidP="00C14E75">
      <w:pPr>
        <w:pStyle w:val="ListParagraph"/>
        <w:tabs>
          <w:tab w:val="left" w:pos="540"/>
          <w:tab w:val="right" w:pos="9072"/>
        </w:tabs>
        <w:ind w:left="540"/>
        <w:jc w:val="both"/>
      </w:pPr>
    </w:p>
    <w:p w:rsidR="00C14E75" w:rsidRDefault="00C14E75" w:rsidP="00C14E75">
      <w:pPr>
        <w:pStyle w:val="ListParagraph"/>
        <w:tabs>
          <w:tab w:val="left" w:pos="540"/>
          <w:tab w:val="right" w:pos="9072"/>
        </w:tabs>
        <w:ind w:left="540"/>
        <w:jc w:val="both"/>
        <w:rPr>
          <w:sz w:val="22"/>
          <w:szCs w:val="22"/>
        </w:rPr>
      </w:pPr>
      <w:r>
        <w:rPr>
          <w:sz w:val="22"/>
          <w:szCs w:val="22"/>
        </w:rPr>
        <w:t>Maksimalno vreme isporuke</w:t>
      </w:r>
      <w:r w:rsidRPr="00597403">
        <w:rPr>
          <w:sz w:val="22"/>
          <w:szCs w:val="22"/>
        </w:rPr>
        <w:t xml:space="preserve"> (</w:t>
      </w:r>
      <w:r>
        <w:rPr>
          <w:sz w:val="22"/>
          <w:szCs w:val="22"/>
        </w:rPr>
        <w:t>nakon zaključenja ugovora i isplate avansa</w:t>
      </w:r>
      <w:r w:rsidRPr="00597403">
        <w:rPr>
          <w:sz w:val="22"/>
          <w:szCs w:val="22"/>
        </w:rPr>
        <w:t>)</w:t>
      </w:r>
      <w:r>
        <w:rPr>
          <w:sz w:val="22"/>
          <w:szCs w:val="22"/>
        </w:rPr>
        <w:t xml:space="preserve">: </w:t>
      </w:r>
    </w:p>
    <w:p w:rsidR="00C14E75" w:rsidRDefault="00C14E75" w:rsidP="00C14E75">
      <w:pPr>
        <w:pStyle w:val="ListParagraph"/>
        <w:tabs>
          <w:tab w:val="left" w:pos="540"/>
          <w:tab w:val="right" w:pos="9072"/>
        </w:tabs>
        <w:ind w:left="540"/>
        <w:jc w:val="both"/>
        <w:rPr>
          <w:sz w:val="22"/>
          <w:szCs w:val="22"/>
        </w:rPr>
      </w:pPr>
    </w:p>
    <w:p w:rsidR="00C14E75" w:rsidRDefault="00C14E75" w:rsidP="00C14E75">
      <w:pPr>
        <w:pStyle w:val="ListParagraph"/>
        <w:tabs>
          <w:tab w:val="left" w:pos="540"/>
          <w:tab w:val="right" w:pos="9072"/>
        </w:tabs>
        <w:ind w:left="540"/>
        <w:jc w:val="both"/>
        <w:rPr>
          <w:sz w:val="22"/>
          <w:szCs w:val="22"/>
        </w:rPr>
      </w:pPr>
      <w:r>
        <w:rPr>
          <w:sz w:val="22"/>
          <w:szCs w:val="22"/>
        </w:rPr>
        <w:t>________________</w:t>
      </w:r>
    </w:p>
    <w:p w:rsidR="00C14E75" w:rsidRPr="002478B1" w:rsidRDefault="00C14E75" w:rsidP="00C14E75">
      <w:pPr>
        <w:pStyle w:val="ListParagraph"/>
        <w:tabs>
          <w:tab w:val="left" w:pos="540"/>
          <w:tab w:val="right" w:pos="9072"/>
        </w:tabs>
        <w:ind w:left="540"/>
        <w:jc w:val="both"/>
        <w:rPr>
          <w:sz w:val="22"/>
          <w:szCs w:val="22"/>
        </w:rPr>
      </w:pPr>
    </w:p>
    <w:p w:rsidR="00C14E75" w:rsidRDefault="00C14E75" w:rsidP="00C14E75">
      <w:pPr>
        <w:pStyle w:val="ListParagraph"/>
        <w:tabs>
          <w:tab w:val="left" w:pos="540"/>
          <w:tab w:val="right" w:pos="9072"/>
        </w:tabs>
        <w:spacing w:after="120"/>
        <w:ind w:left="540"/>
        <w:jc w:val="both"/>
      </w:pPr>
      <w:r>
        <w:t xml:space="preserve">Garantni period (koji daje proizvođač): </w:t>
      </w:r>
    </w:p>
    <w:p w:rsidR="00C14E75" w:rsidRDefault="00C14E75" w:rsidP="00C14E75">
      <w:pPr>
        <w:pStyle w:val="ListParagraph"/>
        <w:tabs>
          <w:tab w:val="left" w:pos="540"/>
          <w:tab w:val="right" w:pos="9072"/>
        </w:tabs>
        <w:spacing w:after="120"/>
        <w:ind w:left="540"/>
        <w:jc w:val="both"/>
      </w:pPr>
    </w:p>
    <w:p w:rsidR="00C14E75" w:rsidRDefault="00C14E75" w:rsidP="00C14E75">
      <w:pPr>
        <w:pStyle w:val="ListParagraph"/>
        <w:tabs>
          <w:tab w:val="left" w:pos="540"/>
          <w:tab w:val="right" w:pos="9072"/>
        </w:tabs>
        <w:spacing w:after="120"/>
        <w:ind w:left="540"/>
        <w:jc w:val="both"/>
      </w:pPr>
      <w:r>
        <w:t>________________</w:t>
      </w:r>
    </w:p>
    <w:p w:rsidR="00C14E75" w:rsidRDefault="00C14E75" w:rsidP="00C14E75">
      <w:pPr>
        <w:pStyle w:val="ListParagraph"/>
        <w:tabs>
          <w:tab w:val="left" w:pos="540"/>
          <w:tab w:val="right" w:pos="9072"/>
        </w:tabs>
        <w:spacing w:after="120"/>
        <w:ind w:left="540"/>
        <w:jc w:val="both"/>
      </w:pPr>
    </w:p>
    <w:p w:rsidR="00C14E75" w:rsidRPr="00C14E75" w:rsidRDefault="00C14E75" w:rsidP="00C14E75">
      <w:pPr>
        <w:pStyle w:val="ListParagraph"/>
        <w:tabs>
          <w:tab w:val="left" w:pos="540"/>
          <w:tab w:val="num" w:pos="720"/>
        </w:tabs>
        <w:ind w:left="420"/>
        <w:jc w:val="both"/>
        <w:rPr>
          <w:i/>
        </w:rPr>
      </w:pPr>
    </w:p>
    <w:p w:rsidR="00824B9A" w:rsidRPr="004924DB" w:rsidRDefault="00824B9A" w:rsidP="00824B9A">
      <w:pPr>
        <w:tabs>
          <w:tab w:val="left" w:pos="540"/>
          <w:tab w:val="num" w:pos="720"/>
        </w:tabs>
        <w:ind w:left="540" w:hanging="540"/>
      </w:pPr>
    </w:p>
    <w:p w:rsidR="00824B9A" w:rsidRPr="004924DB" w:rsidRDefault="00824B9A" w:rsidP="00087217">
      <w:pPr>
        <w:numPr>
          <w:ilvl w:val="0"/>
          <w:numId w:val="4"/>
        </w:numPr>
        <w:tabs>
          <w:tab w:val="clear" w:pos="420"/>
          <w:tab w:val="left" w:pos="540"/>
          <w:tab w:val="num" w:pos="720"/>
        </w:tabs>
        <w:ind w:left="540" w:hanging="540"/>
        <w:jc w:val="both"/>
      </w:pPr>
      <w:r>
        <w:t>Naša ponuda važi u vremenskom periodu koji je naznačen u uputstvu UP, potklauzula 20.1, od utvrđenog datuma za krajnji rok podnošenja ponude u skladu sa UP, potklauzula 24.1, koja ostaje obavezujuća za nas i može se prihvatiti u svakom trenutku pre isteka tog perioda;</w:t>
      </w:r>
    </w:p>
    <w:p w:rsidR="00824B9A" w:rsidRPr="004924DB" w:rsidRDefault="00824B9A" w:rsidP="00824B9A">
      <w:pPr>
        <w:tabs>
          <w:tab w:val="left" w:pos="540"/>
          <w:tab w:val="num" w:pos="720"/>
        </w:tabs>
        <w:ind w:left="540" w:hanging="540"/>
        <w:jc w:val="both"/>
      </w:pPr>
    </w:p>
    <w:p w:rsidR="00824B9A" w:rsidRPr="004924DB" w:rsidRDefault="00824B9A" w:rsidP="00087217">
      <w:pPr>
        <w:numPr>
          <w:ilvl w:val="0"/>
          <w:numId w:val="4"/>
        </w:numPr>
        <w:tabs>
          <w:tab w:val="clear" w:pos="420"/>
          <w:tab w:val="left" w:pos="540"/>
          <w:tab w:val="num" w:pos="720"/>
        </w:tabs>
        <w:ind w:left="540" w:hanging="540"/>
        <w:jc w:val="both"/>
      </w:pPr>
      <w:r>
        <w:lastRenderedPageBreak/>
        <w:t xml:space="preserve">Ukoliko naša ponuda bude prihvaćena, obavezujemo se da pribavimo garanciju </w:t>
      </w:r>
      <w:r w:rsidR="0081777E">
        <w:t>za dobro izvršenje posla</w:t>
      </w:r>
      <w:r>
        <w:t xml:space="preserve"> u skladu sa UP, klauzula 43 i uslovima OUU, klauzula 17 za propisno izvršavanje ugovora;</w:t>
      </w:r>
    </w:p>
    <w:p w:rsidR="00824B9A" w:rsidRPr="004924DB" w:rsidRDefault="00824B9A" w:rsidP="00824B9A">
      <w:pPr>
        <w:pStyle w:val="BankNormal"/>
        <w:tabs>
          <w:tab w:val="num" w:pos="360"/>
        </w:tabs>
        <w:spacing w:after="0"/>
        <w:ind w:left="360" w:hanging="360"/>
        <w:jc w:val="both"/>
      </w:pPr>
    </w:p>
    <w:p w:rsidR="00824B9A" w:rsidRPr="004924DB" w:rsidRDefault="00824B9A" w:rsidP="00087217">
      <w:pPr>
        <w:numPr>
          <w:ilvl w:val="0"/>
          <w:numId w:val="4"/>
        </w:numPr>
        <w:tabs>
          <w:tab w:val="clear" w:pos="420"/>
          <w:tab w:val="num" w:pos="540"/>
        </w:tabs>
        <w:ind w:left="540" w:hanging="540"/>
        <w:jc w:val="both"/>
      </w:pPr>
      <w:r>
        <w:t>Mi  nemamo sukob interesa u skladu sa UP, potklauzula 4.2;</w:t>
      </w:r>
    </w:p>
    <w:p w:rsidR="00824B9A" w:rsidRPr="004924DB" w:rsidRDefault="00824B9A" w:rsidP="00824B9A">
      <w:pPr>
        <w:tabs>
          <w:tab w:val="num" w:pos="360"/>
          <w:tab w:val="num" w:pos="540"/>
        </w:tabs>
        <w:ind w:left="540" w:hanging="540"/>
        <w:jc w:val="both"/>
      </w:pPr>
    </w:p>
    <w:p w:rsidR="00824B9A" w:rsidRPr="004924DB" w:rsidRDefault="00824B9A" w:rsidP="00087217">
      <w:pPr>
        <w:numPr>
          <w:ilvl w:val="0"/>
          <w:numId w:val="4"/>
        </w:numPr>
        <w:tabs>
          <w:tab w:val="clear" w:pos="420"/>
          <w:tab w:val="num" w:pos="540"/>
        </w:tabs>
        <w:ind w:left="540" w:hanging="540"/>
        <w:jc w:val="both"/>
      </w:pPr>
      <w:r>
        <w:t>Naše preduzeće, podružnice ili filijale - uključujući podizvođače ili dobavljače za svaki deo ugovora - banka nije proglasila nepodobnim prema zakonima zemlje naručioca ili zvaničnim propisima, u skladu sa UP, potklauzula 4.3;</w:t>
      </w:r>
    </w:p>
    <w:p w:rsidR="00824B9A" w:rsidRPr="004924DB" w:rsidRDefault="00824B9A" w:rsidP="00824B9A">
      <w:pPr>
        <w:tabs>
          <w:tab w:val="num" w:pos="360"/>
          <w:tab w:val="num" w:pos="540"/>
        </w:tabs>
        <w:ind w:left="540" w:hanging="540"/>
        <w:jc w:val="both"/>
      </w:pPr>
    </w:p>
    <w:p w:rsidR="00824B9A" w:rsidRDefault="00824B9A" w:rsidP="00824B9A">
      <w:pPr>
        <w:tabs>
          <w:tab w:val="left" w:pos="540"/>
        </w:tabs>
        <w:ind w:left="540" w:hanging="540"/>
        <w:jc w:val="both"/>
      </w:pPr>
      <w:r>
        <w:t>(</w:t>
      </w:r>
      <w:r w:rsidR="009D63B5">
        <w:t>k</w:t>
      </w:r>
      <w:r>
        <w:t>)</w:t>
      </w:r>
      <w:r>
        <w:tab/>
        <w:t>Razumemo da niste obavezni da prihvatite najpovoljniju ponudu ili drugu ponudu koju primite.</w:t>
      </w:r>
    </w:p>
    <w:p w:rsidR="00824B9A" w:rsidRDefault="00824B9A" w:rsidP="00824B9A">
      <w:pPr>
        <w:tabs>
          <w:tab w:val="left" w:pos="540"/>
        </w:tabs>
        <w:ind w:left="540" w:hanging="540"/>
        <w:jc w:val="both"/>
      </w:pPr>
    </w:p>
    <w:p w:rsidR="00824B9A" w:rsidRPr="004924DB" w:rsidRDefault="00824B9A" w:rsidP="00824B9A">
      <w:pPr>
        <w:tabs>
          <w:tab w:val="left" w:pos="540"/>
        </w:tabs>
        <w:ind w:left="540" w:hanging="540"/>
        <w:jc w:val="both"/>
      </w:pPr>
      <w:r>
        <w:t>(</w:t>
      </w:r>
      <w:r w:rsidR="009D63B5">
        <w:t>l</w:t>
      </w:r>
      <w:r>
        <w:t>)</w:t>
      </w:r>
      <w:r>
        <w:tab/>
      </w:r>
      <w:r w:rsidRPr="00304AFC">
        <w:t>Ukoliko se formalni Ugovor ne sačini i ne potpiše, ovo Pismo ponude, zajedno sa vašim pisanim pristankom na isto, predstavlja obavezujući ugovor između nas.</w:t>
      </w:r>
    </w:p>
    <w:p w:rsidR="00824B9A" w:rsidRPr="004924DB" w:rsidRDefault="00824B9A" w:rsidP="00824B9A">
      <w:pPr>
        <w:jc w:val="both"/>
      </w:pPr>
    </w:p>
    <w:p w:rsidR="00824B9A" w:rsidRPr="004924DB" w:rsidRDefault="00824B9A" w:rsidP="00824B9A">
      <w:pPr>
        <w:tabs>
          <w:tab w:val="left" w:pos="6120"/>
        </w:tabs>
        <w:jc w:val="both"/>
      </w:pPr>
      <w:r>
        <w:t xml:space="preserve">Potpis: _______________ </w:t>
      </w:r>
      <w:r>
        <w:rPr>
          <w:i/>
        </w:rPr>
        <w:t>[unesite ime i prezime i poziciju lica koje potpisuje]</w:t>
      </w:r>
      <w:r>
        <w:t xml:space="preserve"> </w:t>
      </w:r>
    </w:p>
    <w:p w:rsidR="00824B9A" w:rsidRPr="004924DB" w:rsidRDefault="00824B9A" w:rsidP="00824B9A">
      <w:pPr>
        <w:tabs>
          <w:tab w:val="left" w:pos="6120"/>
        </w:tabs>
        <w:jc w:val="both"/>
      </w:pPr>
      <w:r>
        <w:t xml:space="preserve">U svojstvu _______________ </w:t>
      </w:r>
      <w:r>
        <w:rPr>
          <w:i/>
        </w:rPr>
        <w:t>[unesite pravno svojstvo lica koje potpisuje obrazac o podnošenju ponude]</w:t>
      </w:r>
      <w:r>
        <w:t xml:space="preserve"> </w:t>
      </w:r>
    </w:p>
    <w:p w:rsidR="00824B9A" w:rsidRPr="004924DB" w:rsidRDefault="00824B9A" w:rsidP="00824B9A">
      <w:pPr>
        <w:tabs>
          <w:tab w:val="left" w:pos="6120"/>
        </w:tabs>
      </w:pPr>
      <w:r>
        <w:t xml:space="preserve">Naziv: _______________ </w:t>
      </w:r>
      <w:r>
        <w:rPr>
          <w:i/>
        </w:rPr>
        <w:t>[unesite puno ime i prezime lica koje potpisuje obrazac o podnošenju ponude]</w:t>
      </w:r>
      <w:r>
        <w:tab/>
        <w:t xml:space="preserve"> </w:t>
      </w:r>
    </w:p>
    <w:p w:rsidR="00824B9A" w:rsidRPr="004924DB" w:rsidRDefault="00824B9A" w:rsidP="00824B9A"/>
    <w:p w:rsidR="00824B9A" w:rsidRPr="004924DB" w:rsidRDefault="00824B9A" w:rsidP="00824B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24B9A" w:rsidRPr="004924DB" w:rsidRDefault="00824B9A" w:rsidP="00824B9A">
      <w:pPr>
        <w:tabs>
          <w:tab w:val="left" w:pos="5238"/>
          <w:tab w:val="left" w:pos="5474"/>
          <w:tab w:val="left" w:pos="9468"/>
        </w:tabs>
      </w:pPr>
      <w:r>
        <w:t xml:space="preserve">Opunomoćen da potpiše ponudu za i u ime:_______________ </w:t>
      </w:r>
      <w:r>
        <w:rPr>
          <w:i/>
        </w:rPr>
        <w:t>[unesite puni naziv ponuđača]</w:t>
      </w:r>
    </w:p>
    <w:p w:rsidR="00824B9A" w:rsidRPr="004924DB" w:rsidRDefault="00824B9A" w:rsidP="00824B9A">
      <w:pPr>
        <w:tabs>
          <w:tab w:val="left" w:pos="5238"/>
          <w:tab w:val="left" w:pos="5474"/>
          <w:tab w:val="left" w:pos="9468"/>
        </w:tabs>
      </w:pPr>
    </w:p>
    <w:p w:rsidR="00824B9A" w:rsidRPr="004924DB" w:rsidRDefault="00824B9A" w:rsidP="00824B9A">
      <w:pPr>
        <w:pStyle w:val="BankNormal"/>
        <w:jc w:val="both"/>
      </w:pPr>
      <w:r>
        <w:t xml:space="preserve">Na   ____________ dan  __________________, _______ </w:t>
      </w:r>
      <w:r>
        <w:rPr>
          <w:i/>
        </w:rPr>
        <w:t>[unesite datum potpisivanja]</w:t>
      </w:r>
    </w:p>
    <w:p w:rsidR="00824B9A" w:rsidRPr="004924DB" w:rsidRDefault="00824B9A" w:rsidP="00824B9A">
      <w:pPr>
        <w:pStyle w:val="BankNormal"/>
      </w:pPr>
    </w:p>
    <w:p w:rsidR="007775AA" w:rsidRPr="004924DB" w:rsidRDefault="007775AA" w:rsidP="007775AA">
      <w:pPr>
        <w:pStyle w:val="BankNormal"/>
      </w:pPr>
      <w:r>
        <w:br w:type="page"/>
      </w:r>
    </w:p>
    <w:p w:rsidR="007775AA" w:rsidRPr="00690E5B" w:rsidRDefault="00690E5B" w:rsidP="00690E5B">
      <w:pPr>
        <w:pStyle w:val="SectionVHeader"/>
      </w:pPr>
      <w:bookmarkStart w:id="303" w:name="_Toc491336765"/>
      <w:r w:rsidRPr="00690E5B">
        <w:lastRenderedPageBreak/>
        <w:t>Obrazac strukture cene</w:t>
      </w:r>
      <w:bookmarkEnd w:id="303"/>
    </w:p>
    <w:p w:rsidR="007775AA" w:rsidRPr="004924DB" w:rsidRDefault="007775AA" w:rsidP="007775AA">
      <w:pPr>
        <w:pStyle w:val="Subtitle"/>
        <w:rPr>
          <w:sz w:val="36"/>
          <w:szCs w:val="36"/>
        </w:rPr>
      </w:pPr>
    </w:p>
    <w:p w:rsidR="005353C1" w:rsidRDefault="008F128F" w:rsidP="005353C1">
      <w:pPr>
        <w:pStyle w:val="BodyText"/>
        <w:spacing w:after="180"/>
        <w:rPr>
          <w:b/>
          <w:i/>
        </w:rPr>
      </w:pPr>
      <w:r>
        <w:rPr>
          <w:b/>
          <w:i/>
        </w:rPr>
        <w:t xml:space="preserve">Tabela je data kao poseban </w:t>
      </w:r>
      <w:r w:rsidR="0010648C" w:rsidRPr="000E6A57">
        <w:rPr>
          <w:b/>
          <w:i/>
        </w:rPr>
        <w:t>fajl koji je ponuđač dužan da popuni i dostavi uz obrazac za podnošenje ponude u papirnoj i elektronskoj formi</w:t>
      </w:r>
      <w:r>
        <w:rPr>
          <w:b/>
          <w:i/>
        </w:rPr>
        <w:t>, zajedno sa obrascem ponude.</w:t>
      </w:r>
    </w:p>
    <w:p w:rsidR="005353C1" w:rsidRPr="005353C1" w:rsidRDefault="00F25F90" w:rsidP="007775AA">
      <w:pPr>
        <w:pStyle w:val="BodyText"/>
        <w:rPr>
          <w:b/>
          <w:i/>
        </w:rPr>
      </w:pPr>
      <w:r>
        <w:rPr>
          <w:b/>
          <w:i/>
        </w:rPr>
        <w:t xml:space="preserve">Sve strane </w:t>
      </w:r>
      <w:r w:rsidR="00B11FD3">
        <w:rPr>
          <w:b/>
          <w:i/>
        </w:rPr>
        <w:t>Obrasca u koje se unose podaci, lice ovlašćeno za podnošenje ponude je dužno da potpiše i overi.</w:t>
      </w:r>
    </w:p>
    <w:p w:rsidR="007775AA" w:rsidRPr="004924DB" w:rsidRDefault="007775AA" w:rsidP="007775AA">
      <w:pPr>
        <w:pStyle w:val="BodyText"/>
      </w:pPr>
    </w:p>
    <w:p w:rsidR="007775AA" w:rsidRPr="004924DB" w:rsidRDefault="007775AA" w:rsidP="007775AA">
      <w:pPr>
        <w:pStyle w:val="BodyText"/>
        <w:jc w:val="center"/>
      </w:pPr>
    </w:p>
    <w:p w:rsidR="007775AA" w:rsidRPr="004924DB" w:rsidRDefault="007775AA" w:rsidP="007775AA">
      <w:pPr>
        <w:pStyle w:val="BodyText"/>
        <w:jc w:val="center"/>
      </w:pPr>
    </w:p>
    <w:p w:rsidR="007775AA" w:rsidRDefault="007775AA" w:rsidP="007775AA">
      <w:pPr>
        <w:pStyle w:val="BodyText"/>
        <w:jc w:val="center"/>
        <w:sectPr w:rsidR="007775AA" w:rsidSect="000F44F6">
          <w:headerReference w:type="even" r:id="rId24"/>
          <w:headerReference w:type="first" r:id="rId25"/>
          <w:pgSz w:w="12240" w:h="15840" w:code="1"/>
          <w:pgMar w:top="1417" w:right="1440" w:bottom="1417" w:left="1417" w:header="720" w:footer="720" w:gutter="0"/>
          <w:cols w:space="720"/>
          <w:docGrid w:linePitch="326"/>
        </w:sectPr>
      </w:pPr>
    </w:p>
    <w:p w:rsidR="00E36F91" w:rsidRPr="004924DB" w:rsidRDefault="00E36F91" w:rsidP="00E36F91">
      <w:pPr>
        <w:tabs>
          <w:tab w:val="left" w:pos="4320"/>
        </w:tabs>
        <w:suppressAutoHyphens/>
        <w:jc w:val="center"/>
        <w:rPr>
          <w:sz w:val="20"/>
          <w:szCs w:val="20"/>
        </w:rPr>
      </w:pPr>
    </w:p>
    <w:p w:rsidR="007775AA" w:rsidRPr="004924DB" w:rsidRDefault="00DB41CD" w:rsidP="007775AA">
      <w:pPr>
        <w:pStyle w:val="SectionVHeader"/>
      </w:pPr>
      <w:bookmarkStart w:id="304" w:name="_Toc463858680"/>
      <w:bookmarkStart w:id="305" w:name="_Toc491336766"/>
      <w:bookmarkStart w:id="306" w:name="_Toc438266926"/>
      <w:bookmarkStart w:id="307" w:name="_Toc438267900"/>
      <w:bookmarkStart w:id="308" w:name="_Toc438366668"/>
      <w:bookmarkStart w:id="309" w:name="_Toc438954446"/>
      <w:r>
        <w:t>Garan</w:t>
      </w:r>
      <w:r w:rsidR="007775AA">
        <w:t>cija ponude</w:t>
      </w:r>
      <w:bookmarkEnd w:id="304"/>
      <w:r w:rsidR="007775AA">
        <w:t xml:space="preserve"> (garancija banke)</w:t>
      </w:r>
      <w:bookmarkEnd w:id="305"/>
      <w:r w:rsidR="007775AA">
        <w:t xml:space="preserve"> </w:t>
      </w:r>
    </w:p>
    <w:p w:rsidR="007775AA" w:rsidRPr="004924DB" w:rsidRDefault="007775AA" w:rsidP="007775AA">
      <w:pPr>
        <w:jc w:val="center"/>
      </w:pPr>
    </w:p>
    <w:p w:rsidR="007775AA" w:rsidRPr="004924DB" w:rsidRDefault="007775AA" w:rsidP="007775AA">
      <w:pPr>
        <w:rPr>
          <w:i/>
          <w:iCs/>
        </w:rPr>
      </w:pPr>
      <w:r>
        <w:rPr>
          <w:i/>
        </w:rPr>
        <w:t>[Banka popunjava ovaj obrazac garancije banke u skladu sa uputstvima datim u daljem tekstu.</w:t>
      </w:r>
    </w:p>
    <w:p w:rsidR="007775AA" w:rsidRPr="004924DB" w:rsidRDefault="007775AA" w:rsidP="007775AA">
      <w:pPr>
        <w:pStyle w:val="NormalWeb"/>
        <w:jc w:val="both"/>
        <w:rPr>
          <w:rFonts w:ascii="Times New Roman" w:hAnsi="Times New Roman" w:cs="Times New Roman"/>
        </w:rPr>
      </w:pPr>
      <w:r>
        <w:rPr>
          <w:rFonts w:ascii="Times New Roman" w:hAnsi="Times New Roman"/>
          <w:i/>
        </w:rPr>
        <w:t>________________________________</w:t>
      </w:r>
      <w:r>
        <w:br/>
      </w:r>
      <w:r>
        <w:rPr>
          <w:rFonts w:ascii="Times New Roman" w:hAnsi="Times New Roman"/>
          <w:i/>
        </w:rPr>
        <w:t>[Naziv banke, sa adresom filijale ili kancelarije koja izdaje garanciju]</w:t>
      </w:r>
    </w:p>
    <w:p w:rsidR="007775AA" w:rsidRPr="004924DB" w:rsidRDefault="007775AA" w:rsidP="007775AA">
      <w:pPr>
        <w:pStyle w:val="NormalWeb"/>
        <w:jc w:val="both"/>
        <w:rPr>
          <w:rFonts w:ascii="Times New Roman" w:hAnsi="Times New Roman" w:cs="Times New Roman"/>
          <w:i/>
          <w:iCs/>
        </w:rPr>
      </w:pPr>
      <w:r>
        <w:rPr>
          <w:rFonts w:ascii="Times New Roman" w:hAnsi="Times New Roman"/>
          <w:b/>
        </w:rPr>
        <w:t>Korisnik:</w:t>
      </w:r>
      <w:r>
        <w:rPr>
          <w:rFonts w:ascii="Times New Roman" w:hAnsi="Times New Roman"/>
        </w:rPr>
        <w:tab/>
        <w:t xml:space="preserve">___________________ </w:t>
      </w:r>
      <w:r>
        <w:rPr>
          <w:rFonts w:ascii="Times New Roman" w:hAnsi="Times New Roman"/>
          <w:i/>
        </w:rPr>
        <w:t>[Naziv i adresa naručioca]</w:t>
      </w:r>
      <w:r>
        <w:rPr>
          <w:rFonts w:ascii="Times New Roman" w:hAnsi="Times New Roman"/>
          <w:i/>
        </w:rPr>
        <w:tab/>
      </w:r>
    </w:p>
    <w:p w:rsidR="007775AA" w:rsidRPr="004924DB" w:rsidRDefault="007775AA" w:rsidP="007775AA">
      <w:pPr>
        <w:pStyle w:val="NormalWeb"/>
        <w:jc w:val="both"/>
        <w:rPr>
          <w:rFonts w:ascii="Times New Roman" w:hAnsi="Times New Roman" w:cs="Times New Roman"/>
        </w:rPr>
      </w:pPr>
      <w:r>
        <w:rPr>
          <w:rFonts w:ascii="Times New Roman" w:hAnsi="Times New Roman"/>
          <w:b/>
        </w:rPr>
        <w:t>Datum:</w:t>
      </w:r>
      <w:r>
        <w:rPr>
          <w:rFonts w:ascii="Times New Roman" w:hAnsi="Times New Roman"/>
        </w:rPr>
        <w:tab/>
        <w:t>________________</w:t>
      </w:r>
    </w:p>
    <w:p w:rsidR="007775AA" w:rsidRPr="004924DB" w:rsidRDefault="007775AA" w:rsidP="007775AA">
      <w:pPr>
        <w:pStyle w:val="NormalWeb"/>
        <w:jc w:val="both"/>
        <w:rPr>
          <w:rFonts w:ascii="Times New Roman" w:hAnsi="Times New Roman" w:cs="Times New Roman"/>
        </w:rPr>
      </w:pPr>
      <w:r>
        <w:rPr>
          <w:rFonts w:ascii="Times New Roman" w:hAnsi="Times New Roman"/>
          <w:b/>
        </w:rPr>
        <w:t>GARANCIJA PONUDE br.:</w:t>
      </w:r>
      <w:r>
        <w:rPr>
          <w:rFonts w:ascii="Times New Roman" w:hAnsi="Times New Roman"/>
        </w:rPr>
        <w:tab/>
        <w:t>_________________</w:t>
      </w:r>
    </w:p>
    <w:p w:rsidR="007775AA" w:rsidRPr="004924DB" w:rsidRDefault="007775AA" w:rsidP="0010648C">
      <w:pPr>
        <w:pStyle w:val="NormalWeb"/>
        <w:spacing w:after="120" w:afterAutospacing="0"/>
        <w:jc w:val="both"/>
        <w:rPr>
          <w:rFonts w:ascii="Times New Roman" w:hAnsi="Times New Roman" w:cs="Times New Roman"/>
        </w:rPr>
      </w:pPr>
      <w:r>
        <w:rPr>
          <w:rFonts w:ascii="Times New Roman" w:hAnsi="Times New Roman"/>
        </w:rPr>
        <w:t xml:space="preserve">Obavešteni smo da vam je </w:t>
      </w:r>
      <w:r>
        <w:rPr>
          <w:rFonts w:ascii="Times New Roman" w:hAnsi="Times New Roman"/>
          <w:i/>
        </w:rPr>
        <w:t>[naziv ponuđača]</w:t>
      </w:r>
      <w:r>
        <w:rPr>
          <w:rFonts w:ascii="Times New Roman" w:hAnsi="Times New Roman"/>
        </w:rPr>
        <w:t xml:space="preserve"> (u daljem tekstu „ponuđač“) podneo svoju ponudu datumiranu (u daljem tekstu „ponuda“) za izvršenje </w:t>
      </w:r>
      <w:r>
        <w:rPr>
          <w:rFonts w:ascii="Times New Roman" w:hAnsi="Times New Roman"/>
          <w:i/>
        </w:rPr>
        <w:t>[naziv ugovora]</w:t>
      </w:r>
      <w:r>
        <w:rPr>
          <w:rFonts w:ascii="Times New Roman" w:hAnsi="Times New Roman"/>
        </w:rPr>
        <w:t xml:space="preserve"> pod </w:t>
      </w:r>
      <w:r w:rsidR="004E10E2">
        <w:rPr>
          <w:rFonts w:ascii="Times New Roman" w:hAnsi="Times New Roman"/>
        </w:rPr>
        <w:t>Pozivom</w:t>
      </w:r>
      <w:r w:rsidR="00E84E59">
        <w:rPr>
          <w:rFonts w:ascii="Times New Roman" w:hAnsi="Times New Roman"/>
        </w:rPr>
        <w:t xml:space="preserve"> za podnošenje ponuda</w:t>
      </w:r>
      <w:r>
        <w:rPr>
          <w:rFonts w:ascii="Times New Roman" w:hAnsi="Times New Roman"/>
        </w:rPr>
        <w:t xml:space="preserve"> br. </w:t>
      </w:r>
      <w:r>
        <w:rPr>
          <w:rFonts w:ascii="Times New Roman" w:hAnsi="Times New Roman"/>
          <w:i/>
        </w:rPr>
        <w:t>[</w:t>
      </w:r>
      <w:r w:rsidR="00E84E59">
        <w:rPr>
          <w:rFonts w:ascii="Times New Roman" w:hAnsi="Times New Roman"/>
          <w:i/>
        </w:rPr>
        <w:t>PPP</w:t>
      </w:r>
      <w:r>
        <w:rPr>
          <w:rFonts w:ascii="Times New Roman" w:hAnsi="Times New Roman"/>
          <w:i/>
        </w:rPr>
        <w:t xml:space="preserve"> broj]</w:t>
      </w:r>
      <w:r>
        <w:rPr>
          <w:rFonts w:ascii="Times New Roman" w:hAnsi="Times New Roman"/>
        </w:rPr>
        <w:t xml:space="preserve"> ( „</w:t>
      </w:r>
      <w:r w:rsidR="00E84E59">
        <w:rPr>
          <w:rFonts w:ascii="Times New Roman" w:hAnsi="Times New Roman"/>
        </w:rPr>
        <w:t>PP</w:t>
      </w:r>
      <w:r>
        <w:rPr>
          <w:rFonts w:ascii="Times New Roman" w:hAnsi="Times New Roman"/>
        </w:rPr>
        <w:t xml:space="preserve">P”). </w:t>
      </w:r>
    </w:p>
    <w:p w:rsidR="007775AA" w:rsidRPr="004924DB" w:rsidRDefault="007775AA" w:rsidP="0010648C">
      <w:pPr>
        <w:pStyle w:val="NormalWeb"/>
        <w:spacing w:before="0" w:beforeAutospacing="0" w:after="120" w:afterAutospacing="0"/>
        <w:jc w:val="both"/>
        <w:rPr>
          <w:rFonts w:ascii="Times New Roman" w:hAnsi="Times New Roman" w:cs="Times New Roman"/>
        </w:rPr>
      </w:pPr>
      <w:r>
        <w:rPr>
          <w:rFonts w:ascii="Times New Roman" w:hAnsi="Times New Roman"/>
        </w:rPr>
        <w:t>Pored toga, razumemo da, u skladu sa vašim uslovima, ponuda mora da bude potkrepljena garancijom ponude.</w:t>
      </w:r>
    </w:p>
    <w:p w:rsidR="007775AA" w:rsidRPr="004924DB" w:rsidRDefault="007775AA" w:rsidP="0010648C">
      <w:pPr>
        <w:pStyle w:val="NormalWeb"/>
        <w:spacing w:before="0" w:beforeAutospacing="0" w:after="120" w:afterAutospacing="0"/>
        <w:jc w:val="both"/>
        <w:rPr>
          <w:rFonts w:ascii="Times New Roman" w:hAnsi="Times New Roman" w:cs="Times New Roman"/>
        </w:rPr>
      </w:pPr>
      <w:r>
        <w:rPr>
          <w:rFonts w:ascii="Times New Roman" w:hAnsi="Times New Roman"/>
        </w:rPr>
        <w:t xml:space="preserve">Po zahtevu ponuđača, mi </w:t>
      </w:r>
      <w:r>
        <w:rPr>
          <w:rFonts w:ascii="Times New Roman" w:hAnsi="Times New Roman"/>
          <w:i/>
        </w:rPr>
        <w:t xml:space="preserve">[naziv banke] </w:t>
      </w:r>
      <w:r>
        <w:rPr>
          <w:rFonts w:ascii="Times New Roman" w:hAnsi="Times New Roman"/>
        </w:rPr>
        <w:t>ovim neopozivo</w:t>
      </w:r>
      <w:r>
        <w:rPr>
          <w:rFonts w:ascii="Times New Roman" w:hAnsi="Times New Roman"/>
          <w:i/>
        </w:rPr>
        <w:t xml:space="preserve"> </w:t>
      </w:r>
      <w:r>
        <w:rPr>
          <w:rFonts w:ascii="Times New Roman" w:hAnsi="Times New Roman"/>
        </w:rPr>
        <w:t xml:space="preserve">preuzimamo plaćanje svakog ili svih iznosa koji ne prelaze ukupan iznos od </w:t>
      </w:r>
      <w:r>
        <w:rPr>
          <w:rFonts w:ascii="Times New Roman" w:hAnsi="Times New Roman"/>
          <w:i/>
        </w:rPr>
        <w:t xml:space="preserve">[iznos brojkama] </w:t>
      </w:r>
      <w:r>
        <w:rPr>
          <w:rFonts w:ascii="Times New Roman" w:hAnsi="Times New Roman"/>
        </w:rPr>
        <w:t>(</w:t>
      </w:r>
      <w:r>
        <w:rPr>
          <w:rFonts w:ascii="Times New Roman" w:hAnsi="Times New Roman"/>
          <w:i/>
        </w:rPr>
        <w:t>[iznos slovima]</w:t>
      </w:r>
      <w:r>
        <w:rPr>
          <w:rFonts w:ascii="Times New Roman" w:hAnsi="Times New Roman"/>
        </w:rPr>
        <w:t>) nakon što primimo vaš prvi zahtev pisanim putem, praćen vašom pisanom izjavom u kojoj se navodi da je ponuđač prekršio svoju obavezu(e) u odnosu na uslove nadmetanja, zato što je ponuđač:</w:t>
      </w:r>
    </w:p>
    <w:p w:rsidR="007775AA" w:rsidRPr="004924DB" w:rsidRDefault="007775AA" w:rsidP="0010648C">
      <w:pPr>
        <w:pStyle w:val="NormalWeb"/>
        <w:spacing w:before="0" w:beforeAutospacing="0" w:after="120" w:afterAutospacing="0"/>
        <w:ind w:left="540" w:hanging="540"/>
        <w:jc w:val="both"/>
        <w:rPr>
          <w:rFonts w:ascii="Times New Roman" w:hAnsi="Times New Roman" w:cs="Times New Roman"/>
        </w:rPr>
      </w:pPr>
      <w:r>
        <w:rPr>
          <w:rFonts w:ascii="Times New Roman" w:hAnsi="Times New Roman"/>
        </w:rPr>
        <w:t>(a)</w:t>
      </w:r>
      <w:r>
        <w:rPr>
          <w:rFonts w:ascii="Times New Roman" w:hAnsi="Times New Roman"/>
        </w:rPr>
        <w:tab/>
        <w:t>povukao svoju ponudu za vreme perioda važnosti ponude kojeg je ponuđač naznačio u obrascu za ponudu; ili</w:t>
      </w:r>
    </w:p>
    <w:p w:rsidR="007775AA" w:rsidRPr="004924DB" w:rsidRDefault="007775AA" w:rsidP="0010648C">
      <w:pPr>
        <w:pStyle w:val="NormalWeb"/>
        <w:spacing w:before="0" w:beforeAutospacing="0"/>
        <w:ind w:left="540" w:hanging="540"/>
        <w:jc w:val="both"/>
        <w:rPr>
          <w:rFonts w:ascii="Times New Roman" w:hAnsi="Times New Roman" w:cs="Times New Roman"/>
        </w:rPr>
      </w:pPr>
      <w:r>
        <w:rPr>
          <w:rFonts w:ascii="Times New Roman" w:hAnsi="Times New Roman"/>
        </w:rPr>
        <w:t>(b)</w:t>
      </w:r>
      <w:r>
        <w:rPr>
          <w:rFonts w:ascii="Times New Roman" w:hAnsi="Times New Roman"/>
        </w:rPr>
        <w:tab/>
        <w:t xml:space="preserve">nakon što je dobio obaveštenje o prihvatanju njegove ponude od strane naručioca za vreme perioda važnosti ponude, (i) nije uspeo ili je odbio da izvrši ugovor; ili (ii) nije uspeo ili je odbio da pribavi garanciju </w:t>
      </w:r>
      <w:r w:rsidR="004407D8">
        <w:rPr>
          <w:rFonts w:ascii="Times New Roman" w:hAnsi="Times New Roman"/>
        </w:rPr>
        <w:t>za dobro izvršenje posla</w:t>
      </w:r>
      <w:r>
        <w:rPr>
          <w:rFonts w:ascii="Times New Roman" w:hAnsi="Times New Roman"/>
        </w:rPr>
        <w:t>, ukoliko se ona traži, u skladu sa uputstvima ponuđaču.</w:t>
      </w:r>
    </w:p>
    <w:p w:rsidR="007775AA" w:rsidRPr="004924DB" w:rsidRDefault="007775AA" w:rsidP="0010648C">
      <w:pPr>
        <w:pStyle w:val="NormalWeb"/>
        <w:spacing w:before="0" w:beforeAutospacing="0" w:after="120" w:afterAutospacing="0"/>
        <w:jc w:val="both"/>
        <w:rPr>
          <w:rFonts w:ascii="Times New Roman" w:hAnsi="Times New Roman" w:cs="Times New Roman"/>
        </w:rPr>
      </w:pPr>
      <w:r>
        <w:rPr>
          <w:rFonts w:ascii="Times New Roman" w:hAnsi="Times New Roman"/>
        </w:rPr>
        <w:t xml:space="preserve">Ova garancija ističe: (a) ukoliko je ponuđač uspešni ponuđač, po prijemu prepisa ugovora potpisanog od strane ponuđača i garancije </w:t>
      </w:r>
      <w:r w:rsidR="004407D8">
        <w:rPr>
          <w:rFonts w:ascii="Times New Roman" w:hAnsi="Times New Roman"/>
        </w:rPr>
        <w:t>za dobro izvršenje posla</w:t>
      </w:r>
      <w:r>
        <w:rPr>
          <w:rFonts w:ascii="Times New Roman" w:hAnsi="Times New Roman"/>
        </w:rPr>
        <w:t xml:space="preserve"> koja vam je izdata prema uputstvu ponuđača; ili (b) ukoliko ponuđač nije uspešan ponuđač, u zavisnosti od toga šta se prvo dogodi (i) da mi primimo prepis vašeg obaveštenja ponuđaču o nazivu uspešnog ponuđača; ili (ii) dvadeset osam dana nakon isteka ponude ponuđača. </w:t>
      </w:r>
    </w:p>
    <w:p w:rsidR="007775AA" w:rsidRPr="004924DB" w:rsidRDefault="007775AA" w:rsidP="0010648C">
      <w:pPr>
        <w:pStyle w:val="NormalWeb"/>
        <w:spacing w:before="0" w:beforeAutospacing="0" w:after="120" w:afterAutospacing="0"/>
        <w:jc w:val="both"/>
        <w:rPr>
          <w:rFonts w:ascii="Times New Roman" w:hAnsi="Times New Roman" w:cs="Times New Roman"/>
        </w:rPr>
      </w:pPr>
      <w:r>
        <w:rPr>
          <w:rFonts w:ascii="Times New Roman" w:hAnsi="Times New Roman"/>
        </w:rPr>
        <w:t>Prema tome, svaki zahtev za plaćanje pod ovom garancijom moramo da primimo u kancelariji na taj datum ili pre njega.</w:t>
      </w:r>
    </w:p>
    <w:p w:rsidR="007775AA" w:rsidRPr="004924DB" w:rsidRDefault="007775AA" w:rsidP="007775AA">
      <w:pPr>
        <w:pStyle w:val="NormalWeb"/>
        <w:spacing w:before="0" w:beforeAutospacing="0" w:after="0" w:afterAutospacing="0"/>
        <w:jc w:val="both"/>
        <w:rPr>
          <w:rFonts w:ascii="Times New Roman" w:hAnsi="Times New Roman" w:cs="Times New Roman"/>
        </w:rPr>
      </w:pPr>
      <w:r>
        <w:rPr>
          <w:rFonts w:ascii="Times New Roman" w:hAnsi="Times New Roman"/>
        </w:rPr>
        <w:t>Ova garancija podleže Jednoobraznim pravilima za zahtev garancija, MTK izdanje br. 458.</w:t>
      </w:r>
    </w:p>
    <w:p w:rsidR="007775AA" w:rsidRPr="004924DB" w:rsidRDefault="007775AA" w:rsidP="007775AA">
      <w:pPr>
        <w:pStyle w:val="NormalWeb"/>
        <w:spacing w:before="0" w:beforeAutospacing="0" w:after="0" w:afterAutospacing="0"/>
        <w:jc w:val="both"/>
        <w:rPr>
          <w:rFonts w:ascii="Times New Roman" w:hAnsi="Times New Roman" w:cs="Times New Roman"/>
        </w:rPr>
      </w:pPr>
    </w:p>
    <w:p w:rsidR="007775AA" w:rsidRPr="004924DB" w:rsidRDefault="007775AA" w:rsidP="007775AA">
      <w:pPr>
        <w:pStyle w:val="NormalWeb"/>
        <w:spacing w:before="0" w:beforeAutospacing="0" w:after="0" w:afterAutospacing="0"/>
        <w:jc w:val="both"/>
        <w:rPr>
          <w:rFonts w:ascii="Times New Roman" w:hAnsi="Times New Roman" w:cs="Times New Roman"/>
          <w:b/>
          <w:bCs/>
        </w:rPr>
      </w:pPr>
      <w:r>
        <w:rPr>
          <w:rFonts w:ascii="Times New Roman" w:hAnsi="Times New Roman"/>
          <w:b/>
        </w:rPr>
        <w:t>_____________________________</w:t>
      </w:r>
    </w:p>
    <w:p w:rsidR="007775AA" w:rsidRPr="004924DB" w:rsidRDefault="007775AA" w:rsidP="007775AA">
      <w:pPr>
        <w:pStyle w:val="NormalWeb"/>
        <w:spacing w:before="0" w:beforeAutospacing="0" w:after="0" w:afterAutospacing="0"/>
        <w:jc w:val="both"/>
        <w:rPr>
          <w:rFonts w:ascii="Times New Roman" w:hAnsi="Times New Roman" w:cs="Times New Roman"/>
          <w:i/>
          <w:iCs/>
        </w:rPr>
      </w:pPr>
      <w:r>
        <w:rPr>
          <w:rFonts w:ascii="Times New Roman" w:hAnsi="Times New Roman"/>
          <w:i/>
        </w:rPr>
        <w:t>[potpis(i)]</w:t>
      </w:r>
    </w:p>
    <w:p w:rsidR="007775AA" w:rsidRPr="004924DB" w:rsidRDefault="007775AA" w:rsidP="007775AA">
      <w:pPr>
        <w:pStyle w:val="SectionVHeader"/>
      </w:pPr>
      <w:r>
        <w:br w:type="page"/>
      </w:r>
      <w:bookmarkStart w:id="310" w:name="_Toc488411755"/>
      <w:r>
        <w:lastRenderedPageBreak/>
        <w:t xml:space="preserve"> </w:t>
      </w:r>
    </w:p>
    <w:p w:rsidR="007775AA" w:rsidRPr="004924DB" w:rsidRDefault="007775AA" w:rsidP="007775AA">
      <w:pPr>
        <w:pStyle w:val="SectionVHeader"/>
      </w:pPr>
      <w:bookmarkStart w:id="311" w:name="_Toc491336767"/>
      <w:r>
        <w:t xml:space="preserve">Ovlašćenje </w:t>
      </w:r>
      <w:bookmarkEnd w:id="310"/>
      <w:r>
        <w:t>proizvođača</w:t>
      </w:r>
      <w:bookmarkEnd w:id="311"/>
    </w:p>
    <w:p w:rsidR="007775AA" w:rsidRPr="004924DB" w:rsidRDefault="007775AA" w:rsidP="007775AA"/>
    <w:p w:rsidR="007775AA" w:rsidRPr="004924DB" w:rsidRDefault="007775AA" w:rsidP="007775AA">
      <w:pPr>
        <w:jc w:val="both"/>
        <w:rPr>
          <w:i/>
          <w:iCs/>
        </w:rPr>
      </w:pPr>
      <w:r>
        <w:rPr>
          <w:i/>
        </w:rPr>
        <w:t xml:space="preserve">[Ponuđač traži od proizvođača da popuni ovaj obrazac u skladu sa datim uputstvima. </w:t>
      </w:r>
      <w:r>
        <w:t xml:space="preserve">Ovo ovlašćenje treba da je </w:t>
      </w:r>
      <w:r w:rsidR="004E10E2">
        <w:t>na memorandumu</w:t>
      </w:r>
      <w:r>
        <w:t xml:space="preserve"> proizvođača i da ga potpiše lice koje je propisno opunomoćeno da potpisuje dokumenta koja su obavezujuća za proizvođača.</w:t>
      </w:r>
      <w:r>
        <w:rPr>
          <w:i/>
        </w:rPr>
        <w:t xml:space="preserve"> Ponuđač ovo uključuje u svoju ponudu, ukoliko je tako naznačeno u obrascu </w:t>
      </w:r>
      <w:r>
        <w:rPr>
          <w:b/>
          <w:i/>
        </w:rPr>
        <w:t>OPP.</w:t>
      </w:r>
      <w:r>
        <w:rPr>
          <w:i/>
        </w:rPr>
        <w:t>]</w:t>
      </w:r>
    </w:p>
    <w:p w:rsidR="007775AA" w:rsidRPr="004924DB" w:rsidRDefault="007775AA" w:rsidP="007775AA">
      <w:pPr>
        <w:rPr>
          <w:sz w:val="36"/>
          <w:szCs w:val="36"/>
        </w:rPr>
      </w:pPr>
    </w:p>
    <w:p w:rsidR="007775AA" w:rsidRPr="004924DB" w:rsidRDefault="007775AA" w:rsidP="007775AA">
      <w:pPr>
        <w:ind w:left="720" w:hanging="720"/>
        <w:jc w:val="right"/>
      </w:pPr>
      <w:r>
        <w:t xml:space="preserve">Datum: </w:t>
      </w:r>
      <w:r>
        <w:rPr>
          <w:i/>
        </w:rPr>
        <w:t>[unesite datum (dan, mesec i godina) podnošenja ponude]</w:t>
      </w:r>
    </w:p>
    <w:p w:rsidR="007775AA" w:rsidRPr="004924DB" w:rsidRDefault="007775AA" w:rsidP="007775AA">
      <w:pPr>
        <w:ind w:left="720" w:hanging="720"/>
        <w:jc w:val="right"/>
      </w:pPr>
      <w:r>
        <w:t xml:space="preserve">MN broj: </w:t>
      </w:r>
      <w:r w:rsidR="0010648C">
        <w:rPr>
          <w:b/>
          <w:i/>
          <w:iCs/>
        </w:rPr>
        <w:t>IOP/5-201</w:t>
      </w:r>
      <w:r w:rsidR="004721E7">
        <w:rPr>
          <w:b/>
          <w:i/>
          <w:iCs/>
        </w:rPr>
        <w:t>7</w:t>
      </w:r>
      <w:r w:rsidR="0010648C">
        <w:rPr>
          <w:b/>
          <w:i/>
          <w:iCs/>
        </w:rPr>
        <w:t>/</w:t>
      </w:r>
      <w:r w:rsidR="004721E7">
        <w:rPr>
          <w:b/>
          <w:i/>
          <w:iCs/>
        </w:rPr>
        <w:t>RD</w:t>
      </w:r>
    </w:p>
    <w:p w:rsidR="004721E7" w:rsidRDefault="004721E7" w:rsidP="007775AA">
      <w:pPr>
        <w:ind w:left="720" w:hanging="720"/>
        <w:jc w:val="right"/>
        <w:rPr>
          <w:iCs/>
        </w:rPr>
      </w:pPr>
    </w:p>
    <w:p w:rsidR="007775AA" w:rsidRPr="004924DB" w:rsidRDefault="004721E7" w:rsidP="007775AA">
      <w:pPr>
        <w:ind w:left="720" w:hanging="720"/>
        <w:jc w:val="right"/>
        <w:rPr>
          <w:i/>
          <w:iCs/>
        </w:rPr>
      </w:pPr>
      <w:r w:rsidRPr="004721E7">
        <w:rPr>
          <w:iCs/>
        </w:rPr>
        <w:t>Naziv nabavke:</w:t>
      </w:r>
      <w:r>
        <w:rPr>
          <w:i/>
          <w:iCs/>
        </w:rPr>
        <w:t xml:space="preserve"> </w:t>
      </w:r>
      <w:r w:rsidRPr="004721E7">
        <w:rPr>
          <w:b/>
        </w:rPr>
        <w:t>Nabavka medicinske dijagnosti</w:t>
      </w:r>
      <w:r w:rsidRPr="004721E7">
        <w:rPr>
          <w:b/>
          <w:lang w:val="sr-Latn-RS"/>
        </w:rPr>
        <w:t>čke opreme</w:t>
      </w:r>
    </w:p>
    <w:p w:rsidR="007775AA" w:rsidRPr="004924DB" w:rsidRDefault="007775AA" w:rsidP="007775AA">
      <w:pPr>
        <w:pStyle w:val="Sub-ClauseText"/>
        <w:spacing w:before="0" w:after="0"/>
        <w:rPr>
          <w:spacing w:val="0"/>
        </w:rPr>
      </w:pPr>
    </w:p>
    <w:p w:rsidR="007775AA" w:rsidRPr="004924DB" w:rsidRDefault="007775AA" w:rsidP="004721E7">
      <w:pPr>
        <w:jc w:val="right"/>
        <w:rPr>
          <w:color w:val="FF0000"/>
        </w:rPr>
      </w:pPr>
      <w:r>
        <w:t xml:space="preserve">Za: </w:t>
      </w:r>
      <w:r w:rsidR="004721E7">
        <w:rPr>
          <w:b/>
          <w:i/>
          <w:szCs w:val="20"/>
        </w:rPr>
        <w:t>Kancelariju za</w:t>
      </w:r>
      <w:r w:rsidR="007B3611">
        <w:rPr>
          <w:b/>
          <w:i/>
          <w:szCs w:val="20"/>
        </w:rPr>
        <w:t xml:space="preserve"> upravljanje javnim</w:t>
      </w:r>
      <w:r w:rsidR="004721E7">
        <w:rPr>
          <w:b/>
          <w:i/>
          <w:szCs w:val="20"/>
        </w:rPr>
        <w:t xml:space="preserve"> ulaganj</w:t>
      </w:r>
      <w:r w:rsidR="007B3611">
        <w:rPr>
          <w:b/>
          <w:i/>
          <w:szCs w:val="20"/>
        </w:rPr>
        <w:t>im</w:t>
      </w:r>
      <w:r w:rsidR="004721E7">
        <w:rPr>
          <w:b/>
          <w:i/>
          <w:szCs w:val="20"/>
        </w:rPr>
        <w:t>a</w:t>
      </w:r>
      <w:r w:rsidR="007E1253" w:rsidRPr="001E4903">
        <w:rPr>
          <w:b/>
          <w:i/>
          <w:szCs w:val="20"/>
        </w:rPr>
        <w:t xml:space="preserve">, Nemanjina </w:t>
      </w:r>
      <w:r w:rsidR="004721E7">
        <w:rPr>
          <w:b/>
          <w:i/>
          <w:szCs w:val="20"/>
        </w:rPr>
        <w:t>11</w:t>
      </w:r>
      <w:r w:rsidR="007E1253" w:rsidRPr="001E4903">
        <w:rPr>
          <w:b/>
          <w:i/>
          <w:szCs w:val="20"/>
        </w:rPr>
        <w:t>, 11000 Beograd, Republika Srbija</w:t>
      </w:r>
    </w:p>
    <w:p w:rsidR="007775AA" w:rsidRPr="004924DB" w:rsidRDefault="007775AA" w:rsidP="007775AA">
      <w:pPr>
        <w:rPr>
          <w:i/>
          <w:iCs/>
        </w:rPr>
      </w:pPr>
    </w:p>
    <w:p w:rsidR="007775AA" w:rsidRPr="004924DB" w:rsidRDefault="007775AA" w:rsidP="007775AA">
      <w:r>
        <w:t>BUDUĆI DA</w:t>
      </w:r>
    </w:p>
    <w:p w:rsidR="007775AA" w:rsidRPr="004924DB" w:rsidRDefault="007775AA" w:rsidP="007775AA"/>
    <w:p w:rsidR="007775AA" w:rsidRPr="004924DB" w:rsidRDefault="007775AA" w:rsidP="007775AA">
      <w:pPr>
        <w:jc w:val="both"/>
      </w:pPr>
      <w:r>
        <w:t xml:space="preserve">Mi </w:t>
      </w:r>
      <w:r>
        <w:rPr>
          <w:i/>
        </w:rPr>
        <w:t>[unesite puni naziv proizvođača],</w:t>
      </w:r>
      <w:r>
        <w:t xml:space="preserve"> zvanični proizvođači </w:t>
      </w:r>
      <w:r>
        <w:rPr>
          <w:i/>
        </w:rPr>
        <w:t>[unesite tip proizvedene dobara],</w:t>
      </w:r>
      <w:r>
        <w:t xml:space="preserve"> sa fabrikama na [unesite punu adresu fabrika proizvođača], ovim ovlašćujemo </w:t>
      </w:r>
      <w:r>
        <w:rPr>
          <w:i/>
        </w:rPr>
        <w:t>[unesite pun naziv ponuđača]</w:t>
      </w:r>
      <w:r>
        <w:t xml:space="preserve"> da podnese ponudu s ciljem da obezbedi sledeću robu čiji smo mi proizvođač</w:t>
      </w:r>
      <w:r>
        <w:rPr>
          <w:i/>
        </w:rPr>
        <w:t xml:space="preserve"> [unesite naziv i/ili kratak opis dobara], </w:t>
      </w:r>
      <w:r>
        <w:t>i da zatim pregovara o ovome i potpiše ugovor.</w:t>
      </w:r>
    </w:p>
    <w:p w:rsidR="007775AA" w:rsidRPr="004924DB" w:rsidRDefault="007775AA" w:rsidP="007775AA">
      <w:pPr>
        <w:jc w:val="both"/>
      </w:pPr>
    </w:p>
    <w:p w:rsidR="007775AA" w:rsidRPr="004924DB" w:rsidRDefault="007775AA" w:rsidP="007775AA">
      <w:pPr>
        <w:jc w:val="both"/>
      </w:pPr>
      <w:r>
        <w:t>Ovim produžavamo punu garanciju i jemstvo u skladu sa klauzulom 27 Opštih uslova ugovora, u pogledu dobara koju gorenavedeno preduzeće nudi.</w:t>
      </w:r>
    </w:p>
    <w:p w:rsidR="007775AA" w:rsidRPr="004924DB" w:rsidRDefault="007775AA" w:rsidP="007775AA">
      <w:pPr>
        <w:jc w:val="both"/>
      </w:pPr>
    </w:p>
    <w:p w:rsidR="007775AA" w:rsidRPr="004924DB" w:rsidRDefault="007775AA" w:rsidP="007775AA">
      <w:pPr>
        <w:jc w:val="both"/>
      </w:pPr>
      <w:r>
        <w:t xml:space="preserve">Potpis: </w:t>
      </w:r>
      <w:r>
        <w:rPr>
          <w:i/>
        </w:rPr>
        <w:t xml:space="preserve">[stavite potpis(e) ovlašćenog(ih) predstavnika proizvođača] </w:t>
      </w:r>
    </w:p>
    <w:p w:rsidR="007775AA" w:rsidRPr="004924DB" w:rsidRDefault="007775AA" w:rsidP="007775AA"/>
    <w:p w:rsidR="007775AA" w:rsidRPr="004924DB" w:rsidRDefault="007775AA" w:rsidP="007775AA">
      <w:r>
        <w:t xml:space="preserve">Naziv: </w:t>
      </w:r>
      <w:r>
        <w:rPr>
          <w:i/>
        </w:rPr>
        <w:t>[unesite pun naziv(e) ovlašćenog(ih) predstavnika proizvođača]</w:t>
      </w:r>
      <w:r>
        <w:tab/>
      </w:r>
    </w:p>
    <w:p w:rsidR="007775AA" w:rsidRPr="004924DB" w:rsidRDefault="007775AA" w:rsidP="007775AA"/>
    <w:p w:rsidR="007775AA" w:rsidRPr="004924DB" w:rsidRDefault="007775AA" w:rsidP="007775AA">
      <w:r w:rsidRPr="007E29A0">
        <w:t xml:space="preserve">Titula: </w:t>
      </w:r>
      <w:r w:rsidRPr="007E29A0">
        <w:rPr>
          <w:i/>
        </w:rPr>
        <w:t>[unesite titulu]</w:t>
      </w:r>
      <w:r>
        <w:t xml:space="preserve"> </w:t>
      </w:r>
    </w:p>
    <w:p w:rsidR="007775AA" w:rsidRPr="004924DB" w:rsidRDefault="007775AA" w:rsidP="007775AA"/>
    <w:p w:rsidR="007775AA" w:rsidRPr="004924DB" w:rsidRDefault="007775AA" w:rsidP="007775AA">
      <w:r>
        <w:t xml:space="preserve">Opunomoćen da potpiše ovo ovlašćenje u ime: </w:t>
      </w:r>
      <w:r>
        <w:rPr>
          <w:i/>
        </w:rPr>
        <w:t>[unesite puni naziv ponuđača]</w:t>
      </w:r>
    </w:p>
    <w:p w:rsidR="007775AA" w:rsidRPr="004924DB" w:rsidRDefault="007775AA" w:rsidP="007775AA">
      <w:pPr>
        <w:rPr>
          <w:i/>
          <w:iCs/>
        </w:rPr>
      </w:pPr>
    </w:p>
    <w:p w:rsidR="007775AA" w:rsidRPr="004924DB" w:rsidRDefault="007775AA" w:rsidP="007775AA"/>
    <w:p w:rsidR="007775AA" w:rsidRPr="004924DB" w:rsidRDefault="007775AA" w:rsidP="007775AA">
      <w:r>
        <w:t xml:space="preserve">Na ____________ dan __________________, _______ </w:t>
      </w:r>
      <w:r>
        <w:rPr>
          <w:i/>
        </w:rPr>
        <w:t>[unesite datum potpisivanja]</w:t>
      </w:r>
    </w:p>
    <w:p w:rsidR="007775AA" w:rsidRPr="004924DB" w:rsidRDefault="007775AA" w:rsidP="007775AA"/>
    <w:p w:rsidR="007775AA" w:rsidRPr="004924DB" w:rsidRDefault="007775AA" w:rsidP="007775AA"/>
    <w:p w:rsidR="007763EA" w:rsidRDefault="007763EA">
      <w:pPr>
        <w:rPr>
          <w:sz w:val="22"/>
          <w:szCs w:val="22"/>
        </w:rPr>
      </w:pPr>
    </w:p>
    <w:p w:rsidR="007763EA" w:rsidRDefault="007763EA">
      <w:pPr>
        <w:rPr>
          <w:sz w:val="22"/>
          <w:szCs w:val="22"/>
        </w:rPr>
      </w:pPr>
    </w:p>
    <w:p w:rsidR="007763EA" w:rsidRDefault="007763EA">
      <w:pPr>
        <w:rPr>
          <w:sz w:val="22"/>
          <w:szCs w:val="22"/>
        </w:rPr>
      </w:pPr>
    </w:p>
    <w:p w:rsidR="007763EA" w:rsidRDefault="007763EA">
      <w:pPr>
        <w:rPr>
          <w:sz w:val="22"/>
          <w:szCs w:val="22"/>
        </w:rPr>
      </w:pPr>
      <w:r>
        <w:rPr>
          <w:sz w:val="22"/>
          <w:szCs w:val="22"/>
        </w:rPr>
        <w:br w:type="page"/>
      </w:r>
    </w:p>
    <w:p w:rsidR="007E1253" w:rsidRPr="003E0C26" w:rsidRDefault="007E1253" w:rsidP="007E1253">
      <w:pPr>
        <w:pStyle w:val="SectionVHeader"/>
      </w:pPr>
      <w:bookmarkStart w:id="312" w:name="_Toc305490688"/>
      <w:bookmarkStart w:id="313" w:name="_Toc491336768"/>
      <w:bookmarkStart w:id="314" w:name="_Toc305503486"/>
      <w:bookmarkEnd w:id="306"/>
      <w:bookmarkEnd w:id="307"/>
      <w:bookmarkEnd w:id="308"/>
      <w:bookmarkEnd w:id="309"/>
      <w:r w:rsidRPr="003E0C26">
        <w:lastRenderedPageBreak/>
        <w:t xml:space="preserve">Ovlašćenje proizvođača </w:t>
      </w:r>
      <w:bookmarkEnd w:id="312"/>
      <w:r w:rsidRPr="003E0C26">
        <w:t xml:space="preserve">za </w:t>
      </w:r>
      <w:r w:rsidR="00B4380B" w:rsidRPr="003E0C26">
        <w:t>postprodajne usluge</w:t>
      </w:r>
      <w:bookmarkEnd w:id="313"/>
    </w:p>
    <w:p w:rsidR="007E1253" w:rsidRPr="003E0C26" w:rsidRDefault="007E1253" w:rsidP="007E1253">
      <w:pPr>
        <w:rPr>
          <w:szCs w:val="20"/>
        </w:rPr>
      </w:pPr>
    </w:p>
    <w:p w:rsidR="007E1253" w:rsidRPr="003E0C26" w:rsidRDefault="007E1253" w:rsidP="007E1253">
      <w:pPr>
        <w:jc w:val="both"/>
        <w:rPr>
          <w:i/>
          <w:iCs/>
          <w:szCs w:val="20"/>
        </w:rPr>
      </w:pPr>
      <w:r w:rsidRPr="003E0C26">
        <w:rPr>
          <w:i/>
          <w:szCs w:val="20"/>
        </w:rPr>
        <w:t xml:space="preserve">[Ponuđač traži od proizvođača da popuni ovaj obrazac u skladu sa datim uputstvima. </w:t>
      </w:r>
      <w:r w:rsidRPr="003E0C26">
        <w:rPr>
          <w:szCs w:val="20"/>
        </w:rPr>
        <w:t>Ovo ovlašćenje treba da je na memorandumu proizvođača i da ga potpiše lice koje je propisno opunomoćeno da potpisuje dokumenta koja su obavezujuća za proizvođača.</w:t>
      </w:r>
      <w:r w:rsidRPr="003E0C26">
        <w:rPr>
          <w:i/>
          <w:szCs w:val="20"/>
        </w:rPr>
        <w:t xml:space="preserve"> Ponuđač ovo uključuje u svoju ponudu, ukoliko je tako naznačeno u obrascu </w:t>
      </w:r>
      <w:r w:rsidRPr="003E0C26">
        <w:rPr>
          <w:b/>
          <w:i/>
          <w:szCs w:val="20"/>
        </w:rPr>
        <w:t>OPP.</w:t>
      </w:r>
      <w:r w:rsidRPr="003E0C26">
        <w:rPr>
          <w:i/>
          <w:szCs w:val="20"/>
        </w:rPr>
        <w:t>]</w:t>
      </w:r>
    </w:p>
    <w:p w:rsidR="007E1253" w:rsidRPr="003E0C26" w:rsidRDefault="007E1253" w:rsidP="007E1253">
      <w:pPr>
        <w:rPr>
          <w:sz w:val="36"/>
          <w:szCs w:val="36"/>
        </w:rPr>
      </w:pPr>
    </w:p>
    <w:p w:rsidR="007E1253" w:rsidRPr="004924DB" w:rsidRDefault="007E1253" w:rsidP="007E1253">
      <w:pPr>
        <w:ind w:left="720" w:hanging="720"/>
        <w:jc w:val="right"/>
      </w:pPr>
      <w:r>
        <w:t xml:space="preserve">Datum: </w:t>
      </w:r>
      <w:r>
        <w:rPr>
          <w:i/>
        </w:rPr>
        <w:t>[unesite datum (dan, mesec i godina) podnošenja ponude]</w:t>
      </w:r>
    </w:p>
    <w:p w:rsidR="004721E7" w:rsidRPr="004924DB" w:rsidRDefault="004721E7" w:rsidP="004721E7">
      <w:pPr>
        <w:ind w:left="720" w:hanging="720"/>
        <w:jc w:val="right"/>
      </w:pPr>
      <w:r>
        <w:t xml:space="preserve">MN broj: </w:t>
      </w:r>
      <w:r>
        <w:rPr>
          <w:b/>
          <w:i/>
          <w:iCs/>
        </w:rPr>
        <w:t>IOP/5-2017/RD</w:t>
      </w:r>
    </w:p>
    <w:p w:rsidR="004721E7" w:rsidRDefault="004721E7" w:rsidP="004721E7">
      <w:pPr>
        <w:ind w:left="720" w:hanging="720"/>
        <w:jc w:val="right"/>
        <w:rPr>
          <w:iCs/>
        </w:rPr>
      </w:pPr>
    </w:p>
    <w:p w:rsidR="004721E7" w:rsidRPr="004924DB" w:rsidRDefault="004721E7" w:rsidP="004721E7">
      <w:pPr>
        <w:ind w:left="720" w:hanging="720"/>
        <w:jc w:val="right"/>
        <w:rPr>
          <w:i/>
          <w:iCs/>
        </w:rPr>
      </w:pPr>
      <w:r w:rsidRPr="004721E7">
        <w:rPr>
          <w:iCs/>
        </w:rPr>
        <w:t>Naziv nabavke:</w:t>
      </w:r>
      <w:r>
        <w:rPr>
          <w:i/>
          <w:iCs/>
        </w:rPr>
        <w:t xml:space="preserve"> </w:t>
      </w:r>
      <w:r w:rsidRPr="004721E7">
        <w:rPr>
          <w:b/>
        </w:rPr>
        <w:t>Nabavka medicinske dijagnosti</w:t>
      </w:r>
      <w:r w:rsidRPr="004721E7">
        <w:rPr>
          <w:b/>
          <w:lang w:val="sr-Latn-RS"/>
        </w:rPr>
        <w:t>čke opreme</w:t>
      </w:r>
    </w:p>
    <w:p w:rsidR="007E1253" w:rsidRPr="003E0C26" w:rsidRDefault="007E1253" w:rsidP="007E1253">
      <w:pPr>
        <w:jc w:val="both"/>
        <w:rPr>
          <w:szCs w:val="20"/>
        </w:rPr>
      </w:pPr>
    </w:p>
    <w:p w:rsidR="007E1253" w:rsidRPr="003E0C26" w:rsidRDefault="007E1253" w:rsidP="007E1253">
      <w:pPr>
        <w:rPr>
          <w:color w:val="FF0000"/>
          <w:szCs w:val="20"/>
        </w:rPr>
      </w:pPr>
      <w:r w:rsidRPr="003E0C26">
        <w:rPr>
          <w:szCs w:val="20"/>
        </w:rPr>
        <w:t xml:space="preserve">Za:  </w:t>
      </w:r>
      <w:r w:rsidR="00B376FB">
        <w:rPr>
          <w:b/>
          <w:i/>
          <w:szCs w:val="20"/>
        </w:rPr>
        <w:t>Kancelariju za upravljanje javnim</w:t>
      </w:r>
      <w:r w:rsidR="004721E7">
        <w:rPr>
          <w:b/>
          <w:i/>
          <w:szCs w:val="20"/>
        </w:rPr>
        <w:t xml:space="preserve"> ulaganj</w:t>
      </w:r>
      <w:r w:rsidR="00B376FB">
        <w:rPr>
          <w:b/>
          <w:i/>
          <w:szCs w:val="20"/>
        </w:rPr>
        <w:t>im</w:t>
      </w:r>
      <w:r w:rsidR="004721E7">
        <w:rPr>
          <w:b/>
          <w:i/>
          <w:szCs w:val="20"/>
        </w:rPr>
        <w:t>a</w:t>
      </w:r>
      <w:r w:rsidRPr="00FD1B39">
        <w:rPr>
          <w:b/>
          <w:i/>
          <w:szCs w:val="20"/>
        </w:rPr>
        <w:t xml:space="preserve">, Nemanjina </w:t>
      </w:r>
      <w:r w:rsidR="004721E7">
        <w:rPr>
          <w:b/>
          <w:i/>
          <w:szCs w:val="20"/>
        </w:rPr>
        <w:t>11</w:t>
      </w:r>
      <w:r w:rsidRPr="00FD1B39">
        <w:rPr>
          <w:b/>
          <w:i/>
          <w:szCs w:val="20"/>
        </w:rPr>
        <w:t>, 11000 Beograd, Republika Srbija</w:t>
      </w:r>
      <w:r w:rsidRPr="003E0C26">
        <w:rPr>
          <w:szCs w:val="20"/>
        </w:rPr>
        <w:t xml:space="preserve"> </w:t>
      </w:r>
    </w:p>
    <w:p w:rsidR="007E1253" w:rsidRPr="003E0C26" w:rsidRDefault="007E1253" w:rsidP="007E1253">
      <w:pPr>
        <w:rPr>
          <w:i/>
          <w:iCs/>
          <w:szCs w:val="20"/>
        </w:rPr>
      </w:pPr>
    </w:p>
    <w:p w:rsidR="007E1253" w:rsidRPr="003E0C26" w:rsidRDefault="007E1253" w:rsidP="007E1253">
      <w:pPr>
        <w:rPr>
          <w:szCs w:val="20"/>
        </w:rPr>
      </w:pPr>
      <w:r w:rsidRPr="003E0C26">
        <w:rPr>
          <w:szCs w:val="20"/>
        </w:rPr>
        <w:t>BUDUĆI DA</w:t>
      </w:r>
    </w:p>
    <w:p w:rsidR="007E1253" w:rsidRPr="003E0C26" w:rsidRDefault="007E1253" w:rsidP="007E1253">
      <w:pPr>
        <w:rPr>
          <w:szCs w:val="20"/>
        </w:rPr>
      </w:pPr>
    </w:p>
    <w:p w:rsidR="007E1253" w:rsidRPr="003E0C26" w:rsidRDefault="007E1253" w:rsidP="007E1253">
      <w:pPr>
        <w:jc w:val="both"/>
        <w:rPr>
          <w:szCs w:val="20"/>
        </w:rPr>
      </w:pPr>
      <w:r w:rsidRPr="003E0C26">
        <w:rPr>
          <w:szCs w:val="20"/>
        </w:rPr>
        <w:t xml:space="preserve">Mi </w:t>
      </w:r>
      <w:r w:rsidRPr="003E0C26">
        <w:rPr>
          <w:i/>
          <w:szCs w:val="20"/>
        </w:rPr>
        <w:t>[unesite puni naziv proizvođača],</w:t>
      </w:r>
      <w:r w:rsidRPr="003E0C26">
        <w:rPr>
          <w:szCs w:val="20"/>
        </w:rPr>
        <w:t xml:space="preserve"> zvanični proizvođači </w:t>
      </w:r>
      <w:r w:rsidRPr="003E0C26">
        <w:rPr>
          <w:i/>
          <w:szCs w:val="20"/>
        </w:rPr>
        <w:t>[unesite tip proizvedene dobara],</w:t>
      </w:r>
      <w:r w:rsidRPr="003E0C26">
        <w:rPr>
          <w:szCs w:val="20"/>
        </w:rPr>
        <w:t xml:space="preserve"> koje u Republici Srbiji predstavlja, zastupa i u naše ime posluje, Posrednik/Zastupnik čiji podaci glase: [unesite pun naziv, adresu, telefon i kontakt osobu Posrednika/Zastupnika], ovim potvrđujemo da ćemo obaveze održavanja i popravke robe, kao i obaveze skladištenja rezervnih delova  i obaveze po osnovu garancije za robu, onako kako je to predviđeno Uslovima ugovora i/ili Tehničkom specifikacijom, obezbediti i izvršavati preko gorenavedenog Posrednik/Zastupnik.</w:t>
      </w:r>
    </w:p>
    <w:p w:rsidR="007E1253" w:rsidRPr="003E0C26" w:rsidRDefault="007E1253" w:rsidP="007E1253">
      <w:pPr>
        <w:jc w:val="both"/>
        <w:rPr>
          <w:szCs w:val="20"/>
        </w:rPr>
      </w:pPr>
    </w:p>
    <w:p w:rsidR="007E1253" w:rsidRPr="003E0C26" w:rsidRDefault="007E1253" w:rsidP="007E1253">
      <w:pPr>
        <w:jc w:val="both"/>
        <w:rPr>
          <w:szCs w:val="20"/>
        </w:rPr>
      </w:pPr>
    </w:p>
    <w:p w:rsidR="007E1253" w:rsidRPr="003E0C26" w:rsidRDefault="007E1253" w:rsidP="007E1253">
      <w:pPr>
        <w:jc w:val="both"/>
        <w:rPr>
          <w:szCs w:val="20"/>
        </w:rPr>
      </w:pPr>
      <w:r w:rsidRPr="003E0C26">
        <w:rPr>
          <w:szCs w:val="20"/>
        </w:rPr>
        <w:t xml:space="preserve">Potpis: </w:t>
      </w:r>
      <w:r w:rsidRPr="003E0C26">
        <w:rPr>
          <w:i/>
          <w:szCs w:val="20"/>
        </w:rPr>
        <w:t xml:space="preserve">[stavite potpis(e) ovlašćenog(ih) predstavnika proizvođača] </w:t>
      </w:r>
    </w:p>
    <w:p w:rsidR="007E1253" w:rsidRPr="003E0C26" w:rsidRDefault="007E1253" w:rsidP="007E1253">
      <w:pPr>
        <w:rPr>
          <w:szCs w:val="20"/>
        </w:rPr>
      </w:pPr>
    </w:p>
    <w:p w:rsidR="007E1253" w:rsidRPr="003E0C26" w:rsidRDefault="007E1253" w:rsidP="007E1253">
      <w:pPr>
        <w:rPr>
          <w:szCs w:val="20"/>
          <w:lang w:val="de-DE"/>
        </w:rPr>
      </w:pPr>
      <w:r w:rsidRPr="003E0C26">
        <w:rPr>
          <w:szCs w:val="20"/>
          <w:lang w:val="de-DE"/>
        </w:rPr>
        <w:t xml:space="preserve">Naziv: </w:t>
      </w:r>
      <w:r w:rsidRPr="003E0C26">
        <w:rPr>
          <w:i/>
          <w:szCs w:val="20"/>
          <w:lang w:val="de-DE"/>
        </w:rPr>
        <w:t xml:space="preserve">[unesite pun </w:t>
      </w:r>
      <w:r w:rsidR="0065568A" w:rsidRPr="003E0C26">
        <w:rPr>
          <w:i/>
          <w:szCs w:val="20"/>
          <w:lang w:val="de-DE"/>
        </w:rPr>
        <w:t>naziv (</w:t>
      </w:r>
      <w:r w:rsidRPr="003E0C26">
        <w:rPr>
          <w:i/>
          <w:szCs w:val="20"/>
          <w:lang w:val="de-DE"/>
        </w:rPr>
        <w:t xml:space="preserve">e) </w:t>
      </w:r>
      <w:r w:rsidR="0065568A" w:rsidRPr="003E0C26">
        <w:rPr>
          <w:i/>
          <w:szCs w:val="20"/>
          <w:lang w:val="de-DE"/>
        </w:rPr>
        <w:t>ovlašćenog (</w:t>
      </w:r>
      <w:r w:rsidRPr="003E0C26">
        <w:rPr>
          <w:i/>
          <w:szCs w:val="20"/>
          <w:lang w:val="de-DE"/>
        </w:rPr>
        <w:t>ih) predstavnika proizvođača]</w:t>
      </w:r>
      <w:r w:rsidRPr="003E0C26">
        <w:rPr>
          <w:szCs w:val="20"/>
          <w:lang w:val="de-DE"/>
        </w:rPr>
        <w:tab/>
      </w:r>
    </w:p>
    <w:p w:rsidR="007E1253" w:rsidRPr="003E0C26" w:rsidRDefault="007E1253" w:rsidP="007E1253">
      <w:pPr>
        <w:rPr>
          <w:szCs w:val="20"/>
          <w:lang w:val="de-DE"/>
        </w:rPr>
      </w:pPr>
    </w:p>
    <w:p w:rsidR="007E1253" w:rsidRPr="003E0C26" w:rsidRDefault="007E1253" w:rsidP="007E1253">
      <w:pPr>
        <w:rPr>
          <w:szCs w:val="20"/>
          <w:lang w:val="de-DE"/>
        </w:rPr>
      </w:pPr>
      <w:r w:rsidRPr="003E0C26">
        <w:rPr>
          <w:szCs w:val="20"/>
          <w:lang w:val="de-DE"/>
        </w:rPr>
        <w:t xml:space="preserve">Titula: </w:t>
      </w:r>
      <w:r w:rsidRPr="003E0C26">
        <w:rPr>
          <w:i/>
          <w:szCs w:val="20"/>
          <w:lang w:val="de-DE"/>
        </w:rPr>
        <w:t>[unesite titulu]</w:t>
      </w:r>
      <w:r w:rsidRPr="003E0C26">
        <w:rPr>
          <w:szCs w:val="20"/>
          <w:lang w:val="de-DE"/>
        </w:rPr>
        <w:t xml:space="preserve"> </w:t>
      </w:r>
    </w:p>
    <w:p w:rsidR="007E1253" w:rsidRPr="003E0C26" w:rsidRDefault="007E1253" w:rsidP="007E1253">
      <w:pPr>
        <w:rPr>
          <w:szCs w:val="20"/>
          <w:lang w:val="de-DE"/>
        </w:rPr>
      </w:pPr>
    </w:p>
    <w:p w:rsidR="007E1253" w:rsidRPr="003E0C26" w:rsidRDefault="007E1253" w:rsidP="007E1253">
      <w:pPr>
        <w:rPr>
          <w:szCs w:val="20"/>
          <w:lang w:val="de-DE"/>
        </w:rPr>
      </w:pPr>
      <w:r w:rsidRPr="003E0C26">
        <w:rPr>
          <w:szCs w:val="20"/>
          <w:lang w:val="de-DE"/>
        </w:rPr>
        <w:t xml:space="preserve">Opunomoćen da potpiše ovo ovlašćenje u ime: </w:t>
      </w:r>
      <w:r w:rsidRPr="003E0C26">
        <w:rPr>
          <w:i/>
          <w:szCs w:val="20"/>
          <w:lang w:val="de-DE"/>
        </w:rPr>
        <w:t>[unesite puni naziv ponuđača]</w:t>
      </w:r>
    </w:p>
    <w:p w:rsidR="007E1253" w:rsidRPr="003E0C26" w:rsidRDefault="007E1253" w:rsidP="007E1253">
      <w:pPr>
        <w:rPr>
          <w:i/>
          <w:iCs/>
          <w:szCs w:val="20"/>
          <w:lang w:val="de-DE"/>
        </w:rPr>
      </w:pPr>
    </w:p>
    <w:p w:rsidR="007E1253" w:rsidRPr="003E0C26" w:rsidRDefault="007E1253" w:rsidP="007E1253">
      <w:pPr>
        <w:rPr>
          <w:szCs w:val="20"/>
          <w:lang w:val="de-DE"/>
        </w:rPr>
      </w:pPr>
    </w:p>
    <w:p w:rsidR="007E1253" w:rsidRPr="003E0C26" w:rsidRDefault="007E1253" w:rsidP="007E1253">
      <w:pPr>
        <w:rPr>
          <w:szCs w:val="20"/>
          <w:lang w:val="de-DE"/>
        </w:rPr>
      </w:pPr>
      <w:r w:rsidRPr="003E0C26">
        <w:rPr>
          <w:szCs w:val="20"/>
          <w:lang w:val="de-DE"/>
        </w:rPr>
        <w:t xml:space="preserve">Na ____________ dan __________________, _______ </w:t>
      </w:r>
      <w:r w:rsidRPr="003E0C26">
        <w:rPr>
          <w:i/>
          <w:szCs w:val="20"/>
          <w:lang w:val="de-DE"/>
        </w:rPr>
        <w:t>[unesite datum potpisivanja]</w:t>
      </w:r>
    </w:p>
    <w:p w:rsidR="007E1253" w:rsidRDefault="007E1253" w:rsidP="007E1253">
      <w:pPr>
        <w:rPr>
          <w:szCs w:val="20"/>
          <w:lang w:val="de-DE"/>
        </w:rPr>
      </w:pPr>
    </w:p>
    <w:p w:rsidR="00FD1B39" w:rsidRDefault="00FD1B39" w:rsidP="007E1253">
      <w:pPr>
        <w:rPr>
          <w:szCs w:val="20"/>
          <w:lang w:val="de-DE"/>
        </w:rPr>
      </w:pPr>
    </w:p>
    <w:p w:rsidR="0097622D" w:rsidRDefault="007E1253" w:rsidP="0097622D">
      <w:pPr>
        <w:pStyle w:val="SectionVHeader"/>
        <w:spacing w:after="120"/>
      </w:pPr>
      <w:r>
        <w:br w:type="page"/>
      </w:r>
      <w:bookmarkStart w:id="315" w:name="_Toc307307078"/>
      <w:bookmarkStart w:id="316" w:name="_Toc308594271"/>
      <w:bookmarkStart w:id="317" w:name="_Toc487535381"/>
      <w:bookmarkStart w:id="318" w:name="_Toc491336769"/>
      <w:bookmarkEnd w:id="315"/>
      <w:bookmarkEnd w:id="316"/>
      <w:r w:rsidR="0097622D">
        <w:lastRenderedPageBreak/>
        <w:t>Izjava o integritetu</w:t>
      </w:r>
      <w:bookmarkEnd w:id="317"/>
      <w:bookmarkEnd w:id="318"/>
    </w:p>
    <w:p w:rsidR="0097622D" w:rsidRDefault="0097622D" w:rsidP="0097622D"/>
    <w:tbl>
      <w:tblPr>
        <w:tblW w:w="0" w:type="auto"/>
        <w:tblCellMar>
          <w:left w:w="0" w:type="dxa"/>
          <w:right w:w="0" w:type="dxa"/>
        </w:tblCellMar>
        <w:tblLook w:val="04A0" w:firstRow="1" w:lastRow="0" w:firstColumn="1" w:lastColumn="0" w:noHBand="0" w:noVBand="1"/>
      </w:tblPr>
      <w:tblGrid>
        <w:gridCol w:w="4569"/>
        <w:gridCol w:w="4819"/>
      </w:tblGrid>
      <w:tr w:rsidR="0097622D" w:rsidRPr="007C3107" w:rsidTr="007924BC">
        <w:tc>
          <w:tcPr>
            <w:tcW w:w="4745" w:type="dxa"/>
            <w:tcMar>
              <w:top w:w="0" w:type="dxa"/>
              <w:left w:w="108" w:type="dxa"/>
              <w:bottom w:w="0" w:type="dxa"/>
              <w:right w:w="108" w:type="dxa"/>
            </w:tcMar>
            <w:hideMark/>
          </w:tcPr>
          <w:p w:rsidR="0097622D" w:rsidRPr="007C3107" w:rsidRDefault="0097622D" w:rsidP="007924BC">
            <w:pPr>
              <w:spacing w:before="120"/>
              <w:jc w:val="both"/>
            </w:pPr>
            <w:r>
              <w:t>Ime ponuđača:</w:t>
            </w:r>
          </w:p>
        </w:tc>
        <w:tc>
          <w:tcPr>
            <w:tcW w:w="4859" w:type="dxa"/>
            <w:tcMar>
              <w:top w:w="0" w:type="dxa"/>
              <w:left w:w="108" w:type="dxa"/>
              <w:bottom w:w="0" w:type="dxa"/>
              <w:right w:w="108" w:type="dxa"/>
            </w:tcMar>
            <w:hideMark/>
          </w:tcPr>
          <w:p w:rsidR="0097622D" w:rsidRPr="007C3107" w:rsidRDefault="0097622D" w:rsidP="007924BC">
            <w:pPr>
              <w:spacing w:before="120"/>
              <w:jc w:val="both"/>
              <w:rPr>
                <w:b/>
                <w:bCs/>
              </w:rPr>
            </w:pPr>
            <w:r>
              <w:rPr>
                <w:b/>
              </w:rPr>
              <w:t>[_______________________________]</w:t>
            </w:r>
          </w:p>
        </w:tc>
      </w:tr>
      <w:tr w:rsidR="0097622D" w:rsidRPr="007C3107" w:rsidTr="007924BC">
        <w:tc>
          <w:tcPr>
            <w:tcW w:w="4745" w:type="dxa"/>
            <w:tcMar>
              <w:top w:w="0" w:type="dxa"/>
              <w:left w:w="108" w:type="dxa"/>
              <w:bottom w:w="0" w:type="dxa"/>
              <w:right w:w="108" w:type="dxa"/>
            </w:tcMar>
            <w:hideMark/>
          </w:tcPr>
          <w:p w:rsidR="0097622D" w:rsidRPr="007C3107" w:rsidRDefault="0097622D" w:rsidP="007924BC">
            <w:pPr>
              <w:spacing w:before="120"/>
              <w:jc w:val="both"/>
            </w:pPr>
            <w:r>
              <w:t>Puna zvanična adresa:</w:t>
            </w:r>
          </w:p>
        </w:tc>
        <w:tc>
          <w:tcPr>
            <w:tcW w:w="4859" w:type="dxa"/>
            <w:tcMar>
              <w:top w:w="0" w:type="dxa"/>
              <w:left w:w="108" w:type="dxa"/>
              <w:bottom w:w="0" w:type="dxa"/>
              <w:right w:w="108" w:type="dxa"/>
            </w:tcMar>
            <w:hideMark/>
          </w:tcPr>
          <w:p w:rsidR="0097622D" w:rsidRPr="007C3107" w:rsidRDefault="0097622D" w:rsidP="007924BC">
            <w:pPr>
              <w:spacing w:before="120"/>
              <w:jc w:val="both"/>
              <w:rPr>
                <w:b/>
                <w:bCs/>
              </w:rPr>
            </w:pPr>
            <w:r>
              <w:rPr>
                <w:b/>
              </w:rPr>
              <w:t>[_______________________________]</w:t>
            </w:r>
          </w:p>
        </w:tc>
      </w:tr>
      <w:tr w:rsidR="0097622D" w:rsidRPr="007C3107" w:rsidTr="007924BC">
        <w:tc>
          <w:tcPr>
            <w:tcW w:w="4745" w:type="dxa"/>
            <w:tcMar>
              <w:top w:w="0" w:type="dxa"/>
              <w:left w:w="108" w:type="dxa"/>
              <w:bottom w:w="0" w:type="dxa"/>
              <w:right w:w="108" w:type="dxa"/>
            </w:tcMar>
            <w:hideMark/>
          </w:tcPr>
          <w:p w:rsidR="0097622D" w:rsidRPr="007C3107" w:rsidRDefault="0097622D" w:rsidP="007924BC">
            <w:pPr>
              <w:spacing w:before="120"/>
              <w:jc w:val="both"/>
            </w:pPr>
            <w:r>
              <w:t>Zvaničan pravni oblik</w:t>
            </w:r>
            <w:r>
              <w:rPr>
                <w:vertAlign w:val="superscript"/>
              </w:rPr>
              <w:footnoteReference w:customMarkFollows="1" w:id="1"/>
              <w:t>[1]</w:t>
            </w:r>
            <w:r>
              <w:t>:</w:t>
            </w:r>
          </w:p>
        </w:tc>
        <w:tc>
          <w:tcPr>
            <w:tcW w:w="4859" w:type="dxa"/>
            <w:tcMar>
              <w:top w:w="0" w:type="dxa"/>
              <w:left w:w="108" w:type="dxa"/>
              <w:bottom w:w="0" w:type="dxa"/>
              <w:right w:w="108" w:type="dxa"/>
            </w:tcMar>
            <w:hideMark/>
          </w:tcPr>
          <w:p w:rsidR="0097622D" w:rsidRPr="007C3107" w:rsidRDefault="0097622D" w:rsidP="007924BC">
            <w:pPr>
              <w:spacing w:before="120"/>
              <w:jc w:val="both"/>
              <w:rPr>
                <w:b/>
                <w:bCs/>
              </w:rPr>
            </w:pPr>
            <w:r>
              <w:rPr>
                <w:b/>
              </w:rPr>
              <w:t>[_______________________________]</w:t>
            </w:r>
          </w:p>
        </w:tc>
      </w:tr>
      <w:tr w:rsidR="0097622D" w:rsidRPr="007C3107" w:rsidTr="007924BC">
        <w:tc>
          <w:tcPr>
            <w:tcW w:w="4745" w:type="dxa"/>
            <w:tcMar>
              <w:top w:w="0" w:type="dxa"/>
              <w:left w:w="108" w:type="dxa"/>
              <w:bottom w:w="0" w:type="dxa"/>
              <w:right w:w="108" w:type="dxa"/>
            </w:tcMar>
            <w:hideMark/>
          </w:tcPr>
          <w:p w:rsidR="0097622D" w:rsidRPr="007C3107" w:rsidRDefault="0097622D" w:rsidP="007924BC">
            <w:pPr>
              <w:spacing w:before="120"/>
              <w:jc w:val="both"/>
            </w:pPr>
            <w:r>
              <w:t>Zakonski registracioni broj</w:t>
            </w:r>
            <w:r>
              <w:rPr>
                <w:vertAlign w:val="superscript"/>
              </w:rPr>
              <w:footnoteReference w:customMarkFollows="1" w:id="2"/>
              <w:t>[2]</w:t>
            </w:r>
            <w:r>
              <w:t>:</w:t>
            </w:r>
          </w:p>
        </w:tc>
        <w:tc>
          <w:tcPr>
            <w:tcW w:w="4859" w:type="dxa"/>
            <w:tcMar>
              <w:top w:w="0" w:type="dxa"/>
              <w:left w:w="108" w:type="dxa"/>
              <w:bottom w:w="0" w:type="dxa"/>
              <w:right w:w="108" w:type="dxa"/>
            </w:tcMar>
            <w:hideMark/>
          </w:tcPr>
          <w:p w:rsidR="0097622D" w:rsidRPr="007C3107" w:rsidRDefault="0097622D" w:rsidP="007924BC">
            <w:pPr>
              <w:spacing w:before="120"/>
              <w:jc w:val="both"/>
              <w:rPr>
                <w:b/>
                <w:bCs/>
              </w:rPr>
            </w:pPr>
            <w:r>
              <w:rPr>
                <w:b/>
              </w:rPr>
              <w:t>[_______________________________]</w:t>
            </w:r>
          </w:p>
        </w:tc>
      </w:tr>
      <w:tr w:rsidR="0097622D" w:rsidRPr="007C3107" w:rsidTr="007924BC">
        <w:tc>
          <w:tcPr>
            <w:tcW w:w="4745" w:type="dxa"/>
            <w:tcMar>
              <w:top w:w="0" w:type="dxa"/>
              <w:left w:w="108" w:type="dxa"/>
              <w:bottom w:w="0" w:type="dxa"/>
              <w:right w:w="108" w:type="dxa"/>
            </w:tcMar>
            <w:hideMark/>
          </w:tcPr>
          <w:p w:rsidR="0097622D" w:rsidRPr="007C3107" w:rsidRDefault="0097622D" w:rsidP="007924BC">
            <w:pPr>
              <w:spacing w:before="120"/>
              <w:jc w:val="both"/>
            </w:pPr>
            <w:r>
              <w:t>PDV broj:</w:t>
            </w:r>
          </w:p>
        </w:tc>
        <w:tc>
          <w:tcPr>
            <w:tcW w:w="4859" w:type="dxa"/>
            <w:tcMar>
              <w:top w:w="0" w:type="dxa"/>
              <w:left w:w="108" w:type="dxa"/>
              <w:bottom w:w="0" w:type="dxa"/>
              <w:right w:w="108" w:type="dxa"/>
            </w:tcMar>
            <w:hideMark/>
          </w:tcPr>
          <w:p w:rsidR="0097622D" w:rsidRPr="007C3107" w:rsidRDefault="0097622D" w:rsidP="007924BC">
            <w:pPr>
              <w:spacing w:before="120"/>
              <w:jc w:val="both"/>
              <w:rPr>
                <w:b/>
                <w:bCs/>
              </w:rPr>
            </w:pPr>
            <w:r>
              <w:rPr>
                <w:b/>
              </w:rPr>
              <w:t>[_______________________________]</w:t>
            </w:r>
          </w:p>
        </w:tc>
      </w:tr>
    </w:tbl>
    <w:p w:rsidR="0097622D" w:rsidRDefault="0097622D" w:rsidP="0097622D">
      <w:pPr>
        <w:spacing w:before="120"/>
        <w:jc w:val="both"/>
      </w:pPr>
      <w:r>
        <w:t xml:space="preserve">Ime lica koje će potpisati ovaj obrazac (predstavnik koji je zakonski ovlašćen da zastupa ponuđača ili kandidata u odnosu na treće strane i koji deluje u ime gore pomenute kompanije ili organizacije): </w:t>
      </w:r>
    </w:p>
    <w:tbl>
      <w:tblPr>
        <w:tblW w:w="0" w:type="auto"/>
        <w:tblCellMar>
          <w:left w:w="0" w:type="dxa"/>
          <w:right w:w="0" w:type="dxa"/>
        </w:tblCellMar>
        <w:tblLook w:val="04A0" w:firstRow="1" w:lastRow="0" w:firstColumn="1" w:lastColumn="0" w:noHBand="0" w:noVBand="1"/>
      </w:tblPr>
      <w:tblGrid>
        <w:gridCol w:w="4566"/>
        <w:gridCol w:w="4822"/>
      </w:tblGrid>
      <w:tr w:rsidR="0097622D" w:rsidRPr="007C3107" w:rsidTr="007924BC">
        <w:tc>
          <w:tcPr>
            <w:tcW w:w="4889" w:type="dxa"/>
            <w:tcMar>
              <w:top w:w="0" w:type="dxa"/>
              <w:left w:w="108" w:type="dxa"/>
              <w:bottom w:w="0" w:type="dxa"/>
              <w:right w:w="108" w:type="dxa"/>
            </w:tcMar>
          </w:tcPr>
          <w:p w:rsidR="0097622D" w:rsidRPr="007C3107" w:rsidRDefault="0097622D" w:rsidP="007924BC">
            <w:pPr>
              <w:spacing w:before="120"/>
              <w:jc w:val="both"/>
            </w:pPr>
          </w:p>
          <w:p w:rsidR="0097622D" w:rsidRPr="007C3107" w:rsidRDefault="0097622D" w:rsidP="007924BC">
            <w:pPr>
              <w:spacing w:before="120"/>
              <w:jc w:val="both"/>
            </w:pPr>
            <w:r>
              <w:t>U svojstvu (unesite pravno svojstvo)</w:t>
            </w:r>
          </w:p>
        </w:tc>
        <w:tc>
          <w:tcPr>
            <w:tcW w:w="4889" w:type="dxa"/>
            <w:tcMar>
              <w:top w:w="0" w:type="dxa"/>
              <w:left w:w="108" w:type="dxa"/>
              <w:bottom w:w="0" w:type="dxa"/>
              <w:right w:w="108" w:type="dxa"/>
            </w:tcMar>
            <w:hideMark/>
          </w:tcPr>
          <w:p w:rsidR="0097622D" w:rsidRPr="007C3107" w:rsidRDefault="0097622D" w:rsidP="007924BC">
            <w:pPr>
              <w:spacing w:before="120"/>
              <w:jc w:val="both"/>
              <w:rPr>
                <w:b/>
                <w:bCs/>
              </w:rPr>
            </w:pPr>
            <w:r>
              <w:rPr>
                <w:b/>
              </w:rPr>
              <w:t>[_______________________________]</w:t>
            </w:r>
          </w:p>
          <w:p w:rsidR="0097622D" w:rsidRPr="007C3107" w:rsidRDefault="0097622D" w:rsidP="007924BC">
            <w:pPr>
              <w:spacing w:before="120"/>
              <w:jc w:val="both"/>
              <w:rPr>
                <w:b/>
                <w:bCs/>
              </w:rPr>
            </w:pPr>
            <w:r>
              <w:rPr>
                <w:b/>
              </w:rPr>
              <w:t>[_______________________________]</w:t>
            </w:r>
          </w:p>
        </w:tc>
      </w:tr>
    </w:tbl>
    <w:p w:rsidR="0097622D" w:rsidRDefault="0097622D" w:rsidP="0097622D">
      <w:pPr>
        <w:rPr>
          <w:b/>
          <w:bCs/>
        </w:rPr>
      </w:pPr>
    </w:p>
    <w:p w:rsidR="0097622D" w:rsidRDefault="0097622D" w:rsidP="0097622D">
      <w:pPr>
        <w:jc w:val="center"/>
      </w:pPr>
    </w:p>
    <w:p w:rsidR="0097622D" w:rsidRDefault="0097622D" w:rsidP="0097622D">
      <w:pPr>
        <w:jc w:val="both"/>
      </w:pPr>
      <w:r>
        <w:t xml:space="preserve">Izjavljujemo i obavezujemo se da ni mi ni bilo ko, uključujući naše direktore, zaposlene ili zastupnike, koji rade u naše ime uz odgovarajuće ovlašćenje ili uz naše znanje ili saglasnosti, ili uz našu podršku, nije uključen, niti će se uključivati u bilo kakve Zabranjene radnje (kako su definisane u daljem tekstu) u vezi sa tenderskim postupkom ili u izvršenju ili isporuci bilo kakvih radova, dobara ili usluga </w:t>
      </w:r>
      <w:r>
        <w:rPr>
          <w:i/>
        </w:rPr>
        <w:t>[precizirati ugovor ili poziv za podnošenje ponuda]</w:t>
      </w:r>
      <w:r>
        <w:t xml:space="preserve"> (</w:t>
      </w:r>
      <w:r>
        <w:rPr>
          <w:cs/>
        </w:rPr>
        <w:t>„</w:t>
      </w:r>
      <w:r>
        <w:t>Ugovor</w:t>
      </w:r>
      <w:r>
        <w:rPr>
          <w:cs/>
        </w:rPr>
        <w:t>”</w:t>
      </w:r>
      <w:r>
        <w:t>) i obavezujemo se da Promotera obavestimo o tome ukoliko za bilo koji slučaj takve Zabranjene radnje sazna bilo koje lice iz naše organizacije odgovorno za obezbeđenje poštovanja ove Izjave.</w:t>
      </w:r>
    </w:p>
    <w:p w:rsidR="0097622D" w:rsidRDefault="0097622D" w:rsidP="0097622D">
      <w:pPr>
        <w:jc w:val="both"/>
      </w:pPr>
    </w:p>
    <w:p w:rsidR="0097622D" w:rsidRDefault="0097622D" w:rsidP="0097622D">
      <w:pPr>
        <w:jc w:val="both"/>
      </w:pPr>
      <w:r>
        <w:t>Za potrebe ove Izjave, usvojene su sledeće definicije:</w:t>
      </w:r>
    </w:p>
    <w:p w:rsidR="0097622D" w:rsidRDefault="0097622D" w:rsidP="0097622D">
      <w:pPr>
        <w:jc w:val="both"/>
      </w:pPr>
    </w:p>
    <w:p w:rsidR="0097622D" w:rsidRDefault="0097622D" w:rsidP="0097622D">
      <w:pPr>
        <w:numPr>
          <w:ilvl w:val="0"/>
          <w:numId w:val="134"/>
        </w:numPr>
        <w:spacing w:after="200" w:line="276" w:lineRule="auto"/>
        <w:jc w:val="both"/>
      </w:pPr>
      <w:r>
        <w:t>korupcija podrazumeva nuđenje, davanje, primanje ili traženje, direktno ili indirektno, bilo kakve vrednosti radi nedozvoljenog uticaja na postupanje druge strane (fizičkog ili pravnog lica, uključujući sve državne službenike kao što je definisano u nastavku), ili pretnju nanošenja štete toj strani, njenom radnom odnosu, imovini, pravima ili ugledu, u vezi sa bilo kojim postupkom nabavke ili u izvršenju bilo kog ugovora, kako bi neko lice moglo nepropisno dobiti ili zadržati posao ili steći drugu nepropisnu prednost u obavljanju posla.</w:t>
      </w:r>
    </w:p>
    <w:p w:rsidR="0097622D" w:rsidRDefault="0097622D" w:rsidP="0097622D">
      <w:pPr>
        <w:numPr>
          <w:ilvl w:val="0"/>
          <w:numId w:val="134"/>
        </w:numPr>
        <w:spacing w:after="200" w:line="276" w:lineRule="auto"/>
        <w:jc w:val="both"/>
      </w:pPr>
      <w:r>
        <w:t xml:space="preserve">prevara podrazumeva svako činjenje ili propuštanje, uključujući i pogrešno informisanje, nepoštenu izjavu ili radnju prikrivanja, koje s namerom ili iz nehata dovodi u zabludu, ili pokušava da dovede u zabludu, ili neprimereno utiče na drugu stranu (fizičko ili pravno lice) sa ciljem pribavljanja finansijske ili kakve druge koristi, ili radi izbegavanja obaveze, ili koje je osmišljeno da uspostavi cene ponuda na nekonkurentnim nivoima i da uskrati Vlasniku projekta koristi od poštenog i otvorenog </w:t>
      </w:r>
      <w:r>
        <w:lastRenderedPageBreak/>
        <w:t xml:space="preserve">nadmetanja i obuhvata rad u dosluhu (bilo pre bilo posle podnošenja ponuda) između više ponuđača ili između ponuđača i konsultanta ili predstavnika Vlasnika projekta. </w:t>
      </w:r>
    </w:p>
    <w:p w:rsidR="0097622D" w:rsidRDefault="0097622D" w:rsidP="0097622D">
      <w:pPr>
        <w:numPr>
          <w:ilvl w:val="0"/>
          <w:numId w:val="134"/>
        </w:numPr>
        <w:spacing w:after="200" w:line="276" w:lineRule="auto"/>
        <w:jc w:val="both"/>
      </w:pPr>
      <w:r>
        <w:t>prinuda podrazumeva oštećenje ili nanošenje štete, ili pretnju oštećenjem ili nanošenjem štete, direktno ili indirektno, bilo kojoj strani (fizičkom ili pravnom licu) ili imovini te strane radi uticanja na postupanje te strane;</w:t>
      </w:r>
    </w:p>
    <w:p w:rsidR="0097622D" w:rsidRDefault="0097622D" w:rsidP="0097622D">
      <w:pPr>
        <w:numPr>
          <w:ilvl w:val="0"/>
          <w:numId w:val="134"/>
        </w:numPr>
        <w:spacing w:after="200" w:line="276" w:lineRule="auto"/>
        <w:jc w:val="both"/>
      </w:pPr>
      <w:r>
        <w:t>rad u dosluhu podrazumeva dogovor između dve ili više strana zarad ostvarenja nedozvoljenog cilja, uključujući i nedozvoljeni uticaj na postupanje druge strane;</w:t>
      </w:r>
    </w:p>
    <w:p w:rsidR="0097622D" w:rsidRDefault="0097622D" w:rsidP="0097622D">
      <w:pPr>
        <w:numPr>
          <w:ilvl w:val="0"/>
          <w:numId w:val="134"/>
        </w:numPr>
        <w:spacing w:after="200" w:line="276" w:lineRule="auto"/>
        <w:jc w:val="both"/>
      </w:pPr>
      <w:r>
        <w:t>zabranjena radnja je svaki čin korupcije, prevare, prinude ili rada u dosluhu. </w:t>
      </w:r>
    </w:p>
    <w:p w:rsidR="0097622D" w:rsidRDefault="0097622D" w:rsidP="0097622D">
      <w:pPr>
        <w:pStyle w:val="ListParagraph"/>
        <w:numPr>
          <w:ilvl w:val="0"/>
          <w:numId w:val="134"/>
        </w:numPr>
        <w:spacing w:after="200" w:line="276" w:lineRule="auto"/>
        <w:jc w:val="both"/>
      </w:pPr>
      <w:r>
        <w:rPr>
          <w:cs/>
        </w:rPr>
        <w:t>„</w:t>
      </w:r>
      <w:r>
        <w:t>Vlasnik projekta</w:t>
      </w:r>
      <w:r>
        <w:rPr>
          <w:cs/>
        </w:rPr>
        <w:t xml:space="preserve">“ </w:t>
      </w:r>
      <w:r>
        <w:t>je lice imenovano kao takvo u tenderskoj dokumentaciji ili u Ugovoru.</w:t>
      </w:r>
    </w:p>
    <w:p w:rsidR="0097622D" w:rsidRDefault="0097622D" w:rsidP="0097622D">
      <w:pPr>
        <w:pStyle w:val="ListParagraph"/>
        <w:spacing w:after="200" w:line="276" w:lineRule="auto"/>
        <w:ind w:left="1080"/>
        <w:jc w:val="both"/>
      </w:pPr>
    </w:p>
    <w:p w:rsidR="0097622D" w:rsidRDefault="0097622D" w:rsidP="0097622D">
      <w:pPr>
        <w:pStyle w:val="ListParagraph"/>
        <w:numPr>
          <w:ilvl w:val="0"/>
          <w:numId w:val="134"/>
        </w:numPr>
      </w:pPr>
      <w:r>
        <w:rPr>
          <w:cs/>
        </w:rPr>
        <w:t>„</w:t>
      </w:r>
      <w:r>
        <w:t>Državni službenik</w:t>
      </w:r>
      <w:r>
        <w:rPr>
          <w:cs/>
        </w:rPr>
        <w:t xml:space="preserve">“ </w:t>
      </w:r>
      <w:r>
        <w:t>je svako lice koje ima zakonodavnu, upravnu, upravljačku, političku ili pravosudnu funkciju u zemlji ili obavlja javnu funkciju u zemlji; ili direktor ili zaposleni državnog organa ili pravnog lica pod kontrolom državnog organa bilo koje zemlje; ili direktor ili službenik javne međunarodne organizacije.</w:t>
      </w:r>
    </w:p>
    <w:p w:rsidR="0097622D" w:rsidRDefault="0097622D" w:rsidP="0097622D">
      <w:pPr>
        <w:pStyle w:val="ListParagraph"/>
      </w:pPr>
    </w:p>
    <w:p w:rsidR="0097622D" w:rsidRDefault="0097622D" w:rsidP="0097622D"/>
    <w:p w:rsidR="0097622D" w:rsidRDefault="0097622D" w:rsidP="0097622D">
      <w:pPr>
        <w:autoSpaceDE w:val="0"/>
        <w:autoSpaceDN w:val="0"/>
        <w:jc w:val="both"/>
      </w:pPr>
      <w:r>
        <w:t>Mi ćemo, tokom tenderskog postupka i, ukoliko naša ponuda bude prihvaćena, tokom perioda trajanja Ugovora, imenovati i imati stalnog službenika, osobu razumno zadovoljavajuću za PROMOTERA i kojoj će PROMOTER imati potpun i direktan pristup, čija će dužnost biti, i koja će imati potrebna ovlašćenja, da osigura poštovanje ove Izjave.</w:t>
      </w:r>
    </w:p>
    <w:p w:rsidR="0097622D" w:rsidRDefault="0097622D" w:rsidP="0097622D">
      <w:pPr>
        <w:jc w:val="both"/>
      </w:pPr>
    </w:p>
    <w:p w:rsidR="0097622D" w:rsidRDefault="0097622D" w:rsidP="0097622D">
      <w:pPr>
        <w:autoSpaceDE w:val="0"/>
        <w:autoSpaceDN w:val="0"/>
        <w:jc w:val="both"/>
      </w:pPr>
      <w:r>
        <w:t xml:space="preserve">Ukoliko (i) smo mi ili je bilo koji direktor, zaposleni ili zastupnik delujući kao što je prethodno navedeno, osuđen pred sudom za bilo koji prestup koji obuhvata Zabranjenu radnju u vezi sa bilo kojim tenderskim postupkom ili obavljanjem radova, nabavom robe ili pružanjem usluga tokom perioda od pet godina koje prethode datumu ove Izjave, ili (ii) je bilo koji takav direktor, zaposleni ili zastupnik bio otpušten ili podneo ostavku na radno mesto zbog umešanosti u Zabranjenu radnju, PROMOTER u daljem tekstu može naći detalje o toj presudi, otpuštanju ili ostavci, zajedno sa detaljima o merama koje smo preduzeli ili ćemo preduzeti da bismo obezbedili da ni mi, ni bilo ko od naših direktora, zaposlenih ili zastupnika ne počini Zabranjenu radnju u vezi sa Ugovorom </w:t>
      </w:r>
      <w:r>
        <w:rPr>
          <w:i/>
        </w:rPr>
        <w:t>[navesti detalje ukoliko je potrebno].</w:t>
      </w:r>
    </w:p>
    <w:p w:rsidR="0097622D" w:rsidRDefault="0097622D" w:rsidP="0097622D">
      <w:pPr>
        <w:jc w:val="both"/>
      </w:pPr>
    </w:p>
    <w:p w:rsidR="0097622D" w:rsidRDefault="0097622D" w:rsidP="0097622D">
      <w:pPr>
        <w:autoSpaceDE w:val="0"/>
        <w:autoSpaceDN w:val="0"/>
        <w:jc w:val="both"/>
      </w:pPr>
      <w:r>
        <w:t>U slučaju da nam bude dodeljen Ugovor, dajemo pravo Promoteru, Vlasniku projekta, Evropskoj investicionoj banci i revizorima koje imenuje bilo ko od njih, kao i bilo kojem nadležnom organu, i bilo kojem organu koji ima nadležnosti prema zakonodavstvu Evropske unije, da izvrši proveru naše evidencije. Prihvatamo da tu evidenciju čuvamo u skladu sa važećim zakonodavstvom u skladu sa Ugovorom, a u svakom slučaju najmanje šest godina od datuma suštinskog izvršenja Ugovora. </w:t>
      </w:r>
    </w:p>
    <w:p w:rsidR="0097622D" w:rsidRDefault="0097622D" w:rsidP="0097622D">
      <w:pPr>
        <w:autoSpaceDE w:val="0"/>
        <w:autoSpaceDN w:val="0"/>
        <w:jc w:val="both"/>
      </w:pPr>
    </w:p>
    <w:p w:rsidR="0097622D" w:rsidRDefault="0097622D" w:rsidP="0097622D">
      <w:pPr>
        <w:jc w:val="both"/>
      </w:pPr>
      <w:r>
        <w:t>Takođe izjavljujemo i obavezujemo se da ne postoji ni jedan drugi uslov za diskvalifikaciju i:</w:t>
      </w:r>
    </w:p>
    <w:p w:rsidR="0097622D" w:rsidRDefault="0097622D" w:rsidP="0097622D">
      <w:pPr>
        <w:jc w:val="both"/>
      </w:pPr>
    </w:p>
    <w:p w:rsidR="0097622D" w:rsidRDefault="0097622D" w:rsidP="0097622D">
      <w:pPr>
        <w:numPr>
          <w:ilvl w:val="0"/>
          <w:numId w:val="135"/>
        </w:numPr>
        <w:spacing w:after="200" w:line="276" w:lineRule="auto"/>
        <w:jc w:val="both"/>
      </w:pPr>
      <w:r>
        <w:lastRenderedPageBreak/>
        <w:t>da nismo u stečaju niti u postupku likvidacije, nismo obustavili naše poslovne aktivnosti, upravljanje našim poslovanjem nije predato sudu, nismo ušli u bilo kakav aranžman sa poveriocima, i nismo u bilo kojoj sličnoj situaciji koja proističe iz sličnog postupka u skladu sa nacionalnim zakonima ili propisima;</w:t>
      </w:r>
    </w:p>
    <w:p w:rsidR="0097622D" w:rsidRDefault="0097622D" w:rsidP="0097622D">
      <w:pPr>
        <w:numPr>
          <w:ilvl w:val="0"/>
          <w:numId w:val="135"/>
        </w:numPr>
        <w:spacing w:after="200" w:line="276" w:lineRule="auto"/>
        <w:jc w:val="both"/>
      </w:pPr>
      <w:r>
        <w:t>da nismo za delo koje se tiče našeg profesionalnog ponašanja osuđivani pravosnažnom presudom (res judicata);</w:t>
      </w:r>
    </w:p>
    <w:p w:rsidR="0097622D" w:rsidRDefault="0097622D" w:rsidP="0097622D">
      <w:pPr>
        <w:numPr>
          <w:ilvl w:val="0"/>
          <w:numId w:val="135"/>
        </w:numPr>
        <w:spacing w:after="200" w:line="276" w:lineRule="auto"/>
        <w:jc w:val="both"/>
      </w:pPr>
      <w:r>
        <w:t>da nismo krivi za bilo kakvu tešku profesionalnu zloupotrebu dokazanu na bilo koji način i koju naručioci mogu obrazložiti;</w:t>
      </w:r>
    </w:p>
    <w:p w:rsidR="0097622D" w:rsidRDefault="0097622D" w:rsidP="0097622D">
      <w:pPr>
        <w:numPr>
          <w:ilvl w:val="0"/>
          <w:numId w:val="135"/>
        </w:numPr>
        <w:spacing w:after="200" w:line="276" w:lineRule="auto"/>
        <w:jc w:val="both"/>
      </w:pPr>
      <w:r>
        <w:t>da smo ispunili svoje obaveze u vezi sa plaćanjem doprinosa za socijalno osiguranje ili poreza u skladu sa zakonskim odredbama države u kojoj smo osnovani ili one države u kojoj bi trebalo da se izvrši Ugovor;</w:t>
      </w:r>
    </w:p>
    <w:p w:rsidR="0097622D" w:rsidRDefault="0097622D" w:rsidP="0097622D">
      <w:pPr>
        <w:numPr>
          <w:ilvl w:val="0"/>
          <w:numId w:val="135"/>
        </w:numPr>
        <w:spacing w:after="200" w:line="276" w:lineRule="auto"/>
        <w:jc w:val="both"/>
      </w:pPr>
      <w:r>
        <w:t>nakon bilo kog drugog tenderskog postupka ili postupka za dodelu subvencija koje se finansiraju iz budžeta bilo koje druge međunarodne organizacije, nije bilo proglašeno da smo teško prekršili Ugovor zbog nemogućstva da ispunimo naše ugovorne obaveze.</w:t>
      </w:r>
    </w:p>
    <w:p w:rsidR="0097622D" w:rsidRDefault="0097622D" w:rsidP="0097622D">
      <w:pPr>
        <w:spacing w:before="100" w:beforeAutospacing="1" w:after="100" w:afterAutospacing="1"/>
        <w:jc w:val="both"/>
        <w:rPr>
          <w:b/>
          <w:bCs/>
          <w:u w:val="single"/>
        </w:rPr>
      </w:pPr>
      <w:r>
        <w:t>Potpuno smo svesni da je svaki ponuđač takođe isključen iz dodele Ugovora kada u vreme tenderskog postupka:</w:t>
      </w:r>
    </w:p>
    <w:p w:rsidR="0097622D" w:rsidRDefault="0097622D" w:rsidP="0097622D">
      <w:pPr>
        <w:numPr>
          <w:ilvl w:val="0"/>
          <w:numId w:val="136"/>
        </w:numPr>
        <w:spacing w:after="200" w:line="276" w:lineRule="auto"/>
        <w:jc w:val="both"/>
      </w:pPr>
      <w:r>
        <w:t>dođe u sukob interesa;</w:t>
      </w:r>
    </w:p>
    <w:p w:rsidR="0097622D" w:rsidRDefault="0097622D" w:rsidP="0097622D">
      <w:pPr>
        <w:numPr>
          <w:ilvl w:val="0"/>
          <w:numId w:val="136"/>
        </w:numPr>
        <w:spacing w:after="200" w:line="276" w:lineRule="auto"/>
        <w:jc w:val="both"/>
      </w:pPr>
      <w:r>
        <w:t>bude proglašen krivim za lažne izjave u pružanju informacije koje zahteva naručilac radi učestvovanja u Ugovoru ili ako nije pružio takve informacije.</w:t>
      </w:r>
    </w:p>
    <w:p w:rsidR="0097622D" w:rsidRDefault="0097622D" w:rsidP="0097622D">
      <w:pPr>
        <w:jc w:val="both"/>
      </w:pPr>
      <w:r>
        <w:t xml:space="preserve">S tim u vezi, u slučaju da nam se dodeli Ugovor, obavezujemo se da pribavimo i dostavimo Promoteru na njegov zahtev, pre ili posle potpisivanja Ugovora, sve zvanične dokumente </w:t>
      </w:r>
      <w:r w:rsidRPr="003A6AA8">
        <w:t xml:space="preserve">novijeg datuma </w:t>
      </w:r>
      <w:r>
        <w:t>kao što su izvodi iz kaznene evidencije ili potvrde ili ekvivalentni dokumenti koji sadrže izjave koje se zahtevaju u ovu svrhu i koji na način potpuno zadovoljavajući za Promotera potvrđuju da različiti pomenuti slučajevi isključenja iz tenderskih postupaka u ovom slučaju nisu primenjivi.</w:t>
      </w:r>
    </w:p>
    <w:tbl>
      <w:tblPr>
        <w:tblW w:w="0" w:type="auto"/>
        <w:tblCellMar>
          <w:left w:w="0" w:type="dxa"/>
          <w:right w:w="0" w:type="dxa"/>
        </w:tblCellMar>
        <w:tblLook w:val="04A0" w:firstRow="1" w:lastRow="0" w:firstColumn="1" w:lastColumn="0" w:noHBand="0" w:noVBand="1"/>
      </w:tblPr>
      <w:tblGrid>
        <w:gridCol w:w="4567"/>
        <w:gridCol w:w="4821"/>
      </w:tblGrid>
      <w:tr w:rsidR="0097622D" w:rsidRPr="007C3107" w:rsidTr="007924BC">
        <w:tc>
          <w:tcPr>
            <w:tcW w:w="4745" w:type="dxa"/>
            <w:tcMar>
              <w:top w:w="0" w:type="dxa"/>
              <w:left w:w="108" w:type="dxa"/>
              <w:bottom w:w="0" w:type="dxa"/>
              <w:right w:w="108" w:type="dxa"/>
            </w:tcMar>
            <w:hideMark/>
          </w:tcPr>
          <w:p w:rsidR="0097622D" w:rsidRPr="007C3107" w:rsidRDefault="0097622D" w:rsidP="007924BC">
            <w:pPr>
              <w:spacing w:before="120"/>
              <w:jc w:val="both"/>
            </w:pPr>
            <w:r>
              <w:t>Potpis i pečat ponuđača:</w:t>
            </w:r>
          </w:p>
        </w:tc>
        <w:tc>
          <w:tcPr>
            <w:tcW w:w="4859" w:type="dxa"/>
            <w:tcMar>
              <w:top w:w="0" w:type="dxa"/>
              <w:left w:w="108" w:type="dxa"/>
              <w:bottom w:w="0" w:type="dxa"/>
              <w:right w:w="108" w:type="dxa"/>
            </w:tcMar>
            <w:hideMark/>
          </w:tcPr>
          <w:p w:rsidR="0097622D" w:rsidRPr="007C3107" w:rsidRDefault="0097622D" w:rsidP="007924BC">
            <w:pPr>
              <w:spacing w:before="120"/>
              <w:jc w:val="both"/>
            </w:pPr>
            <w:r>
              <w:rPr>
                <w:b/>
              </w:rPr>
              <w:t>[_______________________________]</w:t>
            </w:r>
          </w:p>
        </w:tc>
      </w:tr>
      <w:tr w:rsidR="0097622D" w:rsidRPr="007C3107" w:rsidTr="007924BC">
        <w:tc>
          <w:tcPr>
            <w:tcW w:w="4745" w:type="dxa"/>
            <w:tcMar>
              <w:top w:w="0" w:type="dxa"/>
              <w:left w:w="108" w:type="dxa"/>
              <w:bottom w:w="0" w:type="dxa"/>
              <w:right w:w="108" w:type="dxa"/>
            </w:tcMar>
            <w:hideMark/>
          </w:tcPr>
          <w:p w:rsidR="0097622D" w:rsidRPr="007C3107" w:rsidRDefault="0097622D" w:rsidP="007924BC">
            <w:pPr>
              <w:spacing w:before="120"/>
              <w:jc w:val="both"/>
            </w:pPr>
            <w:r>
              <w:t>Datum:</w:t>
            </w:r>
          </w:p>
        </w:tc>
        <w:tc>
          <w:tcPr>
            <w:tcW w:w="4859" w:type="dxa"/>
            <w:tcMar>
              <w:top w:w="0" w:type="dxa"/>
              <w:left w:w="108" w:type="dxa"/>
              <w:bottom w:w="0" w:type="dxa"/>
              <w:right w:w="108" w:type="dxa"/>
            </w:tcMar>
            <w:hideMark/>
          </w:tcPr>
          <w:p w:rsidR="0097622D" w:rsidRPr="007C3107" w:rsidRDefault="0097622D" w:rsidP="007924BC">
            <w:pPr>
              <w:spacing w:before="120"/>
              <w:jc w:val="both"/>
              <w:rPr>
                <w:b/>
                <w:bCs/>
              </w:rPr>
            </w:pPr>
            <w:r>
              <w:rPr>
                <w:b/>
              </w:rPr>
              <w:t>[_______________________________]</w:t>
            </w:r>
          </w:p>
        </w:tc>
      </w:tr>
    </w:tbl>
    <w:p w:rsidR="0097622D" w:rsidRDefault="0097622D" w:rsidP="0097622D">
      <w:pPr>
        <w:spacing w:after="200" w:line="276" w:lineRule="auto"/>
        <w:ind w:left="720" w:hanging="720"/>
        <w:rPr>
          <w:b/>
          <w:bCs/>
        </w:rPr>
      </w:pPr>
      <w:r>
        <w:t xml:space="preserve">ICB No: </w:t>
      </w:r>
      <w:r>
        <w:rPr>
          <w:b/>
        </w:rPr>
        <w:t>IOP/5-2017/RD</w:t>
      </w:r>
    </w:p>
    <w:p w:rsidR="0097622D" w:rsidRDefault="0097622D" w:rsidP="0097622D">
      <w:pPr>
        <w:pStyle w:val="SectionVHeader"/>
      </w:pPr>
    </w:p>
    <w:p w:rsidR="0097622D" w:rsidRDefault="0097622D" w:rsidP="0097622D">
      <w:pPr>
        <w:pStyle w:val="SectionVHeader"/>
      </w:pPr>
    </w:p>
    <w:p w:rsidR="0097622D" w:rsidRDefault="0097622D" w:rsidP="0097622D">
      <w:pPr>
        <w:pStyle w:val="SectionVHeader"/>
      </w:pPr>
    </w:p>
    <w:p w:rsidR="0097622D" w:rsidRDefault="0097622D" w:rsidP="0097622D">
      <w:pPr>
        <w:pStyle w:val="SectionVHeader"/>
      </w:pPr>
    </w:p>
    <w:p w:rsidR="0097622D" w:rsidRDefault="0097622D" w:rsidP="0097622D">
      <w:pPr>
        <w:pStyle w:val="SectionVHeader"/>
      </w:pPr>
    </w:p>
    <w:p w:rsidR="0097622D" w:rsidRDefault="0097622D" w:rsidP="0097622D">
      <w:pPr>
        <w:pStyle w:val="SectionVHeader"/>
      </w:pPr>
    </w:p>
    <w:p w:rsidR="0024583A" w:rsidRDefault="0024583A" w:rsidP="00A31813">
      <w:pPr>
        <w:pStyle w:val="Subtitle"/>
      </w:pPr>
      <w:bookmarkStart w:id="319" w:name="_Toc491336770"/>
      <w:bookmarkStart w:id="320" w:name="_Toc491417023"/>
      <w:r w:rsidRPr="0024583A">
        <w:t>Odeljak V  Zemlje koje ispunjavaju uslove</w:t>
      </w:r>
      <w:bookmarkEnd w:id="319"/>
      <w:bookmarkEnd w:id="320"/>
    </w:p>
    <w:bookmarkEnd w:id="314"/>
    <w:p w:rsidR="007763EA" w:rsidRPr="00634E7E" w:rsidRDefault="007763EA" w:rsidP="0097622D">
      <w:pPr>
        <w:pStyle w:val="SectionVHeader"/>
        <w:rPr>
          <w:sz w:val="44"/>
          <w:szCs w:val="44"/>
        </w:rPr>
      </w:pPr>
    </w:p>
    <w:p w:rsidR="007763EA" w:rsidRPr="007763EA" w:rsidRDefault="007763EA" w:rsidP="007763EA">
      <w:pPr>
        <w:jc w:val="center"/>
        <w:rPr>
          <w:b/>
          <w:bCs/>
        </w:rPr>
      </w:pPr>
    </w:p>
    <w:p w:rsidR="007763EA" w:rsidRPr="007763EA" w:rsidRDefault="007763EA" w:rsidP="007763EA">
      <w:pPr>
        <w:jc w:val="center"/>
        <w:rPr>
          <w:b/>
          <w:bCs/>
          <w:sz w:val="28"/>
          <w:szCs w:val="28"/>
        </w:rPr>
      </w:pPr>
    </w:p>
    <w:p w:rsidR="007763EA" w:rsidRPr="007763EA" w:rsidRDefault="007763EA" w:rsidP="007763EA">
      <w:pPr>
        <w:jc w:val="center"/>
        <w:rPr>
          <w:b/>
          <w:bCs/>
        </w:rPr>
      </w:pPr>
      <w:r w:rsidRPr="007763EA">
        <w:rPr>
          <w:b/>
        </w:rPr>
        <w:t>Podobnost za obezbeđivanje dobara, radova i usluga u nabavci koju finansira banka</w:t>
      </w:r>
    </w:p>
    <w:p w:rsidR="007763EA" w:rsidRPr="007763EA" w:rsidRDefault="007763EA" w:rsidP="007763EA">
      <w:pPr>
        <w:jc w:val="center"/>
      </w:pPr>
    </w:p>
    <w:p w:rsidR="007763EA" w:rsidRPr="007763EA" w:rsidRDefault="007763EA" w:rsidP="007763EA">
      <w:r w:rsidRPr="007763EA">
        <w:tab/>
      </w:r>
    </w:p>
    <w:p w:rsidR="007763EA" w:rsidRPr="007763EA" w:rsidRDefault="00494B89" w:rsidP="00494B89">
      <w:pPr>
        <w:tabs>
          <w:tab w:val="num" w:pos="720"/>
        </w:tabs>
        <w:ind w:left="720" w:hanging="720"/>
        <w:jc w:val="both"/>
      </w:pPr>
      <w:r>
        <w:t>1.</w:t>
      </w:r>
      <w:r>
        <w:tab/>
        <w:t>U skladu sa Vodičima za nabavke EIB i CEB.</w:t>
      </w:r>
    </w:p>
    <w:p w:rsidR="007763EA" w:rsidRPr="007763EA" w:rsidRDefault="007763EA" w:rsidP="007763EA">
      <w:pPr>
        <w:numPr>
          <w:ilvl w:val="12"/>
          <w:numId w:val="0"/>
        </w:numPr>
        <w:jc w:val="both"/>
      </w:pPr>
      <w:r w:rsidRPr="007763EA">
        <w:tab/>
      </w:r>
    </w:p>
    <w:p w:rsidR="007763EA" w:rsidRPr="007763EA" w:rsidRDefault="007763EA" w:rsidP="007763E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rsidR="007763EA" w:rsidRDefault="007763EA"/>
    <w:p w:rsidR="007763EA" w:rsidRDefault="007763EA"/>
    <w:p w:rsidR="007763EA" w:rsidRDefault="007763EA"/>
    <w:p w:rsidR="007763EA" w:rsidRDefault="007763EA"/>
    <w:p w:rsidR="007763EA" w:rsidRDefault="007763EA">
      <w:r>
        <w:br w:type="page"/>
      </w:r>
    </w:p>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Pr>
        <w:pStyle w:val="Heading1"/>
      </w:pPr>
      <w:bookmarkStart w:id="321" w:name="_Toc438529602"/>
      <w:bookmarkStart w:id="322" w:name="_Toc438725758"/>
      <w:bookmarkStart w:id="323" w:name="_Toc438817753"/>
      <w:bookmarkStart w:id="324" w:name="_Toc438954447"/>
      <w:bookmarkStart w:id="325" w:name="_Toc461939622"/>
      <w:bookmarkStart w:id="326" w:name="_Toc491417024"/>
      <w:r>
        <w:t xml:space="preserve">DEO 2 – </w:t>
      </w:r>
      <w:bookmarkEnd w:id="321"/>
      <w:bookmarkEnd w:id="322"/>
      <w:bookmarkEnd w:id="323"/>
      <w:bookmarkEnd w:id="324"/>
      <w:bookmarkEnd w:id="325"/>
      <w:r>
        <w:t>Uslovi nabavke</w:t>
      </w:r>
      <w:bookmarkEnd w:id="326"/>
    </w:p>
    <w:p w:rsidR="007775AA" w:rsidRDefault="007775AA" w:rsidP="007775AA">
      <w:pPr>
        <w:pStyle w:val="Outline"/>
        <w:spacing w:before="0"/>
        <w:sectPr w:rsidR="007775AA" w:rsidSect="000F44F6">
          <w:headerReference w:type="even" r:id="rId26"/>
          <w:headerReference w:type="first" r:id="rId27"/>
          <w:pgSz w:w="12240" w:h="15840" w:code="1"/>
          <w:pgMar w:top="1412" w:right="1440" w:bottom="1411" w:left="1412" w:header="720" w:footer="720" w:gutter="0"/>
          <w:pgNumType w:chapStyle="1"/>
          <w:cols w:space="720"/>
          <w:docGrid w:linePitch="326"/>
        </w:sectPr>
      </w:pPr>
    </w:p>
    <w:p w:rsidR="007775AA" w:rsidRPr="004924DB" w:rsidRDefault="007775AA" w:rsidP="007775AA">
      <w:pPr>
        <w:pStyle w:val="Outline"/>
        <w:spacing w:before="0"/>
      </w:pPr>
    </w:p>
    <w:tbl>
      <w:tblPr>
        <w:tblW w:w="0" w:type="auto"/>
        <w:tblLayout w:type="fixed"/>
        <w:tblLook w:val="0000" w:firstRow="0" w:lastRow="0" w:firstColumn="0" w:lastColumn="0" w:noHBand="0" w:noVBand="0"/>
      </w:tblPr>
      <w:tblGrid>
        <w:gridCol w:w="9198"/>
      </w:tblGrid>
      <w:tr w:rsidR="007775AA" w:rsidRPr="004924DB">
        <w:trPr>
          <w:trHeight w:val="800"/>
        </w:trPr>
        <w:tc>
          <w:tcPr>
            <w:tcW w:w="9198" w:type="dxa"/>
            <w:vAlign w:val="center"/>
          </w:tcPr>
          <w:p w:rsidR="007775AA" w:rsidRPr="004924DB" w:rsidRDefault="007775AA" w:rsidP="007775AA">
            <w:pPr>
              <w:pStyle w:val="Subtitle"/>
            </w:pPr>
            <w:bookmarkStart w:id="327" w:name="_Toc438954449"/>
            <w:bookmarkStart w:id="328" w:name="_Toc491417025"/>
            <w:r>
              <w:t xml:space="preserve">Odeljak VI  </w:t>
            </w:r>
            <w:bookmarkEnd w:id="327"/>
            <w:r w:rsidR="00196EA5">
              <w:t>Obrazac</w:t>
            </w:r>
            <w:r>
              <w:t xml:space="preserve"> </w:t>
            </w:r>
            <w:r w:rsidR="002239FB">
              <w:t xml:space="preserve">ispunjenosti </w:t>
            </w:r>
            <w:r>
              <w:t>uslova</w:t>
            </w:r>
            <w:bookmarkEnd w:id="328"/>
          </w:p>
        </w:tc>
      </w:tr>
    </w:tbl>
    <w:p w:rsidR="007775AA" w:rsidRPr="004924DB" w:rsidRDefault="007775AA" w:rsidP="007775AA"/>
    <w:p w:rsidR="007775AA" w:rsidRPr="004924DB" w:rsidRDefault="007775AA" w:rsidP="007775AA">
      <w:pPr>
        <w:jc w:val="center"/>
        <w:rPr>
          <w:b/>
          <w:bCs/>
          <w:sz w:val="32"/>
          <w:szCs w:val="32"/>
        </w:rPr>
      </w:pPr>
      <w:r>
        <w:rPr>
          <w:b/>
          <w:sz w:val="32"/>
        </w:rPr>
        <w:t>Sadržaj</w:t>
      </w:r>
    </w:p>
    <w:p w:rsidR="007775AA" w:rsidRPr="004924DB" w:rsidRDefault="007775AA" w:rsidP="007775AA">
      <w:pPr>
        <w:rPr>
          <w:i/>
          <w:iCs/>
        </w:rPr>
      </w:pPr>
    </w:p>
    <w:p w:rsidR="007775AA" w:rsidRPr="004924DB" w:rsidRDefault="007775AA" w:rsidP="007775AA">
      <w:pPr>
        <w:jc w:val="right"/>
        <w:rPr>
          <w:b/>
          <w:bCs/>
          <w:sz w:val="32"/>
          <w:szCs w:val="32"/>
        </w:rPr>
      </w:pPr>
    </w:p>
    <w:p w:rsidR="007775AA" w:rsidRPr="004924DB" w:rsidRDefault="007775AA" w:rsidP="007775AA">
      <w:pPr>
        <w:jc w:val="right"/>
        <w:rPr>
          <w:b/>
          <w:bCs/>
        </w:rPr>
      </w:pPr>
    </w:p>
    <w:p w:rsidR="00757FA6" w:rsidRDefault="006A7D84">
      <w:pPr>
        <w:pStyle w:val="TOC1"/>
        <w:rPr>
          <w:rFonts w:asciiTheme="minorHAnsi" w:eastAsiaTheme="minorEastAsia" w:hAnsiTheme="minorHAnsi" w:cstheme="minorBidi"/>
          <w:b w:val="0"/>
          <w:bCs w:val="0"/>
          <w:sz w:val="22"/>
          <w:szCs w:val="22"/>
          <w:lang w:val="en-US"/>
        </w:rPr>
      </w:pPr>
      <w:r w:rsidRPr="004924DB">
        <w:rPr>
          <w:noProof w:val="0"/>
          <w:lang w:val="en-GB"/>
        </w:rPr>
        <w:fldChar w:fldCharType="begin"/>
      </w:r>
      <w:r w:rsidR="007775AA" w:rsidRPr="00E50D79">
        <w:rPr>
          <w:noProof w:val="0"/>
        </w:rPr>
        <w:instrText xml:space="preserve"> TOC \t "Section VI. Header,1" </w:instrText>
      </w:r>
      <w:r w:rsidRPr="004924DB">
        <w:rPr>
          <w:noProof w:val="0"/>
          <w:lang w:val="en-GB"/>
        </w:rPr>
        <w:fldChar w:fldCharType="separate"/>
      </w:r>
      <w:r w:rsidR="00757FA6">
        <w:t>1.Prateće usluge i raspored isporuke</w:t>
      </w:r>
      <w:r w:rsidR="00757FA6">
        <w:tab/>
      </w:r>
      <w:r w:rsidR="00757FA6">
        <w:fldChar w:fldCharType="begin"/>
      </w:r>
      <w:r w:rsidR="00757FA6">
        <w:instrText xml:space="preserve"> PAGEREF _Toc491418120 \h </w:instrText>
      </w:r>
      <w:r w:rsidR="00757FA6">
        <w:fldChar w:fldCharType="separate"/>
      </w:r>
      <w:r w:rsidR="00757FA6">
        <w:t>53</w:t>
      </w:r>
      <w:r w:rsidR="00757FA6">
        <w:fldChar w:fldCharType="end"/>
      </w:r>
    </w:p>
    <w:p w:rsidR="00757FA6" w:rsidRDefault="00757FA6">
      <w:pPr>
        <w:pStyle w:val="TOC1"/>
        <w:rPr>
          <w:rFonts w:asciiTheme="minorHAnsi" w:eastAsiaTheme="minorEastAsia" w:hAnsiTheme="minorHAnsi" w:cstheme="minorBidi"/>
          <w:b w:val="0"/>
          <w:bCs w:val="0"/>
          <w:sz w:val="22"/>
          <w:szCs w:val="22"/>
          <w:lang w:val="en-US"/>
        </w:rPr>
      </w:pPr>
      <w:r>
        <w:t>2. Tehničke specifikacije</w:t>
      </w:r>
      <w:r>
        <w:tab/>
      </w:r>
      <w:r>
        <w:fldChar w:fldCharType="begin"/>
      </w:r>
      <w:r>
        <w:instrText xml:space="preserve"> PAGEREF _Toc491418121 \h </w:instrText>
      </w:r>
      <w:r>
        <w:fldChar w:fldCharType="separate"/>
      </w:r>
      <w:r>
        <w:t>54</w:t>
      </w:r>
      <w:r>
        <w:fldChar w:fldCharType="end"/>
      </w:r>
    </w:p>
    <w:p w:rsidR="00757FA6" w:rsidRDefault="00757FA6">
      <w:pPr>
        <w:pStyle w:val="TOC1"/>
        <w:rPr>
          <w:rFonts w:asciiTheme="minorHAnsi" w:eastAsiaTheme="minorEastAsia" w:hAnsiTheme="minorHAnsi" w:cstheme="minorBidi"/>
          <w:b w:val="0"/>
          <w:bCs w:val="0"/>
          <w:sz w:val="22"/>
          <w:szCs w:val="22"/>
          <w:lang w:val="en-US"/>
        </w:rPr>
      </w:pPr>
      <w:r w:rsidRPr="00396A86">
        <w:rPr>
          <w:lang w:val="sr-Latn-RS"/>
        </w:rPr>
        <w:t>3. Opšti tehnički uslovi</w:t>
      </w:r>
      <w:r>
        <w:tab/>
      </w:r>
      <w:r>
        <w:fldChar w:fldCharType="begin"/>
      </w:r>
      <w:r>
        <w:instrText xml:space="preserve"> PAGEREF _Toc491418122 \h </w:instrText>
      </w:r>
      <w:r>
        <w:fldChar w:fldCharType="separate"/>
      </w:r>
      <w:r>
        <w:t>55</w:t>
      </w:r>
      <w:r>
        <w:fldChar w:fldCharType="end"/>
      </w:r>
    </w:p>
    <w:p w:rsidR="00757FA6" w:rsidRDefault="00757FA6">
      <w:pPr>
        <w:pStyle w:val="TOC1"/>
        <w:rPr>
          <w:rFonts w:asciiTheme="minorHAnsi" w:eastAsiaTheme="minorEastAsia" w:hAnsiTheme="minorHAnsi" w:cstheme="minorBidi"/>
          <w:b w:val="0"/>
          <w:bCs w:val="0"/>
          <w:sz w:val="22"/>
          <w:szCs w:val="22"/>
          <w:lang w:val="en-US"/>
        </w:rPr>
      </w:pPr>
      <w:r>
        <w:t>4. Standardi kontrole kvaliteta</w:t>
      </w:r>
      <w:r>
        <w:tab/>
      </w:r>
      <w:r>
        <w:fldChar w:fldCharType="begin"/>
      </w:r>
      <w:r>
        <w:instrText xml:space="preserve"> PAGEREF _Toc491418123 \h </w:instrText>
      </w:r>
      <w:r>
        <w:fldChar w:fldCharType="separate"/>
      </w:r>
      <w:r>
        <w:t>58</w:t>
      </w:r>
      <w:r>
        <w:fldChar w:fldCharType="end"/>
      </w:r>
    </w:p>
    <w:p w:rsidR="008424E0" w:rsidRDefault="006A7D84" w:rsidP="00925A27">
      <w:pPr>
        <w:pStyle w:val="TOC1"/>
        <w:rPr>
          <w:lang w:val="en-GB"/>
        </w:rPr>
        <w:sectPr w:rsidR="008424E0" w:rsidSect="000F44F6">
          <w:pgSz w:w="12240" w:h="15840" w:code="1"/>
          <w:pgMar w:top="1412" w:right="1440" w:bottom="1411" w:left="1412" w:header="720" w:footer="720" w:gutter="0"/>
          <w:pgNumType w:chapStyle="1"/>
          <w:cols w:space="720"/>
          <w:docGrid w:linePitch="326"/>
        </w:sectPr>
      </w:pPr>
      <w:r w:rsidRPr="004924DB">
        <w:rPr>
          <w:lang w:val="en-GB"/>
        </w:rPr>
        <w:fldChar w:fldCharType="end"/>
      </w:r>
    </w:p>
    <w:p w:rsidR="007C7664" w:rsidRDefault="007C7664" w:rsidP="00122C01">
      <w:pPr>
        <w:pStyle w:val="SectionVIHeader"/>
      </w:pPr>
      <w:bookmarkStart w:id="329" w:name="_Toc491418120"/>
      <w:r>
        <w:rPr>
          <w:noProof/>
        </w:rPr>
        <w:lastRenderedPageBreak/>
        <w:t xml:space="preserve">1.Prateće usluge i raspored </w:t>
      </w:r>
      <w:r w:rsidR="00793D4F">
        <w:rPr>
          <w:noProof/>
        </w:rPr>
        <w:t>isporuke</w:t>
      </w:r>
      <w:bookmarkEnd w:id="329"/>
    </w:p>
    <w:p w:rsidR="007C7664" w:rsidRPr="003B419E" w:rsidRDefault="007C7664" w:rsidP="00925A27">
      <w:pPr>
        <w:pStyle w:val="ListParagraph"/>
        <w:numPr>
          <w:ilvl w:val="0"/>
          <w:numId w:val="140"/>
        </w:numPr>
        <w:jc w:val="both"/>
      </w:pPr>
      <w:r w:rsidRPr="007C7664">
        <w:t xml:space="preserve">Rok za isporuku započinje od dana uplate avansa. Ukoliko </w:t>
      </w:r>
      <w:r>
        <w:t>ponuđač ne zahteva avans, rok za izvršenje teče od stup</w:t>
      </w:r>
      <w:r w:rsidR="003B419E">
        <w:t>a</w:t>
      </w:r>
      <w:r>
        <w:t>nja na snagu Ugovora(potpisivanjem Ugovora i dostavljanjem bankarskih garancija)</w:t>
      </w:r>
      <w:r w:rsidR="009F74B8">
        <w:t>-</w:t>
      </w:r>
      <w:r w:rsidR="009F74B8" w:rsidRPr="003B419E">
        <w:t>90 (devedeset dana)</w:t>
      </w:r>
      <w:r w:rsidR="003B419E">
        <w:t>.</w:t>
      </w:r>
    </w:p>
    <w:p w:rsidR="009F74B8" w:rsidRDefault="009F74B8" w:rsidP="00925A27">
      <w:pPr>
        <w:pStyle w:val="ListParagraph"/>
        <w:numPr>
          <w:ilvl w:val="0"/>
          <w:numId w:val="140"/>
        </w:numPr>
        <w:jc w:val="both"/>
      </w:pPr>
      <w:r>
        <w:t>Minimalni garantni period za sve kompo</w:t>
      </w:r>
      <w:r w:rsidR="00C561E4">
        <w:t>nente sistema uključujući bespla</w:t>
      </w:r>
      <w:r>
        <w:t>tn</w:t>
      </w:r>
      <w:r w:rsidR="00C561E4">
        <w:t xml:space="preserve">o servisno održavanje i besplatne rezervne delove – </w:t>
      </w:r>
      <w:r w:rsidR="00C561E4" w:rsidRPr="003B419E">
        <w:t>12(dvanaest) meseci.</w:t>
      </w:r>
    </w:p>
    <w:p w:rsidR="00C561E4" w:rsidRDefault="00532358" w:rsidP="00925A27">
      <w:pPr>
        <w:pStyle w:val="ListParagraph"/>
        <w:numPr>
          <w:ilvl w:val="0"/>
          <w:numId w:val="140"/>
        </w:numPr>
        <w:jc w:val="both"/>
      </w:pPr>
      <w:r>
        <w:t xml:space="preserve">Otkrivanje problema nakon prijema obaveštenja - </w:t>
      </w:r>
      <w:r w:rsidRPr="003B419E">
        <w:t>24(dvasedetčetiri)sati</w:t>
      </w:r>
    </w:p>
    <w:p w:rsidR="00532358" w:rsidRDefault="00532358" w:rsidP="00925A27">
      <w:pPr>
        <w:pStyle w:val="ListParagraph"/>
        <w:numPr>
          <w:ilvl w:val="0"/>
          <w:numId w:val="140"/>
        </w:numPr>
        <w:jc w:val="both"/>
      </w:pPr>
      <w:r>
        <w:t>Maksimalan period za popravku i zamenu od momenta</w:t>
      </w:r>
      <w:r w:rsidR="006448E3">
        <w:t xml:space="preserve"> prijave problema – </w:t>
      </w:r>
      <w:r w:rsidR="006448E3" w:rsidRPr="003B419E">
        <w:t>15</w:t>
      </w:r>
      <w:r w:rsidR="007B3611">
        <w:t xml:space="preserve"> </w:t>
      </w:r>
      <w:r w:rsidR="006448E3" w:rsidRPr="003B419E">
        <w:t>(petnaest)</w:t>
      </w:r>
      <w:r w:rsidR="007B3611">
        <w:t xml:space="preserve"> </w:t>
      </w:r>
      <w:r w:rsidR="006448E3" w:rsidRPr="003B419E">
        <w:t>dana</w:t>
      </w:r>
    </w:p>
    <w:p w:rsidR="00126ACE" w:rsidRDefault="006448E3" w:rsidP="00925A27">
      <w:pPr>
        <w:pStyle w:val="ListParagraph"/>
        <w:numPr>
          <w:ilvl w:val="0"/>
          <w:numId w:val="140"/>
        </w:numPr>
        <w:jc w:val="both"/>
      </w:pPr>
      <w:r w:rsidRPr="00126ACE">
        <w:t>Garantni period za sve stavke na ovom tenederu su na b</w:t>
      </w:r>
      <w:r w:rsidR="00003AFD" w:rsidRPr="00126ACE">
        <w:t>azi “collect and return”,</w:t>
      </w:r>
      <w:r w:rsidR="0097622D">
        <w:t xml:space="preserve"> npr.ako uređaj nije moguće popr</w:t>
      </w:r>
      <w:r w:rsidR="00003AFD" w:rsidRPr="00126ACE">
        <w:t>aviti na licu mesta, dobavlja</w:t>
      </w:r>
      <w:r w:rsidR="003B419E">
        <w:t xml:space="preserve">č </w:t>
      </w:r>
      <w:r w:rsidR="00003AFD" w:rsidRPr="00126ACE">
        <w:t>organizuje transport od korisnika do dobavljačevog/proizvođačevog autorizovanog servisa o sopstvenom trošku, popravku/ zamenu i vraćanje korisniku.</w:t>
      </w:r>
      <w:r w:rsidR="00126ACE" w:rsidRPr="00126ACE">
        <w:t xml:space="preserve"> Sistem “Up-time” za vreme garantnog period</w:t>
      </w:r>
      <w:r w:rsidR="003B419E">
        <w:t>a</w:t>
      </w:r>
      <w:r w:rsidR="00126ACE" w:rsidRPr="00126ACE">
        <w:t xml:space="preserve"> mora da bude minimum 95%</w:t>
      </w:r>
      <w:r w:rsidR="003B419E">
        <w:t xml:space="preserve"> radnih dana š</w:t>
      </w:r>
      <w:r w:rsidR="00126ACE" w:rsidRPr="00126ACE">
        <w:t>to je minimum 295 kalendarskih dana.</w:t>
      </w:r>
    </w:p>
    <w:p w:rsidR="00126ACE" w:rsidRDefault="003B419E" w:rsidP="00925A27">
      <w:pPr>
        <w:pStyle w:val="ListParagraph"/>
        <w:numPr>
          <w:ilvl w:val="0"/>
          <w:numId w:val="140"/>
        </w:numPr>
        <w:jc w:val="both"/>
      </w:pPr>
      <w:r>
        <w:t xml:space="preserve">Trening - </w:t>
      </w:r>
      <w:r w:rsidR="00126ACE">
        <w:t>Da bi osigurao profesionalan i kompletan trening dobavljač mora da obezbedi:</w:t>
      </w:r>
    </w:p>
    <w:p w:rsidR="00126ACE" w:rsidRDefault="00126ACE" w:rsidP="00925A27">
      <w:pPr>
        <w:pStyle w:val="ListParagraph"/>
        <w:ind w:left="1332"/>
        <w:jc w:val="both"/>
      </w:pPr>
      <w:r w:rsidRPr="003B419E">
        <w:t>Zahtevan broj dana treninga (kako je definisano u tehničkoj specifikaciji za svaki sistem) na licu</w:t>
      </w:r>
      <w:r w:rsidRPr="00126ACE">
        <w:t xml:space="preserve"> mesta za osoblje</w:t>
      </w:r>
      <w:r w:rsidR="00A84E36">
        <w:t xml:space="preserve"> </w:t>
      </w:r>
      <w:r w:rsidRPr="00126ACE">
        <w:t>(lekare i tehničare) koji će raditi na sistemu. Trening obavlja sertifikovano stručno lice za taj uređaj.</w:t>
      </w:r>
    </w:p>
    <w:p w:rsidR="00126ACE" w:rsidRPr="00126ACE" w:rsidRDefault="00126ACE" w:rsidP="00925A27">
      <w:pPr>
        <w:pStyle w:val="ListParagraph"/>
        <w:ind w:left="1332"/>
        <w:jc w:val="both"/>
      </w:pPr>
      <w:r w:rsidRPr="003B419E">
        <w:t xml:space="preserve">Zahtevan broj dana treninga </w:t>
      </w:r>
      <w:r w:rsidR="003B419E" w:rsidRPr="003B419E">
        <w:t>na referentnoj lokaciji proizvođača za lekare i tehničare (kako je definisano u tehničkoj specifikaciji za svaki sistem).</w:t>
      </w:r>
      <w:r w:rsidR="003B419E">
        <w:t xml:space="preserve"> Potrebno je da referentna lokacija ima sistem sličan ponuđenom. Troškovi treninga, troškovi puta i smeštaja su pokriveni od strane ponuđača.</w:t>
      </w:r>
    </w:p>
    <w:p w:rsidR="00126ACE" w:rsidRPr="00925A27" w:rsidRDefault="003B419E" w:rsidP="00925A27">
      <w:pPr>
        <w:pStyle w:val="ListParagraph"/>
        <w:numPr>
          <w:ilvl w:val="0"/>
          <w:numId w:val="140"/>
        </w:numPr>
        <w:jc w:val="both"/>
      </w:pPr>
      <w:r w:rsidRPr="00925A27">
        <w:t>Lokalna servisna podrška – kako bi smanjio troškove kao i vreme odgovora na problem potrebna je lokalna servisna podrška. Kompanija mora da ima 1(jednog) stalno zaposlenog sertifikovanog servisnog inženjera(za svaki ponuđeni model sistema) sa prebivalištem u Srbiji.</w:t>
      </w:r>
    </w:p>
    <w:p w:rsidR="003B419E" w:rsidRPr="00925A27" w:rsidRDefault="003B419E" w:rsidP="00925A27">
      <w:pPr>
        <w:pStyle w:val="ListParagraph"/>
        <w:numPr>
          <w:ilvl w:val="0"/>
          <w:numId w:val="140"/>
        </w:numPr>
        <w:jc w:val="both"/>
      </w:pPr>
      <w:r w:rsidRPr="00925A27">
        <w:t>Instalacija i tesitranje na lokaciji isporuke- Zahteva se</w:t>
      </w:r>
    </w:p>
    <w:p w:rsidR="003B419E" w:rsidRPr="00925A27" w:rsidRDefault="003B419E" w:rsidP="00925A27">
      <w:pPr>
        <w:pStyle w:val="ListParagraph"/>
        <w:numPr>
          <w:ilvl w:val="0"/>
          <w:numId w:val="140"/>
        </w:numPr>
        <w:jc w:val="both"/>
      </w:pPr>
      <w:r w:rsidRPr="00925A27">
        <w:t>Ponuđač mora da obezbedi sledeća dodatna dobra i prateće usluge: kako je definisano u tehničkoj specifikaciji za svaki sistem</w:t>
      </w:r>
    </w:p>
    <w:p w:rsidR="003B419E" w:rsidRPr="00126ACE" w:rsidRDefault="003B419E" w:rsidP="003B419E">
      <w:pPr>
        <w:pStyle w:val="SectionVIHeader"/>
        <w:ind w:left="720"/>
        <w:jc w:val="both"/>
        <w:rPr>
          <w:b w:val="0"/>
          <w:bCs w:val="0"/>
          <w:sz w:val="24"/>
          <w:szCs w:val="24"/>
        </w:rPr>
      </w:pPr>
    </w:p>
    <w:p w:rsidR="007C7664" w:rsidRDefault="007C7664" w:rsidP="00122C01">
      <w:pPr>
        <w:pStyle w:val="SectionVIHeader"/>
      </w:pPr>
    </w:p>
    <w:p w:rsidR="007B3611" w:rsidRDefault="007B3611">
      <w:pPr>
        <w:rPr>
          <w:b/>
          <w:bCs/>
          <w:sz w:val="36"/>
          <w:szCs w:val="36"/>
        </w:rPr>
      </w:pPr>
      <w:r>
        <w:br w:type="page"/>
      </w:r>
    </w:p>
    <w:p w:rsidR="007775AA" w:rsidRPr="004924DB" w:rsidRDefault="00533F3D" w:rsidP="00122C01">
      <w:pPr>
        <w:pStyle w:val="SectionVIHeader"/>
      </w:pPr>
      <w:bookmarkStart w:id="330" w:name="_Toc491418121"/>
      <w:r>
        <w:lastRenderedPageBreak/>
        <w:t>2</w:t>
      </w:r>
      <w:r w:rsidR="00453B2A">
        <w:t xml:space="preserve">. </w:t>
      </w:r>
      <w:r w:rsidR="007775AA">
        <w:t>Tehničke specifikacije</w:t>
      </w:r>
      <w:bookmarkEnd w:id="330"/>
    </w:p>
    <w:p w:rsidR="00533F3D" w:rsidRPr="00B519AB" w:rsidRDefault="00533F3D" w:rsidP="00533F3D">
      <w:pPr>
        <w:jc w:val="both"/>
        <w:rPr>
          <w:iCs/>
        </w:rPr>
      </w:pPr>
    </w:p>
    <w:p w:rsidR="00533F3D" w:rsidRPr="00B519AB" w:rsidRDefault="00533F3D" w:rsidP="00533F3D">
      <w:pPr>
        <w:jc w:val="both"/>
        <w:rPr>
          <w:iCs/>
        </w:rPr>
      </w:pPr>
      <w:r w:rsidRPr="00B519AB">
        <w:t>TS zahtevaju da sva dobra i materijali ugrađeni u robu budu novi, nekorišćeni, najnovijih ili savremenih modela i da u sebi sadrže nedavna poboljšanja u dizajnu i materijalima, ukoliko nije drugačije uslovljeno ugovorom.</w:t>
      </w:r>
    </w:p>
    <w:p w:rsidR="00533F3D" w:rsidRPr="00B519AB" w:rsidRDefault="00533F3D" w:rsidP="00533F3D">
      <w:pPr>
        <w:jc w:val="both"/>
        <w:rPr>
          <w:iCs/>
        </w:rPr>
      </w:pPr>
      <w:r w:rsidRPr="00B519AB">
        <w:t xml:space="preserve"> </w:t>
      </w:r>
    </w:p>
    <w:p w:rsidR="00224F20" w:rsidRPr="0074057A" w:rsidRDefault="00533F3D" w:rsidP="00224F20">
      <w:pPr>
        <w:jc w:val="both"/>
      </w:pPr>
      <w:r w:rsidRPr="0074057A">
        <w:rPr>
          <w:b/>
        </w:rPr>
        <w:t>Tabele tehničkih specifikacija svih stavki</w:t>
      </w:r>
      <w:r w:rsidR="0074057A" w:rsidRPr="0074057A">
        <w:rPr>
          <w:b/>
        </w:rPr>
        <w:t>,</w:t>
      </w:r>
      <w:r w:rsidRPr="0074057A">
        <w:rPr>
          <w:b/>
        </w:rPr>
        <w:t xml:space="preserve"> koje su predmet nabavke</w:t>
      </w:r>
      <w:r w:rsidR="0074057A" w:rsidRPr="0074057A">
        <w:rPr>
          <w:b/>
        </w:rPr>
        <w:t xml:space="preserve"> su sastavni deo tenderske dokumentacije, su date</w:t>
      </w:r>
      <w:r w:rsidRPr="0074057A">
        <w:rPr>
          <w:b/>
        </w:rPr>
        <w:t xml:space="preserve"> za svaki lot kao poseban fajl</w:t>
      </w:r>
      <w:r w:rsidR="00224F20" w:rsidRPr="0074057A">
        <w:rPr>
          <w:b/>
        </w:rPr>
        <w:t xml:space="preserve"> - Obrazac tehničkih </w:t>
      </w:r>
      <w:r w:rsidR="0074057A" w:rsidRPr="0074057A">
        <w:rPr>
          <w:b/>
        </w:rPr>
        <w:t>specifikacija</w:t>
      </w:r>
    </w:p>
    <w:p w:rsidR="0074057A" w:rsidRPr="0074057A" w:rsidRDefault="0074057A" w:rsidP="00224F20">
      <w:pPr>
        <w:jc w:val="both"/>
        <w:rPr>
          <w:b/>
        </w:rPr>
      </w:pPr>
    </w:p>
    <w:p w:rsidR="00224F20" w:rsidRPr="0074057A" w:rsidRDefault="00224F20" w:rsidP="00224F20">
      <w:pPr>
        <w:jc w:val="both"/>
      </w:pPr>
      <w:r w:rsidRPr="0074057A">
        <w:t xml:space="preserve">Sve strane </w:t>
      </w:r>
      <w:r w:rsidRPr="0074057A">
        <w:rPr>
          <w:b/>
        </w:rPr>
        <w:t>Obrasca</w:t>
      </w:r>
      <w:r w:rsidRPr="0074057A">
        <w:t xml:space="preserve"> u koje se unose podaci, lice ovlašćeno za podnošenje ponude je dužno da potpiše i overi.</w:t>
      </w:r>
    </w:p>
    <w:p w:rsidR="007C7664" w:rsidRPr="006E3315" w:rsidRDefault="007775AA" w:rsidP="007C7664">
      <w:pPr>
        <w:pStyle w:val="SectionVIHeader"/>
        <w:rPr>
          <w:lang w:val="sr-Latn-RS"/>
        </w:rPr>
      </w:pPr>
      <w:r>
        <w:br w:type="page"/>
      </w:r>
      <w:bookmarkStart w:id="331" w:name="_Toc471757949"/>
      <w:bookmarkStart w:id="332" w:name="_Toc491418122"/>
      <w:r w:rsidR="007C7664" w:rsidRPr="006E3315">
        <w:rPr>
          <w:lang w:val="sr-Latn-RS"/>
        </w:rPr>
        <w:lastRenderedPageBreak/>
        <w:t xml:space="preserve">3. </w:t>
      </w:r>
      <w:bookmarkEnd w:id="331"/>
      <w:r w:rsidR="007C7664" w:rsidRPr="006E3315">
        <w:rPr>
          <w:lang w:val="sr-Latn-RS"/>
        </w:rPr>
        <w:t xml:space="preserve">Opšti tehnički </w:t>
      </w:r>
      <w:r w:rsidR="007C7664" w:rsidRPr="0074057A">
        <w:rPr>
          <w:lang w:val="sr-Latn-RS"/>
        </w:rPr>
        <w:t>uslovi</w:t>
      </w:r>
      <w:bookmarkEnd w:id="332"/>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Uvod</w:t>
      </w:r>
    </w:p>
    <w:p w:rsidR="007C7664" w:rsidRDefault="007C7664" w:rsidP="00757FA6">
      <w:pPr>
        <w:shd w:val="clear" w:color="auto" w:fill="FFFFFF"/>
        <w:tabs>
          <w:tab w:val="left" w:pos="360"/>
          <w:tab w:val="left" w:pos="720"/>
        </w:tabs>
        <w:spacing w:before="240" w:after="120"/>
        <w:jc w:val="both"/>
        <w:rPr>
          <w:lang w:val="sr-Latn-RS"/>
        </w:rPr>
      </w:pPr>
      <w:r w:rsidRPr="0097622D">
        <w:rPr>
          <w:lang w:val="sr-Latn-RS"/>
        </w:rPr>
        <w:t xml:space="preserve">Ovi opšti tehnički uslovi se </w:t>
      </w:r>
      <w:r w:rsidR="0074057A" w:rsidRPr="0097622D">
        <w:rPr>
          <w:lang w:val="sr-Latn-RS"/>
        </w:rPr>
        <w:t>čitaju zajedno sa tenderskim dokumentacijom</w:t>
      </w:r>
      <w:r w:rsidRPr="0097622D">
        <w:rPr>
          <w:lang w:val="sr-Latn-RS"/>
        </w:rPr>
        <w:t xml:space="preserve">, </w:t>
      </w:r>
      <w:r w:rsidR="00A84E36">
        <w:rPr>
          <w:lang w:val="sr-Latn-RS"/>
        </w:rPr>
        <w:t>naročito</w:t>
      </w:r>
      <w:r w:rsidRPr="0097622D">
        <w:rPr>
          <w:lang w:val="sr-Latn-RS"/>
        </w:rPr>
        <w:t xml:space="preserve"> sa tehničkim specifikacijama.</w:t>
      </w:r>
    </w:p>
    <w:p w:rsidR="00757FA6" w:rsidRDefault="007C7664" w:rsidP="00757FA6">
      <w:pPr>
        <w:shd w:val="clear" w:color="auto" w:fill="FFFFFF"/>
        <w:tabs>
          <w:tab w:val="left" w:pos="360"/>
          <w:tab w:val="left" w:pos="720"/>
        </w:tabs>
        <w:spacing w:before="240" w:after="120"/>
        <w:jc w:val="both"/>
        <w:rPr>
          <w:lang w:val="sr-Latn-RS"/>
        </w:rPr>
      </w:pPr>
      <w:r w:rsidRPr="006E3315">
        <w:rPr>
          <w:lang w:val="sr-Latn-RS"/>
        </w:rPr>
        <w:t>Opšti tehnički uslovi se primenjuju na sve stavke i lotove.</w:t>
      </w:r>
    </w:p>
    <w:p w:rsidR="007C7664" w:rsidRPr="006E3315" w:rsidRDefault="007C7664" w:rsidP="00757FA6">
      <w:pPr>
        <w:shd w:val="clear" w:color="auto" w:fill="FFFFFF"/>
        <w:tabs>
          <w:tab w:val="left" w:pos="360"/>
          <w:tab w:val="left" w:pos="720"/>
        </w:tabs>
        <w:spacing w:before="240" w:after="120"/>
        <w:jc w:val="both"/>
        <w:rPr>
          <w:lang w:val="sr-Latn-RS"/>
        </w:rPr>
      </w:pPr>
      <w:r w:rsidRPr="006E3315">
        <w:rPr>
          <w:lang w:val="sr-Latn-RS"/>
        </w:rPr>
        <w:t xml:space="preserve">U slučaju da postoji konflikt ili neusaglašenost između stavki ovih uslova i tehničke </w:t>
      </w:r>
      <w:r>
        <w:rPr>
          <w:lang w:val="sr-Latn-RS"/>
        </w:rPr>
        <w:t>s</w:t>
      </w:r>
      <w:r w:rsidRPr="006E3315">
        <w:rPr>
          <w:lang w:val="sr-Latn-RS"/>
        </w:rPr>
        <w:t>pecifikacije, tehnička specifikacija ima prednost.</w:t>
      </w:r>
    </w:p>
    <w:p w:rsidR="007C7664" w:rsidRPr="006E3315" w:rsidRDefault="007C7664" w:rsidP="00757FA6">
      <w:pPr>
        <w:shd w:val="clear" w:color="auto" w:fill="FFFFFF"/>
        <w:tabs>
          <w:tab w:val="left" w:pos="360"/>
          <w:tab w:val="left" w:pos="720"/>
        </w:tabs>
        <w:spacing w:before="240" w:after="120"/>
        <w:jc w:val="both"/>
        <w:rPr>
          <w:lang w:val="sr-Latn-RS"/>
        </w:rPr>
      </w:pPr>
      <w:r w:rsidRPr="006E3315">
        <w:rPr>
          <w:lang w:val="sr-Latn-RS"/>
        </w:rPr>
        <w:t xml:space="preserve">Dobavljač je upoznat da nabavka, isporuka, instalacija, integracija i konačna podešavanja moraju uključivati sve neophodne delove i dodatke (npr. cevi, kablovi, specijalni alati i laboratorijska oprema potrebna za redovno održavanje i rad) </w:t>
      </w:r>
      <w:r>
        <w:rPr>
          <w:lang w:val="sr-Latn-RS"/>
        </w:rPr>
        <w:t>što je zahtevano da bi dobra bila predata kao kompletno instalirana, u operativnom stanju i spremna</w:t>
      </w:r>
      <w:r w:rsidRPr="006E3315">
        <w:rPr>
          <w:lang w:val="sr-Latn-RS"/>
        </w:rPr>
        <w:t xml:space="preserve"> za upotrebu u skladu sa tehničkom i proizvođačkom specifikacijom.</w:t>
      </w:r>
    </w:p>
    <w:p w:rsidR="007C7664" w:rsidRPr="006E3315" w:rsidRDefault="007C7664" w:rsidP="00757FA6">
      <w:pPr>
        <w:shd w:val="clear" w:color="auto" w:fill="FFFFFF"/>
        <w:tabs>
          <w:tab w:val="left" w:pos="360"/>
          <w:tab w:val="left" w:pos="720"/>
        </w:tabs>
        <w:spacing w:before="240" w:after="120"/>
        <w:jc w:val="both"/>
        <w:rPr>
          <w:lang w:val="sr-Latn-RS"/>
        </w:rPr>
      </w:pPr>
      <w:r w:rsidRPr="006E3315">
        <w:rPr>
          <w:lang w:val="sr-Latn-RS"/>
        </w:rPr>
        <w:t xml:space="preserve">Dodaci, delovi i dokumentacija korišćena u toku isporuke, instalacije, integracije i podešavanja </w:t>
      </w:r>
      <w:r>
        <w:rPr>
          <w:lang w:val="sr-Latn-RS"/>
        </w:rPr>
        <w:t>pre primopredaje</w:t>
      </w:r>
      <w:r w:rsidRPr="006E3315">
        <w:rPr>
          <w:lang w:val="sr-Latn-RS"/>
        </w:rPr>
        <w:t xml:space="preserve"> moraju stoga biti predviđeni i uključeni u ponuđenu cenu.</w:t>
      </w:r>
    </w:p>
    <w:p w:rsidR="007C7664" w:rsidRPr="006E3315" w:rsidRDefault="007C7664" w:rsidP="00757FA6">
      <w:pPr>
        <w:shd w:val="clear" w:color="auto" w:fill="FFFFFF"/>
        <w:tabs>
          <w:tab w:val="left" w:pos="360"/>
          <w:tab w:val="left" w:pos="720"/>
        </w:tabs>
        <w:spacing w:before="240" w:after="120"/>
        <w:jc w:val="both"/>
        <w:rPr>
          <w:lang w:val="sr-Latn-RS"/>
        </w:rPr>
      </w:pPr>
      <w:r w:rsidRPr="006E3315">
        <w:rPr>
          <w:lang w:val="sr-Latn-RS"/>
        </w:rPr>
        <w:t>Sve specifikacije i detalji navedeni u okviru ponude za svaku stavku su minimalni zahtevi, i eventualne više specifikacije ne mogu biti nekompatibilne sa primarnim performansama. Bilo kakva poboljšanja na ponuđenim specifikacijama ili dodatnim svojstvima trebaju biti jasno identifikovana u ponudi Dobavljača.</w:t>
      </w:r>
    </w:p>
    <w:p w:rsidR="007C7664" w:rsidRPr="006E3315" w:rsidRDefault="007C7664" w:rsidP="007C7664">
      <w:pPr>
        <w:shd w:val="clear" w:color="auto" w:fill="FFFFFF"/>
        <w:tabs>
          <w:tab w:val="left" w:pos="360"/>
          <w:tab w:val="left" w:pos="720"/>
        </w:tabs>
        <w:spacing w:before="240" w:after="120"/>
        <w:jc w:val="both"/>
        <w:rPr>
          <w:lang w:val="sr-Latn-RS"/>
        </w:rPr>
      </w:pPr>
      <w:r w:rsidRPr="006E3315">
        <w:rPr>
          <w:lang w:val="sr-Latn-RS"/>
        </w:rPr>
        <w:t>Sva proizvođačka tehnička literatura dostavljena uz ponudu mora se poklapati sa pisanim specifikacijama Dobavljača. Proizvođačka tehnička literatura treba biti dostavljena za svaku ponuđenu stavku i dobavljači će obezbediti neophodnu dokumentaciju (kataloge, vodiče, brošure, uputstva, knjižice itd.) sa detaljnim tehničkim specifikacijama svih ponuđenih stavki, na taj način omogućavajući Kupcu da verifikuje informacije pružene u ponudi. Proizvođačka tehnička literature će biti adekvatno obeležena (npr. broj modela stavke i „linije“ u tehničkoj specifikaciji proizvođača tamo gde odgovaraju traženim tehničkim specifikacijama). Kao unakrsnu referencu treba koristiti Kolonu 4 tehničke specifikacije. Od Dobavljača će biti traženo da demonstrira da su ponuđene specifikacije odgovarajuće zahtevima datim u Tehničkoj Specifikaciji, identifikujući model, proizvođača i zemlju porekla svake pojedinačne stavke u njihovim ponuđenim specifikacijama. U ponuđenim specifikacijama, dobavljač mora jasno da naznači ime proizvođača i zemlju porekla za svaku stavku.</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 xml:space="preserve"> 2.</w:t>
      </w:r>
      <w:r w:rsidRPr="006E3315">
        <w:rPr>
          <w:b/>
          <w:bCs/>
          <w:sz w:val="28"/>
          <w:szCs w:val="28"/>
          <w:lang w:val="sr-Latn-RS"/>
        </w:rPr>
        <w:tab/>
        <w:t>Ekvivalentnost standarda i propisa</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Cs w:val="22"/>
          <w:lang w:val="sr-Latn-RS"/>
        </w:rPr>
      </w:pPr>
      <w:r w:rsidRPr="006E3315">
        <w:rPr>
          <w:bCs/>
          <w:szCs w:val="22"/>
          <w:lang w:val="sr-Latn-RS"/>
        </w:rPr>
        <w:t xml:space="preserve">Na bilo kom mestu u tehničkim specifikacijama gde se referira na specifične standardne i propise koje treba da ispune dobra i materijali koja treba dobaviti ili testirati, primenjivaće se relevantne odredbe iz trenutnog izdanje ili revizije, ukoliko nije drugačije izrazito naglašeno. U slučajevima gde su takvi standardi i propisi nacionalni ili se odnose na određenu državu ili region, biće prihvatljivi drugi </w:t>
      </w:r>
      <w:r w:rsidR="00757FA6">
        <w:rPr>
          <w:bCs/>
          <w:szCs w:val="22"/>
          <w:lang w:val="sr-Latn-RS"/>
        </w:rPr>
        <w:t>merodavni</w:t>
      </w:r>
      <w:r w:rsidRPr="006E3315">
        <w:rPr>
          <w:bCs/>
          <w:szCs w:val="22"/>
          <w:lang w:val="sr-Latn-RS"/>
        </w:rPr>
        <w:t xml:space="preserve"> standardi koji obezbeđuju suštinsku ekvivalentnost specificiranim standardima i propisima.</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 w:val="22"/>
          <w:szCs w:val="22"/>
          <w:lang w:val="sr-Latn-RS"/>
        </w:rPr>
      </w:pPr>
      <w:r w:rsidRPr="006E3315">
        <w:rPr>
          <w:bCs/>
          <w:szCs w:val="22"/>
          <w:lang w:val="sr-Latn-RS"/>
        </w:rPr>
        <w:lastRenderedPageBreak/>
        <w:t>Ponuđena oprema treba biti proizvedena u skladu sa sertifikacijom Standarda Kvaliteta ISO  9001 Proizvođača i Servisera.</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 w:val="22"/>
          <w:szCs w:val="22"/>
          <w:lang w:val="sr-Latn-RS"/>
        </w:rPr>
      </w:pPr>
      <w:r w:rsidRPr="006E3315">
        <w:rPr>
          <w:bCs/>
          <w:szCs w:val="22"/>
          <w:lang w:val="sr-Latn-RS"/>
        </w:rPr>
        <w:t>Za ponuđene medicinske uređaje, neophodno je dostaviti dokumentaciju (licencu) o trenutnoj važećoj registraciji u ALIMS – R. Srbija.</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 w:val="22"/>
          <w:szCs w:val="22"/>
          <w:lang w:val="sr-Latn-RS"/>
        </w:rPr>
      </w:pPr>
      <w:r w:rsidRPr="006E3315">
        <w:rPr>
          <w:bCs/>
          <w:szCs w:val="22"/>
          <w:lang w:val="sr-Latn-RS"/>
        </w:rPr>
        <w:t>Ponuđač je u obavezi da dostavi dokaze (licencu) da je registrovan za pro</w:t>
      </w:r>
      <w:r w:rsidR="00793D4F">
        <w:rPr>
          <w:bCs/>
          <w:szCs w:val="22"/>
          <w:lang w:val="sr-Latn-RS"/>
        </w:rPr>
        <w:t>met</w:t>
      </w:r>
      <w:r w:rsidRPr="006E3315">
        <w:rPr>
          <w:bCs/>
          <w:szCs w:val="22"/>
          <w:lang w:val="sr-Latn-RS"/>
        </w:rPr>
        <w:t xml:space="preserve"> </w:t>
      </w:r>
      <w:r w:rsidRPr="00793D4F">
        <w:rPr>
          <w:bCs/>
          <w:szCs w:val="22"/>
          <w:lang w:val="sr-Latn-RS"/>
        </w:rPr>
        <w:t>lekova</w:t>
      </w:r>
      <w:r w:rsidRPr="006E3315">
        <w:rPr>
          <w:bCs/>
          <w:szCs w:val="22"/>
          <w:lang w:val="sr-Latn-RS"/>
        </w:rPr>
        <w:t xml:space="preserve"> i medicinskih </w:t>
      </w:r>
      <w:r w:rsidR="00793D4F">
        <w:rPr>
          <w:bCs/>
          <w:szCs w:val="22"/>
          <w:lang w:val="sr-Latn-RS"/>
        </w:rPr>
        <w:t>sredstava</w:t>
      </w:r>
      <w:r w:rsidRPr="006E3315">
        <w:rPr>
          <w:bCs/>
          <w:szCs w:val="22"/>
          <w:lang w:val="sr-Latn-RS"/>
        </w:rPr>
        <w:t xml:space="preserve"> na teritoriji Republike Srbije, izdatu od strane Ministarstva zdravlja Republike Srbije.</w:t>
      </w:r>
    </w:p>
    <w:p w:rsidR="007C7664" w:rsidRPr="006E3315" w:rsidRDefault="007C7664" w:rsidP="00087217">
      <w:pPr>
        <w:widowControl w:val="0"/>
        <w:numPr>
          <w:ilvl w:val="0"/>
          <w:numId w:val="124"/>
        </w:numPr>
        <w:shd w:val="clear" w:color="auto" w:fill="FFFFFF"/>
        <w:tabs>
          <w:tab w:val="left" w:pos="432"/>
          <w:tab w:val="left" w:pos="720"/>
        </w:tabs>
        <w:autoSpaceDE w:val="0"/>
        <w:autoSpaceDN w:val="0"/>
        <w:adjustRightInd w:val="0"/>
        <w:spacing w:before="240" w:after="120"/>
        <w:ind w:left="360" w:hanging="360"/>
        <w:jc w:val="both"/>
        <w:rPr>
          <w:b/>
          <w:bCs/>
          <w:sz w:val="22"/>
          <w:szCs w:val="22"/>
          <w:lang w:val="sr-Latn-RS"/>
        </w:rPr>
      </w:pPr>
      <w:r w:rsidRPr="006E3315">
        <w:rPr>
          <w:bCs/>
          <w:szCs w:val="22"/>
          <w:lang w:val="sr-Latn-RS"/>
        </w:rPr>
        <w:t xml:space="preserve">Ponuđač je u obavezi da dostavi dokaz (licencu) da je registrovan za prodaju opreme koja </w:t>
      </w:r>
      <w:r w:rsidR="00793D4F">
        <w:rPr>
          <w:bCs/>
          <w:szCs w:val="22"/>
          <w:lang w:val="sr-Latn-RS"/>
        </w:rPr>
        <w:t>je izvor</w:t>
      </w:r>
      <w:r w:rsidRPr="006E3315">
        <w:rPr>
          <w:bCs/>
          <w:szCs w:val="22"/>
          <w:lang w:val="sr-Latn-RS"/>
        </w:rPr>
        <w:t xml:space="preserve"> jonizujuće</w:t>
      </w:r>
      <w:r w:rsidR="00793D4F">
        <w:rPr>
          <w:bCs/>
          <w:szCs w:val="22"/>
          <w:lang w:val="sr-Latn-RS"/>
        </w:rPr>
        <w:t>g zračenja</w:t>
      </w:r>
      <w:r w:rsidRPr="006E3315">
        <w:rPr>
          <w:bCs/>
          <w:szCs w:val="22"/>
          <w:lang w:val="sr-Latn-RS"/>
        </w:rPr>
        <w:t xml:space="preserve"> na teritoriji Republike Srbije, izdatu od strane Agencije za zaštitu od jonizujućih zračenja i nuklearnu sigurnost Srbije.</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3.</w:t>
      </w:r>
      <w:r w:rsidRPr="006E3315">
        <w:rPr>
          <w:b/>
          <w:bCs/>
          <w:sz w:val="28"/>
          <w:szCs w:val="28"/>
          <w:lang w:val="sr-Latn-RS"/>
        </w:rPr>
        <w:tab/>
        <w:t>Elektro specifikacije</w:t>
      </w:r>
    </w:p>
    <w:p w:rsidR="007C7664" w:rsidRPr="006E3315" w:rsidRDefault="007C7664" w:rsidP="00087217">
      <w:pPr>
        <w:widowControl w:val="0"/>
        <w:numPr>
          <w:ilvl w:val="0"/>
          <w:numId w:val="125"/>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sr-Latn-RS"/>
        </w:rPr>
      </w:pPr>
      <w:r w:rsidRPr="006E3315">
        <w:rPr>
          <w:lang w:val="sr-Latn-RS"/>
        </w:rPr>
        <w:t xml:space="preserve">  Napajanje električnom energijom mora ispuniti sledeće zahteve. Sva oprema mora imati interno ili integrisano napajanje.</w:t>
      </w:r>
    </w:p>
    <w:p w:rsidR="007C7664" w:rsidRPr="006E3315" w:rsidRDefault="007C7664" w:rsidP="00087217">
      <w:pPr>
        <w:widowControl w:val="0"/>
        <w:numPr>
          <w:ilvl w:val="0"/>
          <w:numId w:val="125"/>
        </w:numPr>
        <w:shd w:val="clear" w:color="auto" w:fill="FFFFFF"/>
        <w:tabs>
          <w:tab w:val="clear" w:pos="0"/>
          <w:tab w:val="num" w:pos="450"/>
          <w:tab w:val="left" w:pos="720"/>
        </w:tabs>
        <w:autoSpaceDE w:val="0"/>
        <w:autoSpaceDN w:val="0"/>
        <w:adjustRightInd w:val="0"/>
        <w:spacing w:before="115"/>
        <w:ind w:left="450" w:hanging="450"/>
        <w:jc w:val="both"/>
        <w:rPr>
          <w:lang w:val="sr-Latn-RS"/>
        </w:rPr>
      </w:pPr>
      <w:r w:rsidRPr="006E3315">
        <w:rPr>
          <w:lang w:val="sr-Latn-RS"/>
        </w:rPr>
        <w:t>Jednofazno 220V RMS AC ± 10% 50 Hz ± 5% sa uzemljenjem.</w:t>
      </w:r>
    </w:p>
    <w:p w:rsidR="007C7664" w:rsidRPr="006E3315" w:rsidRDefault="007C7664" w:rsidP="00087217">
      <w:pPr>
        <w:widowControl w:val="0"/>
        <w:numPr>
          <w:ilvl w:val="0"/>
          <w:numId w:val="125"/>
        </w:numPr>
        <w:shd w:val="clear" w:color="auto" w:fill="FFFFFF"/>
        <w:tabs>
          <w:tab w:val="clear" w:pos="0"/>
          <w:tab w:val="num" w:pos="450"/>
          <w:tab w:val="left" w:pos="720"/>
        </w:tabs>
        <w:autoSpaceDE w:val="0"/>
        <w:autoSpaceDN w:val="0"/>
        <w:adjustRightInd w:val="0"/>
        <w:spacing w:before="115"/>
        <w:ind w:left="450" w:hanging="450"/>
        <w:jc w:val="both"/>
        <w:rPr>
          <w:lang w:val="sr-Latn-RS"/>
        </w:rPr>
      </w:pPr>
      <w:r w:rsidRPr="006E3315">
        <w:rPr>
          <w:lang w:val="sr-Latn-RS"/>
        </w:rPr>
        <w:t>Trofazno 380V RMS AC ± 10% 50Hz ± 5% sa uzemljenjem.</w:t>
      </w:r>
    </w:p>
    <w:p w:rsidR="007C7664" w:rsidRPr="006E3315" w:rsidRDefault="007C7664" w:rsidP="00087217">
      <w:pPr>
        <w:widowControl w:val="0"/>
        <w:numPr>
          <w:ilvl w:val="0"/>
          <w:numId w:val="125"/>
        </w:numPr>
        <w:shd w:val="clear" w:color="auto" w:fill="FFFFFF"/>
        <w:tabs>
          <w:tab w:val="clear" w:pos="0"/>
          <w:tab w:val="num" w:pos="450"/>
          <w:tab w:val="left" w:pos="720"/>
        </w:tabs>
        <w:autoSpaceDE w:val="0"/>
        <w:autoSpaceDN w:val="0"/>
        <w:adjustRightInd w:val="0"/>
        <w:spacing w:before="115"/>
        <w:ind w:left="450" w:hanging="450"/>
        <w:jc w:val="both"/>
        <w:rPr>
          <w:lang w:val="sr-Latn-RS"/>
        </w:rPr>
      </w:pPr>
      <w:r w:rsidRPr="006E3315">
        <w:rPr>
          <w:lang w:val="sr-Latn-RS"/>
        </w:rPr>
        <w:t>Kvalitet i stabilnost isporučene struje može podleći fluktuacijama od ±10 %. Sva oprema mora biti podesna za direktno priključivanje na standardne strujne utičnice u Srbiji. Tip strujne utičnice koji se obično instalira u Srbiji je tip sa 2 (dve) žice za uzemljenje montirane sa strane (Euro Plug). Električni utikači opreme moraju biti u skladu sa srpskim standardima i tačnih mera. Dobavljač će proceniti isporučenu struju, kvalitet struje i fluktuacije struje i učini neophodne mere predostrožnosti da izbegne oštećenje opreme.</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4.</w:t>
      </w:r>
      <w:r w:rsidRPr="006E3315">
        <w:rPr>
          <w:b/>
          <w:bCs/>
          <w:sz w:val="28"/>
          <w:szCs w:val="28"/>
          <w:lang w:val="sr-Latn-RS"/>
        </w:rPr>
        <w:tab/>
        <w:t>Kriterijumi dizajna</w:t>
      </w:r>
    </w:p>
    <w:p w:rsidR="007C7664" w:rsidRPr="006E3315" w:rsidRDefault="007C7664" w:rsidP="00087217">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rPr>
          <w:lang w:val="sr-Latn-RS"/>
        </w:rPr>
      </w:pPr>
      <w:r w:rsidRPr="006E3315">
        <w:rPr>
          <w:lang w:val="sr-Latn-RS"/>
        </w:rPr>
        <w:t>Preferira se upotreba metričkih jedinica ukoliko nije drugačije zahtevano tehničkom specifikacijom. ISO metrički navoji bi trebalo da budu inkorporirani gde god je to praktično</w:t>
      </w:r>
      <w:r>
        <w:rPr>
          <w:lang w:val="sr-Latn-RS"/>
        </w:rPr>
        <w:t>.</w:t>
      </w:r>
    </w:p>
    <w:p w:rsidR="007C7664" w:rsidRPr="006E3315" w:rsidRDefault="007C7664" w:rsidP="00087217">
      <w:pPr>
        <w:widowControl w:val="0"/>
        <w:numPr>
          <w:ilvl w:val="0"/>
          <w:numId w:val="126"/>
        </w:numPr>
        <w:shd w:val="clear" w:color="auto" w:fill="FFFFFF"/>
        <w:tabs>
          <w:tab w:val="clear" w:pos="0"/>
          <w:tab w:val="num" w:pos="450"/>
          <w:tab w:val="left" w:pos="720"/>
        </w:tabs>
        <w:autoSpaceDE w:val="0"/>
        <w:autoSpaceDN w:val="0"/>
        <w:adjustRightInd w:val="0"/>
        <w:spacing w:before="115"/>
        <w:ind w:left="450" w:hanging="450"/>
        <w:jc w:val="both"/>
        <w:rPr>
          <w:bCs/>
          <w:szCs w:val="28"/>
          <w:lang w:val="sr-Latn-RS"/>
        </w:rPr>
      </w:pPr>
      <w:r w:rsidRPr="006E3315">
        <w:rPr>
          <w:bCs/>
          <w:szCs w:val="28"/>
          <w:lang w:val="sr-Latn-RS"/>
        </w:rPr>
        <w:t>Instrumenti, crteži i podaci će biti izvedeni u metričkom sistemu.</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5. Rizici Dobavljača za vreme instalacije</w:t>
      </w:r>
    </w:p>
    <w:p w:rsidR="007C7664" w:rsidRPr="006E3315" w:rsidRDefault="007C7664" w:rsidP="007C7664">
      <w:pPr>
        <w:jc w:val="both"/>
        <w:rPr>
          <w:bCs/>
          <w:iCs/>
          <w:lang w:val="sr-Latn-RS"/>
        </w:rPr>
      </w:pPr>
      <w:r>
        <w:rPr>
          <w:bCs/>
          <w:iCs/>
          <w:lang w:val="sr-Latn-RS"/>
        </w:rPr>
        <w:t>Dobavljač mora obezbediti neophodne mere da spreči bilo kakvu štetu tokom svih faza isporuke i instalacije.</w:t>
      </w:r>
    </w:p>
    <w:p w:rsidR="007C7664" w:rsidRPr="006E3315" w:rsidRDefault="007C7664" w:rsidP="007C7664">
      <w:pPr>
        <w:jc w:val="both"/>
        <w:rPr>
          <w:bCs/>
          <w:iCs/>
          <w:lang w:val="sr-Latn-RS"/>
        </w:rPr>
      </w:pPr>
      <w:r w:rsidRPr="006E3315">
        <w:rPr>
          <w:bCs/>
          <w:iCs/>
          <w:lang w:val="sr-Latn-RS"/>
        </w:rPr>
        <w:t xml:space="preserve">5.1 </w:t>
      </w:r>
      <w:r>
        <w:rPr>
          <w:bCs/>
          <w:iCs/>
          <w:lang w:val="sr-Latn-RS"/>
        </w:rPr>
        <w:t xml:space="preserve">Od vremena dospeća opreme na adresu isporuke kroz sve faze njene </w:t>
      </w:r>
      <w:r w:rsidR="00793D4F">
        <w:rPr>
          <w:bCs/>
          <w:iCs/>
          <w:lang w:val="sr-Latn-RS"/>
        </w:rPr>
        <w:t>kasnije</w:t>
      </w:r>
      <w:r>
        <w:rPr>
          <w:bCs/>
          <w:iCs/>
          <w:lang w:val="sr-Latn-RS"/>
        </w:rPr>
        <w:t xml:space="preserve"> instalacije i dok Kupac ne izda svoju priznanicu ili zapisnik o </w:t>
      </w:r>
      <w:r w:rsidRPr="006E3315">
        <w:rPr>
          <w:bCs/>
          <w:iCs/>
          <w:lang w:val="sr-Latn-RS"/>
        </w:rPr>
        <w:t>primopredaji</w:t>
      </w:r>
      <w:r>
        <w:rPr>
          <w:bCs/>
          <w:iCs/>
          <w:lang w:val="sr-Latn-RS"/>
        </w:rPr>
        <w:t>, ovo su rizici koje snosi Dobavljač:</w:t>
      </w:r>
    </w:p>
    <w:p w:rsidR="007C7664" w:rsidRPr="006E3315" w:rsidRDefault="007C7664" w:rsidP="00087217">
      <w:pPr>
        <w:numPr>
          <w:ilvl w:val="0"/>
          <w:numId w:val="127"/>
        </w:numPr>
        <w:spacing w:before="120" w:after="120"/>
        <w:jc w:val="both"/>
        <w:rPr>
          <w:bCs/>
          <w:iCs/>
          <w:lang w:val="sr-Latn-RS"/>
        </w:rPr>
      </w:pPr>
      <w:r>
        <w:rPr>
          <w:bCs/>
          <w:iCs/>
          <w:lang w:val="sr-Latn-RS"/>
        </w:rPr>
        <w:t xml:space="preserve">Rizik od lične povrede, smrti ili gubitak ili oštećenje imovine nastali usled nemara, povrede dužnosti propisanih zakonom, korišćenjem ili zauzećem </w:t>
      </w:r>
      <w:r w:rsidR="00793D4F">
        <w:rPr>
          <w:bCs/>
          <w:iCs/>
          <w:lang w:val="sr-Latn-RS"/>
        </w:rPr>
        <w:t>lokacije</w:t>
      </w:r>
      <w:r>
        <w:rPr>
          <w:bCs/>
          <w:iCs/>
          <w:lang w:val="sr-Latn-RS"/>
        </w:rPr>
        <w:t xml:space="preserve"> od strane instalacionih radova, ili za svrhe instalacionih radova, koji su neizbežni rezultat instalacionih radova</w:t>
      </w:r>
      <w:r w:rsidRPr="006E3315">
        <w:rPr>
          <w:bCs/>
          <w:iCs/>
          <w:lang w:val="sr-Latn-RS"/>
        </w:rPr>
        <w:t>.</w:t>
      </w:r>
    </w:p>
    <w:p w:rsidR="007C7664" w:rsidRPr="006E3315" w:rsidRDefault="007C7664" w:rsidP="00087217">
      <w:pPr>
        <w:numPr>
          <w:ilvl w:val="0"/>
          <w:numId w:val="127"/>
        </w:numPr>
        <w:spacing w:before="120" w:after="120"/>
        <w:jc w:val="both"/>
        <w:rPr>
          <w:bCs/>
          <w:iCs/>
          <w:lang w:val="sr-Latn-RS"/>
        </w:rPr>
      </w:pPr>
      <w:r>
        <w:rPr>
          <w:bCs/>
          <w:iCs/>
          <w:lang w:val="sr-Latn-RS"/>
        </w:rPr>
        <w:t>Rizik od oštećenja instalacionih radova i prostorija Kupca.</w:t>
      </w:r>
      <w:r w:rsidRPr="006E3315">
        <w:rPr>
          <w:bCs/>
          <w:iCs/>
          <w:lang w:val="sr-Latn-RS"/>
        </w:rPr>
        <w:t xml:space="preserve"> </w:t>
      </w:r>
    </w:p>
    <w:p w:rsidR="007C7664" w:rsidRPr="006E3315" w:rsidRDefault="007C7664" w:rsidP="00087217">
      <w:pPr>
        <w:numPr>
          <w:ilvl w:val="0"/>
          <w:numId w:val="127"/>
        </w:numPr>
        <w:spacing w:before="120" w:after="120"/>
        <w:jc w:val="both"/>
        <w:rPr>
          <w:bCs/>
          <w:iCs/>
          <w:lang w:val="sr-Latn-RS"/>
        </w:rPr>
      </w:pPr>
      <w:r>
        <w:rPr>
          <w:bCs/>
          <w:iCs/>
          <w:lang w:val="sr-Latn-RS"/>
        </w:rPr>
        <w:t>Ako dođe do štete, ona mora biti nadomešćena na odgovarajući način od strane Dobavljača.</w:t>
      </w:r>
      <w:r w:rsidRPr="006E3315">
        <w:rPr>
          <w:bCs/>
          <w:iCs/>
          <w:lang w:val="sr-Latn-RS"/>
        </w:rPr>
        <w:t xml:space="preserve"> </w:t>
      </w:r>
    </w:p>
    <w:p w:rsidR="007C7664" w:rsidRPr="006E3315" w:rsidRDefault="007C7664" w:rsidP="007C7664">
      <w:pPr>
        <w:rPr>
          <w:bCs/>
          <w:iCs/>
          <w:lang w:val="sr-Latn-RS"/>
        </w:rPr>
      </w:pPr>
      <w:r w:rsidRPr="006E3315">
        <w:rPr>
          <w:bCs/>
          <w:iCs/>
          <w:lang w:val="sr-Latn-RS"/>
        </w:rPr>
        <w:lastRenderedPageBreak/>
        <w:t xml:space="preserve">5.2 </w:t>
      </w:r>
      <w:r>
        <w:rPr>
          <w:bCs/>
          <w:iCs/>
          <w:lang w:val="sr-Latn-RS"/>
        </w:rPr>
        <w:t>Dobavljač mora  održavati gradilište čistim i bezbednim od požara i/ili drugih opasnosti za vreme svih faza isporuke i instalacija do formalne primopredaje.</w:t>
      </w:r>
    </w:p>
    <w:p w:rsidR="007C7664" w:rsidRPr="006E3315" w:rsidRDefault="007C7664" w:rsidP="007C7664">
      <w:pPr>
        <w:pStyle w:val="ListParagraph"/>
        <w:ind w:left="0"/>
        <w:jc w:val="both"/>
        <w:rPr>
          <w:lang w:val="sr-Latn-RS"/>
        </w:rPr>
      </w:pPr>
    </w:p>
    <w:p w:rsidR="007C7664" w:rsidRDefault="007C7664" w:rsidP="007C7664">
      <w:pPr>
        <w:pStyle w:val="ListParagraph"/>
        <w:ind w:left="0"/>
        <w:jc w:val="both"/>
        <w:rPr>
          <w:bCs/>
          <w:iCs/>
          <w:lang w:val="sr-Latn-RS"/>
        </w:rPr>
      </w:pPr>
      <w:r w:rsidRPr="006E3315">
        <w:rPr>
          <w:bCs/>
          <w:iCs/>
          <w:lang w:val="sr-Latn-RS"/>
        </w:rPr>
        <w:t>5.3</w:t>
      </w:r>
      <w:r>
        <w:rPr>
          <w:bCs/>
          <w:iCs/>
          <w:lang w:val="sr-Latn-RS"/>
        </w:rPr>
        <w:t xml:space="preserve"> Dobavljač će biti odgovoran za obaveštavanje o svim zdravstvenim i bezbednosnim rizicima u vezi sa isporučenom opremom i o odgovarajućim zaštitnim merama.</w:t>
      </w:r>
    </w:p>
    <w:p w:rsidR="007C7664" w:rsidRDefault="007C7664" w:rsidP="007C7664">
      <w:pPr>
        <w:pStyle w:val="ListParagraph"/>
        <w:ind w:left="0"/>
        <w:jc w:val="both"/>
        <w:rPr>
          <w:bCs/>
          <w:iCs/>
          <w:lang w:val="sr-Latn-RS"/>
        </w:rPr>
      </w:pPr>
    </w:p>
    <w:p w:rsidR="007C7664" w:rsidRDefault="007C7664" w:rsidP="007C7664">
      <w:pPr>
        <w:pStyle w:val="ListParagraph"/>
        <w:ind w:left="0"/>
        <w:jc w:val="both"/>
        <w:rPr>
          <w:b/>
          <w:bCs/>
          <w:sz w:val="28"/>
          <w:szCs w:val="28"/>
          <w:lang w:val="sr-Latn-RS"/>
        </w:rPr>
      </w:pPr>
      <w:r w:rsidRPr="006E3315">
        <w:rPr>
          <w:bCs/>
          <w:iCs/>
          <w:lang w:val="sr-Latn-RS"/>
        </w:rPr>
        <w:t xml:space="preserve">6. </w:t>
      </w:r>
      <w:r>
        <w:rPr>
          <w:b/>
          <w:bCs/>
          <w:sz w:val="28"/>
          <w:szCs w:val="28"/>
          <w:lang w:val="sr-Latn-RS"/>
        </w:rPr>
        <w:t xml:space="preserve">Inicijalna </w:t>
      </w:r>
      <w:r w:rsidRPr="006E3315">
        <w:rPr>
          <w:b/>
          <w:bCs/>
          <w:sz w:val="28"/>
          <w:szCs w:val="28"/>
          <w:lang w:val="sr-Latn-RS"/>
        </w:rPr>
        <w:t xml:space="preserve">/ </w:t>
      </w:r>
      <w:r>
        <w:rPr>
          <w:b/>
          <w:bCs/>
          <w:sz w:val="28"/>
          <w:szCs w:val="28"/>
          <w:lang w:val="sr-Latn-RS"/>
        </w:rPr>
        <w:t>osnovna obuka</w:t>
      </w:r>
    </w:p>
    <w:p w:rsidR="007C7664" w:rsidRPr="006E3315" w:rsidRDefault="007C7664" w:rsidP="007C7664">
      <w:pPr>
        <w:spacing w:before="240"/>
        <w:ind w:left="360" w:hanging="360"/>
        <w:jc w:val="both"/>
        <w:rPr>
          <w:lang w:val="sr-Latn-RS"/>
        </w:rPr>
      </w:pPr>
      <w:r w:rsidRPr="006E3315">
        <w:rPr>
          <w:bCs/>
          <w:iCs/>
          <w:lang w:val="sr-Latn-RS"/>
        </w:rPr>
        <w:t>6.1</w:t>
      </w:r>
      <w:r w:rsidRPr="006E3315">
        <w:rPr>
          <w:bCs/>
          <w:iCs/>
          <w:lang w:val="sr-Latn-RS"/>
        </w:rPr>
        <w:tab/>
      </w:r>
      <w:r>
        <w:rPr>
          <w:bCs/>
          <w:iCs/>
          <w:lang w:val="sr-Latn-RS"/>
        </w:rPr>
        <w:t>Opšta inicijalna obuka je predviđena za svu opremu i krajnje korisnike posle instalacije i testiranja, za zaposlene određene od strane krajnjeg korisnika, za sve osnovne funkcije instrumenta na setu standardnih uzoraka, obično korišćenih za odgovarajući instrument i obezbeđenih od strane Dobavljača.</w:t>
      </w:r>
    </w:p>
    <w:p w:rsidR="00793D4F" w:rsidRDefault="007C7664" w:rsidP="007C7664">
      <w:pPr>
        <w:ind w:left="360" w:hanging="360"/>
        <w:jc w:val="both"/>
        <w:rPr>
          <w:lang w:val="sr-Latn-RS"/>
        </w:rPr>
      </w:pPr>
      <w:r w:rsidRPr="006E3315">
        <w:rPr>
          <w:lang w:val="sr-Latn-RS"/>
        </w:rPr>
        <w:t>6.2</w:t>
      </w:r>
      <w:r w:rsidRPr="006E3315">
        <w:rPr>
          <w:lang w:val="sr-Latn-RS"/>
        </w:rPr>
        <w:tab/>
      </w:r>
      <w:r>
        <w:rPr>
          <w:lang w:val="sr-Latn-RS"/>
        </w:rPr>
        <w:t xml:space="preserve">Za sve stavke Dobavljač (autorizovani/sertifikovani predstavnik) će </w:t>
      </w:r>
      <w:r w:rsidR="00793D4F">
        <w:rPr>
          <w:lang w:val="sr-Latn-RS"/>
        </w:rPr>
        <w:t>obezbediti</w:t>
      </w:r>
      <w:r>
        <w:rPr>
          <w:lang w:val="sr-Latn-RS"/>
        </w:rPr>
        <w:t xml:space="preserve"> zadovoljavajuću demonstrativnu-osnovnu obuku da bi se </w:t>
      </w:r>
      <w:r w:rsidR="00793D4F">
        <w:rPr>
          <w:lang w:val="sr-Latn-RS"/>
        </w:rPr>
        <w:t>osiguralo efektivno i bezbedno upravljanje odnosno korišćenje opreme što se potvrđjuje zapisnikom o izvršenoj obuci</w:t>
      </w:r>
      <w:r>
        <w:rPr>
          <w:lang w:val="sr-Latn-RS"/>
        </w:rPr>
        <w:t xml:space="preserve">. Ova obuka će biti obezbeđena u skladu sa </w:t>
      </w:r>
      <w:r w:rsidR="00793D4F">
        <w:rPr>
          <w:lang w:val="sr-Latn-RS"/>
        </w:rPr>
        <w:t xml:space="preserve">odeljkom </w:t>
      </w:r>
      <w:r>
        <w:rPr>
          <w:lang w:val="sr-Latn-RS"/>
        </w:rPr>
        <w:t xml:space="preserve"> </w:t>
      </w:r>
      <w:r w:rsidR="00793D4F">
        <w:rPr>
          <w:noProof/>
        </w:rPr>
        <w:t>Prateće usluge i raspored isporuke.</w:t>
      </w:r>
      <w:r w:rsidR="00793D4F" w:rsidRPr="006E3315">
        <w:rPr>
          <w:lang w:val="sr-Latn-RS"/>
        </w:rPr>
        <w:t xml:space="preserve"> </w:t>
      </w:r>
    </w:p>
    <w:p w:rsidR="007C7664" w:rsidRPr="006E3315" w:rsidRDefault="007C7664" w:rsidP="007C7664">
      <w:pPr>
        <w:ind w:left="360" w:hanging="360"/>
        <w:jc w:val="both"/>
        <w:rPr>
          <w:lang w:val="sr-Latn-RS"/>
        </w:rPr>
      </w:pPr>
      <w:r w:rsidRPr="006E3315">
        <w:rPr>
          <w:lang w:val="sr-Latn-RS"/>
        </w:rPr>
        <w:t>6.3</w:t>
      </w:r>
      <w:r w:rsidRPr="006E3315">
        <w:rPr>
          <w:lang w:val="sr-Latn-RS"/>
        </w:rPr>
        <w:tab/>
      </w:r>
      <w:r>
        <w:rPr>
          <w:lang w:val="sr-Latn-RS"/>
        </w:rPr>
        <w:t xml:space="preserve">Korisnička dokumentacija treba biti na engleskom i/ili srpskom jeziku. Uz opremu </w:t>
      </w:r>
      <w:r w:rsidR="00793D4F">
        <w:rPr>
          <w:lang w:val="sr-Latn-RS"/>
        </w:rPr>
        <w:t xml:space="preserve">je potrebno </w:t>
      </w:r>
      <w:r>
        <w:rPr>
          <w:lang w:val="sr-Latn-RS"/>
        </w:rPr>
        <w:t xml:space="preserve"> </w:t>
      </w:r>
      <w:r w:rsidR="00793D4F">
        <w:rPr>
          <w:lang w:val="sr-Latn-RS"/>
        </w:rPr>
        <w:t>dostaviti dokumentaciju</w:t>
      </w:r>
      <w:r>
        <w:rPr>
          <w:lang w:val="sr-Latn-RS"/>
        </w:rPr>
        <w:t xml:space="preserve"> koja sadrži korisničko uputstvo i referentno uputstvo. Korisnička uputstva su za svakodnevnu upotrebu. Referentna uputstva su za tehničko osoblje za otklanjanje problema i razvoj.</w:t>
      </w:r>
    </w:p>
    <w:p w:rsidR="007C7664" w:rsidRDefault="007C7664" w:rsidP="007C7664">
      <w:pPr>
        <w:ind w:left="360" w:hanging="360"/>
        <w:jc w:val="both"/>
        <w:rPr>
          <w:lang w:val="sr-Latn-RS"/>
        </w:rPr>
      </w:pPr>
      <w:r w:rsidRPr="006E3315">
        <w:rPr>
          <w:lang w:val="sr-Latn-RS"/>
        </w:rPr>
        <w:t xml:space="preserve">6.4 </w:t>
      </w:r>
      <w:r>
        <w:rPr>
          <w:lang w:val="sr-Latn-RS"/>
        </w:rPr>
        <w:t>Sve aktivnosti vezane za instalaciju, obuku i usluge održavanja će biti izvedene od strane autorizovanog/sertifikovanog predstavnika.</w:t>
      </w:r>
    </w:p>
    <w:p w:rsidR="007C7664" w:rsidRPr="006E3315" w:rsidRDefault="007C7664" w:rsidP="007C7664">
      <w:pPr>
        <w:shd w:val="clear" w:color="auto" w:fill="FFFFFF"/>
        <w:tabs>
          <w:tab w:val="left" w:pos="360"/>
          <w:tab w:val="left" w:pos="720"/>
        </w:tabs>
        <w:spacing w:before="240" w:after="120"/>
        <w:jc w:val="both"/>
        <w:rPr>
          <w:lang w:val="sr-Latn-RS"/>
        </w:rPr>
      </w:pPr>
      <w:r w:rsidRPr="006E3315">
        <w:rPr>
          <w:b/>
          <w:bCs/>
          <w:sz w:val="28"/>
          <w:szCs w:val="28"/>
          <w:lang w:val="sr-Latn-RS"/>
        </w:rPr>
        <w:t>7. Rezervni delovi, dodaci i potrošni materijal</w:t>
      </w:r>
    </w:p>
    <w:p w:rsidR="007C7664" w:rsidRPr="006E3315" w:rsidRDefault="007C7664" w:rsidP="00087217">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rPr>
          <w:lang w:val="sr-Latn-RS"/>
        </w:rPr>
      </w:pPr>
      <w:r>
        <w:rPr>
          <w:lang w:val="sr-Latn-RS"/>
        </w:rPr>
        <w:t>Od uspešnih Dobavljača će biti traženo da garantuju dostupnost rezervnih delova za vreme trajanja garantnog perioda i u toku sedam (7) godina posle isporuke.</w:t>
      </w:r>
    </w:p>
    <w:p w:rsidR="007C7664" w:rsidRPr="006E3315" w:rsidRDefault="007C7664" w:rsidP="00087217">
      <w:pPr>
        <w:pStyle w:val="ListParagraph"/>
        <w:widowControl w:val="0"/>
        <w:numPr>
          <w:ilvl w:val="1"/>
          <w:numId w:val="128"/>
        </w:numPr>
        <w:shd w:val="clear" w:color="auto" w:fill="FFFFFF"/>
        <w:tabs>
          <w:tab w:val="left" w:pos="432"/>
          <w:tab w:val="left" w:pos="720"/>
        </w:tabs>
        <w:autoSpaceDE w:val="0"/>
        <w:autoSpaceDN w:val="0"/>
        <w:adjustRightInd w:val="0"/>
        <w:spacing w:before="115"/>
        <w:jc w:val="both"/>
        <w:rPr>
          <w:lang w:val="sr-Latn-RS"/>
        </w:rPr>
      </w:pPr>
      <w:r>
        <w:rPr>
          <w:lang w:val="sr-Latn-RS"/>
        </w:rPr>
        <w:t xml:space="preserve">Od Dobavljača/Proizvođača se traži da održi zadovoljavajući nivo lagera rezervnih delova/dodataka/potrošnog materijala najmanje u dužini trajanja garantnog perioda i posle </w:t>
      </w:r>
      <w:r w:rsidR="00501605">
        <w:rPr>
          <w:lang w:val="sr-Latn-RS"/>
        </w:rPr>
        <w:t>postprodajnog servisnog perioda</w:t>
      </w:r>
      <w:r>
        <w:rPr>
          <w:lang w:val="sr-Latn-RS"/>
        </w:rPr>
        <w:t>.</w:t>
      </w:r>
    </w:p>
    <w:p w:rsidR="007C7664" w:rsidRPr="006E3315" w:rsidRDefault="007C7664" w:rsidP="007C7664">
      <w:pPr>
        <w:shd w:val="clear" w:color="auto" w:fill="FFFFFF"/>
        <w:tabs>
          <w:tab w:val="left" w:pos="360"/>
          <w:tab w:val="left" w:pos="720"/>
        </w:tabs>
        <w:spacing w:before="240" w:after="120"/>
        <w:jc w:val="both"/>
        <w:rPr>
          <w:b/>
          <w:bCs/>
          <w:sz w:val="28"/>
          <w:szCs w:val="28"/>
          <w:lang w:val="sr-Latn-RS"/>
        </w:rPr>
      </w:pPr>
      <w:r w:rsidRPr="006E3315">
        <w:rPr>
          <w:b/>
          <w:bCs/>
          <w:sz w:val="28"/>
          <w:szCs w:val="28"/>
          <w:lang w:val="sr-Latn-RS"/>
        </w:rPr>
        <w:t xml:space="preserve">8. </w:t>
      </w:r>
      <w:r>
        <w:rPr>
          <w:b/>
          <w:bCs/>
          <w:sz w:val="28"/>
          <w:szCs w:val="28"/>
          <w:lang w:val="sr-Latn-RS"/>
        </w:rPr>
        <w:t>Instalacija</w:t>
      </w:r>
    </w:p>
    <w:p w:rsidR="007C7664" w:rsidRPr="006E3315" w:rsidRDefault="007C7664" w:rsidP="00087217">
      <w:pPr>
        <w:pStyle w:val="ListParagraph"/>
        <w:widowControl w:val="0"/>
        <w:numPr>
          <w:ilvl w:val="1"/>
          <w:numId w:val="130"/>
        </w:numPr>
        <w:tabs>
          <w:tab w:val="left" w:pos="432"/>
          <w:tab w:val="left" w:pos="720"/>
        </w:tabs>
        <w:autoSpaceDE w:val="0"/>
        <w:autoSpaceDN w:val="0"/>
        <w:adjustRightInd w:val="0"/>
        <w:spacing w:before="240" w:after="120"/>
        <w:jc w:val="both"/>
        <w:rPr>
          <w:lang w:val="sr-Latn-RS"/>
        </w:rPr>
      </w:pPr>
      <w:r>
        <w:rPr>
          <w:lang w:val="sr-Latn-RS"/>
        </w:rPr>
        <w:t>Instalacija znači isporuku na mesto, raspakovanje i sastavljanje, testiranje, sertifikaciju, kalibraciju, inicijalnu postavku stavke i svih njenih komponenti i drugih dodataka tako da to bude kompletna jedinica/set/sistem.</w:t>
      </w:r>
    </w:p>
    <w:p w:rsidR="007C7664" w:rsidRPr="006E3315" w:rsidRDefault="007C7664" w:rsidP="00087217">
      <w:pPr>
        <w:pStyle w:val="ListParagraph"/>
        <w:widowControl w:val="0"/>
        <w:numPr>
          <w:ilvl w:val="1"/>
          <w:numId w:val="130"/>
        </w:numPr>
        <w:tabs>
          <w:tab w:val="left" w:pos="432"/>
          <w:tab w:val="left" w:pos="720"/>
        </w:tabs>
        <w:autoSpaceDE w:val="0"/>
        <w:autoSpaceDN w:val="0"/>
        <w:adjustRightInd w:val="0"/>
        <w:spacing w:before="115"/>
        <w:jc w:val="both"/>
        <w:rPr>
          <w:lang w:val="sr-Latn-RS"/>
        </w:rPr>
      </w:pPr>
      <w:r>
        <w:rPr>
          <w:lang w:val="sr-Latn-RS"/>
        </w:rPr>
        <w:t xml:space="preserve">Testiranje treba biti sprovedeno u skladu sa dogovorenim </w:t>
      </w:r>
      <w:r w:rsidRPr="00501605">
        <w:rPr>
          <w:lang w:val="en-GB"/>
        </w:rPr>
        <w:t>FAT</w:t>
      </w:r>
      <w:r>
        <w:rPr>
          <w:lang w:val="en-GB"/>
        </w:rPr>
        <w:t xml:space="preserve"> </w:t>
      </w:r>
      <w:r>
        <w:rPr>
          <w:lang w:val="sr-Latn-RS"/>
        </w:rPr>
        <w:t>i treba da uključuje ali ne i da bude ograničeno na:</w:t>
      </w:r>
    </w:p>
    <w:p w:rsidR="007C7664" w:rsidRPr="006E3315" w:rsidRDefault="007C7664" w:rsidP="00087217">
      <w:pPr>
        <w:widowControl w:val="0"/>
        <w:numPr>
          <w:ilvl w:val="0"/>
          <w:numId w:val="129"/>
        </w:numPr>
        <w:shd w:val="clear" w:color="auto" w:fill="FFFFFF"/>
        <w:tabs>
          <w:tab w:val="left" w:pos="360"/>
          <w:tab w:val="left" w:pos="720"/>
        </w:tabs>
        <w:autoSpaceDE w:val="0"/>
        <w:autoSpaceDN w:val="0"/>
        <w:adjustRightInd w:val="0"/>
        <w:spacing w:before="38"/>
        <w:ind w:left="432" w:hanging="432"/>
        <w:rPr>
          <w:lang w:val="sr-Latn-RS"/>
        </w:rPr>
      </w:pPr>
      <w:r>
        <w:rPr>
          <w:lang w:val="sr-Latn-RS"/>
        </w:rPr>
        <w:t>Funkcionisanje svih električnih alata i uređaja</w:t>
      </w:r>
    </w:p>
    <w:p w:rsidR="007C7664" w:rsidRPr="006E3315" w:rsidRDefault="007C7664" w:rsidP="00087217">
      <w:pPr>
        <w:widowControl w:val="0"/>
        <w:numPr>
          <w:ilvl w:val="0"/>
          <w:numId w:val="129"/>
        </w:numPr>
        <w:shd w:val="clear" w:color="auto" w:fill="FFFFFF"/>
        <w:tabs>
          <w:tab w:val="left" w:pos="360"/>
          <w:tab w:val="left" w:pos="720"/>
        </w:tabs>
        <w:autoSpaceDE w:val="0"/>
        <w:autoSpaceDN w:val="0"/>
        <w:adjustRightInd w:val="0"/>
        <w:spacing w:before="38"/>
        <w:ind w:left="432" w:hanging="432"/>
        <w:rPr>
          <w:lang w:val="sr-Latn-RS"/>
        </w:rPr>
      </w:pPr>
      <w:r>
        <w:rPr>
          <w:lang w:val="sr-Latn-RS"/>
        </w:rPr>
        <w:t>Tačnost u merenju, za sve merne i dijagnostičke alate</w:t>
      </w:r>
    </w:p>
    <w:p w:rsidR="007C7664" w:rsidRPr="006E3315" w:rsidRDefault="007C7664" w:rsidP="00087217">
      <w:pPr>
        <w:pStyle w:val="ListParagraph"/>
        <w:widowControl w:val="0"/>
        <w:numPr>
          <w:ilvl w:val="1"/>
          <w:numId w:val="130"/>
        </w:numPr>
        <w:shd w:val="clear" w:color="auto" w:fill="FFFFFF"/>
        <w:tabs>
          <w:tab w:val="left" w:pos="432"/>
          <w:tab w:val="left" w:pos="720"/>
        </w:tabs>
        <w:autoSpaceDE w:val="0"/>
        <w:autoSpaceDN w:val="0"/>
        <w:adjustRightInd w:val="0"/>
        <w:spacing w:before="115"/>
        <w:jc w:val="both"/>
        <w:rPr>
          <w:lang w:val="sr-Latn-RS"/>
        </w:rPr>
      </w:pPr>
      <w:r>
        <w:rPr>
          <w:lang w:val="sr-Latn-RS"/>
        </w:rPr>
        <w:t>Svi pregledi i testiranje opreme će se odigrati na mestu isporuke kao deo formalnog procesa primopredaje opreme. Dobavljač mora obezbediti sve alate i potrošni materijal neophodan da se izvrše testovi, ali ne i uobičajene komunalije poput struje, vode itd. ukoliko nije drugačije traženo u specifikacijama.</w:t>
      </w:r>
    </w:p>
    <w:p w:rsidR="007C7664" w:rsidRPr="006E3315" w:rsidRDefault="007C7664" w:rsidP="00087217">
      <w:pPr>
        <w:pStyle w:val="ListParagraph"/>
        <w:widowControl w:val="0"/>
        <w:numPr>
          <w:ilvl w:val="1"/>
          <w:numId w:val="130"/>
        </w:numPr>
        <w:shd w:val="clear" w:color="auto" w:fill="FFFFFF"/>
        <w:tabs>
          <w:tab w:val="left" w:pos="432"/>
          <w:tab w:val="left" w:pos="720"/>
        </w:tabs>
        <w:autoSpaceDE w:val="0"/>
        <w:autoSpaceDN w:val="0"/>
        <w:adjustRightInd w:val="0"/>
        <w:spacing w:before="115"/>
        <w:jc w:val="both"/>
        <w:rPr>
          <w:lang w:val="sr-Latn-RS"/>
        </w:rPr>
      </w:pPr>
      <w:r>
        <w:rPr>
          <w:lang w:val="sr-Latn-RS"/>
        </w:rPr>
        <w:t>Instalacija je tražena u skladu sa tehničkom specifikacijom.</w:t>
      </w:r>
      <w:r w:rsidRPr="006E3315">
        <w:rPr>
          <w:lang w:val="sr-Latn-RS"/>
        </w:rPr>
        <w:t xml:space="preserve"> </w:t>
      </w:r>
    </w:p>
    <w:p w:rsidR="007775AA" w:rsidRPr="004924DB" w:rsidRDefault="007775AA" w:rsidP="007C7664">
      <w:pPr>
        <w:pStyle w:val="SectionVIHeader"/>
      </w:pPr>
      <w:r>
        <w:br w:type="page"/>
      </w:r>
      <w:bookmarkStart w:id="333" w:name="_Toc491418123"/>
      <w:r w:rsidR="002E6D75">
        <w:lastRenderedPageBreak/>
        <w:t>4</w:t>
      </w:r>
      <w:r>
        <w:t xml:space="preserve">. </w:t>
      </w:r>
      <w:r w:rsidR="002E6D75" w:rsidRPr="002E6D75">
        <w:t>Standardi kontrole kvaliteta</w:t>
      </w:r>
      <w:bookmarkEnd w:id="333"/>
    </w:p>
    <w:p w:rsidR="005A0257" w:rsidRDefault="005A0257" w:rsidP="007775AA">
      <w:pPr>
        <w:rPr>
          <w:b/>
        </w:rPr>
      </w:pPr>
    </w:p>
    <w:p w:rsidR="007775AA" w:rsidRDefault="00023BB7" w:rsidP="007775AA">
      <w:pPr>
        <w:rPr>
          <w:b/>
        </w:rPr>
      </w:pPr>
      <w:r>
        <w:rPr>
          <w:b/>
        </w:rPr>
        <w:t>Sertifikati:</w:t>
      </w:r>
    </w:p>
    <w:p w:rsidR="00023BB7" w:rsidRDefault="00023BB7" w:rsidP="007775AA">
      <w:pPr>
        <w:rPr>
          <w:b/>
        </w:rPr>
      </w:pPr>
    </w:p>
    <w:p w:rsidR="00023BB7" w:rsidRPr="005A0257" w:rsidRDefault="00023BB7" w:rsidP="007775AA">
      <w:pPr>
        <w:rPr>
          <w:b/>
        </w:rPr>
      </w:pPr>
      <w:r>
        <w:rPr>
          <w:b/>
        </w:rPr>
        <w:t xml:space="preserve">ISO 9001 </w:t>
      </w:r>
      <w:r w:rsidRPr="00023BB7">
        <w:rPr>
          <w:b/>
        </w:rPr>
        <w:t>(Quality Management System)</w:t>
      </w:r>
    </w:p>
    <w:p w:rsidR="007775AA" w:rsidRPr="004924DB" w:rsidRDefault="007775AA" w:rsidP="007775AA">
      <w:bookmarkStart w:id="334" w:name="_Toc438266930"/>
      <w:bookmarkStart w:id="335" w:name="_Toc438267904"/>
      <w:bookmarkStart w:id="336" w:name="_Toc438366671"/>
    </w:p>
    <w:p w:rsidR="007775AA" w:rsidRPr="00023BB7" w:rsidRDefault="00023BB7" w:rsidP="007775AA">
      <w:pPr>
        <w:rPr>
          <w:b/>
        </w:rPr>
      </w:pPr>
      <w:r w:rsidRPr="00023BB7">
        <w:rPr>
          <w:b/>
        </w:rPr>
        <w:t>Odnosi se na sve proizvođače opreme</w:t>
      </w:r>
    </w:p>
    <w:p w:rsidR="007775AA" w:rsidRPr="004924DB" w:rsidRDefault="007775AA" w:rsidP="007775AA"/>
    <w:p w:rsidR="007775AA" w:rsidRPr="00023BB7" w:rsidRDefault="00023BB7" w:rsidP="007775AA">
      <w:pPr>
        <w:rPr>
          <w:b/>
          <w:i/>
        </w:rPr>
        <w:sectPr w:rsidR="007775AA" w:rsidRPr="00023BB7" w:rsidSect="000F44F6">
          <w:headerReference w:type="first" r:id="rId28"/>
          <w:pgSz w:w="12240" w:h="15840" w:code="1"/>
          <w:pgMar w:top="1412" w:right="1440" w:bottom="1411" w:left="1412" w:header="720" w:footer="720" w:gutter="0"/>
          <w:pgNumType w:chapStyle="1"/>
          <w:cols w:space="720"/>
          <w:docGrid w:linePitch="326"/>
        </w:sectPr>
      </w:pPr>
      <w:r w:rsidRPr="00023BB7">
        <w:rPr>
          <w:b/>
          <w:i/>
        </w:rPr>
        <w:t>Dostaviti kopije sertifikata</w:t>
      </w:r>
    </w:p>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Pr>
        <w:pStyle w:val="Heading1"/>
      </w:pPr>
      <w:bookmarkStart w:id="337" w:name="_Toc438529605"/>
      <w:bookmarkStart w:id="338" w:name="_Toc438725761"/>
      <w:bookmarkStart w:id="339" w:name="_Toc438817756"/>
      <w:bookmarkStart w:id="340" w:name="_Toc438954450"/>
      <w:bookmarkStart w:id="341" w:name="_Toc461939623"/>
      <w:bookmarkStart w:id="342" w:name="_Toc488411759"/>
      <w:bookmarkStart w:id="343" w:name="_Toc491417026"/>
      <w:r>
        <w:t>DEO 3</w:t>
      </w:r>
      <w:r>
        <w:tab/>
        <w:t>Ugovor</w:t>
      </w:r>
      <w:bookmarkEnd w:id="337"/>
      <w:bookmarkEnd w:id="338"/>
      <w:bookmarkEnd w:id="339"/>
      <w:bookmarkEnd w:id="340"/>
      <w:bookmarkEnd w:id="341"/>
      <w:bookmarkEnd w:id="342"/>
      <w:bookmarkEnd w:id="343"/>
    </w:p>
    <w:p w:rsidR="007775AA" w:rsidRPr="004924DB" w:rsidRDefault="007775AA" w:rsidP="007775AA">
      <w:pPr>
        <w:pStyle w:val="Subtitle"/>
        <w:jc w:val="both"/>
        <w:rPr>
          <w:b w:val="0"/>
          <w:bCs w:val="0"/>
          <w:sz w:val="24"/>
          <w:szCs w:val="24"/>
        </w:rPr>
      </w:pPr>
    </w:p>
    <w:p w:rsidR="007775AA" w:rsidRPr="004924DB" w:rsidRDefault="007775AA" w:rsidP="007775AA">
      <w:pPr>
        <w:pStyle w:val="Subtitle"/>
        <w:rPr>
          <w:b w:val="0"/>
          <w:bCs w:val="0"/>
          <w:sz w:val="24"/>
          <w:szCs w:val="24"/>
        </w:rPr>
      </w:pPr>
    </w:p>
    <w:p w:rsidR="007775AA" w:rsidRPr="004924DB" w:rsidRDefault="007775AA" w:rsidP="007775AA">
      <w:pPr>
        <w:pStyle w:val="Subtitle"/>
        <w:rPr>
          <w:sz w:val="24"/>
          <w:szCs w:val="24"/>
        </w:rPr>
      </w:pPr>
    </w:p>
    <w:p w:rsidR="007775AA" w:rsidRPr="004924DB" w:rsidRDefault="007775AA" w:rsidP="007775AA"/>
    <w:p w:rsidR="007775AA" w:rsidRDefault="007775AA" w:rsidP="007775AA">
      <w:pPr>
        <w:pStyle w:val="Subtitle"/>
        <w:jc w:val="left"/>
        <w:sectPr w:rsidR="007775AA" w:rsidSect="000F44F6">
          <w:pgSz w:w="12240" w:h="15840" w:code="1"/>
          <w:pgMar w:top="1412" w:right="1440" w:bottom="1411" w:left="1412" w:header="720" w:footer="720" w:gutter="0"/>
          <w:pgNumType w:chapStyle="1"/>
          <w:cols w:space="720"/>
          <w:docGrid w:linePitch="326"/>
        </w:sectPr>
      </w:pPr>
    </w:p>
    <w:p w:rsidR="007775AA" w:rsidRPr="004924DB" w:rsidRDefault="007775AA" w:rsidP="007775AA">
      <w:pPr>
        <w:pStyle w:val="Subtitle"/>
        <w:jc w:val="left"/>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7775AA" w:rsidRPr="004924DB">
        <w:trPr>
          <w:trHeight w:val="600"/>
        </w:trPr>
        <w:tc>
          <w:tcPr>
            <w:tcW w:w="9198" w:type="dxa"/>
            <w:tcBorders>
              <w:top w:val="nil"/>
              <w:left w:val="nil"/>
              <w:bottom w:val="nil"/>
              <w:right w:val="nil"/>
            </w:tcBorders>
            <w:vAlign w:val="center"/>
          </w:tcPr>
          <w:p w:rsidR="007775AA" w:rsidRPr="004924DB" w:rsidRDefault="007775AA" w:rsidP="007775AA">
            <w:pPr>
              <w:pStyle w:val="Subtitle"/>
            </w:pPr>
            <w:bookmarkStart w:id="344" w:name="_Toc471555340"/>
            <w:bookmarkStart w:id="345" w:name="_Toc471555883"/>
            <w:bookmarkStart w:id="346" w:name="_Toc488411760"/>
            <w:bookmarkStart w:id="347" w:name="_Toc491417027"/>
            <w:r>
              <w:t>Odeljak VII  Opšti uslovi ugovora</w:t>
            </w:r>
            <w:bookmarkEnd w:id="344"/>
            <w:bookmarkEnd w:id="345"/>
            <w:bookmarkEnd w:id="346"/>
            <w:bookmarkEnd w:id="347"/>
          </w:p>
        </w:tc>
      </w:tr>
    </w:tbl>
    <w:p w:rsidR="007775AA" w:rsidRPr="004924DB" w:rsidRDefault="007775AA" w:rsidP="007775AA"/>
    <w:p w:rsidR="007775AA" w:rsidRPr="004924DB" w:rsidRDefault="007775AA" w:rsidP="007775AA">
      <w:pPr>
        <w:jc w:val="center"/>
        <w:rPr>
          <w:b/>
          <w:bCs/>
          <w:sz w:val="32"/>
          <w:szCs w:val="32"/>
        </w:rPr>
      </w:pPr>
      <w:r>
        <w:rPr>
          <w:b/>
          <w:sz w:val="32"/>
        </w:rPr>
        <w:t>Tabela klauzula</w:t>
      </w:r>
    </w:p>
    <w:p w:rsidR="007775AA" w:rsidRPr="004924DB" w:rsidRDefault="007775AA" w:rsidP="007775AA">
      <w:pPr>
        <w:jc w:val="center"/>
        <w:rPr>
          <w:b/>
          <w:bCs/>
          <w:sz w:val="32"/>
          <w:szCs w:val="32"/>
        </w:rPr>
      </w:pPr>
    </w:p>
    <w:p w:rsidR="008C4DE3" w:rsidRDefault="006A7D84">
      <w:pPr>
        <w:pStyle w:val="TOC1"/>
        <w:rPr>
          <w:rFonts w:asciiTheme="minorHAnsi" w:eastAsiaTheme="minorEastAsia" w:hAnsiTheme="minorHAnsi" w:cstheme="minorBidi"/>
          <w:b w:val="0"/>
          <w:bCs w:val="0"/>
          <w:sz w:val="22"/>
          <w:szCs w:val="22"/>
          <w:lang w:val="en-US"/>
        </w:rPr>
      </w:pPr>
      <w:r w:rsidRPr="00356646">
        <w:rPr>
          <w:lang w:val="en-GB"/>
        </w:rPr>
        <w:fldChar w:fldCharType="begin"/>
      </w:r>
      <w:r w:rsidR="007775AA" w:rsidRPr="00356646">
        <w:rPr>
          <w:lang w:val="pl-PL"/>
        </w:rPr>
        <w:instrText xml:space="preserve"> TOC \t "sec7-clauses,1" </w:instrText>
      </w:r>
      <w:r w:rsidRPr="00356646">
        <w:rPr>
          <w:lang w:val="en-GB"/>
        </w:rPr>
        <w:fldChar w:fldCharType="separate"/>
      </w:r>
      <w:r w:rsidR="008C4DE3">
        <w:t>1.</w:t>
      </w:r>
      <w:r w:rsidR="008C4DE3">
        <w:rPr>
          <w:rFonts w:asciiTheme="minorHAnsi" w:eastAsiaTheme="minorEastAsia" w:hAnsiTheme="minorHAnsi" w:cstheme="minorBidi"/>
          <w:b w:val="0"/>
          <w:bCs w:val="0"/>
          <w:sz w:val="22"/>
          <w:szCs w:val="22"/>
          <w:lang w:val="en-US"/>
        </w:rPr>
        <w:tab/>
      </w:r>
      <w:r w:rsidR="008C4DE3">
        <w:t>Termini i definicije</w:t>
      </w:r>
      <w:r w:rsidR="008C4DE3">
        <w:tab/>
      </w:r>
      <w:r w:rsidR="008C4DE3">
        <w:fldChar w:fldCharType="begin"/>
      </w:r>
      <w:r w:rsidR="008C4DE3">
        <w:instrText xml:space="preserve"> PAGEREF _Toc491419088 \h </w:instrText>
      </w:r>
      <w:r w:rsidR="008C4DE3">
        <w:fldChar w:fldCharType="separate"/>
      </w:r>
      <w:r w:rsidR="008C4DE3">
        <w:t>62</w:t>
      </w:r>
      <w:r w:rsidR="008C4DE3">
        <w:fldChar w:fldCharType="end"/>
      </w:r>
    </w:p>
    <w:p w:rsidR="008C4DE3" w:rsidRDefault="008C4DE3">
      <w:pPr>
        <w:pStyle w:val="TOC1"/>
        <w:rPr>
          <w:rFonts w:asciiTheme="minorHAnsi" w:eastAsiaTheme="minorEastAsia" w:hAnsiTheme="minorHAnsi" w:cstheme="minorBidi"/>
          <w:b w:val="0"/>
          <w:bCs w:val="0"/>
          <w:sz w:val="22"/>
          <w:szCs w:val="22"/>
          <w:lang w:val="en-US"/>
        </w:rPr>
      </w:pPr>
      <w:r>
        <w:t>2.</w:t>
      </w:r>
      <w:r>
        <w:rPr>
          <w:rFonts w:asciiTheme="minorHAnsi" w:eastAsiaTheme="minorEastAsia" w:hAnsiTheme="minorHAnsi" w:cstheme="minorBidi"/>
          <w:b w:val="0"/>
          <w:bCs w:val="0"/>
          <w:sz w:val="22"/>
          <w:szCs w:val="22"/>
          <w:lang w:val="en-US"/>
        </w:rPr>
        <w:tab/>
      </w:r>
      <w:r>
        <w:t>Ugovorna dokumenta</w:t>
      </w:r>
      <w:r>
        <w:tab/>
      </w:r>
      <w:r>
        <w:fldChar w:fldCharType="begin"/>
      </w:r>
      <w:r>
        <w:instrText xml:space="preserve"> PAGEREF _Toc491419089 \h </w:instrText>
      </w:r>
      <w:r>
        <w:fldChar w:fldCharType="separate"/>
      </w:r>
      <w:r>
        <w:t>63</w:t>
      </w:r>
      <w:r>
        <w:fldChar w:fldCharType="end"/>
      </w:r>
    </w:p>
    <w:p w:rsidR="008C4DE3" w:rsidRDefault="008C4DE3">
      <w:pPr>
        <w:pStyle w:val="TOC1"/>
        <w:rPr>
          <w:rFonts w:asciiTheme="minorHAnsi" w:eastAsiaTheme="minorEastAsia" w:hAnsiTheme="minorHAnsi" w:cstheme="minorBidi"/>
          <w:b w:val="0"/>
          <w:bCs w:val="0"/>
          <w:sz w:val="22"/>
          <w:szCs w:val="22"/>
          <w:lang w:val="en-US"/>
        </w:rPr>
      </w:pPr>
      <w:r>
        <w:t>3.</w:t>
      </w:r>
      <w:r>
        <w:rPr>
          <w:rFonts w:asciiTheme="minorHAnsi" w:eastAsiaTheme="minorEastAsia" w:hAnsiTheme="minorHAnsi" w:cstheme="minorBidi"/>
          <w:b w:val="0"/>
          <w:bCs w:val="0"/>
          <w:sz w:val="22"/>
          <w:szCs w:val="22"/>
          <w:lang w:val="en-US"/>
        </w:rPr>
        <w:tab/>
      </w:r>
      <w:r>
        <w:t>Prevara i korupcija</w:t>
      </w:r>
      <w:r>
        <w:tab/>
      </w:r>
      <w:r>
        <w:fldChar w:fldCharType="begin"/>
      </w:r>
      <w:r>
        <w:instrText xml:space="preserve"> PAGEREF _Toc491419090 \h </w:instrText>
      </w:r>
      <w:r>
        <w:fldChar w:fldCharType="separate"/>
      </w:r>
      <w:r>
        <w:t>63</w:t>
      </w:r>
      <w:r>
        <w:fldChar w:fldCharType="end"/>
      </w:r>
    </w:p>
    <w:p w:rsidR="008C4DE3" w:rsidRDefault="008C4DE3">
      <w:pPr>
        <w:pStyle w:val="TOC1"/>
        <w:rPr>
          <w:rFonts w:asciiTheme="minorHAnsi" w:eastAsiaTheme="minorEastAsia" w:hAnsiTheme="minorHAnsi" w:cstheme="minorBidi"/>
          <w:b w:val="0"/>
          <w:bCs w:val="0"/>
          <w:sz w:val="22"/>
          <w:szCs w:val="22"/>
          <w:lang w:val="en-US"/>
        </w:rPr>
      </w:pPr>
      <w:r>
        <w:t>4.</w:t>
      </w:r>
      <w:r>
        <w:rPr>
          <w:rFonts w:asciiTheme="minorHAnsi" w:eastAsiaTheme="minorEastAsia" w:hAnsiTheme="minorHAnsi" w:cstheme="minorBidi"/>
          <w:b w:val="0"/>
          <w:bCs w:val="0"/>
          <w:sz w:val="22"/>
          <w:szCs w:val="22"/>
          <w:lang w:val="en-US"/>
        </w:rPr>
        <w:tab/>
      </w:r>
      <w:r>
        <w:t>Tumačenje</w:t>
      </w:r>
      <w:r>
        <w:tab/>
      </w:r>
      <w:r>
        <w:fldChar w:fldCharType="begin"/>
      </w:r>
      <w:r>
        <w:instrText xml:space="preserve"> PAGEREF _Toc491419091 \h </w:instrText>
      </w:r>
      <w:r>
        <w:fldChar w:fldCharType="separate"/>
      </w:r>
      <w:r>
        <w:t>64</w:t>
      </w:r>
      <w:r>
        <w:fldChar w:fldCharType="end"/>
      </w:r>
    </w:p>
    <w:p w:rsidR="008C4DE3" w:rsidRDefault="008C4DE3">
      <w:pPr>
        <w:pStyle w:val="TOC1"/>
        <w:rPr>
          <w:rFonts w:asciiTheme="minorHAnsi" w:eastAsiaTheme="minorEastAsia" w:hAnsiTheme="minorHAnsi" w:cstheme="minorBidi"/>
          <w:b w:val="0"/>
          <w:bCs w:val="0"/>
          <w:sz w:val="22"/>
          <w:szCs w:val="22"/>
          <w:lang w:val="en-US"/>
        </w:rPr>
      </w:pPr>
      <w:r>
        <w:t>5.</w:t>
      </w:r>
      <w:r>
        <w:rPr>
          <w:rFonts w:asciiTheme="minorHAnsi" w:eastAsiaTheme="minorEastAsia" w:hAnsiTheme="minorHAnsi" w:cstheme="minorBidi"/>
          <w:b w:val="0"/>
          <w:bCs w:val="0"/>
          <w:sz w:val="22"/>
          <w:szCs w:val="22"/>
          <w:lang w:val="en-US"/>
        </w:rPr>
        <w:tab/>
      </w:r>
      <w:r>
        <w:t>Jezik</w:t>
      </w:r>
      <w:r>
        <w:tab/>
      </w:r>
      <w:r>
        <w:fldChar w:fldCharType="begin"/>
      </w:r>
      <w:r>
        <w:instrText xml:space="preserve"> PAGEREF _Toc491419092 \h </w:instrText>
      </w:r>
      <w:r>
        <w:fldChar w:fldCharType="separate"/>
      </w:r>
      <w:r>
        <w:t>65</w:t>
      </w:r>
      <w:r>
        <w:fldChar w:fldCharType="end"/>
      </w:r>
    </w:p>
    <w:p w:rsidR="008C4DE3" w:rsidRDefault="008C4DE3">
      <w:pPr>
        <w:pStyle w:val="TOC1"/>
        <w:rPr>
          <w:rFonts w:asciiTheme="minorHAnsi" w:eastAsiaTheme="minorEastAsia" w:hAnsiTheme="minorHAnsi" w:cstheme="minorBidi"/>
          <w:b w:val="0"/>
          <w:bCs w:val="0"/>
          <w:sz w:val="22"/>
          <w:szCs w:val="22"/>
          <w:lang w:val="en-US"/>
        </w:rPr>
      </w:pPr>
      <w:r>
        <w:t>6.</w:t>
      </w:r>
      <w:r>
        <w:rPr>
          <w:rFonts w:asciiTheme="minorHAnsi" w:eastAsiaTheme="minorEastAsia" w:hAnsiTheme="minorHAnsi" w:cstheme="minorBidi"/>
          <w:b w:val="0"/>
          <w:bCs w:val="0"/>
          <w:sz w:val="22"/>
          <w:szCs w:val="22"/>
          <w:lang w:val="en-US"/>
        </w:rPr>
        <w:tab/>
      </w:r>
      <w:r>
        <w:t>Zajedničko ulaganje, konzorcijum ili udruženje</w:t>
      </w:r>
      <w:r>
        <w:tab/>
      </w:r>
      <w:r>
        <w:fldChar w:fldCharType="begin"/>
      </w:r>
      <w:r>
        <w:instrText xml:space="preserve"> PAGEREF _Toc491419093 \h </w:instrText>
      </w:r>
      <w:r>
        <w:fldChar w:fldCharType="separate"/>
      </w:r>
      <w:r>
        <w:t>65</w:t>
      </w:r>
      <w:r>
        <w:fldChar w:fldCharType="end"/>
      </w:r>
    </w:p>
    <w:p w:rsidR="008C4DE3" w:rsidRDefault="008C4DE3">
      <w:pPr>
        <w:pStyle w:val="TOC1"/>
        <w:rPr>
          <w:rFonts w:asciiTheme="minorHAnsi" w:eastAsiaTheme="minorEastAsia" w:hAnsiTheme="minorHAnsi" w:cstheme="minorBidi"/>
          <w:b w:val="0"/>
          <w:bCs w:val="0"/>
          <w:sz w:val="22"/>
          <w:szCs w:val="22"/>
          <w:lang w:val="en-US"/>
        </w:rPr>
      </w:pPr>
      <w:r>
        <w:t>7.</w:t>
      </w:r>
      <w:r>
        <w:rPr>
          <w:rFonts w:asciiTheme="minorHAnsi" w:eastAsiaTheme="minorEastAsia" w:hAnsiTheme="minorHAnsi" w:cstheme="minorBidi"/>
          <w:b w:val="0"/>
          <w:bCs w:val="0"/>
          <w:sz w:val="22"/>
          <w:szCs w:val="22"/>
          <w:lang w:val="en-US"/>
        </w:rPr>
        <w:tab/>
      </w:r>
      <w:r>
        <w:t>Podobnost</w:t>
      </w:r>
      <w:r>
        <w:tab/>
      </w:r>
      <w:r>
        <w:fldChar w:fldCharType="begin"/>
      </w:r>
      <w:r>
        <w:instrText xml:space="preserve"> PAGEREF _Toc491419094 \h </w:instrText>
      </w:r>
      <w:r>
        <w:fldChar w:fldCharType="separate"/>
      </w:r>
      <w:r>
        <w:t>66</w:t>
      </w:r>
      <w:r>
        <w:fldChar w:fldCharType="end"/>
      </w:r>
    </w:p>
    <w:p w:rsidR="008C4DE3" w:rsidRDefault="008C4DE3">
      <w:pPr>
        <w:pStyle w:val="TOC1"/>
        <w:rPr>
          <w:rFonts w:asciiTheme="minorHAnsi" w:eastAsiaTheme="minorEastAsia" w:hAnsiTheme="minorHAnsi" w:cstheme="minorBidi"/>
          <w:b w:val="0"/>
          <w:bCs w:val="0"/>
          <w:sz w:val="22"/>
          <w:szCs w:val="22"/>
          <w:lang w:val="en-US"/>
        </w:rPr>
      </w:pPr>
      <w:r>
        <w:t>8.</w:t>
      </w:r>
      <w:r>
        <w:rPr>
          <w:rFonts w:asciiTheme="minorHAnsi" w:eastAsiaTheme="minorEastAsia" w:hAnsiTheme="minorHAnsi" w:cstheme="minorBidi"/>
          <w:b w:val="0"/>
          <w:bCs w:val="0"/>
          <w:sz w:val="22"/>
          <w:szCs w:val="22"/>
          <w:lang w:val="en-US"/>
        </w:rPr>
        <w:tab/>
      </w:r>
      <w:r>
        <w:t>Obaveštenja</w:t>
      </w:r>
      <w:r>
        <w:tab/>
      </w:r>
      <w:r>
        <w:fldChar w:fldCharType="begin"/>
      </w:r>
      <w:r>
        <w:instrText xml:space="preserve"> PAGEREF _Toc491419095 \h </w:instrText>
      </w:r>
      <w:r>
        <w:fldChar w:fldCharType="separate"/>
      </w:r>
      <w:r>
        <w:t>66</w:t>
      </w:r>
      <w:r>
        <w:fldChar w:fldCharType="end"/>
      </w:r>
    </w:p>
    <w:p w:rsidR="008C4DE3" w:rsidRDefault="008C4DE3">
      <w:pPr>
        <w:pStyle w:val="TOC1"/>
        <w:rPr>
          <w:rFonts w:asciiTheme="minorHAnsi" w:eastAsiaTheme="minorEastAsia" w:hAnsiTheme="minorHAnsi" w:cstheme="minorBidi"/>
          <w:b w:val="0"/>
          <w:bCs w:val="0"/>
          <w:sz w:val="22"/>
          <w:szCs w:val="22"/>
          <w:lang w:val="en-US"/>
        </w:rPr>
      </w:pPr>
      <w:r>
        <w:t>9.</w:t>
      </w:r>
      <w:r>
        <w:rPr>
          <w:rFonts w:asciiTheme="minorHAnsi" w:eastAsiaTheme="minorEastAsia" w:hAnsiTheme="minorHAnsi" w:cstheme="minorBidi"/>
          <w:b w:val="0"/>
          <w:bCs w:val="0"/>
          <w:sz w:val="22"/>
          <w:szCs w:val="22"/>
          <w:lang w:val="en-US"/>
        </w:rPr>
        <w:tab/>
      </w:r>
      <w:r>
        <w:t>Merodavno pravo</w:t>
      </w:r>
      <w:r>
        <w:tab/>
      </w:r>
      <w:r>
        <w:fldChar w:fldCharType="begin"/>
      </w:r>
      <w:r>
        <w:instrText xml:space="preserve"> PAGEREF _Toc491419096 \h </w:instrText>
      </w:r>
      <w:r>
        <w:fldChar w:fldCharType="separate"/>
      </w:r>
      <w:r>
        <w:t>66</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10.</w:t>
      </w:r>
      <w:r>
        <w:rPr>
          <w:rFonts w:asciiTheme="minorHAnsi" w:eastAsiaTheme="minorEastAsia" w:hAnsiTheme="minorHAnsi" w:cstheme="minorBidi"/>
          <w:b w:val="0"/>
          <w:bCs w:val="0"/>
          <w:sz w:val="22"/>
          <w:szCs w:val="22"/>
          <w:lang w:val="en-US"/>
        </w:rPr>
        <w:tab/>
      </w:r>
      <w:r>
        <w:t>Poravnanje u sporovima</w:t>
      </w:r>
      <w:r>
        <w:tab/>
      </w:r>
      <w:r>
        <w:fldChar w:fldCharType="begin"/>
      </w:r>
      <w:r>
        <w:instrText xml:space="preserve"> PAGEREF _Toc491419097 \h </w:instrText>
      </w:r>
      <w:r>
        <w:fldChar w:fldCharType="separate"/>
      </w:r>
      <w:r>
        <w:t>66</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11.</w:t>
      </w:r>
      <w:r>
        <w:rPr>
          <w:rFonts w:asciiTheme="minorHAnsi" w:eastAsiaTheme="minorEastAsia" w:hAnsiTheme="minorHAnsi" w:cstheme="minorBidi"/>
          <w:b w:val="0"/>
          <w:bCs w:val="0"/>
          <w:sz w:val="22"/>
          <w:szCs w:val="22"/>
          <w:lang w:val="en-US"/>
        </w:rPr>
        <w:tab/>
      </w:r>
      <w:r>
        <w:t>Obim nabavke</w:t>
      </w:r>
      <w:r>
        <w:tab/>
      </w:r>
      <w:r>
        <w:fldChar w:fldCharType="begin"/>
      </w:r>
      <w:r>
        <w:instrText xml:space="preserve"> PAGEREF _Toc491419098 \h </w:instrText>
      </w:r>
      <w:r>
        <w:fldChar w:fldCharType="separate"/>
      </w:r>
      <w:r>
        <w:t>67</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12.</w:t>
      </w:r>
      <w:r>
        <w:rPr>
          <w:rFonts w:asciiTheme="minorHAnsi" w:eastAsiaTheme="minorEastAsia" w:hAnsiTheme="minorHAnsi" w:cstheme="minorBidi"/>
          <w:b w:val="0"/>
          <w:bCs w:val="0"/>
          <w:sz w:val="22"/>
          <w:szCs w:val="22"/>
          <w:lang w:val="en-US"/>
        </w:rPr>
        <w:tab/>
      </w:r>
      <w:r>
        <w:t>Isporučivanje i dokumenta</w:t>
      </w:r>
      <w:r>
        <w:tab/>
      </w:r>
      <w:r>
        <w:fldChar w:fldCharType="begin"/>
      </w:r>
      <w:r>
        <w:instrText xml:space="preserve"> PAGEREF _Toc491419099 \h </w:instrText>
      </w:r>
      <w:r>
        <w:fldChar w:fldCharType="separate"/>
      </w:r>
      <w:r>
        <w:t>67</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13.</w:t>
      </w:r>
      <w:r>
        <w:rPr>
          <w:rFonts w:asciiTheme="minorHAnsi" w:eastAsiaTheme="minorEastAsia" w:hAnsiTheme="minorHAnsi" w:cstheme="minorBidi"/>
          <w:b w:val="0"/>
          <w:bCs w:val="0"/>
          <w:sz w:val="22"/>
          <w:szCs w:val="22"/>
          <w:lang w:val="en-US"/>
        </w:rPr>
        <w:tab/>
      </w:r>
      <w:r>
        <w:t>Odgovornost dobavljača</w:t>
      </w:r>
      <w:r>
        <w:tab/>
      </w:r>
      <w:r>
        <w:fldChar w:fldCharType="begin"/>
      </w:r>
      <w:r>
        <w:instrText xml:space="preserve"> PAGEREF _Toc491419100 \h </w:instrText>
      </w:r>
      <w:r>
        <w:fldChar w:fldCharType="separate"/>
      </w:r>
      <w:r>
        <w:t>67</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14.</w:t>
      </w:r>
      <w:r>
        <w:rPr>
          <w:rFonts w:asciiTheme="minorHAnsi" w:eastAsiaTheme="minorEastAsia" w:hAnsiTheme="minorHAnsi" w:cstheme="minorBidi"/>
          <w:b w:val="0"/>
          <w:bCs w:val="0"/>
          <w:sz w:val="22"/>
          <w:szCs w:val="22"/>
          <w:lang w:val="en-US"/>
        </w:rPr>
        <w:tab/>
      </w:r>
      <w:r>
        <w:t>Ugovorna cena</w:t>
      </w:r>
      <w:r>
        <w:tab/>
      </w:r>
      <w:r>
        <w:fldChar w:fldCharType="begin"/>
      </w:r>
      <w:r>
        <w:instrText xml:space="preserve"> PAGEREF _Toc491419101 \h </w:instrText>
      </w:r>
      <w:r>
        <w:fldChar w:fldCharType="separate"/>
      </w:r>
      <w:r>
        <w:t>67</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15.</w:t>
      </w:r>
      <w:r>
        <w:rPr>
          <w:rFonts w:asciiTheme="minorHAnsi" w:eastAsiaTheme="minorEastAsia" w:hAnsiTheme="minorHAnsi" w:cstheme="minorBidi"/>
          <w:b w:val="0"/>
          <w:bCs w:val="0"/>
          <w:sz w:val="22"/>
          <w:szCs w:val="22"/>
          <w:lang w:val="en-US"/>
        </w:rPr>
        <w:tab/>
      </w:r>
      <w:r>
        <w:t>Uslovi plaćanja</w:t>
      </w:r>
      <w:r>
        <w:tab/>
      </w:r>
      <w:r>
        <w:fldChar w:fldCharType="begin"/>
      </w:r>
      <w:r>
        <w:instrText xml:space="preserve"> PAGEREF _Toc491419102 \h </w:instrText>
      </w:r>
      <w:r>
        <w:fldChar w:fldCharType="separate"/>
      </w:r>
      <w:r>
        <w:t>67</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16.</w:t>
      </w:r>
      <w:r>
        <w:rPr>
          <w:rFonts w:asciiTheme="minorHAnsi" w:eastAsiaTheme="minorEastAsia" w:hAnsiTheme="minorHAnsi" w:cstheme="minorBidi"/>
          <w:b w:val="0"/>
          <w:bCs w:val="0"/>
          <w:sz w:val="22"/>
          <w:szCs w:val="22"/>
          <w:lang w:val="en-US"/>
        </w:rPr>
        <w:tab/>
      </w:r>
      <w:r>
        <w:t>Porezi i dažbine</w:t>
      </w:r>
      <w:r>
        <w:tab/>
      </w:r>
      <w:r>
        <w:fldChar w:fldCharType="begin"/>
      </w:r>
      <w:r>
        <w:instrText xml:space="preserve"> PAGEREF _Toc491419103 \h </w:instrText>
      </w:r>
      <w:r>
        <w:fldChar w:fldCharType="separate"/>
      </w:r>
      <w:r>
        <w:t>68</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17.</w:t>
      </w:r>
      <w:r>
        <w:rPr>
          <w:rFonts w:asciiTheme="minorHAnsi" w:eastAsiaTheme="minorEastAsia" w:hAnsiTheme="minorHAnsi" w:cstheme="minorBidi"/>
          <w:b w:val="0"/>
          <w:bCs w:val="0"/>
          <w:sz w:val="22"/>
          <w:szCs w:val="22"/>
          <w:lang w:val="en-US"/>
        </w:rPr>
        <w:tab/>
      </w:r>
      <w:r>
        <w:t>Garancija za dobro izvršenje posla</w:t>
      </w:r>
      <w:r>
        <w:tab/>
      </w:r>
      <w:r>
        <w:fldChar w:fldCharType="begin"/>
      </w:r>
      <w:r>
        <w:instrText xml:space="preserve"> PAGEREF _Toc491419104 \h </w:instrText>
      </w:r>
      <w:r>
        <w:fldChar w:fldCharType="separate"/>
      </w:r>
      <w:r>
        <w:t>68</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18.</w:t>
      </w:r>
      <w:r>
        <w:rPr>
          <w:rFonts w:asciiTheme="minorHAnsi" w:eastAsiaTheme="minorEastAsia" w:hAnsiTheme="minorHAnsi" w:cstheme="minorBidi"/>
          <w:b w:val="0"/>
          <w:bCs w:val="0"/>
          <w:sz w:val="22"/>
          <w:szCs w:val="22"/>
          <w:lang w:val="en-US"/>
        </w:rPr>
        <w:tab/>
      </w:r>
      <w:r>
        <w:t>Autorska prava</w:t>
      </w:r>
      <w:r>
        <w:tab/>
      </w:r>
      <w:r>
        <w:fldChar w:fldCharType="begin"/>
      </w:r>
      <w:r>
        <w:instrText xml:space="preserve"> PAGEREF _Toc491419105 \h </w:instrText>
      </w:r>
      <w:r>
        <w:fldChar w:fldCharType="separate"/>
      </w:r>
      <w:r>
        <w:t>68</w:t>
      </w:r>
      <w:r>
        <w:fldChar w:fldCharType="end"/>
      </w:r>
    </w:p>
    <w:p w:rsidR="008C4DE3" w:rsidRDefault="008C4DE3">
      <w:pPr>
        <w:pStyle w:val="TOC1"/>
        <w:rPr>
          <w:rFonts w:asciiTheme="minorHAnsi" w:eastAsiaTheme="minorEastAsia" w:hAnsiTheme="minorHAnsi" w:cstheme="minorBidi"/>
          <w:b w:val="0"/>
          <w:bCs w:val="0"/>
          <w:sz w:val="22"/>
          <w:szCs w:val="22"/>
          <w:lang w:val="en-US"/>
        </w:rPr>
      </w:pPr>
      <w:r>
        <w:t>19.</w:t>
      </w:r>
      <w:r>
        <w:rPr>
          <w:rFonts w:asciiTheme="minorHAnsi" w:eastAsiaTheme="minorEastAsia" w:hAnsiTheme="minorHAnsi" w:cstheme="minorBidi"/>
          <w:b w:val="0"/>
          <w:bCs w:val="0"/>
          <w:sz w:val="22"/>
          <w:szCs w:val="22"/>
          <w:lang w:val="en-US"/>
        </w:rPr>
        <w:tab/>
      </w:r>
      <w:r>
        <w:t>Poverljive informacije</w:t>
      </w:r>
      <w:r>
        <w:tab/>
      </w:r>
      <w:r>
        <w:fldChar w:fldCharType="begin"/>
      </w:r>
      <w:r>
        <w:instrText xml:space="preserve"> PAGEREF _Toc491419106 \h </w:instrText>
      </w:r>
      <w:r>
        <w:fldChar w:fldCharType="separate"/>
      </w:r>
      <w:r>
        <w:t>68</w:t>
      </w:r>
      <w:r>
        <w:fldChar w:fldCharType="end"/>
      </w:r>
    </w:p>
    <w:p w:rsidR="008C4DE3" w:rsidRDefault="008C4DE3">
      <w:pPr>
        <w:pStyle w:val="TOC1"/>
        <w:rPr>
          <w:rFonts w:asciiTheme="minorHAnsi" w:eastAsiaTheme="minorEastAsia" w:hAnsiTheme="minorHAnsi" w:cstheme="minorBidi"/>
          <w:b w:val="0"/>
          <w:bCs w:val="0"/>
          <w:sz w:val="22"/>
          <w:szCs w:val="22"/>
          <w:lang w:val="en-US"/>
        </w:rPr>
      </w:pPr>
      <w:r>
        <w:t>20.</w:t>
      </w:r>
      <w:r>
        <w:rPr>
          <w:rFonts w:asciiTheme="minorHAnsi" w:eastAsiaTheme="minorEastAsia" w:hAnsiTheme="minorHAnsi" w:cstheme="minorBidi"/>
          <w:b w:val="0"/>
          <w:bCs w:val="0"/>
          <w:sz w:val="22"/>
          <w:szCs w:val="22"/>
          <w:lang w:val="en-US"/>
        </w:rPr>
        <w:tab/>
      </w:r>
      <w:r>
        <w:t>Podizvođenje</w:t>
      </w:r>
      <w:r>
        <w:tab/>
      </w:r>
      <w:r>
        <w:fldChar w:fldCharType="begin"/>
      </w:r>
      <w:r>
        <w:instrText xml:space="preserve"> PAGEREF _Toc491419107 \h </w:instrText>
      </w:r>
      <w:r>
        <w:fldChar w:fldCharType="separate"/>
      </w:r>
      <w:r>
        <w:t>69</w:t>
      </w:r>
      <w:r>
        <w:fldChar w:fldCharType="end"/>
      </w:r>
    </w:p>
    <w:p w:rsidR="008C4DE3" w:rsidRDefault="008C4DE3">
      <w:pPr>
        <w:pStyle w:val="TOC1"/>
        <w:rPr>
          <w:rFonts w:asciiTheme="minorHAnsi" w:eastAsiaTheme="minorEastAsia" w:hAnsiTheme="minorHAnsi" w:cstheme="minorBidi"/>
          <w:b w:val="0"/>
          <w:bCs w:val="0"/>
          <w:sz w:val="22"/>
          <w:szCs w:val="22"/>
          <w:lang w:val="en-US"/>
        </w:rPr>
      </w:pPr>
      <w:r>
        <w:t>21.</w:t>
      </w:r>
      <w:r>
        <w:rPr>
          <w:rFonts w:asciiTheme="minorHAnsi" w:eastAsiaTheme="minorEastAsia" w:hAnsiTheme="minorHAnsi" w:cstheme="minorBidi"/>
          <w:b w:val="0"/>
          <w:bCs w:val="0"/>
          <w:sz w:val="22"/>
          <w:szCs w:val="22"/>
          <w:lang w:val="en-US"/>
        </w:rPr>
        <w:tab/>
      </w:r>
      <w:r>
        <w:t>Specifikacije i standardi</w:t>
      </w:r>
      <w:r>
        <w:tab/>
      </w:r>
      <w:r>
        <w:fldChar w:fldCharType="begin"/>
      </w:r>
      <w:r>
        <w:instrText xml:space="preserve"> PAGEREF _Toc491419108 \h </w:instrText>
      </w:r>
      <w:r>
        <w:fldChar w:fldCharType="separate"/>
      </w:r>
      <w:r>
        <w:t>69</w:t>
      </w:r>
      <w:r>
        <w:fldChar w:fldCharType="end"/>
      </w:r>
    </w:p>
    <w:p w:rsidR="008C4DE3" w:rsidRDefault="008C4DE3">
      <w:pPr>
        <w:pStyle w:val="TOC1"/>
        <w:rPr>
          <w:rFonts w:asciiTheme="minorHAnsi" w:eastAsiaTheme="minorEastAsia" w:hAnsiTheme="minorHAnsi" w:cstheme="minorBidi"/>
          <w:b w:val="0"/>
          <w:bCs w:val="0"/>
          <w:sz w:val="22"/>
          <w:szCs w:val="22"/>
          <w:lang w:val="en-US"/>
        </w:rPr>
      </w:pPr>
      <w:r>
        <w:lastRenderedPageBreak/>
        <w:t>22.</w:t>
      </w:r>
      <w:r>
        <w:rPr>
          <w:rFonts w:asciiTheme="minorHAnsi" w:eastAsiaTheme="minorEastAsia" w:hAnsiTheme="minorHAnsi" w:cstheme="minorBidi"/>
          <w:b w:val="0"/>
          <w:bCs w:val="0"/>
          <w:sz w:val="22"/>
          <w:szCs w:val="22"/>
          <w:lang w:val="en-US"/>
        </w:rPr>
        <w:tab/>
      </w:r>
      <w:r>
        <w:t>Pakovanje i dokumentacija</w:t>
      </w:r>
      <w:r>
        <w:tab/>
      </w:r>
      <w:r>
        <w:fldChar w:fldCharType="begin"/>
      </w:r>
      <w:r>
        <w:instrText xml:space="preserve"> PAGEREF _Toc491419109 \h </w:instrText>
      </w:r>
      <w:r>
        <w:fldChar w:fldCharType="separate"/>
      </w:r>
      <w:r>
        <w:t>70</w:t>
      </w:r>
      <w:r>
        <w:fldChar w:fldCharType="end"/>
      </w:r>
    </w:p>
    <w:p w:rsidR="008C4DE3" w:rsidRDefault="008C4DE3">
      <w:pPr>
        <w:pStyle w:val="TOC1"/>
        <w:rPr>
          <w:rFonts w:asciiTheme="minorHAnsi" w:eastAsiaTheme="minorEastAsia" w:hAnsiTheme="minorHAnsi" w:cstheme="minorBidi"/>
          <w:b w:val="0"/>
          <w:bCs w:val="0"/>
          <w:sz w:val="22"/>
          <w:szCs w:val="22"/>
          <w:lang w:val="en-US"/>
        </w:rPr>
      </w:pPr>
      <w:r>
        <w:t>23.</w:t>
      </w:r>
      <w:r>
        <w:rPr>
          <w:rFonts w:asciiTheme="minorHAnsi" w:eastAsiaTheme="minorEastAsia" w:hAnsiTheme="minorHAnsi" w:cstheme="minorBidi"/>
          <w:b w:val="0"/>
          <w:bCs w:val="0"/>
          <w:sz w:val="22"/>
          <w:szCs w:val="22"/>
          <w:lang w:val="en-US"/>
        </w:rPr>
        <w:tab/>
      </w:r>
      <w:r>
        <w:t>Osiguranje</w:t>
      </w:r>
      <w:r>
        <w:tab/>
      </w:r>
      <w:r>
        <w:fldChar w:fldCharType="begin"/>
      </w:r>
      <w:r>
        <w:instrText xml:space="preserve"> PAGEREF _Toc491419110 \h </w:instrText>
      </w:r>
      <w:r>
        <w:fldChar w:fldCharType="separate"/>
      </w:r>
      <w:r>
        <w:t>70</w:t>
      </w:r>
      <w:r>
        <w:fldChar w:fldCharType="end"/>
      </w:r>
    </w:p>
    <w:p w:rsidR="008C4DE3" w:rsidRDefault="008C4DE3">
      <w:pPr>
        <w:pStyle w:val="TOC1"/>
        <w:rPr>
          <w:rFonts w:asciiTheme="minorHAnsi" w:eastAsiaTheme="minorEastAsia" w:hAnsiTheme="minorHAnsi" w:cstheme="minorBidi"/>
          <w:b w:val="0"/>
          <w:bCs w:val="0"/>
          <w:sz w:val="22"/>
          <w:szCs w:val="22"/>
          <w:lang w:val="en-US"/>
        </w:rPr>
      </w:pPr>
      <w:r>
        <w:t>24.</w:t>
      </w:r>
      <w:r>
        <w:rPr>
          <w:rFonts w:asciiTheme="minorHAnsi" w:eastAsiaTheme="minorEastAsia" w:hAnsiTheme="minorHAnsi" w:cstheme="minorBidi"/>
          <w:b w:val="0"/>
          <w:bCs w:val="0"/>
          <w:sz w:val="22"/>
          <w:szCs w:val="22"/>
          <w:lang w:val="en-US"/>
        </w:rPr>
        <w:tab/>
      </w:r>
      <w:r>
        <w:t>Prevoz</w:t>
      </w:r>
      <w:r>
        <w:tab/>
      </w:r>
      <w:r>
        <w:fldChar w:fldCharType="begin"/>
      </w:r>
      <w:r>
        <w:instrText xml:space="preserve"> PAGEREF _Toc491419111 \h </w:instrText>
      </w:r>
      <w:r>
        <w:fldChar w:fldCharType="separate"/>
      </w:r>
      <w:r>
        <w:t>70</w:t>
      </w:r>
      <w:r>
        <w:fldChar w:fldCharType="end"/>
      </w:r>
    </w:p>
    <w:p w:rsidR="008C4DE3" w:rsidRDefault="008C4DE3">
      <w:pPr>
        <w:pStyle w:val="TOC1"/>
        <w:rPr>
          <w:rFonts w:asciiTheme="minorHAnsi" w:eastAsiaTheme="minorEastAsia" w:hAnsiTheme="minorHAnsi" w:cstheme="minorBidi"/>
          <w:b w:val="0"/>
          <w:bCs w:val="0"/>
          <w:sz w:val="22"/>
          <w:szCs w:val="22"/>
          <w:lang w:val="en-US"/>
        </w:rPr>
      </w:pPr>
      <w:r>
        <w:t>25.</w:t>
      </w:r>
      <w:r>
        <w:rPr>
          <w:rFonts w:asciiTheme="minorHAnsi" w:eastAsiaTheme="minorEastAsia" w:hAnsiTheme="minorHAnsi" w:cstheme="minorBidi"/>
          <w:b w:val="0"/>
          <w:bCs w:val="0"/>
          <w:sz w:val="22"/>
          <w:szCs w:val="22"/>
          <w:lang w:val="en-US"/>
        </w:rPr>
        <w:tab/>
      </w:r>
      <w:r>
        <w:t>Kontrole i ispitivanja</w:t>
      </w:r>
      <w:r>
        <w:tab/>
      </w:r>
      <w:r>
        <w:fldChar w:fldCharType="begin"/>
      </w:r>
      <w:r>
        <w:instrText xml:space="preserve"> PAGEREF _Toc491419112 \h </w:instrText>
      </w:r>
      <w:r>
        <w:fldChar w:fldCharType="separate"/>
      </w:r>
      <w:r>
        <w:t>71</w:t>
      </w:r>
      <w:r>
        <w:fldChar w:fldCharType="end"/>
      </w:r>
    </w:p>
    <w:p w:rsidR="008C4DE3" w:rsidRDefault="008C4DE3">
      <w:pPr>
        <w:pStyle w:val="TOC1"/>
        <w:rPr>
          <w:rFonts w:asciiTheme="minorHAnsi" w:eastAsiaTheme="minorEastAsia" w:hAnsiTheme="minorHAnsi" w:cstheme="minorBidi"/>
          <w:b w:val="0"/>
          <w:bCs w:val="0"/>
          <w:sz w:val="22"/>
          <w:szCs w:val="22"/>
          <w:lang w:val="en-US"/>
        </w:rPr>
      </w:pPr>
      <w:r>
        <w:t>26.</w:t>
      </w:r>
      <w:r>
        <w:rPr>
          <w:rFonts w:asciiTheme="minorHAnsi" w:eastAsiaTheme="minorEastAsia" w:hAnsiTheme="minorHAnsi" w:cstheme="minorBidi"/>
          <w:b w:val="0"/>
          <w:bCs w:val="0"/>
          <w:sz w:val="22"/>
          <w:szCs w:val="22"/>
          <w:lang w:val="en-US"/>
        </w:rPr>
        <w:tab/>
      </w:r>
      <w:r>
        <w:t>Podmirene štete</w:t>
      </w:r>
      <w:r>
        <w:tab/>
      </w:r>
      <w:r>
        <w:fldChar w:fldCharType="begin"/>
      </w:r>
      <w:r>
        <w:instrText xml:space="preserve"> PAGEREF _Toc491419113 \h </w:instrText>
      </w:r>
      <w:r>
        <w:fldChar w:fldCharType="separate"/>
      </w:r>
      <w:r>
        <w:t>72</w:t>
      </w:r>
      <w:r>
        <w:fldChar w:fldCharType="end"/>
      </w:r>
    </w:p>
    <w:p w:rsidR="008C4DE3" w:rsidRDefault="008C4DE3">
      <w:pPr>
        <w:pStyle w:val="TOC1"/>
        <w:rPr>
          <w:rFonts w:asciiTheme="minorHAnsi" w:eastAsiaTheme="minorEastAsia" w:hAnsiTheme="minorHAnsi" w:cstheme="minorBidi"/>
          <w:b w:val="0"/>
          <w:bCs w:val="0"/>
          <w:sz w:val="22"/>
          <w:szCs w:val="22"/>
          <w:lang w:val="en-US"/>
        </w:rPr>
      </w:pPr>
      <w:r>
        <w:t>27.</w:t>
      </w:r>
      <w:r>
        <w:rPr>
          <w:rFonts w:asciiTheme="minorHAnsi" w:eastAsiaTheme="minorEastAsia" w:hAnsiTheme="minorHAnsi" w:cstheme="minorBidi"/>
          <w:b w:val="0"/>
          <w:bCs w:val="0"/>
          <w:sz w:val="22"/>
          <w:szCs w:val="22"/>
          <w:lang w:val="en-US"/>
        </w:rPr>
        <w:tab/>
      </w:r>
      <w:r>
        <w:t>Garancija</w:t>
      </w:r>
      <w:r>
        <w:tab/>
      </w:r>
      <w:r>
        <w:fldChar w:fldCharType="begin"/>
      </w:r>
      <w:r>
        <w:instrText xml:space="preserve"> PAGEREF _Toc491419114 \h </w:instrText>
      </w:r>
      <w:r>
        <w:fldChar w:fldCharType="separate"/>
      </w:r>
      <w:r>
        <w:t>72</w:t>
      </w:r>
      <w:r>
        <w:fldChar w:fldCharType="end"/>
      </w:r>
    </w:p>
    <w:p w:rsidR="008C4DE3" w:rsidRDefault="008C4DE3">
      <w:pPr>
        <w:pStyle w:val="TOC1"/>
        <w:rPr>
          <w:rFonts w:asciiTheme="minorHAnsi" w:eastAsiaTheme="minorEastAsia" w:hAnsiTheme="minorHAnsi" w:cstheme="minorBidi"/>
          <w:b w:val="0"/>
          <w:bCs w:val="0"/>
          <w:sz w:val="22"/>
          <w:szCs w:val="22"/>
          <w:lang w:val="en-US"/>
        </w:rPr>
      </w:pPr>
      <w:r>
        <w:t>28.</w:t>
      </w:r>
      <w:r>
        <w:rPr>
          <w:rFonts w:asciiTheme="minorHAnsi" w:eastAsiaTheme="minorEastAsia" w:hAnsiTheme="minorHAnsi" w:cstheme="minorBidi"/>
          <w:b w:val="0"/>
          <w:bCs w:val="0"/>
          <w:sz w:val="22"/>
          <w:szCs w:val="22"/>
          <w:lang w:val="en-US"/>
        </w:rPr>
        <w:tab/>
      </w:r>
      <w:r>
        <w:t>Naknada štete počinjene povredom patenta</w:t>
      </w:r>
      <w:r>
        <w:tab/>
      </w:r>
      <w:r>
        <w:fldChar w:fldCharType="begin"/>
      </w:r>
      <w:r>
        <w:instrText xml:space="preserve"> PAGEREF _Toc491419115 \h </w:instrText>
      </w:r>
      <w:r>
        <w:fldChar w:fldCharType="separate"/>
      </w:r>
      <w:r>
        <w:t>73</w:t>
      </w:r>
      <w:r>
        <w:fldChar w:fldCharType="end"/>
      </w:r>
    </w:p>
    <w:p w:rsidR="008C4DE3" w:rsidRDefault="008C4DE3">
      <w:pPr>
        <w:pStyle w:val="TOC1"/>
        <w:rPr>
          <w:rFonts w:asciiTheme="minorHAnsi" w:eastAsiaTheme="minorEastAsia" w:hAnsiTheme="minorHAnsi" w:cstheme="minorBidi"/>
          <w:b w:val="0"/>
          <w:bCs w:val="0"/>
          <w:sz w:val="22"/>
          <w:szCs w:val="22"/>
          <w:lang w:val="en-US"/>
        </w:rPr>
      </w:pPr>
      <w:r>
        <w:t>29.</w:t>
      </w:r>
      <w:r>
        <w:rPr>
          <w:rFonts w:asciiTheme="minorHAnsi" w:eastAsiaTheme="minorEastAsia" w:hAnsiTheme="minorHAnsi" w:cstheme="minorBidi"/>
          <w:b w:val="0"/>
          <w:bCs w:val="0"/>
          <w:sz w:val="22"/>
          <w:szCs w:val="22"/>
          <w:lang w:val="en-US"/>
        </w:rPr>
        <w:tab/>
      </w:r>
      <w:r>
        <w:t>Ograničavanje obaveza</w:t>
      </w:r>
      <w:r>
        <w:tab/>
      </w:r>
      <w:r>
        <w:fldChar w:fldCharType="begin"/>
      </w:r>
      <w:r>
        <w:instrText xml:space="preserve"> PAGEREF _Toc491419116 \h </w:instrText>
      </w:r>
      <w:r>
        <w:fldChar w:fldCharType="separate"/>
      </w:r>
      <w:r>
        <w:t>74</w:t>
      </w:r>
      <w:r>
        <w:fldChar w:fldCharType="end"/>
      </w:r>
    </w:p>
    <w:p w:rsidR="008C4DE3" w:rsidRDefault="008C4DE3">
      <w:pPr>
        <w:pStyle w:val="TOC1"/>
        <w:rPr>
          <w:rFonts w:asciiTheme="minorHAnsi" w:eastAsiaTheme="minorEastAsia" w:hAnsiTheme="minorHAnsi" w:cstheme="minorBidi"/>
          <w:b w:val="0"/>
          <w:bCs w:val="0"/>
          <w:sz w:val="22"/>
          <w:szCs w:val="22"/>
          <w:lang w:val="en-US"/>
        </w:rPr>
      </w:pPr>
      <w:r>
        <w:t>30.</w:t>
      </w:r>
      <w:r>
        <w:rPr>
          <w:rFonts w:asciiTheme="minorHAnsi" w:eastAsiaTheme="minorEastAsia" w:hAnsiTheme="minorHAnsi" w:cstheme="minorBidi"/>
          <w:b w:val="0"/>
          <w:bCs w:val="0"/>
          <w:sz w:val="22"/>
          <w:szCs w:val="22"/>
          <w:lang w:val="en-US"/>
        </w:rPr>
        <w:tab/>
      </w:r>
      <w:r>
        <w:t>Promene u zakonima i propisima</w:t>
      </w:r>
      <w:r>
        <w:tab/>
      </w:r>
      <w:r>
        <w:fldChar w:fldCharType="begin"/>
      </w:r>
      <w:r>
        <w:instrText xml:space="preserve"> PAGEREF _Toc491419117 \h </w:instrText>
      </w:r>
      <w:r>
        <w:fldChar w:fldCharType="separate"/>
      </w:r>
      <w:r>
        <w:t>74</w:t>
      </w:r>
      <w:r>
        <w:fldChar w:fldCharType="end"/>
      </w:r>
    </w:p>
    <w:p w:rsidR="008C4DE3" w:rsidRDefault="008C4DE3">
      <w:pPr>
        <w:pStyle w:val="TOC1"/>
        <w:rPr>
          <w:rFonts w:asciiTheme="minorHAnsi" w:eastAsiaTheme="minorEastAsia" w:hAnsiTheme="minorHAnsi" w:cstheme="minorBidi"/>
          <w:b w:val="0"/>
          <w:bCs w:val="0"/>
          <w:sz w:val="22"/>
          <w:szCs w:val="22"/>
          <w:lang w:val="en-US"/>
        </w:rPr>
      </w:pPr>
      <w:r w:rsidRPr="000B49C0">
        <w:rPr>
          <w:i/>
        </w:rPr>
        <w:t>31.</w:t>
      </w:r>
      <w:r>
        <w:rPr>
          <w:rFonts w:asciiTheme="minorHAnsi" w:eastAsiaTheme="minorEastAsia" w:hAnsiTheme="minorHAnsi" w:cstheme="minorBidi"/>
          <w:b w:val="0"/>
          <w:bCs w:val="0"/>
          <w:sz w:val="22"/>
          <w:szCs w:val="22"/>
          <w:lang w:val="en-US"/>
        </w:rPr>
        <w:tab/>
      </w:r>
      <w:r w:rsidRPr="000B49C0">
        <w:rPr>
          <w:i/>
        </w:rPr>
        <w:t>Vis maior</w:t>
      </w:r>
      <w:r>
        <w:tab/>
      </w:r>
      <w:r>
        <w:fldChar w:fldCharType="begin"/>
      </w:r>
      <w:r>
        <w:instrText xml:space="preserve"> PAGEREF _Toc491419118 \h </w:instrText>
      </w:r>
      <w:r>
        <w:fldChar w:fldCharType="separate"/>
      </w:r>
      <w:r>
        <w:t>75</w:t>
      </w:r>
      <w:r>
        <w:fldChar w:fldCharType="end"/>
      </w:r>
    </w:p>
    <w:p w:rsidR="008C4DE3" w:rsidRDefault="008C4DE3">
      <w:pPr>
        <w:pStyle w:val="TOC1"/>
        <w:rPr>
          <w:rFonts w:asciiTheme="minorHAnsi" w:eastAsiaTheme="minorEastAsia" w:hAnsiTheme="minorHAnsi" w:cstheme="minorBidi"/>
          <w:b w:val="0"/>
          <w:bCs w:val="0"/>
          <w:sz w:val="22"/>
          <w:szCs w:val="22"/>
          <w:lang w:val="en-US"/>
        </w:rPr>
      </w:pPr>
      <w:r>
        <w:t>32.</w:t>
      </w:r>
      <w:r>
        <w:rPr>
          <w:rFonts w:asciiTheme="minorHAnsi" w:eastAsiaTheme="minorEastAsia" w:hAnsiTheme="minorHAnsi" w:cstheme="minorBidi"/>
          <w:b w:val="0"/>
          <w:bCs w:val="0"/>
          <w:sz w:val="22"/>
          <w:szCs w:val="22"/>
          <w:lang w:val="en-US"/>
        </w:rPr>
        <w:tab/>
      </w:r>
      <w:r>
        <w:t>Promena narudžbina i dopune ugovora</w:t>
      </w:r>
      <w:r>
        <w:tab/>
      </w:r>
      <w:r>
        <w:fldChar w:fldCharType="begin"/>
      </w:r>
      <w:r>
        <w:instrText xml:space="preserve"> PAGEREF _Toc491419119 \h </w:instrText>
      </w:r>
      <w:r>
        <w:fldChar w:fldCharType="separate"/>
      </w:r>
      <w:r>
        <w:t>75</w:t>
      </w:r>
      <w:r>
        <w:fldChar w:fldCharType="end"/>
      </w:r>
    </w:p>
    <w:p w:rsidR="008C4DE3" w:rsidRDefault="008C4DE3">
      <w:pPr>
        <w:pStyle w:val="TOC1"/>
        <w:rPr>
          <w:rFonts w:asciiTheme="minorHAnsi" w:eastAsiaTheme="minorEastAsia" w:hAnsiTheme="minorHAnsi" w:cstheme="minorBidi"/>
          <w:b w:val="0"/>
          <w:bCs w:val="0"/>
          <w:sz w:val="22"/>
          <w:szCs w:val="22"/>
          <w:lang w:val="en-US"/>
        </w:rPr>
      </w:pPr>
      <w:r>
        <w:t>33.</w:t>
      </w:r>
      <w:r>
        <w:rPr>
          <w:rFonts w:asciiTheme="minorHAnsi" w:eastAsiaTheme="minorEastAsia" w:hAnsiTheme="minorHAnsi" w:cstheme="minorBidi"/>
          <w:b w:val="0"/>
          <w:bCs w:val="0"/>
          <w:sz w:val="22"/>
          <w:szCs w:val="22"/>
          <w:lang w:val="en-US"/>
        </w:rPr>
        <w:tab/>
      </w:r>
      <w:r>
        <w:t>Produženje roka</w:t>
      </w:r>
      <w:r>
        <w:tab/>
      </w:r>
      <w:r>
        <w:fldChar w:fldCharType="begin"/>
      </w:r>
      <w:r>
        <w:instrText xml:space="preserve"> PAGEREF _Toc491419120 \h </w:instrText>
      </w:r>
      <w:r>
        <w:fldChar w:fldCharType="separate"/>
      </w:r>
      <w:r>
        <w:t>76</w:t>
      </w:r>
      <w:r>
        <w:fldChar w:fldCharType="end"/>
      </w:r>
    </w:p>
    <w:p w:rsidR="008C4DE3" w:rsidRDefault="008C4DE3">
      <w:pPr>
        <w:pStyle w:val="TOC1"/>
        <w:rPr>
          <w:rFonts w:asciiTheme="minorHAnsi" w:eastAsiaTheme="minorEastAsia" w:hAnsiTheme="minorHAnsi" w:cstheme="minorBidi"/>
          <w:b w:val="0"/>
          <w:bCs w:val="0"/>
          <w:sz w:val="22"/>
          <w:szCs w:val="22"/>
          <w:lang w:val="en-US"/>
        </w:rPr>
      </w:pPr>
      <w:r>
        <w:t>34.</w:t>
      </w:r>
      <w:r>
        <w:rPr>
          <w:rFonts w:asciiTheme="minorHAnsi" w:eastAsiaTheme="minorEastAsia" w:hAnsiTheme="minorHAnsi" w:cstheme="minorBidi"/>
          <w:b w:val="0"/>
          <w:bCs w:val="0"/>
          <w:sz w:val="22"/>
          <w:szCs w:val="22"/>
          <w:lang w:val="en-US"/>
        </w:rPr>
        <w:tab/>
      </w:r>
      <w:r>
        <w:t>Prekid ugovora</w:t>
      </w:r>
      <w:r>
        <w:tab/>
      </w:r>
      <w:r>
        <w:fldChar w:fldCharType="begin"/>
      </w:r>
      <w:r>
        <w:instrText xml:space="preserve"> PAGEREF _Toc491419121 \h </w:instrText>
      </w:r>
      <w:r>
        <w:fldChar w:fldCharType="separate"/>
      </w:r>
      <w:r>
        <w:t>76</w:t>
      </w:r>
      <w:r>
        <w:fldChar w:fldCharType="end"/>
      </w:r>
    </w:p>
    <w:p w:rsidR="008C4DE3" w:rsidRDefault="008C4DE3">
      <w:pPr>
        <w:pStyle w:val="TOC1"/>
        <w:rPr>
          <w:rFonts w:asciiTheme="minorHAnsi" w:eastAsiaTheme="minorEastAsia" w:hAnsiTheme="minorHAnsi" w:cstheme="minorBidi"/>
          <w:b w:val="0"/>
          <w:bCs w:val="0"/>
          <w:sz w:val="22"/>
          <w:szCs w:val="22"/>
          <w:lang w:val="en-US"/>
        </w:rPr>
      </w:pPr>
      <w:r>
        <w:t>35.</w:t>
      </w:r>
      <w:r>
        <w:rPr>
          <w:rFonts w:asciiTheme="minorHAnsi" w:eastAsiaTheme="minorEastAsia" w:hAnsiTheme="minorHAnsi" w:cstheme="minorBidi"/>
          <w:b w:val="0"/>
          <w:bCs w:val="0"/>
          <w:sz w:val="22"/>
          <w:szCs w:val="22"/>
          <w:lang w:val="en-US"/>
        </w:rPr>
        <w:tab/>
      </w:r>
      <w:r>
        <w:t>Prenošenje</w:t>
      </w:r>
      <w:r>
        <w:tab/>
      </w:r>
      <w:r>
        <w:fldChar w:fldCharType="begin"/>
      </w:r>
      <w:r>
        <w:instrText xml:space="preserve"> PAGEREF _Toc491419122 \h </w:instrText>
      </w:r>
      <w:r>
        <w:fldChar w:fldCharType="separate"/>
      </w:r>
      <w:r>
        <w:t>77</w:t>
      </w:r>
      <w:r>
        <w:fldChar w:fldCharType="end"/>
      </w:r>
    </w:p>
    <w:p w:rsidR="008C4DE3" w:rsidRDefault="008C4DE3">
      <w:pPr>
        <w:pStyle w:val="TOC1"/>
        <w:rPr>
          <w:rFonts w:asciiTheme="minorHAnsi" w:eastAsiaTheme="minorEastAsia" w:hAnsiTheme="minorHAnsi" w:cstheme="minorBidi"/>
          <w:b w:val="0"/>
          <w:bCs w:val="0"/>
          <w:sz w:val="22"/>
          <w:szCs w:val="22"/>
          <w:lang w:val="en-US"/>
        </w:rPr>
      </w:pPr>
      <w:r>
        <w:t>36.</w:t>
      </w:r>
      <w:r>
        <w:rPr>
          <w:rFonts w:asciiTheme="minorHAnsi" w:eastAsiaTheme="minorEastAsia" w:hAnsiTheme="minorHAnsi" w:cstheme="minorBidi"/>
          <w:b w:val="0"/>
          <w:bCs w:val="0"/>
          <w:sz w:val="22"/>
          <w:szCs w:val="22"/>
          <w:lang w:val="en-US"/>
        </w:rPr>
        <w:tab/>
      </w:r>
      <w:r>
        <w:t>Izvozna ograničenja</w:t>
      </w:r>
      <w:r>
        <w:tab/>
      </w:r>
      <w:r>
        <w:fldChar w:fldCharType="begin"/>
      </w:r>
      <w:r>
        <w:instrText xml:space="preserve"> PAGEREF _Toc491419123 \h </w:instrText>
      </w:r>
      <w:r>
        <w:fldChar w:fldCharType="separate"/>
      </w:r>
      <w:r>
        <w:t>77</w:t>
      </w:r>
      <w:r>
        <w:fldChar w:fldCharType="end"/>
      </w:r>
    </w:p>
    <w:p w:rsidR="007775AA" w:rsidRPr="004924DB" w:rsidRDefault="006A7D84" w:rsidP="00925A27">
      <w:pPr>
        <w:pStyle w:val="TOC1"/>
      </w:pPr>
      <w:r w:rsidRPr="00356646">
        <w:rPr>
          <w:lang w:val="en-GB"/>
        </w:rPr>
        <w:fldChar w:fldCharType="end"/>
      </w:r>
    </w:p>
    <w:p w:rsidR="007775AA" w:rsidRPr="004924DB" w:rsidRDefault="007775AA" w:rsidP="007775AA">
      <w:pPr>
        <w:rPr>
          <w:b/>
          <w:bCs/>
        </w:rPr>
      </w:pPr>
      <w:r>
        <w:br w:type="page"/>
      </w:r>
    </w:p>
    <w:p w:rsidR="007775AA" w:rsidRPr="004924DB" w:rsidRDefault="007775AA" w:rsidP="007775AA">
      <w:pPr>
        <w:spacing w:after="240"/>
        <w:jc w:val="center"/>
        <w:rPr>
          <w:b/>
          <w:bCs/>
          <w:sz w:val="36"/>
          <w:szCs w:val="36"/>
        </w:rPr>
      </w:pPr>
      <w:r>
        <w:rPr>
          <w:b/>
          <w:sz w:val="36"/>
        </w:rPr>
        <w:lastRenderedPageBreak/>
        <w:t>Odeljak VII  Opšti uslovi ugovora</w:t>
      </w:r>
    </w:p>
    <w:tbl>
      <w:tblPr>
        <w:tblW w:w="0" w:type="auto"/>
        <w:tblLayout w:type="fixed"/>
        <w:tblLook w:val="0000" w:firstRow="0" w:lastRow="0" w:firstColumn="0" w:lastColumn="0" w:noHBand="0" w:noVBand="0"/>
      </w:tblPr>
      <w:tblGrid>
        <w:gridCol w:w="18"/>
        <w:gridCol w:w="2250"/>
        <w:gridCol w:w="6930"/>
        <w:gridCol w:w="18"/>
      </w:tblGrid>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48" w:name="_Toc491419088"/>
            <w:r>
              <w:t>Termini i definicije</w:t>
            </w:r>
            <w:bookmarkEnd w:id="348"/>
          </w:p>
        </w:tc>
        <w:tc>
          <w:tcPr>
            <w:tcW w:w="6948" w:type="dxa"/>
            <w:gridSpan w:val="2"/>
          </w:tcPr>
          <w:p w:rsidR="007775AA" w:rsidRPr="004924DB" w:rsidRDefault="007775AA" w:rsidP="007775AA">
            <w:pPr>
              <w:pStyle w:val="Sub-ClauseText"/>
              <w:spacing w:before="0" w:after="200"/>
              <w:ind w:left="612" w:hanging="612"/>
              <w:rPr>
                <w:spacing w:val="0"/>
              </w:rPr>
            </w:pPr>
            <w:r>
              <w:rPr>
                <w:spacing w:val="0"/>
              </w:rPr>
              <w:t>1.1.</w:t>
            </w:r>
            <w:r>
              <w:rPr>
                <w:spacing w:val="0"/>
              </w:rPr>
              <w:tab/>
              <w:t>Sledeće reči i izrazi imaju značenja koja im se ovim pripisuju:</w:t>
            </w:r>
          </w:p>
          <w:p w:rsidR="007775AA" w:rsidRPr="004924DB" w:rsidRDefault="007775AA" w:rsidP="00087217">
            <w:pPr>
              <w:pStyle w:val="Heading3"/>
              <w:numPr>
                <w:ilvl w:val="2"/>
                <w:numId w:val="70"/>
              </w:numPr>
            </w:pPr>
            <w:r>
              <w:t>„Banka“ znači Evropska investiciona banka.</w:t>
            </w:r>
          </w:p>
          <w:p w:rsidR="007775AA" w:rsidRPr="004924DB" w:rsidRDefault="007775AA" w:rsidP="00087217">
            <w:pPr>
              <w:pStyle w:val="Heading3"/>
              <w:numPr>
                <w:ilvl w:val="2"/>
                <w:numId w:val="70"/>
              </w:numPr>
            </w:pPr>
            <w:r>
              <w:t xml:space="preserve">„Ugovor“ znači ugovorni sporazum koji se zaključuje između naručioca i dobavljača, zajedno sa ugovornom dokumentacijom na koju se poziva, uključujući sve dodatke, priloge i sva dokumenta koja su sjedinjena sa njim. </w:t>
            </w:r>
          </w:p>
          <w:p w:rsidR="007775AA" w:rsidRPr="004924DB" w:rsidRDefault="007775AA" w:rsidP="00087217">
            <w:pPr>
              <w:pStyle w:val="Heading3"/>
              <w:numPr>
                <w:ilvl w:val="2"/>
                <w:numId w:val="70"/>
              </w:numPr>
            </w:pPr>
            <w:r>
              <w:t>„Ugovorna dokumenta“ označavaju dokumenta koja su navedena u ugovornom sporazumu, uključujući i njegove dopune.</w:t>
            </w:r>
          </w:p>
          <w:p w:rsidR="007775AA" w:rsidRPr="004924DB" w:rsidRDefault="007775AA" w:rsidP="00087217">
            <w:pPr>
              <w:pStyle w:val="Heading3"/>
              <w:numPr>
                <w:ilvl w:val="2"/>
                <w:numId w:val="70"/>
              </w:numPr>
            </w:pPr>
            <w:r>
              <w:t xml:space="preserve">„Ugovorna cena“ znači cena koja se plaća dobavljaču onako kako je to navedeno u ugovornom sporazumu, podložna takvim dodacima i prilagođavanjem ili oduzimanjem od njih koji se mogu činiti shodno ugovoru. </w:t>
            </w:r>
          </w:p>
          <w:p w:rsidR="007775AA" w:rsidRPr="004924DB" w:rsidRDefault="007775AA" w:rsidP="00087217">
            <w:pPr>
              <w:pStyle w:val="Heading3"/>
              <w:numPr>
                <w:ilvl w:val="2"/>
                <w:numId w:val="70"/>
              </w:numPr>
            </w:pPr>
            <w:r>
              <w:t>„Dan“ znači kalendarski dan.</w:t>
            </w:r>
          </w:p>
          <w:p w:rsidR="007775AA" w:rsidRPr="004924DB" w:rsidRDefault="007775AA" w:rsidP="00087217">
            <w:pPr>
              <w:pStyle w:val="Heading3"/>
              <w:numPr>
                <w:ilvl w:val="2"/>
                <w:numId w:val="70"/>
              </w:numPr>
            </w:pPr>
            <w:r>
              <w:t xml:space="preserve"> „Završetak“ znači ispunjenje dobavljačevih pratećih usluga u skladu sa uslovima i pretpostavkama navedenim u ugovoru. </w:t>
            </w:r>
          </w:p>
          <w:p w:rsidR="007775AA" w:rsidRPr="004924DB" w:rsidRDefault="007775AA" w:rsidP="00087217">
            <w:pPr>
              <w:pStyle w:val="Heading3"/>
              <w:numPr>
                <w:ilvl w:val="2"/>
                <w:numId w:val="70"/>
              </w:numPr>
            </w:pPr>
            <w:r>
              <w:t>„OUU“ znači opšti uslovi ugovora.</w:t>
            </w:r>
          </w:p>
          <w:p w:rsidR="007775AA" w:rsidRPr="004924DB" w:rsidRDefault="007775AA" w:rsidP="00087217">
            <w:pPr>
              <w:pStyle w:val="Heading3"/>
              <w:numPr>
                <w:ilvl w:val="2"/>
                <w:numId w:val="70"/>
              </w:numPr>
            </w:pPr>
            <w:r>
              <w:t>„Dobra“ znači sve artikle, sirovine, mašineriju i opremu, i/ili druge materijale tražene da bi njima dobavljač snabdeo naručioca prema ugovoru.</w:t>
            </w:r>
          </w:p>
          <w:p w:rsidR="007775AA" w:rsidRPr="004924DB" w:rsidRDefault="007775AA" w:rsidP="00087217">
            <w:pPr>
              <w:pStyle w:val="Heading3"/>
              <w:numPr>
                <w:ilvl w:val="2"/>
                <w:numId w:val="70"/>
              </w:numPr>
            </w:pPr>
            <w:r>
              <w:t>„Zemlja naručioca“ je zemlja naznačena u posebnim uslovima ugovora (PUU).</w:t>
            </w:r>
          </w:p>
          <w:p w:rsidR="007775AA" w:rsidRPr="004924DB" w:rsidRDefault="007775AA" w:rsidP="00087217">
            <w:pPr>
              <w:pStyle w:val="Heading3"/>
              <w:numPr>
                <w:ilvl w:val="2"/>
                <w:numId w:val="70"/>
              </w:numPr>
              <w:spacing w:after="180"/>
            </w:pPr>
            <w:r>
              <w:t xml:space="preserve">„Naručilac“ znači pravno lice koje nabavlja robu i prateće usluge, onako kako je to navedeno u uslovima </w:t>
            </w:r>
            <w:r>
              <w:rPr>
                <w:b/>
              </w:rPr>
              <w:t>PUU</w:t>
            </w:r>
            <w:r>
              <w:t>.</w:t>
            </w:r>
          </w:p>
          <w:p w:rsidR="007775AA" w:rsidRPr="004924DB" w:rsidRDefault="007775AA" w:rsidP="00087217">
            <w:pPr>
              <w:pStyle w:val="Heading3"/>
              <w:numPr>
                <w:ilvl w:val="2"/>
                <w:numId w:val="70"/>
              </w:numPr>
              <w:spacing w:after="180"/>
            </w:pPr>
            <w:r>
              <w:t xml:space="preserve">„Prateće usluge“ znače usluge koje prate nabavku dobara, kao što su osiguranje, </w:t>
            </w:r>
            <w:r w:rsidR="004715C5">
              <w:t>ugradnja</w:t>
            </w:r>
            <w:r>
              <w:t>, obuka i početno održavanje ili druge takve obaveze dobavljača prema ugovoru.</w:t>
            </w:r>
          </w:p>
          <w:p w:rsidR="007775AA" w:rsidRPr="004924DB" w:rsidRDefault="007775AA" w:rsidP="00087217">
            <w:pPr>
              <w:pStyle w:val="Heading3"/>
              <w:numPr>
                <w:ilvl w:val="2"/>
                <w:numId w:val="70"/>
              </w:numPr>
              <w:spacing w:after="220"/>
            </w:pPr>
            <w:r>
              <w:t>„PUU“ znači posebni uslovi ugovora.</w:t>
            </w:r>
          </w:p>
          <w:p w:rsidR="007775AA" w:rsidRPr="004924DB" w:rsidRDefault="007775AA" w:rsidP="00087217">
            <w:pPr>
              <w:pStyle w:val="Heading3"/>
              <w:numPr>
                <w:ilvl w:val="2"/>
                <w:numId w:val="70"/>
              </w:numPr>
              <w:spacing w:after="220"/>
            </w:pPr>
            <w:r>
              <w:t>„</w:t>
            </w:r>
            <w:r w:rsidR="00DE4F2A">
              <w:t>Podizvođač</w:t>
            </w:r>
            <w:r>
              <w:t xml:space="preserve">“ znači fizičko lice, privatno ili državno pravno lice, ili njihovu kombinaciju, sa kojim dobavljač </w:t>
            </w:r>
            <w:r w:rsidR="004715C5">
              <w:lastRenderedPageBreak/>
              <w:t>ugovara dobra</w:t>
            </w:r>
            <w:r>
              <w:t xml:space="preserve"> koja se nabavlja</w:t>
            </w:r>
            <w:r w:rsidR="004715C5">
              <w:t>ju</w:t>
            </w:r>
            <w:r>
              <w:t xml:space="preserve"> ili izvršenje bilo kog dela pratećih usluga.</w:t>
            </w:r>
          </w:p>
          <w:p w:rsidR="007775AA" w:rsidRPr="004924DB" w:rsidRDefault="007775AA" w:rsidP="00087217">
            <w:pPr>
              <w:pStyle w:val="Heading3"/>
              <w:numPr>
                <w:ilvl w:val="2"/>
                <w:numId w:val="70"/>
              </w:numPr>
              <w:spacing w:after="220"/>
              <w:rPr>
                <w:spacing w:val="-4"/>
              </w:rPr>
            </w:pPr>
            <w:r>
              <w:rPr>
                <w:spacing w:val="-4"/>
              </w:rPr>
              <w:t>"Dobavljač" znači znači fizičko lice, privatno ili državno pravno lice, ili njihovu kombinaciju, čiju je ponudu za izvršenje ugovora prihvatio naručilac i kao takvo je navedeno u ugovornom sporazumu.</w:t>
            </w:r>
          </w:p>
          <w:p w:rsidR="007775AA" w:rsidRPr="004924DB" w:rsidRDefault="007775AA" w:rsidP="00087217">
            <w:pPr>
              <w:pStyle w:val="Heading3"/>
              <w:numPr>
                <w:ilvl w:val="2"/>
                <w:numId w:val="70"/>
              </w:numPr>
              <w:spacing w:after="220"/>
            </w:pPr>
            <w:r>
              <w:t xml:space="preserve">„Mesto projekta“, onda kada je to primenjivo, znači mesto imenovano u uslovima </w:t>
            </w:r>
            <w:r>
              <w:rPr>
                <w:b/>
              </w:rPr>
              <w:t>PUU.</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49" w:name="_Toc491419089"/>
            <w:r>
              <w:lastRenderedPageBreak/>
              <w:t>Ugovorna dokumenta</w:t>
            </w:r>
            <w:bookmarkEnd w:id="349"/>
          </w:p>
        </w:tc>
        <w:tc>
          <w:tcPr>
            <w:tcW w:w="6948" w:type="dxa"/>
            <w:gridSpan w:val="2"/>
          </w:tcPr>
          <w:p w:rsidR="007775AA" w:rsidRPr="004924DB" w:rsidRDefault="007775AA" w:rsidP="00087217">
            <w:pPr>
              <w:pStyle w:val="Sub-ClauseText"/>
              <w:numPr>
                <w:ilvl w:val="1"/>
                <w:numId w:val="69"/>
              </w:numPr>
              <w:spacing w:before="0" w:after="220"/>
              <w:ind w:left="605" w:hanging="605"/>
              <w:rPr>
                <w:spacing w:val="0"/>
              </w:rPr>
            </w:pPr>
            <w:r>
              <w:rPr>
                <w:spacing w:val="0"/>
              </w:rPr>
              <w:t xml:space="preserve">Podležući redosledu prvenstva navedenom u ugovornom sporazumu, sva dokumenta koja čine ugovor (i time svi njegovi delovi) treba da budu povezana, da se dopunjuju i uzajamno objašnjavaju. Ugovorni sporazum se čita u celini. </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0" w:name="_Toc491419090"/>
            <w:r>
              <w:t>Prevara i korupcija</w:t>
            </w:r>
            <w:bookmarkEnd w:id="350"/>
            <w:r>
              <w:t xml:space="preserve"> </w:t>
            </w:r>
          </w:p>
        </w:tc>
        <w:tc>
          <w:tcPr>
            <w:tcW w:w="6948" w:type="dxa"/>
            <w:gridSpan w:val="2"/>
          </w:tcPr>
          <w:p w:rsidR="007775AA" w:rsidRPr="004924DB" w:rsidRDefault="007775AA" w:rsidP="00087217">
            <w:pPr>
              <w:pStyle w:val="Sub-ClauseText"/>
              <w:numPr>
                <w:ilvl w:val="1"/>
                <w:numId w:val="111"/>
              </w:numPr>
              <w:spacing w:before="0" w:after="220"/>
              <w:rPr>
                <w:spacing w:val="0"/>
              </w:rPr>
            </w:pPr>
            <w:r>
              <w:rPr>
                <w:spacing w:val="0"/>
              </w:rPr>
              <w:t>Banka zahteva da se zajmoprimac (uključujući korisnike bančinih zajmova), kao i ponuđači, dobavljači, izvođači i konsultanti na ugovorima koje banka finansira drže najviših etičkih standarda za vreme nabavke ili izvršavanja takvih ugovora. Radi ostvarenja ove politike, banka:</w:t>
            </w:r>
          </w:p>
          <w:p w:rsidR="007775AA" w:rsidRPr="004924DB" w:rsidRDefault="007775AA" w:rsidP="00087217">
            <w:pPr>
              <w:pStyle w:val="Heading3"/>
              <w:numPr>
                <w:ilvl w:val="2"/>
                <w:numId w:val="111"/>
              </w:numPr>
              <w:spacing w:after="220"/>
            </w:pPr>
            <w:r>
              <w:t>definiše, zarad ove odredbe, izraze koji su određeni kao što sledi:</w:t>
            </w:r>
          </w:p>
          <w:p w:rsidR="007775AA" w:rsidRPr="004924DB" w:rsidRDefault="007775AA" w:rsidP="00087217">
            <w:pPr>
              <w:pStyle w:val="Heading4"/>
              <w:numPr>
                <w:ilvl w:val="3"/>
                <w:numId w:val="71"/>
              </w:numPr>
              <w:tabs>
                <w:tab w:val="clear" w:pos="1901"/>
                <w:tab w:val="num" w:pos="1692"/>
              </w:tabs>
              <w:spacing w:before="0" w:after="220"/>
              <w:ind w:left="1692" w:hanging="511"/>
              <w:rPr>
                <w:spacing w:val="0"/>
              </w:rPr>
            </w:pPr>
            <w:r>
              <w:rPr>
                <w:spacing w:val="0"/>
              </w:rPr>
              <w:t>„korupcionaška praksa“ označava nuđenje, davanje, primanje, ili traženje, neposredno ili posredno, bilo čega vrednog da bi se izvršio uticaj na delovanje javnog službenika u procesu nabavke ili izvršenja ugovora; i</w:t>
            </w:r>
          </w:p>
          <w:p w:rsidR="007775AA" w:rsidRPr="004924DB" w:rsidRDefault="007775AA" w:rsidP="00087217">
            <w:pPr>
              <w:pStyle w:val="Heading4"/>
              <w:numPr>
                <w:ilvl w:val="3"/>
                <w:numId w:val="71"/>
              </w:numPr>
              <w:tabs>
                <w:tab w:val="clear" w:pos="1901"/>
                <w:tab w:val="num" w:pos="1692"/>
              </w:tabs>
              <w:spacing w:before="0" w:after="220"/>
              <w:ind w:left="1685" w:hanging="504"/>
              <w:rPr>
                <w:spacing w:val="0"/>
              </w:rPr>
            </w:pPr>
            <w:r>
              <w:rPr>
                <w:spacing w:val="0"/>
              </w:rPr>
              <w:t xml:space="preserve">„nepoštena praksa“ označava krivo predstavljanje ili nedavanje činjenica da bi se uticalo na proces nabake ili izvršenje ugovora; </w:t>
            </w:r>
          </w:p>
          <w:p w:rsidR="007775AA" w:rsidRPr="004924DB" w:rsidRDefault="007775AA" w:rsidP="00087217">
            <w:pPr>
              <w:pStyle w:val="Heading4"/>
              <w:numPr>
                <w:ilvl w:val="3"/>
                <w:numId w:val="71"/>
              </w:numPr>
              <w:tabs>
                <w:tab w:val="clear" w:pos="1901"/>
                <w:tab w:val="num" w:pos="1692"/>
              </w:tabs>
              <w:spacing w:before="0" w:after="220"/>
              <w:ind w:left="1692" w:hanging="511"/>
              <w:rPr>
                <w:spacing w:val="0"/>
              </w:rPr>
            </w:pPr>
            <w:r>
              <w:rPr>
                <w:spacing w:val="0"/>
              </w:rPr>
              <w:t>„praksa nameštanja“ označava šeme ili dogovore između dva ili više ponuđača, sa ili bez znanja zajmoprimaoca, smišljene da bi se utvrdile veštačke ili nekonkurentne cene za ponudu; ili</w:t>
            </w:r>
          </w:p>
          <w:p w:rsidR="007775AA" w:rsidRPr="004924DB" w:rsidRDefault="007775AA" w:rsidP="00087217">
            <w:pPr>
              <w:pStyle w:val="Heading4"/>
              <w:numPr>
                <w:ilvl w:val="3"/>
                <w:numId w:val="71"/>
              </w:numPr>
              <w:tabs>
                <w:tab w:val="clear" w:pos="1901"/>
                <w:tab w:val="num" w:pos="1692"/>
              </w:tabs>
              <w:spacing w:before="0" w:after="180"/>
              <w:ind w:left="1692" w:hanging="511"/>
            </w:pPr>
            <w:r>
              <w:t>„praksa prinude“ označava nanošenje štete ili pretnju nanošenjem štete, neposredno ili posredno, licima ili njihovoj svojini da bi se izvršio uticaj na njihovo učestvovanje u procesu nabavke ili da bi se uticalo na izvršavanje ugovora;</w:t>
            </w:r>
          </w:p>
          <w:p w:rsidR="007775AA" w:rsidRPr="004924DB" w:rsidRDefault="007775AA" w:rsidP="00087217">
            <w:pPr>
              <w:pStyle w:val="Heading3"/>
              <w:numPr>
                <w:ilvl w:val="2"/>
                <w:numId w:val="113"/>
              </w:numPr>
              <w:spacing w:after="180"/>
            </w:pPr>
            <w:r>
              <w:t xml:space="preserve">otkazaće deo zajma koji je namenjen za ugovor ukoliko u bilo kom trenutku utvrdi da su predstavnici zajmoprimca </w:t>
            </w:r>
            <w:r>
              <w:lastRenderedPageBreak/>
              <w:t>ili korisnika zajma uključeni u korupcionašku, nepoštenu, praksu nameštanja ili prinude za vreme nabavke ili izvršenja ovog ugovora, a da zajmoprimac nije preduzeo blagovremene i odgovarajuće radnje koje bi ispravile situaciju na onaj način koji odgovara zahtevima banke;</w:t>
            </w:r>
          </w:p>
          <w:p w:rsidR="007775AA" w:rsidRPr="004924DB" w:rsidRDefault="007775AA" w:rsidP="00087217">
            <w:pPr>
              <w:pStyle w:val="Heading3"/>
              <w:numPr>
                <w:ilvl w:val="2"/>
                <w:numId w:val="113"/>
              </w:numPr>
              <w:spacing w:after="180"/>
            </w:pPr>
            <w:r>
              <w:t>kazniće kompaniju ili pojedinca, a, pored ostalog, biće izrečeno da oni ne ispunjavaju uslove, ili na neograničeni vremenski rok ili na određeni vremenski period, za dodeljivanje ugovora koje banka finansira ukoliko u bilo kom trenutku utvrdi da su, neposredno ili preko zastupnika, uključeni u korupcionašku, nepoštenu, praksu nameštanja ili prinude u nadmetanju za ili prilikom izvršavanja ugovora koga banka finansira; i</w:t>
            </w:r>
          </w:p>
          <w:p w:rsidR="007775AA" w:rsidRPr="004924DB" w:rsidRDefault="007775AA" w:rsidP="00087217">
            <w:pPr>
              <w:pStyle w:val="Heading3"/>
              <w:numPr>
                <w:ilvl w:val="2"/>
                <w:numId w:val="113"/>
              </w:numPr>
              <w:spacing w:after="180"/>
            </w:pPr>
            <w:r>
              <w:t>imaće pravo da zahteva da dobavljači dozvole banci da izvrši proveru njihovih računa i evidencije i ostalih dokumenata koji se tiču podnošenja ponude i izvršenja ugovora i da ih daju na reviziju revizorima koje banka imenuje.</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1" w:name="_Toc491419091"/>
            <w:r>
              <w:lastRenderedPageBreak/>
              <w:t>Tumačenje</w:t>
            </w:r>
            <w:bookmarkEnd w:id="351"/>
          </w:p>
        </w:tc>
        <w:tc>
          <w:tcPr>
            <w:tcW w:w="6948" w:type="dxa"/>
            <w:gridSpan w:val="2"/>
          </w:tcPr>
          <w:p w:rsidR="007775AA" w:rsidRPr="004924DB" w:rsidRDefault="007775AA" w:rsidP="00087217">
            <w:pPr>
              <w:pStyle w:val="Sub-ClauseText"/>
              <w:numPr>
                <w:ilvl w:val="1"/>
                <w:numId w:val="72"/>
              </w:numPr>
              <w:spacing w:before="0" w:after="220"/>
            </w:pPr>
            <w:r>
              <w:t>Ukoliko se u kontekstu tako traži, „jednina“ označava „množinu“ i obrnuto; a</w:t>
            </w:r>
          </w:p>
          <w:p w:rsidR="007775AA" w:rsidRPr="004924DB" w:rsidRDefault="007775AA" w:rsidP="00087217">
            <w:pPr>
              <w:pStyle w:val="Sub-ClauseText"/>
              <w:numPr>
                <w:ilvl w:val="1"/>
                <w:numId w:val="72"/>
              </w:numPr>
              <w:spacing w:before="0" w:after="220"/>
              <w:rPr>
                <w:spacing w:val="0"/>
              </w:rPr>
            </w:pPr>
            <w:r>
              <w:rPr>
                <w:spacing w:val="0"/>
              </w:rPr>
              <w:t xml:space="preserve">Međunarodni propisi </w:t>
            </w:r>
            <w:r w:rsidRPr="00C2781F">
              <w:rPr>
                <w:i/>
                <w:spacing w:val="0"/>
              </w:rPr>
              <w:t>Incoterms</w:t>
            </w:r>
          </w:p>
          <w:p w:rsidR="007775AA" w:rsidRPr="004924DB" w:rsidRDefault="007775AA" w:rsidP="00087217">
            <w:pPr>
              <w:pStyle w:val="Heading3"/>
              <w:numPr>
                <w:ilvl w:val="2"/>
                <w:numId w:val="99"/>
              </w:numPr>
              <w:spacing w:after="220"/>
            </w:pPr>
            <w:r>
              <w:t xml:space="preserve">Ukoliko nema nedoslednosti sa odredbama ugovora, značenje svakog trgovinskog izraza i prava i obaveze strana u njemu će biti onako kako je to predviđeno u međunarodnim propisima </w:t>
            </w:r>
            <w:r w:rsidRPr="00C2781F">
              <w:rPr>
                <w:i/>
              </w:rPr>
              <w:t>Incoterms</w:t>
            </w:r>
            <w:r>
              <w:t>.</w:t>
            </w:r>
          </w:p>
          <w:p w:rsidR="007775AA" w:rsidRPr="004924DB" w:rsidRDefault="007775AA" w:rsidP="00087217">
            <w:pPr>
              <w:pStyle w:val="Heading3"/>
              <w:numPr>
                <w:ilvl w:val="2"/>
                <w:numId w:val="99"/>
              </w:numPr>
              <w:spacing w:after="220"/>
            </w:pPr>
            <w:r>
              <w:t xml:space="preserve">Izrazima EXW, CIP, FCA i CFR (*franko-radionica/fabrika, vozarina i osiguranje plaćeni do, franko-prevoznik i cena sa vozarinom) i drugim sličnim izrazima, kada budu upotrebljeni, rukovodiće propisi predviđeni sadašnjim izdanjem međunarodnih propisa </w:t>
            </w:r>
            <w:r w:rsidRPr="00C2781F">
              <w:rPr>
                <w:i/>
              </w:rPr>
              <w:t>Incoterms</w:t>
            </w:r>
            <w:r>
              <w:t>, onako kako su naznačeni u</w:t>
            </w:r>
            <w:r>
              <w:rPr>
                <w:b/>
              </w:rPr>
              <w:t xml:space="preserve"> </w:t>
            </w:r>
            <w:r>
              <w:t>uslovima</w:t>
            </w:r>
            <w:r>
              <w:rPr>
                <w:b/>
              </w:rPr>
              <w:t xml:space="preserve"> PUU </w:t>
            </w:r>
            <w:r>
              <w:t>i koje je izdala Međunarodna trgovinska komora u Parizu, u Francuskoj.</w:t>
            </w:r>
          </w:p>
          <w:p w:rsidR="007775AA" w:rsidRPr="004924DB" w:rsidRDefault="007775AA" w:rsidP="00087217">
            <w:pPr>
              <w:pStyle w:val="Sub-ClauseText"/>
              <w:numPr>
                <w:ilvl w:val="1"/>
                <w:numId w:val="72"/>
              </w:numPr>
              <w:spacing w:before="0" w:after="220"/>
              <w:rPr>
                <w:spacing w:val="0"/>
              </w:rPr>
            </w:pPr>
            <w:r>
              <w:rPr>
                <w:spacing w:val="0"/>
              </w:rPr>
              <w:t>Celokupni sporazum</w:t>
            </w:r>
          </w:p>
          <w:p w:rsidR="007775AA" w:rsidRPr="004924DB" w:rsidRDefault="007775AA" w:rsidP="007775AA">
            <w:pPr>
              <w:pStyle w:val="Sub-ClauseText"/>
              <w:spacing w:before="0" w:after="220"/>
              <w:ind w:left="600"/>
              <w:rPr>
                <w:spacing w:val="0"/>
              </w:rPr>
            </w:pPr>
            <w:r>
              <w:rPr>
                <w:spacing w:val="0"/>
              </w:rPr>
              <w:t>Ugovor čini celokupni sporazum između naručioca i dobavljača i zamenjuje svu komunikaciju, pregovore i sporazume (pisane ili usmene) strana u pogledu ovog koji su učinjeni pre datuma ugovora.</w:t>
            </w:r>
          </w:p>
          <w:p w:rsidR="007775AA" w:rsidRPr="004924DB" w:rsidRDefault="007775AA" w:rsidP="00087217">
            <w:pPr>
              <w:pStyle w:val="Sub-ClauseText"/>
              <w:numPr>
                <w:ilvl w:val="1"/>
                <w:numId w:val="72"/>
              </w:numPr>
              <w:spacing w:before="0" w:after="220"/>
              <w:ind w:left="605"/>
              <w:rPr>
                <w:spacing w:val="0"/>
              </w:rPr>
            </w:pPr>
            <w:r>
              <w:rPr>
                <w:spacing w:val="0"/>
              </w:rPr>
              <w:t>Dopuna</w:t>
            </w:r>
          </w:p>
          <w:p w:rsidR="007775AA" w:rsidRPr="004924DB" w:rsidRDefault="007775AA" w:rsidP="007775AA">
            <w:pPr>
              <w:pStyle w:val="Sub-ClauseText"/>
              <w:spacing w:before="0" w:after="180"/>
              <w:ind w:left="605"/>
              <w:rPr>
                <w:spacing w:val="0"/>
              </w:rPr>
            </w:pPr>
            <w:r>
              <w:rPr>
                <w:spacing w:val="0"/>
              </w:rPr>
              <w:lastRenderedPageBreak/>
              <w:t>Nijedna dopuna ili druga varijanta ugovora nije punovažna ukoliko nije napisana, datumirana i ukoliko se izrazito ne odnosi na ugovor, kao i ako je nije potpisao propisno ovlašćeni predstavnik svake strane .</w:t>
            </w:r>
          </w:p>
          <w:p w:rsidR="007775AA" w:rsidRPr="004924DB" w:rsidRDefault="007775AA" w:rsidP="00087217">
            <w:pPr>
              <w:pStyle w:val="Sub-ClauseText"/>
              <w:numPr>
                <w:ilvl w:val="1"/>
                <w:numId w:val="72"/>
              </w:numPr>
              <w:spacing w:before="0" w:after="180"/>
              <w:rPr>
                <w:spacing w:val="0"/>
              </w:rPr>
            </w:pPr>
            <w:r>
              <w:rPr>
                <w:spacing w:val="0"/>
              </w:rPr>
              <w:t>Neodricanje od prava</w:t>
            </w:r>
          </w:p>
          <w:p w:rsidR="007775AA" w:rsidRPr="004924DB" w:rsidRDefault="007775AA" w:rsidP="00087217">
            <w:pPr>
              <w:pStyle w:val="Heading3"/>
              <w:numPr>
                <w:ilvl w:val="2"/>
                <w:numId w:val="100"/>
              </w:numPr>
              <w:spacing w:after="180"/>
            </w:pPr>
            <w:r>
              <w:t>Podložno uslovima OUU, potklauzula 4.5(b) u daljem tekstu, nikakvo popuštanje, uzdržavanje, kašnjenje, ili odlaganje plaćanja bilo koje strane u sprovođenju bilo kojih uslova i pretpostavki ugovora ili odobravanje vremena bilo koje strane drugoj neće dovesti u pitanje, uticati na, ili ograničiti prava te strane prema ugovoru, niti će nijedno odricanje bilo koje strane bilo kog kršenja ugovora funkcionisati kao odricanje od prava bilo kog sledećeg ili nastavljenog kršenja ugovora.</w:t>
            </w:r>
          </w:p>
          <w:p w:rsidR="007775AA" w:rsidRPr="004924DB" w:rsidRDefault="007775AA" w:rsidP="00087217">
            <w:pPr>
              <w:pStyle w:val="Heading3"/>
              <w:numPr>
                <w:ilvl w:val="2"/>
                <w:numId w:val="100"/>
              </w:numPr>
              <w:spacing w:after="180"/>
            </w:pPr>
            <w:r>
              <w:t>Svako odricanje of prava jedne strane, ovlašćenja, ili pravnih lekova prema ugovoru mora biti pisano, datumirano, mora ga potpisati ovlašćeni predstavnik te strane, čime se odobrava to odricanje, i mora se odrediti pravo i obim u kome se odriče.</w:t>
            </w:r>
          </w:p>
          <w:p w:rsidR="007775AA" w:rsidRPr="004924DB" w:rsidRDefault="007775AA" w:rsidP="00087217">
            <w:pPr>
              <w:pStyle w:val="Sub-ClauseText"/>
              <w:numPr>
                <w:ilvl w:val="1"/>
                <w:numId w:val="72"/>
              </w:numPr>
              <w:spacing w:before="0" w:after="180"/>
              <w:ind w:left="605" w:hanging="605"/>
              <w:rPr>
                <w:spacing w:val="0"/>
              </w:rPr>
            </w:pPr>
            <w:r>
              <w:rPr>
                <w:spacing w:val="0"/>
              </w:rPr>
              <w:t>Razdvojivost odredbi</w:t>
            </w:r>
          </w:p>
          <w:p w:rsidR="007775AA" w:rsidRPr="004924DB" w:rsidRDefault="007775AA" w:rsidP="007775AA">
            <w:pPr>
              <w:pStyle w:val="Sub-ClauseText"/>
              <w:spacing w:before="0" w:after="180"/>
              <w:ind w:left="600"/>
              <w:rPr>
                <w:spacing w:val="0"/>
              </w:rPr>
            </w:pPr>
            <w:r>
              <w:rPr>
                <w:spacing w:val="0"/>
              </w:rPr>
              <w:t>Ukoliko je bilo koja odredba ili uslov ugovora zabranjen ili se smatra nevažećim ili se ne može sprovesti, takva zabrana, nevaljanost, ili nemogućnost sprovođenja neće uticati na valjanost ili sprovodljivost bilo koje druge odredbe ili uslova ugovora.</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2" w:name="_Toc491419092"/>
            <w:r>
              <w:lastRenderedPageBreak/>
              <w:t>Jezik</w:t>
            </w:r>
            <w:bookmarkEnd w:id="352"/>
          </w:p>
        </w:tc>
        <w:tc>
          <w:tcPr>
            <w:tcW w:w="6948" w:type="dxa"/>
            <w:gridSpan w:val="2"/>
          </w:tcPr>
          <w:p w:rsidR="007775AA" w:rsidRPr="004924DB" w:rsidRDefault="003E64CC" w:rsidP="00087217">
            <w:pPr>
              <w:pStyle w:val="Sub-ClauseText"/>
              <w:numPr>
                <w:ilvl w:val="1"/>
                <w:numId w:val="6"/>
              </w:numPr>
              <w:spacing w:before="0" w:after="180"/>
              <w:ind w:left="648" w:hanging="648"/>
              <w:rPr>
                <w:spacing w:val="0"/>
              </w:rPr>
            </w:pPr>
            <w:r>
              <w:rPr>
                <w:spacing w:val="0"/>
              </w:rPr>
              <w:t>Ugovor</w:t>
            </w:r>
            <w:r w:rsidR="007775AA" w:rsidRPr="004B476C">
              <w:rPr>
                <w:spacing w:val="0"/>
              </w:rPr>
              <w:t>, kao i sva prepiska i dokumentacija koja se odnosi na ugovor koju razmenjuju ponuđač i naručilac, napisana je na jeziku</w:t>
            </w:r>
            <w:r w:rsidR="007775AA">
              <w:rPr>
                <w:spacing w:val="0"/>
              </w:rPr>
              <w:t xml:space="preserve"> onako </w:t>
            </w:r>
            <w:r w:rsidR="007775AA" w:rsidRPr="004B476C">
              <w:rPr>
                <w:spacing w:val="0"/>
              </w:rPr>
              <w:t xml:space="preserve">kako je naznačeno u </w:t>
            </w:r>
            <w:r w:rsidR="007775AA" w:rsidRPr="003E64CC">
              <w:rPr>
                <w:spacing w:val="0"/>
              </w:rPr>
              <w:t>uslovima</w:t>
            </w:r>
            <w:r w:rsidR="007775AA" w:rsidRPr="003E64CC">
              <w:rPr>
                <w:b/>
                <w:spacing w:val="0"/>
              </w:rPr>
              <w:t xml:space="preserve"> </w:t>
            </w:r>
            <w:r w:rsidRPr="003E64CC">
              <w:rPr>
                <w:b/>
                <w:spacing w:val="0"/>
              </w:rPr>
              <w:t>P</w:t>
            </w:r>
            <w:r w:rsidR="007775AA" w:rsidRPr="003E64CC">
              <w:rPr>
                <w:b/>
                <w:spacing w:val="0"/>
              </w:rPr>
              <w:t>UU.</w:t>
            </w:r>
            <w:r w:rsidR="007775AA" w:rsidRPr="003E64CC">
              <w:rPr>
                <w:spacing w:val="0"/>
              </w:rPr>
              <w:t xml:space="preserve"> Prateća</w:t>
            </w:r>
            <w:r w:rsidR="007775AA">
              <w:rPr>
                <w:spacing w:val="0"/>
              </w:rPr>
              <w:t xml:space="preserve"> dokumenta i štampana izdanja koja su deo ugovora mogu biti na drugom jeziku, pod uslovom da ih prati precizan prevod relevantnih pasusa na naznačeni jeziku, u kom slučaju, a zarad tumačenja ugovora, prevod preovladava.</w:t>
            </w:r>
          </w:p>
          <w:p w:rsidR="007775AA" w:rsidRPr="004924DB" w:rsidRDefault="007775AA" w:rsidP="00087217">
            <w:pPr>
              <w:pStyle w:val="Sub-ClauseText"/>
              <w:numPr>
                <w:ilvl w:val="1"/>
                <w:numId w:val="6"/>
              </w:numPr>
              <w:spacing w:before="0" w:after="180"/>
              <w:ind w:left="648" w:hanging="648"/>
              <w:rPr>
                <w:spacing w:val="0"/>
              </w:rPr>
            </w:pPr>
            <w:r>
              <w:rPr>
                <w:spacing w:val="0"/>
              </w:rPr>
              <w:t>Dobavljač snosi sve troškove prevoda na naznačeni jezik i sve rizike tačnosti tog prevoda za dokumenta koja obezbeđuje dobavljač.</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3" w:name="_Toc491419093"/>
            <w:r>
              <w:t>Zajedničko ulaganje, konzorcijum ili udruženje</w:t>
            </w:r>
            <w:bookmarkEnd w:id="353"/>
          </w:p>
        </w:tc>
        <w:tc>
          <w:tcPr>
            <w:tcW w:w="6948" w:type="dxa"/>
            <w:gridSpan w:val="2"/>
          </w:tcPr>
          <w:p w:rsidR="007775AA" w:rsidRPr="004924DB" w:rsidRDefault="007775AA" w:rsidP="00087217">
            <w:pPr>
              <w:pStyle w:val="Sub-ClauseText"/>
              <w:numPr>
                <w:ilvl w:val="1"/>
                <w:numId w:val="74"/>
              </w:numPr>
              <w:spacing w:before="0" w:after="200"/>
            </w:pPr>
            <w:r>
              <w:t xml:space="preserve">Ukoliko je dobavljač zajedničko ulaganje, konzorcijum ili udruženje, sve strane odgovaraju solidarno naručiocu za ispunjenje odredbi ugovora i imenovaće jednu stranu kao vođu sa ovlašćenjem da obaveže zajedničko ulaganje, konzorcijum, ili udruženje. Sastav </w:t>
            </w:r>
            <w:r>
              <w:lastRenderedPageBreak/>
              <w:t>ili uređenje zajedničkog ulaganja, konzorcijuma ili udruženja se ne menja bez prethodne saglasnosti naručioca.</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4" w:name="_Toc491419094"/>
            <w:r>
              <w:lastRenderedPageBreak/>
              <w:t>Podobnost</w:t>
            </w:r>
            <w:bookmarkEnd w:id="354"/>
          </w:p>
        </w:tc>
        <w:tc>
          <w:tcPr>
            <w:tcW w:w="6948" w:type="dxa"/>
            <w:gridSpan w:val="2"/>
          </w:tcPr>
          <w:p w:rsidR="007775AA" w:rsidRPr="004924DB" w:rsidRDefault="007775AA" w:rsidP="00087217">
            <w:pPr>
              <w:pStyle w:val="Sub-ClauseText"/>
              <w:numPr>
                <w:ilvl w:val="1"/>
                <w:numId w:val="7"/>
              </w:numPr>
              <w:spacing w:before="0" w:after="200"/>
              <w:ind w:left="547" w:hanging="547"/>
              <w:rPr>
                <w:spacing w:val="0"/>
              </w:rPr>
            </w:pPr>
            <w:r>
              <w:rPr>
                <w:spacing w:val="0"/>
              </w:rPr>
              <w:t xml:space="preserve">Dobavljač i njegovi </w:t>
            </w:r>
            <w:r w:rsidR="00DE4F2A">
              <w:rPr>
                <w:spacing w:val="0"/>
              </w:rPr>
              <w:t>podizvođač</w:t>
            </w:r>
            <w:r>
              <w:rPr>
                <w:spacing w:val="0"/>
              </w:rPr>
              <w:t xml:space="preserve">i poseduju državljanstvo zemlje koja ispunjava uslove. Dobavljač ili </w:t>
            </w:r>
            <w:r w:rsidR="00DE4F2A">
              <w:rPr>
                <w:spacing w:val="0"/>
              </w:rPr>
              <w:t>podizvođač</w:t>
            </w:r>
            <w:r>
              <w:rPr>
                <w:spacing w:val="0"/>
              </w:rPr>
              <w:t xml:space="preserve"> se smatra državljaninom neke zemlje ukoliko je njen državljanin ili je ustanovljen, osnovan ili registrovan i radi u skladu sa odredbama zakona te zemlje. </w:t>
            </w:r>
          </w:p>
          <w:p w:rsidR="007775AA" w:rsidRPr="004924DB" w:rsidRDefault="007775AA" w:rsidP="00087217">
            <w:pPr>
              <w:pStyle w:val="Sub-ClauseText"/>
              <w:numPr>
                <w:ilvl w:val="1"/>
                <w:numId w:val="7"/>
              </w:numPr>
              <w:spacing w:before="0" w:after="200"/>
              <w:ind w:left="547" w:hanging="547"/>
              <w:rPr>
                <w:spacing w:val="0"/>
              </w:rPr>
            </w:pPr>
            <w:r>
              <w:rPr>
                <w:spacing w:val="0"/>
              </w:rPr>
              <w:t xml:space="preserve">Poreklo svih dobra i pratećih usluga koje će se isporučiti prema ugovoru i koje banka finansira jeste iz zemalja koje ispunjavaju uslove. U svrhe ove odredbe, poreklo označava zemlju u kojoj </w:t>
            </w:r>
            <w:r w:rsidR="00341783">
              <w:rPr>
                <w:spacing w:val="0"/>
              </w:rPr>
              <w:t>su</w:t>
            </w:r>
            <w:r>
              <w:rPr>
                <w:spacing w:val="0"/>
              </w:rPr>
              <w:t xml:space="preserve"> dobra bila uzgajana, iskopana, kultivisana, proizvedena, izrađena ili obrađivana; ili se njenom izradom, obradom, ili montažom dobija drugi komercijalno priznati proizvod koji se suštinski razlikuje po svojim karakteristikama od svojih komponenti. </w:t>
            </w:r>
          </w:p>
        </w:tc>
      </w:tr>
      <w:tr w:rsidR="007775AA" w:rsidRPr="004924DB">
        <w:tc>
          <w:tcPr>
            <w:tcW w:w="2268" w:type="dxa"/>
            <w:gridSpan w:val="2"/>
          </w:tcPr>
          <w:p w:rsidR="007775AA" w:rsidRPr="004924DB" w:rsidRDefault="007775AA" w:rsidP="00087217">
            <w:pPr>
              <w:pStyle w:val="sec7-clauses"/>
              <w:numPr>
                <w:ilvl w:val="0"/>
                <w:numId w:val="73"/>
              </w:numPr>
              <w:spacing w:before="0" w:after="200"/>
            </w:pPr>
            <w:bookmarkStart w:id="355" w:name="_Toc491419095"/>
            <w:r>
              <w:t>Obaveštenja</w:t>
            </w:r>
            <w:bookmarkEnd w:id="355"/>
          </w:p>
        </w:tc>
        <w:tc>
          <w:tcPr>
            <w:tcW w:w="6948" w:type="dxa"/>
            <w:gridSpan w:val="2"/>
          </w:tcPr>
          <w:p w:rsidR="007775AA" w:rsidRPr="004924DB" w:rsidRDefault="007775AA" w:rsidP="00087217">
            <w:pPr>
              <w:pStyle w:val="Sub-ClauseText"/>
              <w:numPr>
                <w:ilvl w:val="1"/>
                <w:numId w:val="8"/>
              </w:numPr>
              <w:spacing w:before="0" w:after="200"/>
              <w:rPr>
                <w:spacing w:val="0"/>
              </w:rPr>
            </w:pPr>
            <w:r>
              <w:rPr>
                <w:spacing w:val="0"/>
              </w:rPr>
              <w:t xml:space="preserve">Svako obaveštenje koje je jedna strana dala drugoj shodno ugovoru, daje se pisanim putem na adresu naznačenu u uslovima </w:t>
            </w:r>
            <w:r>
              <w:rPr>
                <w:b/>
                <w:spacing w:val="0"/>
              </w:rPr>
              <w:t>PUU.</w:t>
            </w:r>
            <w:r>
              <w:rPr>
                <w:spacing w:val="0"/>
              </w:rPr>
              <w:t xml:space="preserve"> Izraz „pisanim putem“ znači da se komunikacija obavlja u pisanoj formi, uz potvrdu o prijemu; </w:t>
            </w:r>
          </w:p>
          <w:p w:rsidR="007775AA" w:rsidRPr="004924DB" w:rsidRDefault="007775AA" w:rsidP="00087217">
            <w:pPr>
              <w:pStyle w:val="Sub-ClauseText"/>
              <w:numPr>
                <w:ilvl w:val="1"/>
                <w:numId w:val="8"/>
              </w:numPr>
              <w:spacing w:before="0" w:after="200"/>
              <w:rPr>
                <w:spacing w:val="0"/>
              </w:rPr>
            </w:pPr>
            <w:r>
              <w:rPr>
                <w:spacing w:val="0"/>
              </w:rPr>
              <w:t>Obaveštenje postaje punovažno onda kada se isporuči ili na datum kada obaveštenje postaje punovažno, koje bude kasnije.</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56" w:name="_Toc491419096"/>
            <w:r>
              <w:t>Merodavno pravo</w:t>
            </w:r>
            <w:bookmarkEnd w:id="356"/>
          </w:p>
        </w:tc>
        <w:tc>
          <w:tcPr>
            <w:tcW w:w="6930" w:type="dxa"/>
          </w:tcPr>
          <w:p w:rsidR="007775AA" w:rsidRPr="004924DB" w:rsidRDefault="005D6CF7" w:rsidP="00087217">
            <w:pPr>
              <w:pStyle w:val="Sub-ClauseText"/>
              <w:numPr>
                <w:ilvl w:val="1"/>
                <w:numId w:val="75"/>
              </w:numPr>
              <w:spacing w:before="0" w:after="200"/>
              <w:rPr>
                <w:spacing w:val="0"/>
              </w:rPr>
            </w:pPr>
            <w:r>
              <w:rPr>
                <w:spacing w:val="0"/>
              </w:rPr>
              <w:t>U</w:t>
            </w:r>
            <w:r w:rsidR="00341783">
              <w:rPr>
                <w:spacing w:val="0"/>
              </w:rPr>
              <w:t>govor</w:t>
            </w:r>
            <w:r>
              <w:rPr>
                <w:spacing w:val="0"/>
              </w:rPr>
              <w:t xml:space="preserve"> mora da se upravlja prema zakonima i</w:t>
            </w:r>
            <w:r w:rsidR="00341783">
              <w:rPr>
                <w:spacing w:val="0"/>
              </w:rPr>
              <w:t xml:space="preserve"> tumači u </w:t>
            </w:r>
            <w:r>
              <w:rPr>
                <w:spacing w:val="0"/>
              </w:rPr>
              <w:t>duhu zakona zemlje naručioca</w:t>
            </w:r>
            <w:r w:rsidR="007775AA">
              <w:rPr>
                <w:spacing w:val="0"/>
              </w:rPr>
              <w:t xml:space="preserve">, ukoliko nije drugačije naznačeno u uslovima </w:t>
            </w:r>
            <w:r w:rsidR="007775AA">
              <w:rPr>
                <w:b/>
                <w:spacing w:val="0"/>
              </w:rPr>
              <w:t>PUU.</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57" w:name="_Toc491419097"/>
            <w:r>
              <w:t>Poravnanj</w:t>
            </w:r>
            <w:r w:rsidR="008F43A7">
              <w:t>e</w:t>
            </w:r>
            <w:r>
              <w:t xml:space="preserve"> u sporovima</w:t>
            </w:r>
            <w:bookmarkEnd w:id="357"/>
          </w:p>
        </w:tc>
        <w:tc>
          <w:tcPr>
            <w:tcW w:w="6930" w:type="dxa"/>
          </w:tcPr>
          <w:p w:rsidR="007775AA" w:rsidRPr="004924DB" w:rsidRDefault="007775AA" w:rsidP="00087217">
            <w:pPr>
              <w:pStyle w:val="Sub-ClauseText"/>
              <w:numPr>
                <w:ilvl w:val="1"/>
                <w:numId w:val="9"/>
              </w:numPr>
              <w:spacing w:before="0" w:after="200"/>
              <w:ind w:left="605" w:hanging="605"/>
              <w:rPr>
                <w:spacing w:val="0"/>
              </w:rPr>
            </w:pPr>
            <w:r>
              <w:rPr>
                <w:spacing w:val="0"/>
              </w:rPr>
              <w:t xml:space="preserve">Naručilac i dobavljač čine sve napore da prijateljski reše neposrednim pregovaranjem svako neslaganje ili spor koji proistekne između njih prema i u vezi sa ugovorom. </w:t>
            </w:r>
          </w:p>
          <w:p w:rsidR="007775AA" w:rsidRPr="004924DB" w:rsidRDefault="007775AA" w:rsidP="00087217">
            <w:pPr>
              <w:pStyle w:val="Sub-ClauseText"/>
              <w:numPr>
                <w:ilvl w:val="1"/>
                <w:numId w:val="9"/>
              </w:numPr>
              <w:spacing w:before="0" w:after="200"/>
              <w:ind w:left="605" w:hanging="605"/>
              <w:rPr>
                <w:spacing w:val="0"/>
              </w:rPr>
            </w:pPr>
            <w:r>
              <w:rPr>
                <w:spacing w:val="0"/>
              </w:rPr>
              <w:t xml:space="preserve">Ukoliko nakon dvadeset osam (28) dana stranke ne uspeju da reše spor ili razlike međusobnim konsultacijama, tada ili naručilac ili dobavljač mogu da obaveste drugu stranu o svojim namerama da započnu arbitražu, onako kako je to u daljem tekstu dato, u vezi sa predmetom spora, a ne može se započeti arbitraža u pogledu tog predmeta ukoliko se ne pošalje obaveštenje. Svaki spor ili razlika u pogledu koje se daje obaveštenje o nameri da se započne arbitraža u skladu sa ovom odredbom rešava se na kraju arbitražom. Arbitraža može da počne pre ili nakon </w:t>
            </w:r>
            <w:r w:rsidR="00FF6499">
              <w:rPr>
                <w:spacing w:val="0"/>
              </w:rPr>
              <w:t>isporuke</w:t>
            </w:r>
            <w:r>
              <w:rPr>
                <w:spacing w:val="0"/>
              </w:rPr>
              <w:t xml:space="preserve"> dob</w:t>
            </w:r>
            <w:r w:rsidR="00FF6499">
              <w:rPr>
                <w:spacing w:val="0"/>
              </w:rPr>
              <w:t>a</w:t>
            </w:r>
            <w:r>
              <w:rPr>
                <w:spacing w:val="0"/>
              </w:rPr>
              <w:t xml:space="preserve">ra prema ugovoru. Arbitražni postupak se izvodi u skladu sa pravilima postupka </w:t>
            </w:r>
            <w:r>
              <w:rPr>
                <w:b/>
                <w:spacing w:val="0"/>
              </w:rPr>
              <w:t xml:space="preserve">naznačenim u uslovima PUU. </w:t>
            </w:r>
          </w:p>
          <w:p w:rsidR="007775AA" w:rsidRPr="004924DB" w:rsidRDefault="007775AA" w:rsidP="00087217">
            <w:pPr>
              <w:pStyle w:val="Sub-ClauseText"/>
              <w:numPr>
                <w:ilvl w:val="1"/>
                <w:numId w:val="9"/>
              </w:numPr>
              <w:spacing w:before="0" w:after="240"/>
              <w:ind w:left="605" w:hanging="605"/>
            </w:pPr>
            <w:r>
              <w:t xml:space="preserve"> Bez obzira na svako pozivanje na arbitražu, </w:t>
            </w:r>
          </w:p>
          <w:p w:rsidR="007775AA" w:rsidRPr="004924DB" w:rsidRDefault="007775AA" w:rsidP="00087217">
            <w:pPr>
              <w:pStyle w:val="Sub-ClauseText"/>
              <w:numPr>
                <w:ilvl w:val="2"/>
                <w:numId w:val="75"/>
              </w:numPr>
              <w:spacing w:before="0" w:after="160"/>
            </w:pPr>
            <w:r>
              <w:lastRenderedPageBreak/>
              <w:t xml:space="preserve">strane nastavljaju da izvršavaju svoje obaveze prema ugovoru sve dok se ne dogovore drugačije; i </w:t>
            </w:r>
          </w:p>
          <w:p w:rsidR="007775AA" w:rsidRPr="004924DB" w:rsidRDefault="007775AA" w:rsidP="00087217">
            <w:pPr>
              <w:pStyle w:val="Sub-ClauseText"/>
              <w:numPr>
                <w:ilvl w:val="2"/>
                <w:numId w:val="75"/>
              </w:numPr>
              <w:spacing w:before="0" w:after="200"/>
              <w:rPr>
                <w:spacing w:val="0"/>
              </w:rPr>
            </w:pPr>
            <w:r>
              <w:t>naručilac plaća dobavljaču sve dospele novčane iznose.</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58" w:name="_Toc491419098"/>
            <w:r>
              <w:lastRenderedPageBreak/>
              <w:t xml:space="preserve">Obim </w:t>
            </w:r>
            <w:r w:rsidR="008F43A7">
              <w:t>n</w:t>
            </w:r>
            <w:r>
              <w:t>a</w:t>
            </w:r>
            <w:r w:rsidR="008F43A7">
              <w:t>bavke</w:t>
            </w:r>
            <w:bookmarkEnd w:id="358"/>
          </w:p>
        </w:tc>
        <w:tc>
          <w:tcPr>
            <w:tcW w:w="6930" w:type="dxa"/>
          </w:tcPr>
          <w:p w:rsidR="007775AA" w:rsidRPr="004924DB" w:rsidRDefault="007775AA" w:rsidP="00087217">
            <w:pPr>
              <w:pStyle w:val="Sub-ClauseText"/>
              <w:numPr>
                <w:ilvl w:val="1"/>
                <w:numId w:val="10"/>
              </w:numPr>
              <w:spacing w:before="0" w:after="200"/>
              <w:rPr>
                <w:spacing w:val="0"/>
              </w:rPr>
            </w:pPr>
            <w:r>
              <w:rPr>
                <w:spacing w:val="0"/>
              </w:rPr>
              <w:t>Dobra i prateće usluge koje treba isporučiti vršiće se prema rasporedu zahteva.</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59" w:name="_Toc491419099"/>
            <w:r>
              <w:t>Isporučivanje i dokumenta</w:t>
            </w:r>
            <w:bookmarkEnd w:id="359"/>
          </w:p>
        </w:tc>
        <w:tc>
          <w:tcPr>
            <w:tcW w:w="6930" w:type="dxa"/>
          </w:tcPr>
          <w:p w:rsidR="007775AA" w:rsidRPr="004924DB" w:rsidRDefault="007775AA" w:rsidP="00087217">
            <w:pPr>
              <w:pStyle w:val="Sub-ClauseText"/>
              <w:numPr>
                <w:ilvl w:val="1"/>
                <w:numId w:val="76"/>
              </w:numPr>
              <w:spacing w:before="0" w:after="200"/>
            </w:pPr>
            <w:r>
              <w:t>Podložno OUU potklauzuli 32.1, Isporučivanje dobara i završetak pratećih usluga, u skladu je sa raspored</w:t>
            </w:r>
            <w:r w:rsidR="00183EDF">
              <w:t>ima</w:t>
            </w:r>
            <w:r>
              <w:t xml:space="preserve"> za isporučivanje i završetak onako kako je to naznačeno u obrascu zahteva. Detalji otpreme i ostala dokumenta koje dobavljač treba da pribavi su naznačeni u uslovima </w:t>
            </w:r>
            <w:r>
              <w:rPr>
                <w:b/>
              </w:rPr>
              <w:t>PUU</w:t>
            </w:r>
            <w:r>
              <w:t>.</w:t>
            </w:r>
          </w:p>
        </w:tc>
      </w:tr>
      <w:tr w:rsidR="007775AA" w:rsidRPr="004924DB">
        <w:trPr>
          <w:gridBefore w:val="1"/>
          <w:gridAfter w:val="1"/>
          <w:wBefore w:w="18" w:type="dxa"/>
          <w:wAfter w:w="18" w:type="dxa"/>
        </w:trPr>
        <w:tc>
          <w:tcPr>
            <w:tcW w:w="2250" w:type="dxa"/>
          </w:tcPr>
          <w:p w:rsidR="007775AA" w:rsidRPr="004924DB" w:rsidRDefault="008F43A7" w:rsidP="00087217">
            <w:pPr>
              <w:pStyle w:val="sec7-clauses"/>
              <w:numPr>
                <w:ilvl w:val="0"/>
                <w:numId w:val="73"/>
              </w:numPr>
              <w:spacing w:before="0" w:after="200"/>
            </w:pPr>
            <w:bookmarkStart w:id="360" w:name="_Toc491419100"/>
            <w:r>
              <w:t xml:space="preserve">Odgovornost </w:t>
            </w:r>
            <w:r w:rsidR="007775AA">
              <w:t>dobavljača</w:t>
            </w:r>
            <w:bookmarkEnd w:id="360"/>
          </w:p>
        </w:tc>
        <w:tc>
          <w:tcPr>
            <w:tcW w:w="6930" w:type="dxa"/>
          </w:tcPr>
          <w:p w:rsidR="007775AA" w:rsidRPr="004924DB" w:rsidRDefault="007775AA" w:rsidP="00087217">
            <w:pPr>
              <w:pStyle w:val="Sub-ClauseText"/>
              <w:numPr>
                <w:ilvl w:val="1"/>
                <w:numId w:val="77"/>
              </w:numPr>
              <w:spacing w:before="0" w:after="200"/>
              <w:rPr>
                <w:spacing w:val="0"/>
              </w:rPr>
            </w:pPr>
            <w:r>
              <w:rPr>
                <w:spacing w:val="0"/>
              </w:rPr>
              <w:t>Dobavljač će snabdevati sv</w:t>
            </w:r>
            <w:r w:rsidR="00183EDF">
              <w:rPr>
                <w:spacing w:val="0"/>
              </w:rPr>
              <w:t>i</w:t>
            </w:r>
            <w:r>
              <w:rPr>
                <w:spacing w:val="0"/>
              </w:rPr>
              <w:t>m dobrima i pratećim uslugama koje su obuhvaćene obimom snabdevanja u skladu sa usloviima OUU, klauzula 11, i raspored</w:t>
            </w:r>
            <w:r w:rsidR="00183EDF">
              <w:rPr>
                <w:spacing w:val="0"/>
              </w:rPr>
              <w:t>ima</w:t>
            </w:r>
            <w:r>
              <w:rPr>
                <w:spacing w:val="0"/>
              </w:rPr>
              <w:t xml:space="preserve"> isporučivanja i završetka, prema uslovima OUU, klauzula 12.</w:t>
            </w:r>
          </w:p>
        </w:tc>
      </w:tr>
      <w:tr w:rsidR="007775AA" w:rsidRPr="004924DB">
        <w:trPr>
          <w:gridBefore w:val="1"/>
          <w:gridAfter w:val="1"/>
          <w:wBefore w:w="18" w:type="dxa"/>
          <w:wAfter w:w="18" w:type="dxa"/>
        </w:trPr>
        <w:tc>
          <w:tcPr>
            <w:tcW w:w="2250" w:type="dxa"/>
          </w:tcPr>
          <w:p w:rsidR="007775AA" w:rsidRPr="004924DB" w:rsidRDefault="007775AA" w:rsidP="00087217">
            <w:pPr>
              <w:pStyle w:val="sec7-clauses"/>
              <w:numPr>
                <w:ilvl w:val="0"/>
                <w:numId w:val="73"/>
              </w:numPr>
              <w:spacing w:before="0" w:after="200"/>
            </w:pPr>
            <w:bookmarkStart w:id="361" w:name="_Toc491419101"/>
            <w:r>
              <w:t>Ugovorna cena</w:t>
            </w:r>
            <w:bookmarkEnd w:id="361"/>
          </w:p>
        </w:tc>
        <w:tc>
          <w:tcPr>
            <w:tcW w:w="6930" w:type="dxa"/>
          </w:tcPr>
          <w:p w:rsidR="007775AA" w:rsidRPr="004924DB" w:rsidRDefault="007775AA" w:rsidP="00087217">
            <w:pPr>
              <w:pStyle w:val="Sub-ClauseText"/>
              <w:numPr>
                <w:ilvl w:val="1"/>
                <w:numId w:val="78"/>
              </w:numPr>
              <w:spacing w:before="0" w:after="200"/>
              <w:rPr>
                <w:spacing w:val="0"/>
              </w:rPr>
            </w:pPr>
            <w:r>
              <w:rPr>
                <w:spacing w:val="0"/>
              </w:rPr>
              <w:t xml:space="preserve">Cene koje naplaćuje dobavljač za robu i prateće usluge koje se izvode prema ugovoru neće varirati u odnosu na cene koje je dobavljač naveo u svojoj ponudi, izuzimajući prilagođavanja cena koja su dozvoljena prema uslovima </w:t>
            </w:r>
            <w:r>
              <w:rPr>
                <w:b/>
                <w:spacing w:val="0"/>
              </w:rPr>
              <w:t>PUU.</w:t>
            </w:r>
            <w:r>
              <w:rPr>
                <w:spacing w:val="0"/>
              </w:rPr>
              <w:t xml:space="preserve">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2" w:name="_Toc491419102"/>
            <w:bookmarkEnd w:id="334"/>
            <w:bookmarkEnd w:id="335"/>
            <w:bookmarkEnd w:id="336"/>
            <w:r>
              <w:t>Uslovi plaćanja</w:t>
            </w:r>
            <w:bookmarkEnd w:id="362"/>
          </w:p>
        </w:tc>
        <w:tc>
          <w:tcPr>
            <w:tcW w:w="6930" w:type="dxa"/>
          </w:tcPr>
          <w:p w:rsidR="00FF6499" w:rsidRPr="004924DB" w:rsidRDefault="00FF6499" w:rsidP="00087217">
            <w:pPr>
              <w:pStyle w:val="Sub-ClauseText"/>
              <w:numPr>
                <w:ilvl w:val="1"/>
                <w:numId w:val="79"/>
              </w:numPr>
              <w:spacing w:before="0" w:after="200"/>
              <w:rPr>
                <w:spacing w:val="0"/>
              </w:rPr>
            </w:pPr>
            <w:r>
              <w:rPr>
                <w:spacing w:val="0"/>
              </w:rPr>
              <w:t xml:space="preserve">Ugovorna cena, uključujući sva avansna plaćanja, ukoliko je primenjivo, plaća se onako kako je naznačeno u uslovima </w:t>
            </w:r>
            <w:r>
              <w:rPr>
                <w:b/>
                <w:spacing w:val="0"/>
              </w:rPr>
              <w:t>PUU.</w:t>
            </w:r>
          </w:p>
          <w:p w:rsidR="00FF6499" w:rsidRPr="004924DB" w:rsidRDefault="00FF6499" w:rsidP="00087217">
            <w:pPr>
              <w:pStyle w:val="Sub-ClauseText"/>
              <w:numPr>
                <w:ilvl w:val="1"/>
                <w:numId w:val="79"/>
              </w:numPr>
              <w:spacing w:before="0" w:after="200"/>
              <w:rPr>
                <w:spacing w:val="0"/>
              </w:rPr>
            </w:pPr>
            <w:r>
              <w:rPr>
                <w:spacing w:val="0"/>
              </w:rPr>
              <w:t>Zahtev dobavljača za plaćanje se daje naručiocu pisanim putem, sa pratećim računima koji opisuju na odgovarajući način isporučena dobra i izvršene prateće usluge, i sa dokumentima koja se podnose shodno uslovima OUU, klauzula 12, nakon ispunjenja svih drugih obaveza predviđenih ugovorom.</w:t>
            </w:r>
          </w:p>
          <w:p w:rsidR="00FF6499" w:rsidRPr="004924DB" w:rsidRDefault="00FF6499" w:rsidP="00087217">
            <w:pPr>
              <w:pStyle w:val="Sub-ClauseText"/>
              <w:numPr>
                <w:ilvl w:val="1"/>
                <w:numId w:val="79"/>
              </w:numPr>
              <w:spacing w:before="0" w:after="200"/>
              <w:rPr>
                <w:spacing w:val="0"/>
              </w:rPr>
            </w:pPr>
            <w:r>
              <w:rPr>
                <w:spacing w:val="0"/>
              </w:rPr>
              <w:t>Naručilac odmah vrši plaćanja, u svakom slučaju ne posle šezdeset (60) dana nakon što je dobavljač podneo račun ili zahtev za plaćanje, i nakon što je iste naručilac prihvatio.</w:t>
            </w:r>
          </w:p>
          <w:p w:rsidR="00FF6499" w:rsidRPr="004924DB" w:rsidRDefault="00FF6499" w:rsidP="00087217">
            <w:pPr>
              <w:pStyle w:val="Sub-ClauseText"/>
              <w:numPr>
                <w:ilvl w:val="1"/>
                <w:numId w:val="79"/>
              </w:numPr>
              <w:spacing w:before="0" w:after="200"/>
              <w:rPr>
                <w:spacing w:val="0"/>
              </w:rPr>
            </w:pPr>
            <w:r>
              <w:rPr>
                <w:spacing w:val="0"/>
              </w:rPr>
              <w:t xml:space="preserve">Valute u kojima se vrši plaćanje dobavljaču prema ovom ugovoru jesu one u kojima je izražena cena </w:t>
            </w:r>
            <w:r w:rsidR="000A7DA7">
              <w:rPr>
                <w:spacing w:val="0"/>
              </w:rPr>
              <w:t>ponude</w:t>
            </w:r>
            <w:r>
              <w:rPr>
                <w:spacing w:val="0"/>
              </w:rPr>
              <w:t xml:space="preserve">. </w:t>
            </w:r>
          </w:p>
          <w:p w:rsidR="00FF6499" w:rsidRPr="004924DB" w:rsidRDefault="00FF6499" w:rsidP="00087217">
            <w:pPr>
              <w:pStyle w:val="Sub-ClauseText"/>
              <w:numPr>
                <w:ilvl w:val="1"/>
                <w:numId w:val="79"/>
              </w:numPr>
              <w:spacing w:before="0" w:after="200"/>
              <w:rPr>
                <w:spacing w:val="0"/>
              </w:rPr>
            </w:pPr>
            <w:r>
              <w:rPr>
                <w:spacing w:val="0"/>
              </w:rPr>
              <w:t xml:space="preserve">U slučaju da naručilac ne izvrši plaćanje dobavljaču bilo kog dospelog iznosa za plaćanje do datuma dospeća ili u periodu koji je predviđen u uslovima </w:t>
            </w:r>
            <w:r>
              <w:rPr>
                <w:b/>
                <w:spacing w:val="0"/>
              </w:rPr>
              <w:t>PUU,</w:t>
            </w:r>
            <w:r>
              <w:rPr>
                <w:spacing w:val="0"/>
              </w:rPr>
              <w:t xml:space="preserve"> naručilac plaća dobavljaču kamatu na iznos te zakasnele isplate prema kursu prikazanom u uslovima </w:t>
            </w:r>
            <w:r>
              <w:rPr>
                <w:b/>
                <w:spacing w:val="0"/>
              </w:rPr>
              <w:t>PUU,</w:t>
            </w:r>
            <w:r>
              <w:rPr>
                <w:spacing w:val="0"/>
              </w:rPr>
              <w:t xml:space="preserve"> za period kašnjenja dok se plaćanje ne obavi u potpunosti, svejedno pre ili posle donošenja presude ili arbitraže.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3" w:name="_Toc491419103"/>
            <w:r>
              <w:lastRenderedPageBreak/>
              <w:t>Porezi i dažbine</w:t>
            </w:r>
            <w:bookmarkEnd w:id="363"/>
          </w:p>
        </w:tc>
        <w:tc>
          <w:tcPr>
            <w:tcW w:w="6930" w:type="dxa"/>
          </w:tcPr>
          <w:p w:rsidR="00FF6499" w:rsidRPr="004924DB" w:rsidRDefault="00FF6499" w:rsidP="00087217">
            <w:pPr>
              <w:pStyle w:val="Sub-ClauseText"/>
              <w:numPr>
                <w:ilvl w:val="1"/>
                <w:numId w:val="80"/>
              </w:numPr>
              <w:spacing w:before="0" w:after="240"/>
              <w:ind w:left="605" w:hanging="605"/>
              <w:rPr>
                <w:spacing w:val="0"/>
              </w:rPr>
            </w:pPr>
            <w:r>
              <w:rPr>
                <w:spacing w:val="0"/>
              </w:rPr>
              <w:t>Za dobra koja se ne proizvode u zemlji naručioca, dobavljač je u potpunosti odgovoran za sve poreze, takse, naknade za dozvole i ostale dažbine tražene van zemlje naručioca.</w:t>
            </w:r>
          </w:p>
          <w:p w:rsidR="00FF6499" w:rsidRPr="004924DB" w:rsidRDefault="00FF6499" w:rsidP="00087217">
            <w:pPr>
              <w:pStyle w:val="Sub-ClauseText"/>
              <w:numPr>
                <w:ilvl w:val="1"/>
                <w:numId w:val="80"/>
              </w:numPr>
              <w:spacing w:before="0" w:after="240"/>
              <w:ind w:left="605" w:hanging="605"/>
              <w:rPr>
                <w:spacing w:val="0"/>
              </w:rPr>
            </w:pPr>
            <w:r>
              <w:rPr>
                <w:spacing w:val="0"/>
              </w:rPr>
              <w:t xml:space="preserve">Za dobra koja se ne proizvode u zemlji naručioca, dobavljač je u potpunosti odgovoran za sve poreze, takse, naknade za dozvole itd. koje nastanu </w:t>
            </w:r>
            <w:r w:rsidR="00CD256C">
              <w:rPr>
                <w:spacing w:val="0"/>
              </w:rPr>
              <w:t>do</w:t>
            </w:r>
            <w:r>
              <w:rPr>
                <w:spacing w:val="0"/>
              </w:rPr>
              <w:t xml:space="preserve"> isporučivanja ugovorenih dobara naručiocu.</w:t>
            </w:r>
          </w:p>
          <w:p w:rsidR="00FF6499" w:rsidRPr="004924DB" w:rsidRDefault="00FF6499" w:rsidP="00087217">
            <w:pPr>
              <w:pStyle w:val="Sub-ClauseText"/>
              <w:numPr>
                <w:ilvl w:val="1"/>
                <w:numId w:val="80"/>
              </w:numPr>
              <w:spacing w:before="0" w:after="240"/>
              <w:ind w:left="605" w:hanging="605"/>
              <w:rPr>
                <w:spacing w:val="0"/>
              </w:rPr>
            </w:pPr>
            <w:r>
              <w:t>Ukoliko dobavljač može da dobije poreske olakšice, smanjenja, odobrenja, ili privilegije u zemlji naručioca, naručilac će uložiti maksimalne napore da omogući dobavljaču da se okoristi takvim poreskim uštedama u maksimalno dozvoljenom obimu</w:t>
            </w:r>
            <w:r>
              <w:rPr>
                <w:spacing w:val="0"/>
              </w:rPr>
              <w:t>.</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4" w:name="_Toc491419104"/>
            <w:r>
              <w:t xml:space="preserve">Garancija </w:t>
            </w:r>
            <w:r w:rsidR="004407D8">
              <w:t>za dobro izvršenje posla</w:t>
            </w:r>
            <w:bookmarkEnd w:id="364"/>
          </w:p>
        </w:tc>
        <w:tc>
          <w:tcPr>
            <w:tcW w:w="6930" w:type="dxa"/>
          </w:tcPr>
          <w:p w:rsidR="00FF6499" w:rsidRPr="004924DB" w:rsidRDefault="00FF6499" w:rsidP="00087217">
            <w:pPr>
              <w:pStyle w:val="Sub-ClauseText"/>
              <w:numPr>
                <w:ilvl w:val="1"/>
                <w:numId w:val="81"/>
              </w:numPr>
              <w:spacing w:before="0" w:after="240"/>
              <w:ind w:left="605" w:hanging="605"/>
              <w:rPr>
                <w:spacing w:val="0"/>
              </w:rPr>
            </w:pPr>
            <w:r>
              <w:rPr>
                <w:spacing w:val="0"/>
              </w:rPr>
              <w:t xml:space="preserve">Ukoliko se to zahteva prema naznačenom u uslovima PUU, dobavljač u roku od dvadeset osam (28) dana od obaveštenja o dodeli ugovora obezbeđuje garanciju </w:t>
            </w:r>
            <w:r w:rsidR="004407D8">
              <w:rPr>
                <w:spacing w:val="0"/>
              </w:rPr>
              <w:t>za dobro izvršenje</w:t>
            </w:r>
            <w:r>
              <w:rPr>
                <w:spacing w:val="0"/>
              </w:rPr>
              <w:t xml:space="preserve"> ugovora za iznos određen u uslovima </w:t>
            </w:r>
            <w:r>
              <w:rPr>
                <w:b/>
                <w:spacing w:val="0"/>
              </w:rPr>
              <w:t>PUU.</w:t>
            </w:r>
          </w:p>
          <w:p w:rsidR="00FF6499" w:rsidRPr="004924DB" w:rsidRDefault="00FF6499" w:rsidP="00087217">
            <w:pPr>
              <w:pStyle w:val="Sub-ClauseText"/>
              <w:numPr>
                <w:ilvl w:val="1"/>
                <w:numId w:val="81"/>
              </w:numPr>
              <w:spacing w:before="0" w:after="240"/>
              <w:ind w:left="605" w:hanging="605"/>
              <w:rPr>
                <w:spacing w:val="0"/>
              </w:rPr>
            </w:pPr>
            <w:r>
              <w:rPr>
                <w:spacing w:val="0"/>
              </w:rPr>
              <w:t xml:space="preserve">Dobitak garancije </w:t>
            </w:r>
            <w:r w:rsidR="004407D8">
              <w:rPr>
                <w:spacing w:val="0"/>
              </w:rPr>
              <w:t>za dobro izvršenje posla</w:t>
            </w:r>
            <w:r>
              <w:rPr>
                <w:spacing w:val="0"/>
              </w:rPr>
              <w:t xml:space="preserve"> se može isplatiti naručiocu kao nadoknada za bilo koji gubitak koji nastaje usled dobavljačevog neuspešnog izvršavanja obaveze prema ugovoru.</w:t>
            </w:r>
          </w:p>
          <w:p w:rsidR="00FF6499" w:rsidRPr="004924DB" w:rsidRDefault="00FF6499" w:rsidP="00087217">
            <w:pPr>
              <w:pStyle w:val="Sub-ClauseText"/>
              <w:numPr>
                <w:ilvl w:val="1"/>
                <w:numId w:val="81"/>
              </w:numPr>
              <w:spacing w:before="0" w:after="240"/>
              <w:ind w:left="605" w:hanging="605"/>
              <w:rPr>
                <w:spacing w:val="0"/>
              </w:rPr>
            </w:pPr>
            <w:r>
              <w:rPr>
                <w:spacing w:val="0"/>
              </w:rPr>
              <w:t xml:space="preserve">Kao što je naznačeno u uslovima PUU, garancija </w:t>
            </w:r>
            <w:r w:rsidR="004407D8">
              <w:rPr>
                <w:spacing w:val="0"/>
              </w:rPr>
              <w:t>za dobro izvršenje posla</w:t>
            </w:r>
            <w:r>
              <w:rPr>
                <w:spacing w:val="0"/>
              </w:rPr>
              <w:t xml:space="preserve">, ukoliko se traži, imenuje se u valuti(ama) ugovora ili u slobodno konvertibilnoj valuti koja je prihvatljiva naručiocu, a daje se u obliku koga je naručilac odredio u uslovima </w:t>
            </w:r>
            <w:r>
              <w:rPr>
                <w:b/>
                <w:spacing w:val="0"/>
              </w:rPr>
              <w:t>PUU</w:t>
            </w:r>
            <w:r>
              <w:rPr>
                <w:spacing w:val="0"/>
              </w:rPr>
              <w:t xml:space="preserve"> ili u drugom obliku koji je prihvatljiv naručiocu.</w:t>
            </w:r>
          </w:p>
          <w:p w:rsidR="00FF6499" w:rsidRPr="004924DB" w:rsidRDefault="00FF6499" w:rsidP="00087217">
            <w:pPr>
              <w:pStyle w:val="Sub-ClauseText"/>
              <w:numPr>
                <w:ilvl w:val="1"/>
                <w:numId w:val="81"/>
              </w:numPr>
              <w:spacing w:before="0" w:after="240"/>
              <w:ind w:left="605" w:hanging="605"/>
              <w:rPr>
                <w:spacing w:val="0"/>
              </w:rPr>
            </w:pPr>
            <w:r>
              <w:rPr>
                <w:spacing w:val="0"/>
              </w:rPr>
              <w:t xml:space="preserve">Naručilac otpušta garanciju i vraća je dobavljaču ne kasnije od dvadeset osam (28) dana nakon završetka dobavljačevih obaveza u pogledu izvođenja prema ugovoru, uključujući sve jemstvene obaveze, ukoliko nije drugačije naznačeno u uslovima </w:t>
            </w:r>
            <w:r>
              <w:rPr>
                <w:b/>
                <w:spacing w:val="0"/>
              </w:rPr>
              <w:t>PUU.</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5" w:name="_Toc491419105"/>
            <w:r>
              <w:t>Autorska prava</w:t>
            </w:r>
            <w:bookmarkEnd w:id="365"/>
          </w:p>
        </w:tc>
        <w:tc>
          <w:tcPr>
            <w:tcW w:w="6930" w:type="dxa"/>
          </w:tcPr>
          <w:p w:rsidR="00FF6499" w:rsidRPr="004924DB" w:rsidRDefault="00FF6499" w:rsidP="00087217">
            <w:pPr>
              <w:pStyle w:val="Sub-ClauseText"/>
              <w:numPr>
                <w:ilvl w:val="1"/>
                <w:numId w:val="82"/>
              </w:numPr>
              <w:spacing w:before="0" w:after="180"/>
              <w:ind w:left="605" w:hanging="605"/>
              <w:rPr>
                <w:spacing w:val="0"/>
              </w:rPr>
            </w:pPr>
            <w:r>
              <w:rPr>
                <w:spacing w:val="0"/>
              </w:rPr>
              <w:t>Autorska prava na sve crteže, dokumenta i ostale materijale koji sadrže podatke i informacije koje je dobavljač pribavio za naručioca ostaju neotuđiva prava dobavljača ili, ukoliko je iste treće strana pribavila za naručioca neposredno ili preko dobavljača, uključujući dobavljače materijala, autorska prava za te materijale ostaju neotuđiva prava te treće strane.</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6" w:name="_Toc491419106"/>
            <w:r>
              <w:t>Poverljive informacije</w:t>
            </w:r>
            <w:bookmarkEnd w:id="366"/>
          </w:p>
        </w:tc>
        <w:tc>
          <w:tcPr>
            <w:tcW w:w="6930" w:type="dxa"/>
          </w:tcPr>
          <w:p w:rsidR="00FF6499" w:rsidRPr="004924DB" w:rsidRDefault="00FF6499" w:rsidP="00087217">
            <w:pPr>
              <w:pStyle w:val="Sub-ClauseText"/>
              <w:numPr>
                <w:ilvl w:val="1"/>
                <w:numId w:val="83"/>
              </w:numPr>
              <w:spacing w:before="0" w:after="180"/>
              <w:rPr>
                <w:spacing w:val="0"/>
              </w:rPr>
            </w:pPr>
            <w:r>
              <w:rPr>
                <w:spacing w:val="0"/>
              </w:rPr>
              <w:t xml:space="preserve">Naručilac i dobavljač će čuvati kao poverljiva i neće, bez pisane saglasnosti druge strane, obelodaniti trećoj strani dokumenta, podatke, ili druge informacije koje je druga strana pribavila posredno ili neposredno u vezi sa ugovorom, bez obzira na to da li je informacija pribavljena pre, za vreme, ili nakon završetka ili prestanka ugovora. Bez obzira na gorenavedeno, dobavljač </w:t>
            </w:r>
            <w:r>
              <w:rPr>
                <w:spacing w:val="0"/>
              </w:rPr>
              <w:lastRenderedPageBreak/>
              <w:t>može da pribavi svom podizvođaču takva dokumenta, podatke i druge informacije koje primi od naručioca u obimu u kom podizvođač izvršava radove prema ugovoru, u kom slučaju dobavljač dobija od podizvođača izjavu o poverljivosti sličnu onoj koja je nametnuta dobavljaču prema uslovima OUU, klauzula 19.</w:t>
            </w:r>
          </w:p>
          <w:p w:rsidR="00FF6499" w:rsidRPr="004924DB" w:rsidRDefault="00FF6499" w:rsidP="00087217">
            <w:pPr>
              <w:pStyle w:val="Sub-ClauseText"/>
              <w:numPr>
                <w:ilvl w:val="1"/>
                <w:numId w:val="83"/>
              </w:numPr>
              <w:spacing w:before="0" w:after="180"/>
              <w:rPr>
                <w:spacing w:val="0"/>
              </w:rPr>
            </w:pPr>
            <w:r>
              <w:rPr>
                <w:spacing w:val="0"/>
              </w:rPr>
              <w:t>Naručilac ne koristi takva dokumenta, podatke i druge informacije koje je dobio od dobavljača u bilo koju drugu svrhu koja nije u vezi sa ugovorom. Na sličan način, dobavljač ne koristi takva dokumenta, podatke i druge informacije koje je dobio od naručioca u bilo koju drugu svrhu koja nije u vezi sa izvršavanjem ugovora.</w:t>
            </w:r>
          </w:p>
          <w:p w:rsidR="00FF6499" w:rsidRPr="004924DB" w:rsidRDefault="00FF6499" w:rsidP="00087217">
            <w:pPr>
              <w:pStyle w:val="Sub-ClauseText"/>
              <w:numPr>
                <w:ilvl w:val="1"/>
                <w:numId w:val="83"/>
              </w:numPr>
              <w:spacing w:before="0" w:after="180"/>
              <w:rPr>
                <w:spacing w:val="0"/>
              </w:rPr>
            </w:pPr>
            <w:r>
              <w:rPr>
                <w:spacing w:val="0"/>
              </w:rPr>
              <w:t>Obaveza strane prema uslovima OUU, potklauzula 19.1 i 19.2 se, međutim, ne odnosi na informacije koje:</w:t>
            </w:r>
          </w:p>
          <w:p w:rsidR="00FF6499" w:rsidRPr="004924DB" w:rsidRDefault="00FF6499" w:rsidP="00087217">
            <w:pPr>
              <w:pStyle w:val="Heading3"/>
              <w:numPr>
                <w:ilvl w:val="2"/>
                <w:numId w:val="101"/>
              </w:numPr>
              <w:spacing w:after="180"/>
            </w:pPr>
            <w:r>
              <w:t xml:space="preserve">naručilac i dobavljač treba da podele sa bankom ili drugim ustanovama koje učestvuju u finansiranju projekta; </w:t>
            </w:r>
          </w:p>
          <w:p w:rsidR="00FF6499" w:rsidRPr="004924DB" w:rsidRDefault="00FF6499" w:rsidP="00087217">
            <w:pPr>
              <w:pStyle w:val="Heading3"/>
              <w:numPr>
                <w:ilvl w:val="2"/>
                <w:numId w:val="101"/>
              </w:numPr>
              <w:spacing w:after="180"/>
            </w:pPr>
            <w:r>
              <w:t>sada i ubuduće dospeju u javnost bez krivice te strane;</w:t>
            </w:r>
          </w:p>
          <w:p w:rsidR="00FF6499" w:rsidRPr="004924DB" w:rsidRDefault="00FF6499" w:rsidP="00087217">
            <w:pPr>
              <w:pStyle w:val="Heading3"/>
              <w:numPr>
                <w:ilvl w:val="2"/>
                <w:numId w:val="101"/>
              </w:numPr>
              <w:spacing w:after="180"/>
            </w:pPr>
            <w:r>
              <w:t>bile su u posedu te strane, što se može dokazati, u vreme otkrivanja i koje nisu bile dobijene, posredno ili neposredno, od te druge strane; ili</w:t>
            </w:r>
          </w:p>
          <w:p w:rsidR="00FF6499" w:rsidRPr="004924DB" w:rsidRDefault="00FF6499" w:rsidP="00087217">
            <w:pPr>
              <w:pStyle w:val="Heading3"/>
              <w:numPr>
                <w:ilvl w:val="2"/>
                <w:numId w:val="101"/>
              </w:numPr>
              <w:spacing w:after="180"/>
            </w:pPr>
            <w:r>
              <w:t>na drugi zakonit način postanu dostupne toj strani od treće strane koja nema obavezu čuvanja poverljivih informacija.</w:t>
            </w:r>
          </w:p>
          <w:p w:rsidR="00FF6499" w:rsidRPr="004924DB" w:rsidRDefault="00FF6499" w:rsidP="00087217">
            <w:pPr>
              <w:pStyle w:val="Sub-ClauseText"/>
              <w:numPr>
                <w:ilvl w:val="1"/>
                <w:numId w:val="83"/>
              </w:numPr>
              <w:spacing w:before="0" w:after="180"/>
              <w:rPr>
                <w:spacing w:val="0"/>
              </w:rPr>
            </w:pPr>
            <w:r>
              <w:rPr>
                <w:spacing w:val="0"/>
              </w:rPr>
              <w:t>Gorenavedene odredbe uslova OUU, klauzula 19, ni na koji način ne preinačuju obavezu o čuvanju poverljivih informacija koju je dala bilo koja strana pre datuma ugovora u pogledu nabavke ili bilo kog njegovog dela.</w:t>
            </w:r>
          </w:p>
          <w:p w:rsidR="00FF6499" w:rsidRPr="004924DB" w:rsidRDefault="00FF6499" w:rsidP="00087217">
            <w:pPr>
              <w:pStyle w:val="Sub-ClauseText"/>
              <w:numPr>
                <w:ilvl w:val="1"/>
                <w:numId w:val="83"/>
              </w:numPr>
              <w:spacing w:before="0" w:after="200"/>
              <w:rPr>
                <w:spacing w:val="0"/>
              </w:rPr>
            </w:pPr>
            <w:r>
              <w:rPr>
                <w:spacing w:val="0"/>
              </w:rPr>
              <w:t>Odredbe uslova OUU, klauzula 19, traju i nakon završetka ili prestanka ugovora, koji god da je razlog tome.</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r>
              <w:lastRenderedPageBreak/>
              <w:t xml:space="preserve"> </w:t>
            </w:r>
            <w:bookmarkStart w:id="367" w:name="_Toc491419107"/>
            <w:r>
              <w:t>Podizvođenje</w:t>
            </w:r>
            <w:bookmarkEnd w:id="367"/>
          </w:p>
        </w:tc>
        <w:tc>
          <w:tcPr>
            <w:tcW w:w="6930" w:type="dxa"/>
          </w:tcPr>
          <w:p w:rsidR="00FF6499" w:rsidRPr="004924DB" w:rsidRDefault="00FF6499" w:rsidP="00087217">
            <w:pPr>
              <w:pStyle w:val="Sub-ClauseText"/>
              <w:numPr>
                <w:ilvl w:val="1"/>
                <w:numId w:val="84"/>
              </w:numPr>
              <w:spacing w:before="0" w:after="240"/>
              <w:ind w:left="605" w:hanging="605"/>
              <w:rPr>
                <w:spacing w:val="0"/>
              </w:rPr>
            </w:pPr>
            <w:r>
              <w:rPr>
                <w:spacing w:val="0"/>
              </w:rPr>
              <w:t>Dobavljač obaveštava naručioca pisanim putem o svim podizvođenjima koje je dodelio prema ugovoru, ukoliko to nije već naznačeno u ponudi. Takva obaveštenja, u originalnoj ponudi ili kasnije ne oslobađaju dobavljača nijedne njegove obaveze, dužnosti, odgovornosti, ili finansijskih obaveza prema ugovoru.</w:t>
            </w:r>
          </w:p>
          <w:p w:rsidR="00FF6499" w:rsidRPr="004924DB" w:rsidRDefault="00FF6499" w:rsidP="00087217">
            <w:pPr>
              <w:pStyle w:val="Sub-ClauseText"/>
              <w:numPr>
                <w:ilvl w:val="1"/>
                <w:numId w:val="84"/>
              </w:numPr>
              <w:spacing w:before="0" w:after="240"/>
              <w:ind w:left="605" w:hanging="605"/>
              <w:rPr>
                <w:spacing w:val="0"/>
              </w:rPr>
            </w:pPr>
            <w:r>
              <w:rPr>
                <w:spacing w:val="0"/>
              </w:rPr>
              <w:t xml:space="preserve">Podizvođači poštuju </w:t>
            </w:r>
            <w:r w:rsidR="00CD256C">
              <w:rPr>
                <w:spacing w:val="0"/>
              </w:rPr>
              <w:t xml:space="preserve">odredbe </w:t>
            </w:r>
            <w:r>
              <w:rPr>
                <w:spacing w:val="0"/>
              </w:rPr>
              <w:t xml:space="preserve">uslova OUU, klauzule 3 i 7.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8" w:name="_Toc491419108"/>
            <w:r>
              <w:t>Specifikacije i standardi</w:t>
            </w:r>
            <w:bookmarkEnd w:id="368"/>
          </w:p>
        </w:tc>
        <w:tc>
          <w:tcPr>
            <w:tcW w:w="6930" w:type="dxa"/>
          </w:tcPr>
          <w:p w:rsidR="00FF6499" w:rsidRPr="004924DB" w:rsidRDefault="00FF6499" w:rsidP="00087217">
            <w:pPr>
              <w:pStyle w:val="Sub-ClauseText"/>
              <w:numPr>
                <w:ilvl w:val="1"/>
                <w:numId w:val="85"/>
              </w:numPr>
              <w:spacing w:before="0" w:after="240"/>
              <w:rPr>
                <w:spacing w:val="0"/>
              </w:rPr>
            </w:pPr>
            <w:r>
              <w:rPr>
                <w:spacing w:val="0"/>
              </w:rPr>
              <w:t>Tehničke specifikacije i crteži</w:t>
            </w:r>
          </w:p>
          <w:p w:rsidR="00FF6499" w:rsidRPr="004924DB" w:rsidRDefault="00FF6499" w:rsidP="00087217">
            <w:pPr>
              <w:pStyle w:val="Heading3"/>
              <w:numPr>
                <w:ilvl w:val="2"/>
                <w:numId w:val="102"/>
              </w:numPr>
              <w:spacing w:after="240"/>
            </w:pPr>
            <w:r>
              <w:t xml:space="preserve">Dobra i prateće usluge koje se nabavljaju prema ovom ugovoru su u skladu sa tehničkim specifikacijama i </w:t>
            </w:r>
            <w:r>
              <w:lastRenderedPageBreak/>
              <w:t>standardima pomenutim u Odeljku VI, Obrazac ispunjenosti uslova i, kada se ne pominje primenjivi standard, standard je jednak ili nadređen zvaničnim standardima čija primena odgovara zemlji porekla dobara.</w:t>
            </w:r>
          </w:p>
          <w:p w:rsidR="00FF6499" w:rsidRPr="004924DB" w:rsidRDefault="00FF6499" w:rsidP="00087217">
            <w:pPr>
              <w:pStyle w:val="Heading3"/>
              <w:numPr>
                <w:ilvl w:val="2"/>
                <w:numId w:val="102"/>
              </w:numPr>
              <w:spacing w:after="240"/>
            </w:pPr>
            <w:r>
              <w:t>Dobavljač ima pravo na odricanje od odgovornosti za bilo koji dizajn, podatke, crtež, specifikaciju, ili drugi dokument ili bilo koju izmenu istih koje je obezbedio ili kreirao naručilac, slanjem dopisa o takvom opovrgnuću naručiocu.</w:t>
            </w:r>
          </w:p>
          <w:p w:rsidR="00FF6499" w:rsidRPr="004924DB" w:rsidRDefault="00FF6499" w:rsidP="00087217">
            <w:pPr>
              <w:pStyle w:val="Heading3"/>
              <w:numPr>
                <w:ilvl w:val="2"/>
                <w:numId w:val="102"/>
              </w:numPr>
              <w:spacing w:after="240"/>
            </w:pPr>
            <w:r>
              <w:t>Kad god se u ugovoru poziva na kodove i standarde u skladu sa kojima se on izvršava, izdanje ili dopunjeno izdanje takvih kodova i standarda jeste ono koje je naznačeno u obrascu ispunjenosti uslova. Za vreme izvršenja ugovora, svaka promena takvih kodova i standarda se primenjuje samo nakon odobrenja naručioca i tretiraće se u skladu sa uslovima OUU, klauzula 32.</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69" w:name="_Toc491419109"/>
            <w:r>
              <w:lastRenderedPageBreak/>
              <w:t>Pakovanje i dokumentacija</w:t>
            </w:r>
            <w:bookmarkEnd w:id="369"/>
          </w:p>
        </w:tc>
        <w:tc>
          <w:tcPr>
            <w:tcW w:w="6930" w:type="dxa"/>
          </w:tcPr>
          <w:p w:rsidR="00FF6499" w:rsidRPr="004924DB" w:rsidRDefault="00FF6499" w:rsidP="00087217">
            <w:pPr>
              <w:pStyle w:val="Sub-ClauseText"/>
              <w:numPr>
                <w:ilvl w:val="1"/>
                <w:numId w:val="86"/>
              </w:numPr>
              <w:spacing w:before="0" w:after="240"/>
              <w:ind w:left="605" w:hanging="605"/>
              <w:rPr>
                <w:spacing w:val="0"/>
              </w:rPr>
            </w:pPr>
            <w:r>
              <w:rPr>
                <w:spacing w:val="0"/>
              </w:rPr>
              <w:t>Dobavljač obezbeđuje onakvo pakovanje dobara kakvo se traži radi sprečavanja oštećivanja ili kvara za vreme njihovog prevoza do krajnjeg odredišta, onako kako je naznačeno u ugovoru. Za vreme prevoza, pakovanje je dovoljno dobro da izdrži, bez ograničenja, grubo rukovanje i izloženost krajnjim temperaturama, soli, padavinama i skladištenju na otvorenom. Za veličinu i težinu kutija za pakovanje uzimaće se u obzir, u slučaju potrebe, udaljenost krajnjeg odredišta dobara i nepostojanje teške mašinerije za rukovanje u svim tranzitnim mestima.</w:t>
            </w:r>
          </w:p>
          <w:p w:rsidR="00FF6499" w:rsidRPr="004924DB" w:rsidRDefault="00FF6499" w:rsidP="00087217">
            <w:pPr>
              <w:pStyle w:val="Sub-ClauseText"/>
              <w:numPr>
                <w:ilvl w:val="1"/>
                <w:numId w:val="86"/>
              </w:numPr>
              <w:spacing w:before="0" w:after="240"/>
              <w:ind w:left="605" w:hanging="605"/>
              <w:rPr>
                <w:spacing w:val="0"/>
              </w:rPr>
            </w:pPr>
            <w:r>
              <w:rPr>
                <w:spacing w:val="0"/>
              </w:rPr>
              <w:t xml:space="preserve">Pakovanje, obeležavanje i dokumentacija unutar i van pakovanja strogo su usklađeni sa posebnim zahtevima i biće izričito predviđeni ugovorom, uključujući dodatne zahteve, ukoliko je potrebno, naznačene u uslovima </w:t>
            </w:r>
            <w:r>
              <w:rPr>
                <w:b/>
                <w:spacing w:val="0"/>
              </w:rPr>
              <w:t>PUU</w:t>
            </w:r>
            <w:r>
              <w:rPr>
                <w:spacing w:val="0"/>
              </w:rPr>
              <w:t xml:space="preserve"> i u ostalim uputstvima koje je izdao naručilac.</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0" w:name="_Toc491419110"/>
            <w:r>
              <w:t>Osiguranje</w:t>
            </w:r>
            <w:bookmarkEnd w:id="370"/>
          </w:p>
        </w:tc>
        <w:tc>
          <w:tcPr>
            <w:tcW w:w="6930" w:type="dxa"/>
          </w:tcPr>
          <w:p w:rsidR="00FF6499" w:rsidRPr="004924DB" w:rsidRDefault="00FF6499" w:rsidP="00087217">
            <w:pPr>
              <w:pStyle w:val="Sub-ClauseText"/>
              <w:numPr>
                <w:ilvl w:val="1"/>
                <w:numId w:val="87"/>
              </w:numPr>
              <w:spacing w:before="0" w:after="160"/>
              <w:ind w:left="605" w:hanging="605"/>
              <w:rPr>
                <w:spacing w:val="0"/>
              </w:rPr>
            </w:pPr>
            <w:r>
              <w:rPr>
                <w:spacing w:val="0"/>
              </w:rPr>
              <w:t xml:space="preserve">Ukoliko nije drugačije naznačeno u uslovima </w:t>
            </w:r>
            <w:r>
              <w:rPr>
                <w:b/>
                <w:spacing w:val="0"/>
              </w:rPr>
              <w:t>PUU,</w:t>
            </w:r>
            <w:r>
              <w:rPr>
                <w:spacing w:val="0"/>
              </w:rPr>
              <w:t xml:space="preserve"> dobra koja se nabavljaju prema ugovoru kompletno su osigurana — u slobodno konvertibilnoj valuti zemlje koja ispunjava uslove — protiv gubitka ili oštećenja koja se dogode pri izradi ili nabavci, prevozu, skladištenju i isporučivanju, u skladu sa važećim propisima </w:t>
            </w:r>
            <w:r w:rsidRPr="00A95DA6">
              <w:rPr>
                <w:i/>
                <w:spacing w:val="0"/>
              </w:rPr>
              <w:t>Incoterms</w:t>
            </w:r>
            <w:r>
              <w:rPr>
                <w:spacing w:val="0"/>
              </w:rPr>
              <w:t xml:space="preserve"> ili na način naznačen u uslovima </w:t>
            </w:r>
            <w:r>
              <w:rPr>
                <w:b/>
                <w:spacing w:val="0"/>
              </w:rPr>
              <w:t>PUU.</w:t>
            </w:r>
            <w:r>
              <w:rPr>
                <w:spacing w:val="0"/>
              </w:rPr>
              <w:t xml:space="preserve">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1" w:name="_Toc491419111"/>
            <w:r>
              <w:t>Prevoz</w:t>
            </w:r>
            <w:bookmarkEnd w:id="371"/>
          </w:p>
        </w:tc>
        <w:tc>
          <w:tcPr>
            <w:tcW w:w="6930" w:type="dxa"/>
          </w:tcPr>
          <w:p w:rsidR="00FF6499" w:rsidRPr="004924DB" w:rsidRDefault="00FF6499" w:rsidP="00087217">
            <w:pPr>
              <w:pStyle w:val="Sub-ClauseText"/>
              <w:numPr>
                <w:ilvl w:val="1"/>
                <w:numId w:val="88"/>
              </w:numPr>
              <w:spacing w:before="0" w:after="160"/>
              <w:ind w:left="605" w:hanging="605"/>
              <w:rPr>
                <w:spacing w:val="0"/>
              </w:rPr>
            </w:pPr>
            <w:r>
              <w:rPr>
                <w:spacing w:val="0"/>
              </w:rPr>
              <w:t xml:space="preserve">Ukoliko nije drugačije naznačeno u uslovima </w:t>
            </w:r>
            <w:r>
              <w:rPr>
                <w:b/>
                <w:spacing w:val="0"/>
              </w:rPr>
              <w:t>PUU,</w:t>
            </w:r>
            <w:r>
              <w:rPr>
                <w:spacing w:val="0"/>
              </w:rPr>
              <w:t xml:space="preserve"> odgovorno dogovaranje prevoza dobara je u skladu sa naznačenim propisima </w:t>
            </w:r>
            <w:r w:rsidRPr="00A95DA6">
              <w:rPr>
                <w:i/>
                <w:spacing w:val="0"/>
              </w:rPr>
              <w:t>Incoterms</w:t>
            </w:r>
            <w:r>
              <w:rPr>
                <w:spacing w:val="0"/>
              </w:rPr>
              <w:t xml:space="preserve">.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2" w:name="_Toc491419112"/>
            <w:r>
              <w:lastRenderedPageBreak/>
              <w:t>Kontrole i ispitivanja</w:t>
            </w:r>
            <w:bookmarkEnd w:id="372"/>
          </w:p>
        </w:tc>
        <w:tc>
          <w:tcPr>
            <w:tcW w:w="6930" w:type="dxa"/>
          </w:tcPr>
          <w:p w:rsidR="00FF6499" w:rsidRPr="004924DB" w:rsidRDefault="00FF6499" w:rsidP="00087217">
            <w:pPr>
              <w:pStyle w:val="Sub-ClauseText"/>
              <w:numPr>
                <w:ilvl w:val="1"/>
                <w:numId w:val="89"/>
              </w:numPr>
              <w:spacing w:before="0" w:after="160"/>
              <w:ind w:left="605" w:hanging="605"/>
              <w:rPr>
                <w:spacing w:val="0"/>
              </w:rPr>
            </w:pPr>
            <w:r>
              <w:rPr>
                <w:spacing w:val="0"/>
              </w:rPr>
              <w:t xml:space="preserve">Dobavljač o svom trošku i bez troškova na račun naručioca izvodi sva ispitivanja i/ili kontrole dobara i pratećih usluga, onako kako je naznačeno u uslovima </w:t>
            </w:r>
            <w:r>
              <w:rPr>
                <w:b/>
                <w:spacing w:val="0"/>
              </w:rPr>
              <w:t>PUU.</w:t>
            </w:r>
          </w:p>
          <w:p w:rsidR="00FF6499" w:rsidRPr="004924DB" w:rsidRDefault="00FF6499" w:rsidP="00087217">
            <w:pPr>
              <w:pStyle w:val="Sub-ClauseText"/>
              <w:numPr>
                <w:ilvl w:val="1"/>
                <w:numId w:val="89"/>
              </w:numPr>
              <w:spacing w:before="0" w:after="160"/>
              <w:ind w:left="605" w:hanging="605"/>
              <w:rPr>
                <w:spacing w:val="0"/>
              </w:rPr>
            </w:pPr>
            <w:r>
              <w:rPr>
                <w:spacing w:val="0"/>
              </w:rPr>
              <w:t xml:space="preserve">Kontrole i ispitivanja se mogu izvoditi u prostorijama dobavljača ili podizvođača, na mestu isporuke i/ili u krajnjem odredištu dobara, ili na drugom mestu u zemlji naručioca, kako je naznačeno u uslovima </w:t>
            </w:r>
            <w:r>
              <w:rPr>
                <w:b/>
                <w:spacing w:val="0"/>
              </w:rPr>
              <w:t>PUU.</w:t>
            </w:r>
            <w:r>
              <w:rPr>
                <w:spacing w:val="0"/>
              </w:rPr>
              <w:t xml:space="preserve"> Podležući uslovima OUU, potklauzula 25.3, ukoliko se izvode u prostorijama dobavljača ili podizvođača, kontrolorima se obezbeđuju svi prihvatljivi kapaciteti i pomoć, uključujući pristup crtežima i proizvodnim podacima, bez zaduživanja naručioca.</w:t>
            </w:r>
          </w:p>
          <w:p w:rsidR="00FF6499" w:rsidRPr="004924DB" w:rsidRDefault="00FF6499" w:rsidP="00087217">
            <w:pPr>
              <w:pStyle w:val="Sub-ClauseText"/>
              <w:numPr>
                <w:ilvl w:val="1"/>
                <w:numId w:val="89"/>
              </w:numPr>
              <w:spacing w:before="0" w:after="160"/>
              <w:ind w:left="605" w:hanging="605"/>
              <w:rPr>
                <w:spacing w:val="0"/>
              </w:rPr>
            </w:pPr>
            <w:r>
              <w:rPr>
                <w:spacing w:val="0"/>
              </w:rPr>
              <w:t>Naručilac ili njegov imenovani predstavnik imaju pravo da prisustvuju ispitivanjima i/ili kontrolama navedenim u uslovima OUU, potklauzula 25.2, pod uslovom da naručilac snosi sve svoje troškove i izdatke nastale u vezi sa tim prisustvovanjem, uključujući, ali ne ograničavajući, sve putne i troškove hrane i smeštaja.</w:t>
            </w:r>
          </w:p>
          <w:p w:rsidR="00FF6499" w:rsidRPr="004924DB" w:rsidRDefault="00FF6499" w:rsidP="00087217">
            <w:pPr>
              <w:pStyle w:val="Sub-ClauseText"/>
              <w:numPr>
                <w:ilvl w:val="1"/>
                <w:numId w:val="89"/>
              </w:numPr>
              <w:spacing w:before="0" w:after="160"/>
              <w:ind w:left="605" w:hanging="605"/>
              <w:rPr>
                <w:spacing w:val="0"/>
              </w:rPr>
            </w:pPr>
            <w:r>
              <w:rPr>
                <w:spacing w:val="0"/>
              </w:rPr>
              <w:t>Kad god je dobavljač spreman da izvede svako takvo ispitivanje ili kontrolu, obaveštava o tome naručioca u razumnom roku, uključujući informacije o tome gde i kada će se izvoditi. Dobavljač obezbeđuje od bilo koje relevantne treće strane ili proizvođača sve neophodne dozvole ili saglasnosti da bi omogućio naručiocu ili imenovanom predstavniku da prisustvuju ispitivanju i/ili kontroli.</w:t>
            </w:r>
          </w:p>
          <w:p w:rsidR="00FF6499" w:rsidRPr="004924DB" w:rsidRDefault="00FF6499" w:rsidP="00087217">
            <w:pPr>
              <w:pStyle w:val="Sub-ClauseText"/>
              <w:numPr>
                <w:ilvl w:val="1"/>
                <w:numId w:val="89"/>
              </w:numPr>
              <w:spacing w:before="0" w:after="180"/>
              <w:rPr>
                <w:spacing w:val="0"/>
              </w:rPr>
            </w:pPr>
            <w:r>
              <w:rPr>
                <w:spacing w:val="0"/>
              </w:rPr>
              <w:t>Naručilac može da zahteva da dobavljač izvodi ispitivanje i/ili kontrolu koja se ne traži ugovorom, ali se smatra neophodnom da bi se verifikovalo da su karakteristike i rad dobara saobrazni kodovima i standardima tehničkih specifikacija prema ugovoru, pod uslovom da se dobavljačevi razumni troškovi i izdaci nastali pri izvođenju takvog ispitivanja i/ili kontrole dodati ugovornoj ceni. Dalje, ukoliko takvo ispitivanje i/ili kontrola sprečavaju napredovanje u proizvodnji i/ili dobavljačevo izvršavanje ostalih obaveza prema ugovoru, načiniće se dužna dopuštenja u pogledu datuma isporučivanja i datuma završetka i ostalih obaveza koje su time pogođene.</w:t>
            </w:r>
          </w:p>
          <w:p w:rsidR="00FF6499" w:rsidRPr="004924DB" w:rsidRDefault="00FF6499" w:rsidP="00087217">
            <w:pPr>
              <w:pStyle w:val="Sub-ClauseText"/>
              <w:numPr>
                <w:ilvl w:val="1"/>
                <w:numId w:val="89"/>
              </w:numPr>
              <w:spacing w:before="0" w:after="180"/>
              <w:rPr>
                <w:spacing w:val="0"/>
              </w:rPr>
            </w:pPr>
            <w:r>
              <w:rPr>
                <w:spacing w:val="0"/>
              </w:rPr>
              <w:t>Dobavljač daje naručiocu izveštaj o rezultatima svakog ispitivanja i/ili kontrole.</w:t>
            </w:r>
          </w:p>
          <w:p w:rsidR="00FF6499" w:rsidRPr="004924DB" w:rsidRDefault="00FF6499" w:rsidP="00087217">
            <w:pPr>
              <w:pStyle w:val="Sub-ClauseText"/>
              <w:numPr>
                <w:ilvl w:val="1"/>
                <w:numId w:val="89"/>
              </w:numPr>
              <w:spacing w:before="0" w:after="180"/>
              <w:rPr>
                <w:spacing w:val="0"/>
              </w:rPr>
            </w:pPr>
            <w:r>
              <w:rPr>
                <w:spacing w:val="0"/>
              </w:rPr>
              <w:t xml:space="preserve">Naručilac može da odbaci sva dobra ili njihov deo koji ne prođe bilo koji test i/ili kontrolu ili koja nisu saobrazna specifikacijama. Dobavljač ili ispravlja ili zamenjuje odbačena dobra ili delove ili obavlja neophodne izmene da bi ispunio specifikacije bez zaduživanja naručioca i ponavlja ispitivanje </w:t>
            </w:r>
            <w:r>
              <w:rPr>
                <w:spacing w:val="0"/>
              </w:rPr>
              <w:lastRenderedPageBreak/>
              <w:t>i/ili kontrolu, bez zaduživanja naručioca, nakon slanja obaveštenja shodno uslovima OUU, potklauzula 25.4.</w:t>
            </w:r>
          </w:p>
          <w:p w:rsidR="00FF6499" w:rsidRPr="004924DB" w:rsidRDefault="00FF6499" w:rsidP="00087217">
            <w:pPr>
              <w:pStyle w:val="Sub-ClauseText"/>
              <w:numPr>
                <w:ilvl w:val="1"/>
                <w:numId w:val="89"/>
              </w:numPr>
              <w:spacing w:before="0" w:after="180"/>
              <w:rPr>
                <w:spacing w:val="0"/>
              </w:rPr>
            </w:pPr>
            <w:r>
              <w:rPr>
                <w:spacing w:val="0"/>
              </w:rPr>
              <w:t>Dobavljač se slaže da ni izvođenje ispitivanja i/ili kontrola dobara ili njihovog dela, ni prisustvo naručioca ili njegovog predstavnika, ni izdavanje izveštaja shodno uslovima OUU, potklauzula 25.6, ne oslobađa dobavljača jemstva ili drugih obaveza prema ugovoru.</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3" w:name="_Toc491419113"/>
            <w:r>
              <w:lastRenderedPageBreak/>
              <w:t>Podmirene štete</w:t>
            </w:r>
            <w:bookmarkEnd w:id="373"/>
          </w:p>
        </w:tc>
        <w:tc>
          <w:tcPr>
            <w:tcW w:w="6930" w:type="dxa"/>
          </w:tcPr>
          <w:p w:rsidR="00FF6499" w:rsidRPr="004924DB" w:rsidRDefault="00FF6499" w:rsidP="00087217">
            <w:pPr>
              <w:pStyle w:val="Sub-ClauseText"/>
              <w:numPr>
                <w:ilvl w:val="1"/>
                <w:numId w:val="90"/>
              </w:numPr>
              <w:spacing w:before="0" w:after="200"/>
              <w:rPr>
                <w:spacing w:val="0"/>
              </w:rPr>
            </w:pPr>
            <w:r>
              <w:rPr>
                <w:spacing w:val="0"/>
              </w:rPr>
              <w:t xml:space="preserve">Izuzimajući ono što se predviđa pod klauzulom 31 u uslovima OUU, ukoliko dobavljač ne uspe da isporuči deo ili sva dobra do datuma isporučivanja ili da izvrši prateće usluge u roku naznačenom u ugovoru, naručilac može, ne dovodeći u pitanje ostala sredstva obeštećenja prema ugovoru, da oduzme od ugovorene cene kao podmirenu štetu iznos koji je jednak procentu naznačenom u uslovima </w:t>
            </w:r>
            <w:r>
              <w:rPr>
                <w:b/>
                <w:spacing w:val="0"/>
              </w:rPr>
              <w:t>PUU,</w:t>
            </w:r>
            <w:r>
              <w:rPr>
                <w:spacing w:val="0"/>
              </w:rPr>
              <w:t xml:space="preserve"> dostavne cene zakasnelih dobara ili neizvršenih usluga za svaku nedelju ili deo kašnjenja dok se ne obavi isporuka ili izvršenje, do najvećeg oduzimanja procenta koji je naznačen u uslovima </w:t>
            </w:r>
            <w:r>
              <w:rPr>
                <w:b/>
                <w:spacing w:val="0"/>
              </w:rPr>
              <w:t>PUU.</w:t>
            </w:r>
            <w:r>
              <w:rPr>
                <w:spacing w:val="0"/>
              </w:rPr>
              <w:t xml:space="preserve"> Kada se postigne krajnji iznos, naručilac može da prekine ugovor shodno uslovima OUU, klauzula 34.</w:t>
            </w:r>
          </w:p>
        </w:tc>
      </w:tr>
      <w:tr w:rsidR="00FF6499" w:rsidRPr="004924DB">
        <w:trPr>
          <w:gridBefore w:val="1"/>
          <w:gridAfter w:val="1"/>
          <w:wBefore w:w="18" w:type="dxa"/>
          <w:wAfter w:w="18" w:type="dxa"/>
        </w:trPr>
        <w:tc>
          <w:tcPr>
            <w:tcW w:w="2250" w:type="dxa"/>
          </w:tcPr>
          <w:p w:rsidR="00FF6499" w:rsidRPr="004924DB" w:rsidRDefault="00452C1A" w:rsidP="00087217">
            <w:pPr>
              <w:pStyle w:val="sec7-clauses"/>
              <w:numPr>
                <w:ilvl w:val="0"/>
                <w:numId w:val="73"/>
              </w:numPr>
              <w:spacing w:before="0" w:after="200"/>
            </w:pPr>
            <w:bookmarkStart w:id="374" w:name="_Toc491419114"/>
            <w:r>
              <w:t>Garancija</w:t>
            </w:r>
            <w:bookmarkEnd w:id="374"/>
            <w:r w:rsidR="00FF6499">
              <w:t xml:space="preserve"> </w:t>
            </w:r>
          </w:p>
        </w:tc>
        <w:tc>
          <w:tcPr>
            <w:tcW w:w="6930" w:type="dxa"/>
          </w:tcPr>
          <w:p w:rsidR="00FF6499" w:rsidRPr="004924DB" w:rsidRDefault="00FF6499" w:rsidP="00087217">
            <w:pPr>
              <w:pStyle w:val="Sub-ClauseText"/>
              <w:numPr>
                <w:ilvl w:val="1"/>
                <w:numId w:val="91"/>
              </w:numPr>
              <w:spacing w:before="0" w:after="200"/>
              <w:rPr>
                <w:spacing w:val="0"/>
              </w:rPr>
            </w:pPr>
            <w:r>
              <w:rPr>
                <w:spacing w:val="0"/>
              </w:rPr>
              <w:t>Dobavljač jemči da su sva dobra nova, nekorišćena i predstavljaju poslednje ili savremene modele, kao i da u sebi sadrže najnovija poboljšanja u dizajnu i materijalima, ukoliko nije drugačije uslovljeno ugovorom.</w:t>
            </w:r>
          </w:p>
          <w:p w:rsidR="00FF6499" w:rsidRPr="004924DB" w:rsidRDefault="00FF6499" w:rsidP="00087217">
            <w:pPr>
              <w:pStyle w:val="Sub-ClauseText"/>
              <w:numPr>
                <w:ilvl w:val="1"/>
                <w:numId w:val="91"/>
              </w:numPr>
              <w:spacing w:before="0" w:after="220"/>
              <w:ind w:left="605" w:hanging="605"/>
              <w:rPr>
                <w:spacing w:val="0"/>
              </w:rPr>
            </w:pPr>
            <w:r>
              <w:rPr>
                <w:spacing w:val="0"/>
              </w:rPr>
              <w:t xml:space="preserve">Podležući uslovima OUU potklauzula 21.1 (b), dobavljač dalje </w:t>
            </w:r>
            <w:r w:rsidR="00452C1A">
              <w:rPr>
                <w:spacing w:val="0"/>
              </w:rPr>
              <w:t>garantuje</w:t>
            </w:r>
            <w:r>
              <w:rPr>
                <w:spacing w:val="0"/>
              </w:rPr>
              <w:t xml:space="preserve"> da dobra nemaju kvarove koji su posledica činjenja ili nečinjenja dobavljača ili su nastali zbog dizajna, materijala, ili izrade, u uslovima normalnog korišćenja koji preovladavaju u zemlji krajnjeg odredišta.</w:t>
            </w:r>
          </w:p>
          <w:p w:rsidR="00FF6499" w:rsidRPr="004924DB" w:rsidRDefault="00FF6499" w:rsidP="00087217">
            <w:pPr>
              <w:pStyle w:val="Sub-ClauseText"/>
              <w:numPr>
                <w:ilvl w:val="1"/>
                <w:numId w:val="91"/>
              </w:numPr>
              <w:spacing w:before="0" w:after="200"/>
              <w:ind w:left="605" w:hanging="605"/>
              <w:rPr>
                <w:spacing w:val="0"/>
              </w:rPr>
            </w:pPr>
            <w:r>
              <w:rPr>
                <w:spacing w:val="0"/>
              </w:rPr>
              <w:t xml:space="preserve">Ukoliko nije drugačije naznačeno u uslovima </w:t>
            </w:r>
            <w:r>
              <w:rPr>
                <w:b/>
                <w:spacing w:val="0"/>
              </w:rPr>
              <w:t>PUU,</w:t>
            </w:r>
            <w:r>
              <w:rPr>
                <w:spacing w:val="0"/>
              </w:rPr>
              <w:t xml:space="preserve"> </w:t>
            </w:r>
            <w:r w:rsidR="00452C1A">
              <w:rPr>
                <w:spacing w:val="0"/>
              </w:rPr>
              <w:t>garancija</w:t>
            </w:r>
            <w:r>
              <w:rPr>
                <w:spacing w:val="0"/>
              </w:rPr>
              <w:t xml:space="preserve"> ostaje punovažn</w:t>
            </w:r>
            <w:r w:rsidR="00452C1A">
              <w:rPr>
                <w:spacing w:val="0"/>
              </w:rPr>
              <w:t>a</w:t>
            </w:r>
            <w:r>
              <w:rPr>
                <w:spacing w:val="0"/>
              </w:rPr>
              <w:t xml:space="preserve"> dvanaest (12) meseci nakon što se dobra ili neki deo, kako se može dogoditi, isporuč</w:t>
            </w:r>
            <w:r w:rsidR="00CD256C">
              <w:rPr>
                <w:spacing w:val="0"/>
              </w:rPr>
              <w:t>e</w:t>
            </w:r>
            <w:r>
              <w:rPr>
                <w:spacing w:val="0"/>
              </w:rPr>
              <w:t xml:space="preserve"> do krajnjeg odredišta naznačenog u uslovima </w:t>
            </w:r>
            <w:r>
              <w:rPr>
                <w:b/>
                <w:spacing w:val="0"/>
              </w:rPr>
              <w:t>PUU</w:t>
            </w:r>
            <w:r>
              <w:rPr>
                <w:spacing w:val="0"/>
              </w:rPr>
              <w:t xml:space="preserve"> i tamo budu prihvaćena</w:t>
            </w:r>
            <w:r>
              <w:rPr>
                <w:b/>
                <w:spacing w:val="0"/>
              </w:rPr>
              <w:t>,</w:t>
            </w:r>
            <w:r>
              <w:rPr>
                <w:spacing w:val="0"/>
              </w:rPr>
              <w:t xml:space="preserve"> ili osamnaest (18) meseci nakon datuma otpreme iz luke ili mesta utovara u zemlji porekla, koji god da se period ranije završi.</w:t>
            </w:r>
          </w:p>
          <w:p w:rsidR="00FF6499" w:rsidRPr="004924DB" w:rsidRDefault="00FF6499" w:rsidP="00087217">
            <w:pPr>
              <w:pStyle w:val="Sub-ClauseText"/>
              <w:numPr>
                <w:ilvl w:val="1"/>
                <w:numId w:val="91"/>
              </w:numPr>
              <w:spacing w:before="0" w:after="200"/>
              <w:ind w:left="605" w:hanging="605"/>
              <w:rPr>
                <w:spacing w:val="0"/>
              </w:rPr>
            </w:pPr>
            <w:r>
              <w:rPr>
                <w:spacing w:val="0"/>
              </w:rPr>
              <w:t>Naručilac obaveštava dobavljača navodeći prirodu svakog takvog kvara, zajedno sa svim raspoloživim dokazima, odmah nakon njihovog otkrivanja. Naručilac omogućava dobavljaču svaku razumnu priliku da proveri takve kvarove.</w:t>
            </w:r>
          </w:p>
          <w:p w:rsidR="00FF6499" w:rsidRPr="004924DB" w:rsidRDefault="00FF6499" w:rsidP="00087217">
            <w:pPr>
              <w:pStyle w:val="Sub-ClauseText"/>
              <w:numPr>
                <w:ilvl w:val="1"/>
                <w:numId w:val="91"/>
              </w:numPr>
              <w:spacing w:before="0" w:after="200"/>
              <w:ind w:left="605" w:hanging="605"/>
              <w:rPr>
                <w:spacing w:val="0"/>
              </w:rPr>
            </w:pPr>
            <w:r>
              <w:rPr>
                <w:spacing w:val="0"/>
              </w:rPr>
              <w:t xml:space="preserve">Po prijemu takvog obaveštenja, dobavljač, u roku naznačenom u uslovima </w:t>
            </w:r>
            <w:r>
              <w:rPr>
                <w:b/>
                <w:spacing w:val="0"/>
              </w:rPr>
              <w:t>PUU,</w:t>
            </w:r>
            <w:r>
              <w:rPr>
                <w:spacing w:val="0"/>
              </w:rPr>
              <w:t xml:space="preserve"> brzo popravlja ili zamenjuje dobra sa kvarom ili neki deo, ne zadužujući naručioca.</w:t>
            </w:r>
          </w:p>
          <w:p w:rsidR="00FF6499" w:rsidRPr="004924DB" w:rsidRDefault="00FF6499" w:rsidP="00087217">
            <w:pPr>
              <w:pStyle w:val="Sub-ClauseText"/>
              <w:numPr>
                <w:ilvl w:val="1"/>
                <w:numId w:val="91"/>
              </w:numPr>
              <w:spacing w:before="0" w:after="200"/>
              <w:rPr>
                <w:spacing w:val="0"/>
              </w:rPr>
            </w:pPr>
            <w:r>
              <w:rPr>
                <w:spacing w:val="0"/>
              </w:rPr>
              <w:lastRenderedPageBreak/>
              <w:t xml:space="preserve">Ukoliko nakon obaveštenja, dobavljač ne uspe da otkloni kvar u periodu naznačenom u uslovima </w:t>
            </w:r>
            <w:r>
              <w:rPr>
                <w:b/>
                <w:spacing w:val="0"/>
              </w:rPr>
              <w:t>PUU,</w:t>
            </w:r>
            <w:r>
              <w:rPr>
                <w:spacing w:val="0"/>
              </w:rPr>
              <w:t xml:space="preserve"> naručilac može da započne preduzimanje radnji u razumnom roku radi popravke stanja, one koje mogu biti neophodne, na dobavljačev rizik i račun i ne dovodeći u pitanje bilo koja druga prava koja naručilac može da ima u odnosu na dobavljača prema ugovoru.</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5" w:name="_Toc491419115"/>
            <w:r>
              <w:lastRenderedPageBreak/>
              <w:t>Naknada štete počinjene povredom patenta</w:t>
            </w:r>
            <w:bookmarkEnd w:id="375"/>
          </w:p>
        </w:tc>
        <w:tc>
          <w:tcPr>
            <w:tcW w:w="6930" w:type="dxa"/>
          </w:tcPr>
          <w:p w:rsidR="00FF6499" w:rsidRPr="004924DB" w:rsidRDefault="00FF6499" w:rsidP="00087217">
            <w:pPr>
              <w:pStyle w:val="Sub-ClauseText"/>
              <w:numPr>
                <w:ilvl w:val="1"/>
                <w:numId w:val="92"/>
              </w:numPr>
              <w:spacing w:before="0" w:after="200"/>
              <w:rPr>
                <w:spacing w:val="0"/>
              </w:rPr>
            </w:pPr>
            <w:r>
              <w:rPr>
                <w:spacing w:val="0"/>
              </w:rPr>
              <w:t xml:space="preserve">Podložno saglasnosti naručioca sa uslovima OUU, potklauzula 28.2, dobavljač će obeštetiti i osloboditi odgovornosti naručioca i njegove zaposlene i saradnike od i protiv bilo koje ili svih tužbi, postupaka ili upravnih postupaka, zahteva, potraživanja, gubitaka, šteta, troškova i izdataka bilo koje prirode, uključujući advokatske honorare i izdatke koje dobavljač može da pretrpi kao rezultat povrede ili navodne povrede bilo kog patenta, uslužnog modela, registrovanog dizajna, zaštitnog znaka proizvođača, autorskih prava, ili drugih prava na intelektualnu svojinu koje je registrovano ili postoji na datum ugovora zbog:  </w:t>
            </w:r>
          </w:p>
          <w:p w:rsidR="00FF6499" w:rsidRPr="004924DB" w:rsidRDefault="00FF6499" w:rsidP="00087217">
            <w:pPr>
              <w:pStyle w:val="Heading3"/>
              <w:numPr>
                <w:ilvl w:val="2"/>
                <w:numId w:val="103"/>
              </w:numPr>
            </w:pPr>
            <w:r>
              <w:t xml:space="preserve">ugrađivanja dobara od strane dobavljača ili korišćenja dobara u zemlji u kojoj se nalazi mesto projekta; i </w:t>
            </w:r>
          </w:p>
          <w:p w:rsidR="00FF6499" w:rsidRPr="004924DB" w:rsidRDefault="00FF6499" w:rsidP="00087217">
            <w:pPr>
              <w:pStyle w:val="Heading3"/>
              <w:numPr>
                <w:ilvl w:val="2"/>
                <w:numId w:val="103"/>
              </w:numPr>
            </w:pPr>
            <w:r>
              <w:t>prodaje pr</w:t>
            </w:r>
            <w:r w:rsidR="008E654A">
              <w:t>oizvoda u bilo kojoj zemlji koji je proizveden</w:t>
            </w:r>
            <w:r>
              <w:t xml:space="preserve"> </w:t>
            </w:r>
            <w:r w:rsidR="008E654A" w:rsidRPr="008E654A">
              <w:t>pomoću tih dobara</w:t>
            </w:r>
            <w:r w:rsidR="008E654A">
              <w:t>.</w:t>
            </w:r>
            <w:r>
              <w:t xml:space="preserve"> </w:t>
            </w:r>
          </w:p>
          <w:p w:rsidR="00FF6499" w:rsidRPr="004924DB" w:rsidRDefault="00FF6499" w:rsidP="00204C1C">
            <w:pPr>
              <w:pStyle w:val="Heading3"/>
              <w:ind w:left="605"/>
            </w:pPr>
            <w:r>
              <w:t>Ovakvo obeštećenje ne pokriva korišćenje dobara ili nekog njenog dela u bilo koju drugu svrhu osim one koja je naznačena u ugovoru ili se može u razumnoj meri zaključiti iz ugovora, niti se bilo koja povreda koja je posledica upotrebe dobara ili nekog dela, ili bilo kojih proizvoda u vezi sa ili u kombinaciji sa nekom drugom opremom, postrojenjem, ili materijalima koje nije nabavio dobavljač, shodno ugovoru.</w:t>
            </w:r>
          </w:p>
          <w:p w:rsidR="00FF6499" w:rsidRPr="004924DB" w:rsidRDefault="00FF6499" w:rsidP="00087217">
            <w:pPr>
              <w:pStyle w:val="Sub-ClauseText"/>
              <w:numPr>
                <w:ilvl w:val="1"/>
                <w:numId w:val="92"/>
              </w:numPr>
              <w:spacing w:before="0" w:after="200"/>
              <w:ind w:left="605"/>
              <w:rPr>
                <w:spacing w:val="0"/>
              </w:rPr>
            </w:pPr>
            <w:r>
              <w:rPr>
                <w:spacing w:val="0"/>
              </w:rPr>
              <w:t>Ukoliko se povede postupak ili načini zahtev protiv naručioca posledično predmetu stvari naznačenom u uslovima OUU, potklauzula 28.1, naručilac odmah obaveštava o tome dobavljača i dobavljač može o svom trošku i u ime naručioca da sprovede takav postupak ili zahtev i bilo koje pregovore radi poravnanja takvih postupaka ili zahteva.</w:t>
            </w:r>
          </w:p>
          <w:p w:rsidR="00FF6499" w:rsidRPr="004924DB" w:rsidRDefault="00FF6499" w:rsidP="00087217">
            <w:pPr>
              <w:pStyle w:val="Sub-ClauseText"/>
              <w:numPr>
                <w:ilvl w:val="1"/>
                <w:numId w:val="92"/>
              </w:numPr>
              <w:spacing w:before="0" w:after="200"/>
              <w:ind w:left="605"/>
              <w:rPr>
                <w:spacing w:val="0"/>
              </w:rPr>
            </w:pPr>
            <w:r>
              <w:rPr>
                <w:spacing w:val="0"/>
              </w:rPr>
              <w:t>Ukoliko dobavljač ne uspe da obavesti naručioca u roku od dvadeset osam (28) dana po prijemu takvog obaveštenja da namerava da sprovede takav postupak ili zahtev, tada je naručilac slobodan da isti sprovede u svoje ime.</w:t>
            </w:r>
          </w:p>
          <w:p w:rsidR="00FF6499" w:rsidRPr="004924DB" w:rsidRDefault="00FF6499" w:rsidP="00087217">
            <w:pPr>
              <w:pStyle w:val="Sub-ClauseText"/>
              <w:numPr>
                <w:ilvl w:val="1"/>
                <w:numId w:val="92"/>
              </w:numPr>
              <w:spacing w:before="0" w:after="200"/>
              <w:rPr>
                <w:spacing w:val="0"/>
              </w:rPr>
            </w:pPr>
            <w:r>
              <w:rPr>
                <w:spacing w:val="0"/>
              </w:rPr>
              <w:t>Naručilac po zahtevu dobavljača pruža svu raspoloživu pomoć dobavljaču u sprovođenju takvog postupka ili zahteva, a dobavljač mu nadoknađuje sve razumne izdatke koji su nastali tom prilikom.</w:t>
            </w:r>
          </w:p>
          <w:p w:rsidR="00FF6499" w:rsidRPr="004924DB" w:rsidRDefault="00FF6499" w:rsidP="00087217">
            <w:pPr>
              <w:pStyle w:val="Sub-ClauseText"/>
              <w:numPr>
                <w:ilvl w:val="1"/>
                <w:numId w:val="92"/>
              </w:numPr>
              <w:spacing w:before="0" w:after="200"/>
              <w:ind w:left="605" w:hanging="605"/>
              <w:rPr>
                <w:spacing w:val="0"/>
              </w:rPr>
            </w:pPr>
            <w:r>
              <w:rPr>
                <w:spacing w:val="0"/>
              </w:rPr>
              <w:lastRenderedPageBreak/>
              <w:t>Naručilac će obeštetiti i osloboditi odgovornosti dobavljača i njegove zaposlene i saradnike i podizvođače od i protiv bilo koje ili svih tužbi, postupaka ili upravnih postupaka, zahteva, potraživanja, gubitaka, šteta, troškova i izdataka bilo koje prirode, uključujući advokatske honorare i izdatke koje naručilac može da pretrpi kao rezultat povrede ili navodne povrede bilo kog patenta, uslužnog modela, registrovanog dizajna, zaštitnog znaka proizvođača, autorskih prava, ili drugih prava na intelektualnu svojinu koje je registrovano ili postoji na datum ugovora koji nastaju zbog ili u vezi sa dizajnom, podacima, crtežima, specifikacijama, ili drugim dokumentima ili materijalima koji su obezbeđeni ili kreirani od strane ili u ime naručioca.</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6" w:name="_Toc491419116"/>
            <w:r>
              <w:lastRenderedPageBreak/>
              <w:t>Ograničavanje obaveza</w:t>
            </w:r>
            <w:bookmarkEnd w:id="376"/>
            <w:r>
              <w:t xml:space="preserve"> </w:t>
            </w:r>
          </w:p>
        </w:tc>
        <w:tc>
          <w:tcPr>
            <w:tcW w:w="6930" w:type="dxa"/>
          </w:tcPr>
          <w:p w:rsidR="00FF6499" w:rsidRPr="004924DB" w:rsidRDefault="00FF6499" w:rsidP="00204C1C">
            <w:pPr>
              <w:pStyle w:val="Sub-ClauseText"/>
              <w:spacing w:before="0" w:after="200"/>
              <w:ind w:left="612" w:hanging="612"/>
              <w:rPr>
                <w:spacing w:val="0"/>
              </w:rPr>
            </w:pPr>
            <w:r>
              <w:rPr>
                <w:spacing w:val="0"/>
              </w:rPr>
              <w:t>29.1</w:t>
            </w:r>
            <w:r>
              <w:rPr>
                <w:spacing w:val="0"/>
              </w:rPr>
              <w:tab/>
              <w:t xml:space="preserve">Osim u slučajevima krivičnog nehata ili namernog lošeg vladanja, </w:t>
            </w:r>
          </w:p>
          <w:p w:rsidR="00FF6499" w:rsidRPr="004924DB" w:rsidRDefault="00FF6499" w:rsidP="00204C1C">
            <w:pPr>
              <w:spacing w:after="200"/>
              <w:ind w:left="1152" w:right="-72" w:hanging="540"/>
              <w:jc w:val="both"/>
            </w:pPr>
            <w:r>
              <w:t>(a)</w:t>
            </w:r>
            <w:r>
              <w:tab/>
              <w:t>dobavljač se ne smatra odgovornim u odnosu na naručioca, ni u ugovoru, obligacijama, ili na drugi način, za bilo koji posredan ili posledični gubitak ili štetu, gubitak korišćenja, gubitak proizvodnje, ili gubitak dobiti ili troškova kamate, pod uslovom da se ovo izuzeće ne primenjuje na bilo koje obaveze dobavljača u plaćanju podmirenih šteta naručiocu i</w:t>
            </w:r>
          </w:p>
          <w:p w:rsidR="00FF6499" w:rsidRPr="004924DB" w:rsidRDefault="00FF6499" w:rsidP="00204C1C">
            <w:pPr>
              <w:tabs>
                <w:tab w:val="left" w:pos="540"/>
              </w:tabs>
              <w:suppressAutoHyphens/>
              <w:spacing w:after="200"/>
              <w:ind w:left="1152" w:right="-72" w:hanging="540"/>
              <w:jc w:val="both"/>
            </w:pPr>
            <w:r>
              <w:t>(b)</w:t>
            </w:r>
            <w:r>
              <w:tab/>
              <w:t xml:space="preserve">ukupna odgovornost dobavljača prema naručiocu, prema ugovoru, obligacijama ili na drugi način, ne prelazi ukupnu ugovornu cenu, pod uslovom da se ovo ograničenje ne primenjuje na troškove popravljanja ili zamene opreme koja je u kvaru, ili na bilo koju obavezu dobavljača da obešteti naručioca u pogledu povrede patenta. </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7" w:name="_Toc491419117"/>
            <w:r>
              <w:t>Promene u zakonima i propisima</w:t>
            </w:r>
            <w:bookmarkEnd w:id="377"/>
          </w:p>
        </w:tc>
        <w:tc>
          <w:tcPr>
            <w:tcW w:w="6930" w:type="dxa"/>
          </w:tcPr>
          <w:p w:rsidR="00FF6499" w:rsidRPr="004924DB" w:rsidRDefault="00FF6499" w:rsidP="00087217">
            <w:pPr>
              <w:pStyle w:val="Sub-ClauseText"/>
              <w:numPr>
                <w:ilvl w:val="1"/>
                <w:numId w:val="93"/>
              </w:numPr>
              <w:spacing w:before="0" w:after="200"/>
              <w:ind w:left="605" w:hanging="605"/>
              <w:rPr>
                <w:spacing w:val="0"/>
              </w:rPr>
            </w:pPr>
            <w:r>
              <w:rPr>
                <w:spacing w:val="0"/>
              </w:rPr>
              <w:t>Osim ukoliko nije drugačije naznačeno u ugovoru, ukoliko posle datuma od 28 dana pre datuma podnošenja ponude, bilo koji zakon, propis, uredba ili podzakonski akt koji ima snagu zakona postane pravosnažan, proglašen, ukinut, ili promenjen u zemlji naručioca u kojoj se nalazi mesto projekta (za koje se smatra da uključuje promenu u tumačenju ili primeni od strane relevantnih vlasti) što posledično utiče na datum isporuke i/ili ugovornu cenu, tada se datum isporuke i/ili ugovorna cena povećavaju ili smanjuju u odgovarajućoj srazmeri, u obimu u kome je time dobavljač pretrpeo uticaj u izvršavanju svojih obaveza prema ugovoru. Bez obzira na prethodno rečeno, takav dodatni ili smanjeni trošak se neće plaćati odvojeno ili kreditom ukoliko je isti bio obračunat u odredbama za prilagođavanje cena, onda kada je to primenjivo, u skladu sa uslovima OUU, klauzula 14.</w:t>
            </w:r>
          </w:p>
        </w:tc>
      </w:tr>
      <w:tr w:rsidR="00FF6499" w:rsidRPr="004924DB">
        <w:trPr>
          <w:gridBefore w:val="1"/>
          <w:gridAfter w:val="1"/>
          <w:wBefore w:w="18" w:type="dxa"/>
          <w:wAfter w:w="18" w:type="dxa"/>
        </w:trPr>
        <w:tc>
          <w:tcPr>
            <w:tcW w:w="2250" w:type="dxa"/>
          </w:tcPr>
          <w:p w:rsidR="00FF6499" w:rsidRPr="001677E7" w:rsidRDefault="00FF6499" w:rsidP="00087217">
            <w:pPr>
              <w:pStyle w:val="sec7-clauses"/>
              <w:numPr>
                <w:ilvl w:val="0"/>
                <w:numId w:val="73"/>
              </w:numPr>
              <w:spacing w:before="0" w:after="200"/>
              <w:rPr>
                <w:i/>
              </w:rPr>
            </w:pPr>
            <w:bookmarkStart w:id="378" w:name="_Toc491419118"/>
            <w:r w:rsidRPr="001677E7">
              <w:rPr>
                <w:i/>
              </w:rPr>
              <w:lastRenderedPageBreak/>
              <w:t>Vis maior</w:t>
            </w:r>
            <w:bookmarkEnd w:id="378"/>
          </w:p>
        </w:tc>
        <w:tc>
          <w:tcPr>
            <w:tcW w:w="6930" w:type="dxa"/>
          </w:tcPr>
          <w:p w:rsidR="00FF6499" w:rsidRPr="004924DB" w:rsidRDefault="00FF6499" w:rsidP="00087217">
            <w:pPr>
              <w:pStyle w:val="Sub-ClauseText"/>
              <w:numPr>
                <w:ilvl w:val="1"/>
                <w:numId w:val="94"/>
              </w:numPr>
              <w:spacing w:before="0" w:after="200"/>
              <w:ind w:left="605" w:hanging="605"/>
              <w:rPr>
                <w:spacing w:val="0"/>
              </w:rPr>
            </w:pPr>
            <w:r>
              <w:rPr>
                <w:spacing w:val="0"/>
              </w:rPr>
              <w:t>Dobavljač se ne smatra odgovornim za izvršenje garancije o izvođenju, podmirenim štetama, ili prestanku zbog neispunjenja, ukoliko i u obimu u kom je njegovo kašnjenje u izvršenju ili drugi uzrok neizvršenja obaveza pod ugovorom posledica događaja čiji je uzrok viša sila.</w:t>
            </w:r>
          </w:p>
          <w:p w:rsidR="00FF6499" w:rsidRPr="004924DB" w:rsidRDefault="00FF6499" w:rsidP="00087217">
            <w:pPr>
              <w:pStyle w:val="Sub-ClauseText"/>
              <w:numPr>
                <w:ilvl w:val="1"/>
                <w:numId w:val="94"/>
              </w:numPr>
              <w:spacing w:before="0" w:after="200"/>
              <w:ind w:left="605" w:hanging="605"/>
              <w:rPr>
                <w:spacing w:val="0"/>
              </w:rPr>
            </w:pPr>
            <w:r>
              <w:rPr>
                <w:spacing w:val="0"/>
              </w:rPr>
              <w:t>U svrhu ove klauzule, „vis maior“ označava događaj ili situaciju izvan kontrole dobavljača koja se ne može predvideti, neizbežna je, a nije posledica dobavljačevog nehata ili nedovoljne pažnje . Takvi događaji mogu da obuhvataju, ali da ne budu ograničeni na radnje naručioca u svom suverenom svojstvu, ratove i revolucije, požare, poplave, epidemije, karantinska ograničenja i embargo na prevoz.</w:t>
            </w:r>
          </w:p>
          <w:p w:rsidR="00FF6499" w:rsidRPr="004924DB" w:rsidRDefault="00FF6499" w:rsidP="00087217">
            <w:pPr>
              <w:pStyle w:val="Sub-ClauseText"/>
              <w:numPr>
                <w:ilvl w:val="1"/>
                <w:numId w:val="94"/>
              </w:numPr>
              <w:spacing w:before="0" w:after="200"/>
              <w:ind w:left="605" w:hanging="605"/>
              <w:rPr>
                <w:spacing w:val="0"/>
              </w:rPr>
            </w:pPr>
            <w:r>
              <w:rPr>
                <w:spacing w:val="0"/>
              </w:rPr>
              <w:t xml:space="preserve">U slučaju situacije </w:t>
            </w:r>
            <w:r w:rsidRPr="001677E7">
              <w:rPr>
                <w:i/>
                <w:spacing w:val="0"/>
              </w:rPr>
              <w:t>vis maior</w:t>
            </w:r>
            <w:r>
              <w:rPr>
                <w:spacing w:val="0"/>
              </w:rPr>
              <w:t xml:space="preserve">, dobavljač odmah obaveštava naručioca pisanim putem o tom stanju i njegovom uzroku. Ukoliko naručilac ne naloži drugačije pisanim putem, dobavljač nastavlja da izvršava svoje obaveze prema ugovoru u meri u kojoj je to razumno praktično i traži sva razumna alternativna sredstva za izvršenje koje ne sprečava </w:t>
            </w:r>
            <w:r w:rsidRPr="001677E7">
              <w:rPr>
                <w:i/>
                <w:spacing w:val="0"/>
              </w:rPr>
              <w:t>vis maior</w:t>
            </w:r>
            <w:r>
              <w:rPr>
                <w:spacing w:val="0"/>
              </w:rPr>
              <w:t xml:space="preserve"> događaj.</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79" w:name="_Toc491419119"/>
            <w:r>
              <w:t>Promena narudžbina i dopune ugovora</w:t>
            </w:r>
            <w:bookmarkEnd w:id="379"/>
          </w:p>
        </w:tc>
        <w:tc>
          <w:tcPr>
            <w:tcW w:w="6930" w:type="dxa"/>
          </w:tcPr>
          <w:p w:rsidR="00FF6499" w:rsidRPr="004924DB" w:rsidRDefault="00FF6499" w:rsidP="00087217">
            <w:pPr>
              <w:pStyle w:val="Sub-ClauseText"/>
              <w:numPr>
                <w:ilvl w:val="1"/>
                <w:numId w:val="95"/>
              </w:numPr>
              <w:spacing w:before="0" w:after="200"/>
              <w:rPr>
                <w:spacing w:val="0"/>
              </w:rPr>
            </w:pPr>
            <w:r>
              <w:rPr>
                <w:spacing w:val="0"/>
              </w:rPr>
              <w:t>Naručilac može u svakom trenutku da naloži dobavljaču, obaveštavajući ga u skladu sa uslovima OUU, klauzula 8, da se menja opšti obim ugovora u jednom ili više sledećih:</w:t>
            </w:r>
          </w:p>
          <w:p w:rsidR="00FF6499" w:rsidRPr="004924DB" w:rsidRDefault="00FF6499" w:rsidP="00087217">
            <w:pPr>
              <w:pStyle w:val="Heading3"/>
              <w:numPr>
                <w:ilvl w:val="2"/>
                <w:numId w:val="104"/>
              </w:numPr>
            </w:pPr>
            <w:r>
              <w:t>crteža, dizajna, ili specifikacija, gde se dobra koja se nabavljaju prema ugovoru posebno proizvode za naručioca;</w:t>
            </w:r>
          </w:p>
          <w:p w:rsidR="00FF6499" w:rsidRPr="004924DB" w:rsidRDefault="00FF6499" w:rsidP="00087217">
            <w:pPr>
              <w:pStyle w:val="Heading3"/>
              <w:numPr>
                <w:ilvl w:val="2"/>
                <w:numId w:val="104"/>
              </w:numPr>
              <w:spacing w:after="220"/>
            </w:pPr>
            <w:r>
              <w:t>način otpreme ili pakovanja;</w:t>
            </w:r>
          </w:p>
          <w:p w:rsidR="00FF6499" w:rsidRPr="004924DB" w:rsidRDefault="00FF6499" w:rsidP="00087217">
            <w:pPr>
              <w:pStyle w:val="Heading3"/>
              <w:numPr>
                <w:ilvl w:val="2"/>
                <w:numId w:val="104"/>
              </w:numPr>
              <w:spacing w:after="220"/>
            </w:pPr>
            <w:r>
              <w:t xml:space="preserve">mesto isporuke; i </w:t>
            </w:r>
          </w:p>
          <w:p w:rsidR="00FF6499" w:rsidRPr="004924DB" w:rsidRDefault="00FF6499" w:rsidP="00087217">
            <w:pPr>
              <w:pStyle w:val="Heading3"/>
              <w:numPr>
                <w:ilvl w:val="2"/>
                <w:numId w:val="104"/>
              </w:numPr>
              <w:spacing w:after="220"/>
            </w:pPr>
            <w:r>
              <w:t>prateće usluge koje dobavljač obezbeđuje.</w:t>
            </w:r>
          </w:p>
          <w:p w:rsidR="00FF6499" w:rsidRPr="004924DB" w:rsidRDefault="00FF6499" w:rsidP="00087217">
            <w:pPr>
              <w:pStyle w:val="Sub-ClauseText"/>
              <w:numPr>
                <w:ilvl w:val="1"/>
                <w:numId w:val="95"/>
              </w:numPr>
              <w:spacing w:before="0" w:after="220"/>
              <w:ind w:left="605" w:hanging="605"/>
              <w:rPr>
                <w:spacing w:val="0"/>
              </w:rPr>
            </w:pPr>
            <w:r>
              <w:rPr>
                <w:spacing w:val="0"/>
              </w:rPr>
              <w:t>Ukoliko neka takva promena uzrokuje povećanje ili smanjenje troškova, ili potrebnog vremena za dobavljačevo izvršenje odredbi prema ugovoru, vrši se pravično prilagođavanje ugovorne cene ili rasporeda isporučivanja/završetka, ili oba, i ugovor se u skladu s tim menja. Svi zahtevi za prilagođavanje prema ovoj klauzuli moraju biti potvrđeni u roku od dvadeset osam dana (28) od dana kada je dobavljač primio promenu narudžbine od naručioca.</w:t>
            </w:r>
          </w:p>
          <w:p w:rsidR="00FF6499" w:rsidRPr="004924DB" w:rsidRDefault="00FF6499" w:rsidP="00087217">
            <w:pPr>
              <w:pStyle w:val="Sub-ClauseText"/>
              <w:numPr>
                <w:ilvl w:val="1"/>
                <w:numId w:val="95"/>
              </w:numPr>
              <w:spacing w:before="0" w:after="220"/>
              <w:ind w:left="605" w:hanging="605"/>
              <w:rPr>
                <w:spacing w:val="0"/>
              </w:rPr>
            </w:pPr>
            <w:r>
              <w:rPr>
                <w:spacing w:val="0"/>
              </w:rPr>
              <w:t>Cene koje će dobavljač navesti za svaku prateću uslugu koja možda bude potrebna ili nije obuhvaćena ugovorom, strane unapred dogovaraju i one ne prelaze iznose koje dobavljač naplaćuje od drugih strana za slične usluge.</w:t>
            </w:r>
          </w:p>
          <w:p w:rsidR="00FF6499" w:rsidRPr="004924DB" w:rsidRDefault="00FF6499" w:rsidP="00087217">
            <w:pPr>
              <w:pStyle w:val="Sub-ClauseText"/>
              <w:numPr>
                <w:ilvl w:val="1"/>
                <w:numId w:val="95"/>
              </w:numPr>
              <w:spacing w:before="0" w:after="220"/>
              <w:rPr>
                <w:spacing w:val="0"/>
              </w:rPr>
            </w:pPr>
            <w:r>
              <w:rPr>
                <w:spacing w:val="0"/>
              </w:rPr>
              <w:lastRenderedPageBreak/>
              <w:t>Podležući gorenavedenom, nijedna varijacija niti preinačenje uslova ugovora ne vrši se bez napisane dopune koju potpisuju obe strane.</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80" w:name="_Toc491419120"/>
            <w:r>
              <w:lastRenderedPageBreak/>
              <w:t>Produženje roka</w:t>
            </w:r>
            <w:bookmarkEnd w:id="380"/>
          </w:p>
        </w:tc>
        <w:tc>
          <w:tcPr>
            <w:tcW w:w="6930" w:type="dxa"/>
          </w:tcPr>
          <w:p w:rsidR="00FF6499" w:rsidRPr="004924DB" w:rsidRDefault="00FF6499" w:rsidP="00087217">
            <w:pPr>
              <w:pStyle w:val="Sub-ClauseText"/>
              <w:numPr>
                <w:ilvl w:val="1"/>
                <w:numId w:val="96"/>
              </w:numPr>
              <w:spacing w:before="0" w:after="240"/>
              <w:rPr>
                <w:spacing w:val="0"/>
              </w:rPr>
            </w:pPr>
            <w:r>
              <w:rPr>
                <w:spacing w:val="0"/>
              </w:rPr>
              <w:t>Ukoliko se u bilo kom trenutku tokom izvršenja ugovora dobavljačima ili podizvođačima dogode stvari koje sprečavaju blagovremenu isporuku dobara ili završavanje pratećih usluga shodno uslovima OUU, klauzula 12, dobavljač o verovatnom kašnjenju odmah obaveštava naručioca pisanim putem, kao i o uzrocima događaja. Čim bude bilo izvodljivo nakon prijema dobavljačevog obaveštenja, naručilac vrši procenu situacije i prema svom diskrecionom pravu može da produži dobavljačev rok za izvođenje ugovora, u kom slučaju obe strane potvrđuju produženje dopunom ugovora.</w:t>
            </w:r>
          </w:p>
          <w:p w:rsidR="00FF6499" w:rsidRPr="004924DB" w:rsidRDefault="00FF6499" w:rsidP="00087217">
            <w:pPr>
              <w:pStyle w:val="Sub-ClauseText"/>
              <w:numPr>
                <w:ilvl w:val="1"/>
                <w:numId w:val="96"/>
              </w:numPr>
              <w:spacing w:before="0" w:after="240"/>
              <w:ind w:left="605" w:hanging="605"/>
              <w:rPr>
                <w:spacing w:val="0"/>
              </w:rPr>
            </w:pPr>
            <w:r>
              <w:rPr>
                <w:spacing w:val="0"/>
              </w:rPr>
              <w:t xml:space="preserve">Osim u slučaju </w:t>
            </w:r>
            <w:r w:rsidRPr="00877CB0">
              <w:rPr>
                <w:i/>
                <w:spacing w:val="0"/>
              </w:rPr>
              <w:t>vis maior</w:t>
            </w:r>
            <w:r>
              <w:rPr>
                <w:spacing w:val="0"/>
              </w:rPr>
              <w:t xml:space="preserve">, kako je predviđeno uslovima OUU, klazula 31, kašnjenje dobavljača u izvršavanju obaveza isporučivanja i završetka čini dobavljača odgovornim za </w:t>
            </w:r>
            <w:r w:rsidR="00824CE2">
              <w:rPr>
                <w:spacing w:val="0"/>
              </w:rPr>
              <w:t xml:space="preserve">obavezu </w:t>
            </w:r>
            <w:r>
              <w:rPr>
                <w:spacing w:val="0"/>
              </w:rPr>
              <w:t>podmiren</w:t>
            </w:r>
            <w:r w:rsidR="00824CE2">
              <w:rPr>
                <w:spacing w:val="0"/>
              </w:rPr>
              <w:t>ja</w:t>
            </w:r>
            <w:r>
              <w:rPr>
                <w:spacing w:val="0"/>
              </w:rPr>
              <w:t xml:space="preserve"> šteta shodno uslovima OUU, klauzula 26, osim ako nije dogovoreno produženje roka, shodno uslovima OUU, potklauzula 33.1.</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81" w:name="_Toc491419121"/>
            <w:r>
              <w:t>Prekid ugovora</w:t>
            </w:r>
            <w:bookmarkEnd w:id="381"/>
          </w:p>
        </w:tc>
        <w:tc>
          <w:tcPr>
            <w:tcW w:w="6930" w:type="dxa"/>
          </w:tcPr>
          <w:p w:rsidR="00FF6499" w:rsidRPr="004924DB" w:rsidRDefault="00FF6499" w:rsidP="00087217">
            <w:pPr>
              <w:pStyle w:val="Sub-ClauseText"/>
              <w:numPr>
                <w:ilvl w:val="1"/>
                <w:numId w:val="97"/>
              </w:numPr>
              <w:spacing w:before="0" w:after="180"/>
              <w:rPr>
                <w:spacing w:val="0"/>
              </w:rPr>
            </w:pPr>
            <w:r>
              <w:rPr>
                <w:spacing w:val="0"/>
              </w:rPr>
              <w:t>Prekid zbog neispunjenja</w:t>
            </w:r>
          </w:p>
          <w:p w:rsidR="00FF6499" w:rsidRPr="004924DB" w:rsidRDefault="00FF6499" w:rsidP="00087217">
            <w:pPr>
              <w:pStyle w:val="Heading3"/>
              <w:numPr>
                <w:ilvl w:val="2"/>
                <w:numId w:val="105"/>
              </w:numPr>
            </w:pPr>
            <w:r>
              <w:t>Naručilac, ne dovodeći u pitanje nijedno drugo sredstvo obeštećenja kod kršenja ugovora, može da prekine ugovor u celini ili delimično pisanim obaveštenjem o neispunjenju koje šalje dobavljaču:</w:t>
            </w:r>
          </w:p>
          <w:p w:rsidR="00FF6499" w:rsidRPr="004924DB" w:rsidRDefault="00FF6499" w:rsidP="00087217">
            <w:pPr>
              <w:pStyle w:val="Heading4"/>
              <w:numPr>
                <w:ilvl w:val="3"/>
                <w:numId w:val="106"/>
              </w:numPr>
              <w:tabs>
                <w:tab w:val="clear" w:pos="1901"/>
                <w:tab w:val="num" w:pos="1692"/>
              </w:tabs>
              <w:spacing w:before="0" w:after="200"/>
              <w:ind w:left="1685" w:hanging="504"/>
              <w:rPr>
                <w:spacing w:val="0"/>
              </w:rPr>
            </w:pPr>
            <w:r>
              <w:rPr>
                <w:spacing w:val="0"/>
              </w:rPr>
              <w:t xml:space="preserve">ukoliko dobavljač ne uspe da isporuči bilo koja ili sva dobra u periodu naznačenom u ugovoru ili u roku produženja koje je naručilac odobrio shodno uslovima OUU, klauzula 33; </w:t>
            </w:r>
          </w:p>
          <w:p w:rsidR="00FF6499" w:rsidRPr="004924DB" w:rsidRDefault="00FF6499" w:rsidP="00087217">
            <w:pPr>
              <w:pStyle w:val="Heading4"/>
              <w:numPr>
                <w:ilvl w:val="3"/>
                <w:numId w:val="106"/>
              </w:numPr>
              <w:tabs>
                <w:tab w:val="clear" w:pos="1901"/>
                <w:tab w:val="num" w:pos="1692"/>
              </w:tabs>
              <w:spacing w:before="0" w:after="200"/>
              <w:ind w:left="1685" w:hanging="504"/>
              <w:rPr>
                <w:spacing w:val="0"/>
              </w:rPr>
            </w:pPr>
            <w:r>
              <w:rPr>
                <w:spacing w:val="0"/>
              </w:rPr>
              <w:t>ukoliko dobavljač ne uspe da izvrši bilo koju drugu obavezu prema ugovoru; ili</w:t>
            </w:r>
          </w:p>
          <w:p w:rsidR="00FF6499" w:rsidRPr="004924DB" w:rsidRDefault="00FF6499" w:rsidP="00087217">
            <w:pPr>
              <w:pStyle w:val="Heading4"/>
              <w:numPr>
                <w:ilvl w:val="3"/>
                <w:numId w:val="106"/>
              </w:numPr>
              <w:tabs>
                <w:tab w:val="clear" w:pos="1901"/>
                <w:tab w:val="num" w:pos="1692"/>
              </w:tabs>
              <w:spacing w:before="0" w:after="200"/>
              <w:ind w:left="1685" w:hanging="504"/>
            </w:pPr>
            <w:r>
              <w:t>ukoliko je dobavljač, prema mišljenju naručioca umešan u prevaru ili korupciju, onako kako je to definisano u uslovima OUU, klauzula 3, pri nadmetanju za ili izvršavanju ugovora.</w:t>
            </w:r>
          </w:p>
          <w:p w:rsidR="00FF6499" w:rsidRPr="004924DB" w:rsidRDefault="00FF6499" w:rsidP="00087217">
            <w:pPr>
              <w:pStyle w:val="Heading3"/>
              <w:numPr>
                <w:ilvl w:val="2"/>
                <w:numId w:val="105"/>
              </w:numPr>
            </w:pPr>
            <w:r>
              <w:t xml:space="preserve">U slučaju da naručilac prekine ugovor u celini ili delimično, shodno uslovima OUU, klauzula 34.1 (a), naručilac može da nabavlja, pod sličnim uslovima i na način koji smatra odgovarajućim, dobra i prateće usluge slične onim neisporučenim ili neizvršenim, a dobavljač će biti odgovoran naručiocu za svaki dodatni trošak za slična </w:t>
            </w:r>
            <w:r>
              <w:lastRenderedPageBreak/>
              <w:t>dobra ili prateće usluge. Dobavljač nastavlja izvršavanje ugovora do trenutka prekida.</w:t>
            </w:r>
          </w:p>
          <w:p w:rsidR="00FF6499" w:rsidRPr="004924DB" w:rsidRDefault="00FF6499" w:rsidP="00087217">
            <w:pPr>
              <w:pStyle w:val="Sub-ClauseText"/>
              <w:numPr>
                <w:ilvl w:val="1"/>
                <w:numId w:val="97"/>
              </w:numPr>
              <w:spacing w:before="0" w:after="200"/>
              <w:rPr>
                <w:spacing w:val="0"/>
              </w:rPr>
            </w:pPr>
            <w:r>
              <w:rPr>
                <w:spacing w:val="0"/>
              </w:rPr>
              <w:t xml:space="preserve">Prekid zbog stečaja </w:t>
            </w:r>
          </w:p>
          <w:p w:rsidR="00FF6499" w:rsidRPr="004924DB" w:rsidRDefault="00FF6499" w:rsidP="00087217">
            <w:pPr>
              <w:pStyle w:val="Heading3"/>
              <w:numPr>
                <w:ilvl w:val="2"/>
                <w:numId w:val="107"/>
              </w:numPr>
            </w:pPr>
            <w:r>
              <w:t>Naručilac može u svakom trenutku da prekine ugovor obaveštavanjem dobavljača ukoliko dobavljač bankrotira ili postane insolventan na drugi način. U takvom slučaju se prekid vrši bez nadoknade dobavljaču, pod uslovom da taj prekid ne dovodi u pitanje ili ne utiče na bilo koje pravo na delovanje ili sredstvo od koga posledično tome naručilac ima koristi.</w:t>
            </w:r>
          </w:p>
          <w:p w:rsidR="00FF6499" w:rsidRPr="004924DB" w:rsidRDefault="00FF6499" w:rsidP="00087217">
            <w:pPr>
              <w:pStyle w:val="Sub-ClauseText"/>
              <w:numPr>
                <w:ilvl w:val="1"/>
                <w:numId w:val="97"/>
              </w:numPr>
              <w:spacing w:before="0" w:after="200"/>
              <w:rPr>
                <w:spacing w:val="0"/>
              </w:rPr>
            </w:pPr>
            <w:r>
              <w:rPr>
                <w:spacing w:val="0"/>
              </w:rPr>
              <w:t>Prekid zbog koristi</w:t>
            </w:r>
          </w:p>
          <w:p w:rsidR="00FF6499" w:rsidRPr="004924DB" w:rsidRDefault="00FF6499" w:rsidP="00087217">
            <w:pPr>
              <w:pStyle w:val="Heading3"/>
              <w:numPr>
                <w:ilvl w:val="2"/>
                <w:numId w:val="108"/>
              </w:numPr>
            </w:pPr>
            <w:r>
              <w:t>Slanjem obaveštenja dobavljaču, naručilac može da prekine ugovor, u celini ili delimično, u svakom trenutku radi svoje koristi. Obaveštenje o prekidu navodi da je prekid radi koristi naručioca, u kom obimu se prekida izvođenje dobavljača prema ugovoru i datum kada takav prekid postaje pravosnažan.</w:t>
            </w:r>
          </w:p>
          <w:p w:rsidR="00FF6499" w:rsidRPr="004924DB" w:rsidRDefault="00824CE2" w:rsidP="00087217">
            <w:pPr>
              <w:pStyle w:val="Heading3"/>
              <w:numPr>
                <w:ilvl w:val="2"/>
                <w:numId w:val="108"/>
              </w:numPr>
            </w:pPr>
            <w:r>
              <w:t>Dobra koja su za</w:t>
            </w:r>
            <w:r w:rsidR="00FF6499">
              <w:t xml:space="preserve">vršena i spremna za otpremu u roku od dvadeset osam (28) dana nakon dobavljačevog prijema obaveštenja o prekidu, naručilac prihvata prema ugovornim uslovima i cenama. Za preostala dobra naručilac može da izabere: </w:t>
            </w:r>
          </w:p>
          <w:p w:rsidR="00FF6499" w:rsidRPr="004924DB" w:rsidRDefault="00FF6499" w:rsidP="00087217">
            <w:pPr>
              <w:pStyle w:val="Heading4"/>
              <w:numPr>
                <w:ilvl w:val="3"/>
                <w:numId w:val="11"/>
              </w:numPr>
              <w:tabs>
                <w:tab w:val="clear" w:pos="1512"/>
                <w:tab w:val="right" w:pos="1692"/>
              </w:tabs>
              <w:spacing w:before="0" w:after="200"/>
              <w:ind w:left="1728" w:hanging="576"/>
              <w:rPr>
                <w:spacing w:val="0"/>
              </w:rPr>
            </w:pPr>
            <w:r>
              <w:rPr>
                <w:spacing w:val="0"/>
              </w:rPr>
              <w:t>da se bilo koji deo završi i isporuči prema ugovornim uslovima i cenama; i/ili</w:t>
            </w:r>
          </w:p>
          <w:p w:rsidR="00FF6499" w:rsidRPr="004924DB" w:rsidRDefault="00FF6499" w:rsidP="00087217">
            <w:pPr>
              <w:pStyle w:val="Heading4"/>
              <w:numPr>
                <w:ilvl w:val="3"/>
                <w:numId w:val="11"/>
              </w:numPr>
              <w:tabs>
                <w:tab w:val="clear" w:pos="1512"/>
                <w:tab w:val="right" w:pos="1692"/>
              </w:tabs>
              <w:spacing w:before="0" w:after="200"/>
              <w:ind w:left="1728" w:hanging="576"/>
              <w:rPr>
                <w:spacing w:val="0"/>
              </w:rPr>
            </w:pPr>
            <w:r>
              <w:rPr>
                <w:spacing w:val="0"/>
              </w:rPr>
              <w:t>da otkaže ostatak i plati dobavljaču</w:t>
            </w:r>
            <w:r w:rsidR="00824CE2">
              <w:rPr>
                <w:spacing w:val="0"/>
              </w:rPr>
              <w:t xml:space="preserve"> dogovoreni iznos za delimično za</w:t>
            </w:r>
            <w:r>
              <w:rPr>
                <w:spacing w:val="0"/>
              </w:rPr>
              <w:t>vršena dobra i prateće usluge i za materijale i delove koje je naručilac prethodno nabavio.</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82" w:name="_Toc491419122"/>
            <w:r>
              <w:lastRenderedPageBreak/>
              <w:t>Prenošenje</w:t>
            </w:r>
            <w:bookmarkEnd w:id="382"/>
          </w:p>
        </w:tc>
        <w:tc>
          <w:tcPr>
            <w:tcW w:w="6930" w:type="dxa"/>
          </w:tcPr>
          <w:p w:rsidR="00FF6499" w:rsidRPr="004924DB" w:rsidRDefault="00FF6499" w:rsidP="00087217">
            <w:pPr>
              <w:pStyle w:val="Sub-ClauseText"/>
              <w:numPr>
                <w:ilvl w:val="1"/>
                <w:numId w:val="98"/>
              </w:numPr>
              <w:spacing w:before="0" w:after="200"/>
              <w:rPr>
                <w:spacing w:val="0"/>
              </w:rPr>
            </w:pPr>
            <w:r>
              <w:rPr>
                <w:spacing w:val="0"/>
              </w:rPr>
              <w:t>Ni naručilac ni dobavljač ne prenose, u celini ili delimično, svoje obaveze prema ugovoru, osim uz prethodnu pisanu saglasnost druge strane.</w:t>
            </w:r>
          </w:p>
        </w:tc>
      </w:tr>
      <w:tr w:rsidR="00FF6499" w:rsidRPr="004924DB">
        <w:trPr>
          <w:gridBefore w:val="1"/>
          <w:gridAfter w:val="1"/>
          <w:wBefore w:w="18" w:type="dxa"/>
          <w:wAfter w:w="18" w:type="dxa"/>
        </w:trPr>
        <w:tc>
          <w:tcPr>
            <w:tcW w:w="2250" w:type="dxa"/>
          </w:tcPr>
          <w:p w:rsidR="00FF6499" w:rsidRPr="004924DB" w:rsidRDefault="00FF6499" w:rsidP="00087217">
            <w:pPr>
              <w:pStyle w:val="sec7-clauses"/>
              <w:numPr>
                <w:ilvl w:val="0"/>
                <w:numId w:val="73"/>
              </w:numPr>
              <w:spacing w:before="0" w:after="200"/>
            </w:pPr>
            <w:bookmarkStart w:id="383" w:name="_Toc491419123"/>
            <w:r>
              <w:t>Izvozna ograničenja</w:t>
            </w:r>
            <w:bookmarkEnd w:id="383"/>
          </w:p>
        </w:tc>
        <w:tc>
          <w:tcPr>
            <w:tcW w:w="6930" w:type="dxa"/>
          </w:tcPr>
          <w:p w:rsidR="00FF6499" w:rsidRPr="004924DB" w:rsidRDefault="00FF6499" w:rsidP="00204C1C">
            <w:pPr>
              <w:autoSpaceDE w:val="0"/>
              <w:autoSpaceDN w:val="0"/>
              <w:adjustRightInd w:val="0"/>
              <w:spacing w:after="200" w:line="240" w:lineRule="atLeast"/>
              <w:ind w:left="612" w:hanging="612"/>
              <w:jc w:val="both"/>
            </w:pPr>
            <w:r>
              <w:t>36.1</w:t>
            </w:r>
            <w:r>
              <w:tab/>
              <w:t xml:space="preserve">U slučaju da je zaključenje ugovora sprečeno zbog bilo kojih izvoznih ograničenja koja se mogu pripisati naručiocu, zemlji naručioca ili upotrebi proizvoda/dobara ili sistema koje treba nabaviti, naročito zbog sankcija koje proističu iz trgovinskih propisa zemlje koja snabdeva ovim proizvodima/dobrima, sistemima ili uslugama, dobavljač neće biti obavezan svojom ponudom, ali uvek pod uslovom da dobavljač može da pokaže, tako da su naručilac i banka zadovoljni, da je blagovremeno završio sve formalnosti, uključujući traženje dozvola, </w:t>
            </w:r>
            <w:r>
              <w:lastRenderedPageBreak/>
              <w:t xml:space="preserve">ovlašćenja i licence potrebne za isporučivanje proizvoda/usluga, sistema ili usluga prema uslovima ugovora. </w:t>
            </w:r>
          </w:p>
          <w:p w:rsidR="00FF6499" w:rsidRPr="004924DB" w:rsidRDefault="00FF6499" w:rsidP="00204C1C">
            <w:pPr>
              <w:spacing w:after="200"/>
              <w:ind w:left="612" w:hanging="612"/>
              <w:jc w:val="both"/>
            </w:pPr>
            <w:r>
              <w:t xml:space="preserve">36.2 </w:t>
            </w:r>
            <w:r>
              <w:tab/>
              <w:t>Bez obzira na bilo koju obavezu prema ugovoru za dovršenje svih izvoznih formalnosti, svako izvozno ograničenje koje se može pripisati naručiocu, zemlji naručioca ili upotrebi proizvoda/dobara ili sistema koje treba nabaviti, naročito zbog sankcija koje proističu iz trgovinskih propisa zemlje koja snabdeva ovim proizvodima/dobrima, sistemima ili uslugama, što suštinski sprečava dobavljača da ispuni svoje obaveze prema ugovoru, oslobađa dobavljača obaveze da obezbedi isporuke ili usluge, međutim, uvek pod uslovom da dobavljač može da pokaže, tako da su naručilac i banka zadovoljni, da je blagovremeno završio sve formalnosti, uključujući traženje dozvola, ovlašćenja i licence potrebne za isporučivanje proizvoda/usluga, sistema ili usluga prema uslovima ugovora.</w:t>
            </w:r>
          </w:p>
          <w:p w:rsidR="00FF6499" w:rsidRPr="004924DB" w:rsidRDefault="00FF6499" w:rsidP="00204C1C">
            <w:pPr>
              <w:pStyle w:val="Sub-ClauseText"/>
              <w:spacing w:before="0" w:after="200"/>
              <w:rPr>
                <w:spacing w:val="0"/>
              </w:rPr>
            </w:pPr>
          </w:p>
        </w:tc>
      </w:tr>
    </w:tbl>
    <w:p w:rsidR="00FF6499" w:rsidRDefault="00FF6499" w:rsidP="00FF6499">
      <w:pPr>
        <w:pStyle w:val="Subtitle"/>
        <w:jc w:val="left"/>
        <w:sectPr w:rsidR="00FF6499" w:rsidSect="000F44F6">
          <w:headerReference w:type="even" r:id="rId29"/>
          <w:pgSz w:w="12240" w:h="15840" w:code="1"/>
          <w:pgMar w:top="1412" w:right="1440" w:bottom="1411" w:left="1412" w:header="720" w:footer="720" w:gutter="0"/>
          <w:cols w:space="720"/>
          <w:docGrid w:linePitch="326"/>
        </w:sectPr>
      </w:pPr>
    </w:p>
    <w:p w:rsidR="00FF6499" w:rsidRPr="004924DB" w:rsidRDefault="00FF6499" w:rsidP="00FF6499">
      <w:pPr>
        <w:pStyle w:val="Subtitle"/>
        <w:jc w:val="left"/>
        <w:rPr>
          <w:b w:val="0"/>
          <w:bCs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A000AF" w:rsidRPr="00A000AF" w:rsidTr="00A94468">
        <w:trPr>
          <w:cantSplit/>
          <w:trHeight w:val="800"/>
          <w:jc w:val="center"/>
        </w:trPr>
        <w:tc>
          <w:tcPr>
            <w:tcW w:w="9108" w:type="dxa"/>
            <w:gridSpan w:val="2"/>
            <w:tcBorders>
              <w:top w:val="nil"/>
              <w:left w:val="nil"/>
              <w:bottom w:val="nil"/>
              <w:right w:val="nil"/>
            </w:tcBorders>
            <w:vAlign w:val="center"/>
          </w:tcPr>
          <w:p w:rsidR="00A000AF" w:rsidRPr="00A000AF" w:rsidRDefault="00A000AF" w:rsidP="000637E5">
            <w:pPr>
              <w:pStyle w:val="Subtitle"/>
            </w:pPr>
            <w:r w:rsidRPr="00A000AF">
              <w:br w:type="page"/>
            </w:r>
            <w:bookmarkStart w:id="384" w:name="_Toc438954452"/>
            <w:bookmarkStart w:id="385" w:name="_Toc488411761"/>
            <w:bookmarkStart w:id="386" w:name="_Toc305154766"/>
            <w:bookmarkStart w:id="387" w:name="_Toc491417028"/>
            <w:r w:rsidRPr="00A000AF">
              <w:t>Odeljak VIII  Posebni uslovi ugovora</w:t>
            </w:r>
            <w:bookmarkEnd w:id="384"/>
            <w:bookmarkEnd w:id="385"/>
            <w:bookmarkEnd w:id="386"/>
            <w:bookmarkEnd w:id="387"/>
          </w:p>
        </w:tc>
      </w:tr>
      <w:tr w:rsidR="00A000AF" w:rsidRPr="00A000AF" w:rsidTr="00A94468">
        <w:trPr>
          <w:cantSplit/>
          <w:jc w:val="center"/>
        </w:trPr>
        <w:tc>
          <w:tcPr>
            <w:tcW w:w="9108" w:type="dxa"/>
            <w:gridSpan w:val="2"/>
            <w:tcBorders>
              <w:top w:val="nil"/>
              <w:left w:val="nil"/>
              <w:bottom w:val="nil"/>
              <w:right w:val="nil"/>
            </w:tcBorders>
          </w:tcPr>
          <w:p w:rsidR="00A000AF" w:rsidRDefault="00A000AF" w:rsidP="000637E5">
            <w:pPr>
              <w:jc w:val="both"/>
              <w:rPr>
                <w:i/>
                <w:iCs/>
              </w:rPr>
            </w:pPr>
            <w:r w:rsidRPr="00A000AF">
              <w:t>Sledeći posebni uslovi ugovora (PUU) dopunjuju i/ili menjaju opšte uslove ugovora (OUU). Ukoliko suprotstavljene, odredbe date ovde prevladavaju nad onima datim u uslovima OUU.</w:t>
            </w:r>
            <w:r w:rsidRPr="00A000AF">
              <w:rPr>
                <w:i/>
              </w:rPr>
              <w:t xml:space="preserve">  </w:t>
            </w:r>
          </w:p>
          <w:p w:rsidR="000637E5" w:rsidRPr="00A000AF" w:rsidRDefault="000637E5" w:rsidP="000637E5">
            <w:pPr>
              <w:jc w:val="both"/>
              <w:rPr>
                <w:i/>
                <w:iCs/>
              </w:rPr>
            </w:pPr>
          </w:p>
        </w:tc>
      </w:tr>
      <w:tr w:rsidR="00A000AF" w:rsidRPr="00A000AF" w:rsidTr="00A94468">
        <w:trPr>
          <w:cantSplit/>
          <w:jc w:val="center"/>
        </w:trPr>
        <w:tc>
          <w:tcPr>
            <w:tcW w:w="1728" w:type="dxa"/>
            <w:tcBorders>
              <w:top w:val="single" w:sz="12"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1.1(j)</w:t>
            </w:r>
          </w:p>
        </w:tc>
        <w:tc>
          <w:tcPr>
            <w:tcW w:w="7380" w:type="dxa"/>
            <w:tcBorders>
              <w:top w:val="single" w:sz="12"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Zemlja naručioca je: </w:t>
            </w:r>
            <w:r w:rsidRPr="00057D16">
              <w:rPr>
                <w:b/>
              </w:rPr>
              <w:t>Republika Srbija</w:t>
            </w:r>
            <w:r w:rsidRPr="00A000AF">
              <w:rPr>
                <w:b/>
                <w:i/>
              </w:rPr>
              <w:t xml:space="preserve"> </w:t>
            </w:r>
          </w:p>
        </w:tc>
      </w:tr>
      <w:tr w:rsidR="00A000AF" w:rsidRPr="00A000AF" w:rsidTr="00A94468">
        <w:trPr>
          <w:cantSplit/>
          <w:jc w:val="center"/>
        </w:trPr>
        <w:tc>
          <w:tcPr>
            <w:tcW w:w="1728" w:type="dxa"/>
            <w:tcBorders>
              <w:top w:val="nil"/>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1.1(k)</w:t>
            </w:r>
          </w:p>
        </w:tc>
        <w:tc>
          <w:tcPr>
            <w:tcW w:w="7380" w:type="dxa"/>
            <w:tcBorders>
              <w:top w:val="nil"/>
              <w:left w:val="single" w:sz="6" w:space="0" w:color="auto"/>
              <w:bottom w:val="single" w:sz="6" w:space="0" w:color="auto"/>
              <w:right w:val="single" w:sz="12" w:space="0" w:color="auto"/>
            </w:tcBorders>
            <w:vAlign w:val="center"/>
          </w:tcPr>
          <w:p w:rsidR="00A000AF" w:rsidRPr="00A000AF" w:rsidRDefault="00A000AF" w:rsidP="0097622D">
            <w:pPr>
              <w:spacing w:after="120"/>
            </w:pPr>
            <w:r w:rsidRPr="00A000AF">
              <w:t xml:space="preserve">Naručilac je: </w:t>
            </w:r>
            <w:r w:rsidR="0097622D">
              <w:rPr>
                <w:b/>
              </w:rPr>
              <w:t>Kancelarija za upravljanje javnim ulaganjima</w:t>
            </w:r>
            <w:r w:rsidRPr="00A000AF">
              <w:t xml:space="preserve"> </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1.1 (q)</w:t>
            </w:r>
          </w:p>
        </w:tc>
        <w:tc>
          <w:tcPr>
            <w:tcW w:w="7380" w:type="dxa"/>
            <w:tcBorders>
              <w:top w:val="single" w:sz="6" w:space="0" w:color="auto"/>
              <w:left w:val="single" w:sz="6" w:space="0" w:color="auto"/>
              <w:bottom w:val="single" w:sz="6" w:space="0" w:color="auto"/>
              <w:right w:val="single" w:sz="12" w:space="0" w:color="auto"/>
            </w:tcBorders>
            <w:vAlign w:val="center"/>
          </w:tcPr>
          <w:p w:rsidR="0097622D" w:rsidRDefault="00A000AF" w:rsidP="0097622D">
            <w:pPr>
              <w:spacing w:after="120"/>
            </w:pPr>
            <w:r w:rsidRPr="00A000AF">
              <w:t xml:space="preserve">Mesto(a) projekta/krajnje(a) odredište(a) je/su: </w:t>
            </w:r>
          </w:p>
          <w:p w:rsidR="00A000AF" w:rsidRPr="00026936" w:rsidRDefault="0097622D" w:rsidP="00026936">
            <w:pPr>
              <w:pStyle w:val="i"/>
              <w:numPr>
                <w:ilvl w:val="0"/>
                <w:numId w:val="138"/>
              </w:numPr>
              <w:tabs>
                <w:tab w:val="right" w:pos="7254"/>
              </w:tabs>
              <w:suppressAutoHyphens w:val="0"/>
              <w:jc w:val="left"/>
              <w:rPr>
                <w:rFonts w:ascii="Times New Roman" w:hAnsi="Times New Roman"/>
                <w:b/>
              </w:rPr>
            </w:pPr>
            <w:r w:rsidRPr="00026936">
              <w:rPr>
                <w:rFonts w:ascii="Times New Roman" w:hAnsi="Times New Roman"/>
                <w:b/>
              </w:rPr>
              <w:t>Institut za kardiovaskularne bolesti „Dedinje“</w:t>
            </w:r>
          </w:p>
          <w:p w:rsidR="0097622D" w:rsidRPr="00026936" w:rsidRDefault="00026936" w:rsidP="00026936">
            <w:pPr>
              <w:pStyle w:val="i"/>
              <w:tabs>
                <w:tab w:val="right" w:pos="7254"/>
              </w:tabs>
              <w:suppressAutoHyphens w:val="0"/>
              <w:jc w:val="left"/>
              <w:rPr>
                <w:rFonts w:ascii="Times New Roman" w:hAnsi="Times New Roman"/>
                <w:b/>
              </w:rPr>
            </w:pPr>
            <w:r w:rsidRPr="00026936">
              <w:rPr>
                <w:rFonts w:ascii="Times New Roman" w:hAnsi="Times New Roman"/>
                <w:b/>
              </w:rPr>
              <w:t xml:space="preserve">            </w:t>
            </w:r>
            <w:r w:rsidR="0097622D" w:rsidRPr="00026936">
              <w:rPr>
                <w:rFonts w:ascii="Times New Roman" w:hAnsi="Times New Roman"/>
                <w:b/>
              </w:rPr>
              <w:t>Heroja Milana Tepića 1</w:t>
            </w:r>
          </w:p>
          <w:p w:rsidR="0097622D" w:rsidRPr="00026936" w:rsidRDefault="00026936" w:rsidP="00026936">
            <w:pPr>
              <w:pStyle w:val="i"/>
              <w:tabs>
                <w:tab w:val="right" w:pos="7254"/>
              </w:tabs>
              <w:suppressAutoHyphens w:val="0"/>
              <w:jc w:val="left"/>
              <w:rPr>
                <w:rFonts w:ascii="Times New Roman" w:hAnsi="Times New Roman"/>
                <w:b/>
              </w:rPr>
            </w:pPr>
            <w:r w:rsidRPr="00026936">
              <w:rPr>
                <w:rFonts w:ascii="Times New Roman" w:hAnsi="Times New Roman"/>
                <w:b/>
              </w:rPr>
              <w:t xml:space="preserve">            </w:t>
            </w:r>
            <w:r w:rsidR="0097622D" w:rsidRPr="00026936">
              <w:rPr>
                <w:rFonts w:ascii="Times New Roman" w:hAnsi="Times New Roman"/>
                <w:b/>
              </w:rPr>
              <w:t>11000 Beograd, Srbija</w:t>
            </w:r>
          </w:p>
          <w:p w:rsidR="0097622D" w:rsidRPr="00026936" w:rsidRDefault="0097622D" w:rsidP="00026936">
            <w:pPr>
              <w:pStyle w:val="i"/>
              <w:numPr>
                <w:ilvl w:val="0"/>
                <w:numId w:val="138"/>
              </w:numPr>
              <w:tabs>
                <w:tab w:val="right" w:pos="7254"/>
              </w:tabs>
              <w:suppressAutoHyphens w:val="0"/>
              <w:jc w:val="left"/>
              <w:rPr>
                <w:rFonts w:ascii="Times New Roman" w:hAnsi="Times New Roman"/>
                <w:b/>
              </w:rPr>
            </w:pPr>
            <w:r w:rsidRPr="00026936">
              <w:rPr>
                <w:rFonts w:ascii="Times New Roman" w:hAnsi="Times New Roman"/>
                <w:b/>
              </w:rPr>
              <w:t>Kliničko bolinički centar</w:t>
            </w:r>
            <w:r w:rsidRPr="00073F42">
              <w:rPr>
                <w:rFonts w:ascii="Times New Roman" w:hAnsi="Times New Roman"/>
                <w:b/>
              </w:rPr>
              <w:t>„Zemun“</w:t>
            </w:r>
          </w:p>
          <w:p w:rsidR="0097622D" w:rsidRPr="00026936" w:rsidRDefault="00026936" w:rsidP="00026936">
            <w:pPr>
              <w:pStyle w:val="i"/>
              <w:tabs>
                <w:tab w:val="right" w:pos="7254"/>
              </w:tabs>
              <w:suppressAutoHyphens w:val="0"/>
              <w:jc w:val="left"/>
              <w:rPr>
                <w:rFonts w:ascii="Times New Roman" w:hAnsi="Times New Roman"/>
                <w:b/>
              </w:rPr>
            </w:pPr>
            <w:r w:rsidRPr="00026936">
              <w:rPr>
                <w:rFonts w:ascii="Times New Roman" w:hAnsi="Times New Roman"/>
                <w:b/>
              </w:rPr>
              <w:t xml:space="preserve">            </w:t>
            </w:r>
            <w:r w:rsidR="0097622D" w:rsidRPr="00026936">
              <w:rPr>
                <w:rFonts w:ascii="Times New Roman" w:hAnsi="Times New Roman"/>
                <w:b/>
              </w:rPr>
              <w:t>Vukova 9</w:t>
            </w:r>
          </w:p>
          <w:p w:rsidR="0097622D" w:rsidRPr="004A7E67" w:rsidRDefault="00026936" w:rsidP="004A7E67">
            <w:pPr>
              <w:pStyle w:val="i"/>
              <w:tabs>
                <w:tab w:val="right" w:pos="7254"/>
              </w:tabs>
              <w:suppressAutoHyphens w:val="0"/>
              <w:jc w:val="left"/>
              <w:rPr>
                <w:rFonts w:ascii="Times New Roman" w:hAnsi="Times New Roman"/>
                <w:b/>
              </w:rPr>
            </w:pPr>
            <w:r w:rsidRPr="00026936">
              <w:rPr>
                <w:rFonts w:ascii="Times New Roman" w:hAnsi="Times New Roman"/>
                <w:b/>
              </w:rPr>
              <w:t xml:space="preserve"> </w:t>
            </w:r>
            <w:r>
              <w:rPr>
                <w:rFonts w:ascii="Times New Roman" w:hAnsi="Times New Roman"/>
                <w:b/>
              </w:rPr>
              <w:t xml:space="preserve">            </w:t>
            </w:r>
            <w:r w:rsidR="0097622D" w:rsidRPr="00026936">
              <w:rPr>
                <w:rFonts w:ascii="Times New Roman" w:hAnsi="Times New Roman"/>
                <w:b/>
              </w:rPr>
              <w:t>11000 Beograd, Srbija</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4.2 (a)</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57D16">
            <w:pPr>
              <w:spacing w:after="120"/>
              <w:jc w:val="both"/>
              <w:rPr>
                <w:u w:val="single"/>
              </w:rPr>
            </w:pPr>
            <w:r w:rsidRPr="00A000AF">
              <w:t xml:space="preserve">Značenje trgovinskih izraza je kako su previđena propisima </w:t>
            </w:r>
            <w:r w:rsidRPr="00A000AF">
              <w:rPr>
                <w:i/>
              </w:rPr>
              <w:t>Incoterms</w:t>
            </w:r>
            <w:r w:rsidRPr="00A000AF">
              <w:t xml:space="preserve">. Ukoliko značenje trgovinskog izraza i prava i obaveza strana nije prema predviđenom u propisima </w:t>
            </w:r>
            <w:r w:rsidRPr="00A000AF">
              <w:rPr>
                <w:i/>
              </w:rPr>
              <w:t>Incoterms</w:t>
            </w:r>
            <w:r w:rsidRPr="00A000AF">
              <w:t xml:space="preserve">, oni će biti kao što se predviđa u: </w:t>
            </w:r>
            <w:r w:rsidRPr="00A000AF">
              <w:rPr>
                <w:b/>
                <w:i/>
              </w:rPr>
              <w:t>Nije primenljivo</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4.2 (b)</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Verzija izdanja propisa </w:t>
            </w:r>
            <w:r w:rsidRPr="00057D16">
              <w:rPr>
                <w:b/>
              </w:rPr>
              <w:t>Incoterms je 2010</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5.1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635130">
            <w:pPr>
              <w:spacing w:after="120"/>
            </w:pPr>
            <w:r w:rsidRPr="00A000AF">
              <w:t xml:space="preserve">Jezik je: </w:t>
            </w:r>
            <w:r w:rsidR="004361F1" w:rsidRPr="004361F1">
              <w:rPr>
                <w:b/>
              </w:rPr>
              <w:t xml:space="preserve">Engleski ili </w:t>
            </w:r>
            <w:r w:rsidRPr="004361F1">
              <w:rPr>
                <w:b/>
              </w:rPr>
              <w:t>Srpski</w:t>
            </w:r>
            <w:r w:rsidRPr="00A000AF">
              <w:rPr>
                <w:b/>
              </w:rPr>
              <w:t xml:space="preserve"> </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8.1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Za slanje </w:t>
            </w:r>
            <w:r w:rsidRPr="00A000AF">
              <w:rPr>
                <w:b/>
                <w:u w:val="single"/>
              </w:rPr>
              <w:t xml:space="preserve">obaveštenja </w:t>
            </w:r>
            <w:r w:rsidRPr="00A000AF">
              <w:t>, adresa naručioca je:</w:t>
            </w:r>
          </w:p>
          <w:p w:rsidR="00A000AF" w:rsidRPr="00A000AF" w:rsidRDefault="00A000AF" w:rsidP="008745D3">
            <w:r w:rsidRPr="00A000AF">
              <w:t xml:space="preserve">Za: </w:t>
            </w:r>
            <w:r w:rsidR="00026936">
              <w:rPr>
                <w:b/>
              </w:rPr>
              <w:t>Kancelarija za upravljanje javnim ulaganjima</w:t>
            </w:r>
          </w:p>
          <w:p w:rsidR="00A000AF" w:rsidRPr="00A000AF" w:rsidRDefault="00A000AF" w:rsidP="008745D3">
            <w:r w:rsidRPr="00A000AF">
              <w:t xml:space="preserve">Adresa: </w:t>
            </w:r>
            <w:r w:rsidR="00026936">
              <w:rPr>
                <w:b/>
              </w:rPr>
              <w:t>Nemanjina 11</w:t>
            </w:r>
          </w:p>
          <w:p w:rsidR="00A000AF" w:rsidRPr="00A000AF" w:rsidRDefault="00A000AF" w:rsidP="008745D3">
            <w:r w:rsidRPr="00A000AF">
              <w:t xml:space="preserve">Grad: </w:t>
            </w:r>
            <w:r w:rsidRPr="00A000AF">
              <w:rPr>
                <w:b/>
              </w:rPr>
              <w:t>Beograd</w:t>
            </w:r>
            <w:r w:rsidR="008745D3">
              <w:rPr>
                <w:b/>
              </w:rPr>
              <w:t xml:space="preserve"> </w:t>
            </w:r>
            <w:r w:rsidR="008745D3" w:rsidRPr="00F750EA">
              <w:rPr>
                <w:b/>
              </w:rPr>
              <w:t>11000</w:t>
            </w:r>
          </w:p>
          <w:p w:rsidR="00A000AF" w:rsidRPr="00A000AF" w:rsidRDefault="00A000AF" w:rsidP="008745D3">
            <w:r w:rsidRPr="00A000AF">
              <w:t xml:space="preserve">Zemlja: </w:t>
            </w:r>
            <w:r w:rsidRPr="00057D16">
              <w:rPr>
                <w:b/>
              </w:rPr>
              <w:t>Srbija</w:t>
            </w:r>
          </w:p>
          <w:p w:rsidR="00A000AF" w:rsidRPr="00A000AF" w:rsidRDefault="00A000AF" w:rsidP="008745D3">
            <w:r w:rsidRPr="00A000AF">
              <w:t xml:space="preserve">Broj faksa: </w:t>
            </w:r>
            <w:r w:rsidRPr="00A000AF">
              <w:rPr>
                <w:b/>
              </w:rPr>
              <w:t xml:space="preserve">+381 11 </w:t>
            </w:r>
            <w:r w:rsidR="00026936">
              <w:rPr>
                <w:b/>
              </w:rPr>
              <w:t>3617-737</w:t>
            </w:r>
          </w:p>
          <w:p w:rsidR="00A000AF" w:rsidRPr="003E0C26" w:rsidRDefault="00A000AF" w:rsidP="008745D3">
            <w:pPr>
              <w:rPr>
                <w:lang w:val="de-DE"/>
              </w:rPr>
            </w:pPr>
            <w:r w:rsidRPr="00A000AF">
              <w:t>Adresa elektronske pošte:</w:t>
            </w:r>
            <w:r w:rsidR="00026936">
              <w:t xml:space="preserve"> </w:t>
            </w:r>
            <w:hyperlink r:id="rId30" w:history="1">
              <w:r w:rsidR="00026936">
                <w:rPr>
                  <w:rStyle w:val="Hyperlink"/>
                </w:rPr>
                <w:t>tender.rd@obnova.gov.rs</w:t>
              </w:r>
            </w:hyperlink>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9.1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 xml:space="preserve">Meritorno pravo je pravo: </w:t>
            </w:r>
            <w:r w:rsidRPr="00057D16">
              <w:rPr>
                <w:b/>
              </w:rPr>
              <w:t>Republika Srbija</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10.2</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637E5">
            <w:pPr>
              <w:spacing w:after="120"/>
            </w:pPr>
            <w:r w:rsidRPr="00A000AF">
              <w:t>Pravila postupka u arbitražnom postupku shodno uslovima OUU, klauzula 10.2, su kao što sledi:</w:t>
            </w:r>
          </w:p>
          <w:p w:rsidR="00A000AF" w:rsidRPr="00A000AF" w:rsidRDefault="00A000AF" w:rsidP="004A7E67">
            <w:pPr>
              <w:rPr>
                <w:b/>
              </w:rPr>
            </w:pPr>
            <w:r w:rsidRPr="00A000AF">
              <w:rPr>
                <w:b/>
              </w:rPr>
              <w:t>Spoljno-trgovinska arbitraža</w:t>
            </w:r>
          </w:p>
          <w:p w:rsidR="00A000AF" w:rsidRPr="00A000AF" w:rsidRDefault="00A000AF" w:rsidP="004A7E67">
            <w:pPr>
              <w:rPr>
                <w:b/>
              </w:rPr>
            </w:pPr>
            <w:r w:rsidRPr="00A000AF">
              <w:rPr>
                <w:b/>
              </w:rPr>
              <w:t>Privredna komora Srbije</w:t>
            </w:r>
          </w:p>
          <w:p w:rsidR="00A000AF" w:rsidRPr="00A000AF" w:rsidRDefault="00A000AF" w:rsidP="004A7E67">
            <w:r w:rsidRPr="00A000AF">
              <w:rPr>
                <w:b/>
              </w:rPr>
              <w:t>11000 Beograd, Ul. Terazije 23/VII</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12.1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057D16" w:rsidRDefault="00A000AF" w:rsidP="00057D16">
            <w:pPr>
              <w:spacing w:after="120"/>
              <w:jc w:val="both"/>
            </w:pPr>
            <w:r w:rsidRPr="00057D16">
              <w:t>Detalji o otpremi i druga dokumentacija koju dobavljač treba da pribavi su:</w:t>
            </w:r>
          </w:p>
          <w:p w:rsidR="00A000AF" w:rsidRPr="00057D16" w:rsidRDefault="00A000AF" w:rsidP="00057D16">
            <w:pPr>
              <w:spacing w:after="120"/>
              <w:jc w:val="both"/>
            </w:pPr>
            <w:r w:rsidRPr="00057D16">
              <w:t>Po otpremi robe, Dobavljač će obavestiti Naručioca o svim detaljima otpreme. Dobavljač će dostaviti naručiocu sledeća dokumenta mejlom ili poštom:</w:t>
            </w:r>
          </w:p>
          <w:p w:rsidR="00A000AF" w:rsidRPr="00057D16" w:rsidRDefault="00A000AF" w:rsidP="00057D16">
            <w:pPr>
              <w:spacing w:after="120"/>
              <w:jc w:val="both"/>
              <w:rPr>
                <w:b/>
              </w:rPr>
            </w:pPr>
            <w:r w:rsidRPr="00057D16">
              <w:t>a</w:t>
            </w:r>
            <w:r w:rsidRPr="00057D16">
              <w:rPr>
                <w:b/>
              </w:rPr>
              <w:t xml:space="preserve">) kopiju fakture sa podacima o vrsti, količini i vrednosti </w:t>
            </w:r>
          </w:p>
          <w:p w:rsidR="00A000AF" w:rsidRPr="00057D16" w:rsidRDefault="00F41AC1" w:rsidP="00057D16">
            <w:pPr>
              <w:spacing w:after="120"/>
              <w:jc w:val="both"/>
            </w:pPr>
            <w:r w:rsidRPr="00057D16">
              <w:rPr>
                <w:b/>
              </w:rPr>
              <w:lastRenderedPageBreak/>
              <w:t>b</w:t>
            </w:r>
            <w:r w:rsidR="00A000AF" w:rsidRPr="00057D16">
              <w:rPr>
                <w:b/>
              </w:rPr>
              <w:t>) potvrdu o poreklu</w:t>
            </w:r>
          </w:p>
          <w:p w:rsidR="00A000AF" w:rsidRPr="00057D16" w:rsidRDefault="00F41AC1" w:rsidP="00057D16">
            <w:pPr>
              <w:spacing w:after="120"/>
              <w:jc w:val="both"/>
            </w:pPr>
            <w:r w:rsidRPr="00057D16">
              <w:rPr>
                <w:b/>
              </w:rPr>
              <w:t>c)</w:t>
            </w:r>
            <w:r w:rsidR="00A000AF" w:rsidRPr="00057D16">
              <w:t xml:space="preserve"> </w:t>
            </w:r>
            <w:r w:rsidR="00A000AF" w:rsidRPr="00057D16">
              <w:rPr>
                <w:b/>
              </w:rPr>
              <w:t>procenjeno vreme ulaska robe u zemlju naručioca i isporuke na krajnje odredište kao i mesto ulaska robe u zemlju</w:t>
            </w:r>
            <w:r w:rsidR="00A000AF" w:rsidRPr="00057D16">
              <w:t xml:space="preserve"> </w:t>
            </w:r>
          </w:p>
          <w:p w:rsidR="00210312" w:rsidRPr="00057D16" w:rsidRDefault="00A000AF" w:rsidP="00057D16">
            <w:pPr>
              <w:spacing w:after="120"/>
              <w:jc w:val="both"/>
            </w:pPr>
            <w:r w:rsidRPr="00057D16">
              <w:t>Gorenavedena dokumenta naručilac treba da primi pre dolaska dobara, a ukoliko ih ne primi, dobavljač je odgovoran za sve posledične troškove</w:t>
            </w:r>
            <w:r w:rsidR="00E8631A" w:rsidRPr="00057D16">
              <w:t xml:space="preserve"> uključujući carinske dažbine</w:t>
            </w:r>
            <w:r w:rsidRPr="00057D16">
              <w:t>.</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lastRenderedPageBreak/>
              <w:t>OUU</w:t>
            </w:r>
            <w:r w:rsidR="00A000AF" w:rsidRPr="00A000AF">
              <w:rPr>
                <w:b/>
              </w:rPr>
              <w:t xml:space="preserve"> 14.2</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057D16" w:rsidRDefault="00A000AF" w:rsidP="00057D16">
            <w:pPr>
              <w:spacing w:after="120"/>
              <w:jc w:val="both"/>
              <w:rPr>
                <w:u w:val="single"/>
              </w:rPr>
            </w:pPr>
            <w:r w:rsidRPr="00057D16">
              <w:t xml:space="preserve">Cene koje se naplaćuju za nabavljena dobra i izvršene praćene usluge </w:t>
            </w:r>
            <w:r w:rsidRPr="00057D16">
              <w:rPr>
                <w:b/>
              </w:rPr>
              <w:t>ne mogu</w:t>
            </w:r>
            <w:r w:rsidRPr="00057D16">
              <w:t xml:space="preserve"> se prilagođavati.</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15.1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057D16" w:rsidRDefault="00A000AF" w:rsidP="00057D16">
            <w:pPr>
              <w:spacing w:after="120"/>
              <w:jc w:val="both"/>
              <w:rPr>
                <w:bCs/>
                <w:iCs/>
              </w:rPr>
            </w:pPr>
            <w:r w:rsidRPr="00057D16">
              <w:t>Uzorak odredbe</w:t>
            </w:r>
          </w:p>
          <w:p w:rsidR="00A000AF" w:rsidRPr="00057D16" w:rsidRDefault="004407D8" w:rsidP="00057D16">
            <w:pPr>
              <w:spacing w:after="120"/>
              <w:jc w:val="both"/>
              <w:rPr>
                <w:bCs/>
                <w:iCs/>
              </w:rPr>
            </w:pPr>
            <w:r w:rsidRPr="00057D16">
              <w:t>OUU</w:t>
            </w:r>
            <w:r w:rsidR="00A000AF" w:rsidRPr="00057D16">
              <w:t xml:space="preserve"> 15.1 — Način i uslovi plaćanja koje vrši dobavljač prema ovom ugovoru su kao što sledi:</w:t>
            </w:r>
          </w:p>
          <w:p w:rsidR="00A000AF" w:rsidRPr="00057D16" w:rsidRDefault="00A000AF" w:rsidP="00057D16">
            <w:pPr>
              <w:spacing w:after="120"/>
              <w:ind w:left="432" w:hanging="432"/>
              <w:jc w:val="both"/>
              <w:rPr>
                <w:b/>
              </w:rPr>
            </w:pPr>
            <w:r w:rsidRPr="00057D16">
              <w:rPr>
                <w:b/>
              </w:rPr>
              <w:t>(i)</w:t>
            </w:r>
            <w:r w:rsidRPr="00057D16">
              <w:tab/>
            </w:r>
            <w:r w:rsidRPr="00057D16">
              <w:rPr>
                <w:b/>
              </w:rPr>
              <w:t xml:space="preserve">Avansno plaćanje: </w:t>
            </w:r>
            <w:r w:rsidR="00026936" w:rsidRPr="00057D16">
              <w:rPr>
                <w:b/>
              </w:rPr>
              <w:t xml:space="preserve">Pedeset (50) procenata </w:t>
            </w:r>
            <w:r w:rsidRPr="00057D16">
              <w:rPr>
                <w:b/>
              </w:rPr>
              <w:t xml:space="preserve">ugovorne cene se plaća u </w:t>
            </w:r>
            <w:r w:rsidR="00026936" w:rsidRPr="00057D16">
              <w:rPr>
                <w:b/>
              </w:rPr>
              <w:t xml:space="preserve">po dostavi </w:t>
            </w:r>
            <w:r w:rsidR="00026936" w:rsidRPr="00057D16">
              <w:rPr>
                <w:b/>
                <w:shd w:val="clear" w:color="auto" w:fill="FFFFFF" w:themeFill="background1"/>
              </w:rPr>
              <w:t>predračuna</w:t>
            </w:r>
            <w:r w:rsidRPr="00057D16">
              <w:rPr>
                <w:b/>
              </w:rPr>
              <w:t xml:space="preserve"> i garancije banke </w:t>
            </w:r>
            <w:r w:rsidR="0071722A" w:rsidRPr="00057D16">
              <w:rPr>
                <w:b/>
              </w:rPr>
              <w:t xml:space="preserve">a) </w:t>
            </w:r>
            <w:r w:rsidRPr="00057D16">
              <w:rPr>
                <w:b/>
              </w:rPr>
              <w:t xml:space="preserve">za </w:t>
            </w:r>
            <w:r w:rsidR="0071722A" w:rsidRPr="00057D16">
              <w:rPr>
                <w:b/>
              </w:rPr>
              <w:t xml:space="preserve">povraćaj avansa na </w:t>
            </w:r>
            <w:r w:rsidRPr="00057D16">
              <w:rPr>
                <w:b/>
              </w:rPr>
              <w:t>istovetni iznos</w:t>
            </w:r>
            <w:r w:rsidR="0071722A" w:rsidRPr="00057D16">
              <w:rPr>
                <w:b/>
              </w:rPr>
              <w:t xml:space="preserve"> i b) za dobro izvršenje posla, koje</w:t>
            </w:r>
            <w:r w:rsidRPr="00057D16">
              <w:rPr>
                <w:b/>
              </w:rPr>
              <w:t xml:space="preserve"> </w:t>
            </w:r>
            <w:r w:rsidR="0071722A" w:rsidRPr="00057D16">
              <w:rPr>
                <w:b/>
              </w:rPr>
              <w:t>su punovažne</w:t>
            </w:r>
            <w:r w:rsidRPr="00057D16">
              <w:rPr>
                <w:b/>
              </w:rPr>
              <w:t xml:space="preserve"> dok se dobra ne isporuče i u formatu koji je dat u konkursnoj dokumentaciji ili drugom formatu koji je prihvatljiv za naručioca.</w:t>
            </w:r>
          </w:p>
          <w:p w:rsidR="0071722A" w:rsidRPr="00057D16" w:rsidRDefault="0071722A" w:rsidP="00057D16">
            <w:pPr>
              <w:spacing w:after="120"/>
              <w:ind w:left="432" w:hanging="432"/>
              <w:jc w:val="both"/>
              <w:rPr>
                <w:b/>
                <w:bCs/>
                <w:iCs/>
              </w:rPr>
            </w:pPr>
            <w:r w:rsidRPr="00057D16">
              <w:rPr>
                <w:b/>
                <w:bCs/>
                <w:iCs/>
              </w:rPr>
              <w:t xml:space="preserve">(ii)  </w:t>
            </w:r>
            <w:r w:rsidR="00026936" w:rsidRPr="00057D16">
              <w:rPr>
                <w:b/>
              </w:rPr>
              <w:t xml:space="preserve">Pedeset (50) procenata ugovorne cene se plaća </w:t>
            </w:r>
            <w:r w:rsidR="00026936" w:rsidRPr="00057D16">
              <w:rPr>
                <w:b/>
                <w:bCs/>
                <w:iCs/>
              </w:rPr>
              <w:t>p</w:t>
            </w:r>
            <w:r w:rsidR="006730E0" w:rsidRPr="00057D16">
              <w:rPr>
                <w:b/>
                <w:bCs/>
                <w:iCs/>
              </w:rPr>
              <w:t>o prijemu dobara i izvršenju svih pratećih usluga koje se odnose na ispravno funkcionisanje dobara, kao što su instalacija, testiranje, trening, itd.(po stavci)</w:t>
            </w:r>
          </w:p>
          <w:p w:rsidR="00A000AF" w:rsidRPr="00057D16" w:rsidRDefault="00A000AF" w:rsidP="00057D16">
            <w:pPr>
              <w:spacing w:after="120"/>
              <w:ind w:left="432" w:hanging="432"/>
              <w:jc w:val="both"/>
              <w:rPr>
                <w:highlight w:val="yellow"/>
              </w:rPr>
            </w:pP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15.5</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057D16" w:rsidRDefault="00A000AF" w:rsidP="00057D16">
            <w:pPr>
              <w:spacing w:after="120"/>
              <w:jc w:val="both"/>
            </w:pPr>
            <w:r w:rsidRPr="00057D16">
              <w:t>Period kašnjenja plaćanja nakon koga naručilac plaća kamatu dobavljaču je</w:t>
            </w:r>
            <w:r w:rsidRPr="00057D16">
              <w:rPr>
                <w:b/>
              </w:rPr>
              <w:t xml:space="preserve"> </w:t>
            </w:r>
            <w:r w:rsidR="00057D16">
              <w:rPr>
                <w:b/>
              </w:rPr>
              <w:t>četrdese</w:t>
            </w:r>
            <w:r w:rsidR="006730E0" w:rsidRPr="00057D16">
              <w:rPr>
                <w:b/>
              </w:rPr>
              <w:t>tpet</w:t>
            </w:r>
            <w:r w:rsidR="00057D16">
              <w:rPr>
                <w:b/>
              </w:rPr>
              <w:t xml:space="preserve"> </w:t>
            </w:r>
            <w:r w:rsidRPr="00057D16">
              <w:rPr>
                <w:b/>
              </w:rPr>
              <w:t>(</w:t>
            </w:r>
            <w:r w:rsidR="006730E0" w:rsidRPr="00057D16">
              <w:rPr>
                <w:b/>
              </w:rPr>
              <w:t>45</w:t>
            </w:r>
            <w:r w:rsidRPr="00057D16">
              <w:rPr>
                <w:b/>
              </w:rPr>
              <w:t>)</w:t>
            </w:r>
            <w:r w:rsidRPr="00057D16">
              <w:t xml:space="preserve"> dana.</w:t>
            </w:r>
          </w:p>
          <w:p w:rsidR="00A000AF" w:rsidRPr="00057D16" w:rsidRDefault="00A000AF" w:rsidP="00057D16">
            <w:pPr>
              <w:spacing w:after="120"/>
              <w:jc w:val="both"/>
            </w:pPr>
            <w:r w:rsidRPr="00057D16">
              <w:t xml:space="preserve">Kamatna stopa koja se primenjuje je </w:t>
            </w:r>
            <w:r w:rsidR="006730E0" w:rsidRPr="00057D16">
              <w:rPr>
                <w:b/>
              </w:rPr>
              <w:t>u skladu sa relevantnim yakonom Republike Srbije.</w:t>
            </w:r>
            <w:r w:rsidRPr="00057D16">
              <w:rPr>
                <w:b/>
              </w:rPr>
              <w:t xml:space="preserve">. </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17.1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057D16" w:rsidRDefault="004407D8" w:rsidP="00057D16">
            <w:pPr>
              <w:spacing w:after="120"/>
              <w:jc w:val="both"/>
              <w:rPr>
                <w:b/>
                <w:bCs/>
              </w:rPr>
            </w:pPr>
            <w:r w:rsidRPr="00057D16">
              <w:t>Bankarska g</w:t>
            </w:r>
            <w:r w:rsidR="00A000AF" w:rsidRPr="00057D16">
              <w:t xml:space="preserve">arancije </w:t>
            </w:r>
            <w:r w:rsidRPr="00057D16">
              <w:t>za dobro izvršenje posla</w:t>
            </w:r>
            <w:r w:rsidR="00A000AF" w:rsidRPr="00057D16">
              <w:rPr>
                <w:b/>
              </w:rPr>
              <w:t xml:space="preserve"> se zahteva</w:t>
            </w:r>
          </w:p>
          <w:p w:rsidR="00A000AF" w:rsidRPr="00057D16" w:rsidRDefault="00A000AF" w:rsidP="00057D16">
            <w:pPr>
              <w:spacing w:after="120"/>
              <w:jc w:val="both"/>
              <w:rPr>
                <w:u w:val="single"/>
              </w:rPr>
            </w:pPr>
            <w:r w:rsidRPr="00057D16">
              <w:t xml:space="preserve"> </w:t>
            </w:r>
            <w:r w:rsidR="004407D8" w:rsidRPr="00057D16">
              <w:t xml:space="preserve">Iznos garancije </w:t>
            </w:r>
            <w:r w:rsidRPr="00057D16">
              <w:t xml:space="preserve">je 10% (deset procenata) od ugovorne cene. </w:t>
            </w:r>
          </w:p>
        </w:tc>
      </w:tr>
      <w:tr w:rsidR="00A000AF" w:rsidRPr="00A000AF" w:rsidTr="00A94468">
        <w:trPr>
          <w:cantSplit/>
          <w:trHeight w:val="876"/>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17.3</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057D16" w:rsidRDefault="00A000AF" w:rsidP="00057D16">
            <w:pPr>
              <w:spacing w:after="120"/>
              <w:jc w:val="both"/>
              <w:rPr>
                <w:b/>
                <w:bCs/>
                <w:u w:val="single"/>
              </w:rPr>
            </w:pPr>
            <w:r w:rsidRPr="00057D16">
              <w:t xml:space="preserve">Ukoliko se traži, garancija </w:t>
            </w:r>
            <w:r w:rsidR="004407D8" w:rsidRPr="00057D16">
              <w:t>za dobro izvršenje posla</w:t>
            </w:r>
            <w:r w:rsidRPr="00057D16">
              <w:t xml:space="preserve"> je u obliku: </w:t>
            </w:r>
            <w:r w:rsidRPr="00057D16">
              <w:rPr>
                <w:b/>
              </w:rPr>
              <w:t>Garancije banke</w:t>
            </w:r>
            <w:r w:rsidR="004407D8" w:rsidRPr="00057D16">
              <w:rPr>
                <w:b/>
              </w:rPr>
              <w:t xml:space="preserve"> potvrđene od strane domaće banke prihvatljive za naručioca</w:t>
            </w:r>
          </w:p>
          <w:p w:rsidR="00A000AF" w:rsidRPr="00057D16" w:rsidRDefault="00A000AF" w:rsidP="00057D16">
            <w:pPr>
              <w:spacing w:after="120"/>
              <w:jc w:val="both"/>
            </w:pPr>
            <w:r w:rsidRPr="00057D16">
              <w:t>U valutama plaćanja ugovora, u skladu sa delovima ugovorne cene</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17.4</w:t>
            </w:r>
          </w:p>
        </w:tc>
        <w:tc>
          <w:tcPr>
            <w:tcW w:w="7380" w:type="dxa"/>
            <w:tcBorders>
              <w:top w:val="single" w:sz="6" w:space="0" w:color="auto"/>
              <w:left w:val="single" w:sz="6" w:space="0" w:color="auto"/>
              <w:bottom w:val="single" w:sz="6" w:space="0" w:color="auto"/>
              <w:right w:val="single" w:sz="12" w:space="0" w:color="auto"/>
            </w:tcBorders>
            <w:vAlign w:val="center"/>
          </w:tcPr>
          <w:p w:rsidR="0072619A" w:rsidRPr="00057D16" w:rsidRDefault="00A000AF" w:rsidP="00057D16">
            <w:pPr>
              <w:spacing w:after="120"/>
              <w:jc w:val="both"/>
              <w:rPr>
                <w:bCs/>
                <w:iCs/>
              </w:rPr>
            </w:pPr>
            <w:r w:rsidRPr="00057D16">
              <w:t xml:space="preserve">Otpuštanje garancije </w:t>
            </w:r>
            <w:r w:rsidR="00D70691" w:rsidRPr="00057D16">
              <w:t>za dobro izvršenje posla</w:t>
            </w:r>
            <w:r w:rsidRPr="00057D16">
              <w:t xml:space="preserve"> se izvodi</w:t>
            </w:r>
            <w:r w:rsidR="006730E0" w:rsidRPr="00057D16">
              <w:t xml:space="preserve">: 1(jedna) godina po prijemu dobara i izvršenju svih pratećih usluga </w:t>
            </w:r>
            <w:r w:rsidR="006730E0" w:rsidRPr="00057D16">
              <w:rPr>
                <w:bCs/>
                <w:iCs/>
              </w:rPr>
              <w:t>koje se odnose na ispravno funkcionisanje dobara, kao što su instalacija, testiranje, trening, itd.</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22.</w:t>
            </w:r>
            <w:r w:rsidR="00057D16">
              <w:rPr>
                <w:b/>
              </w:rPr>
              <w:t>3</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057D16" w:rsidRDefault="00A000AF" w:rsidP="00057D16">
            <w:pPr>
              <w:spacing w:after="120"/>
              <w:jc w:val="both"/>
              <w:rPr>
                <w:u w:val="single"/>
              </w:rPr>
            </w:pPr>
            <w:r w:rsidRPr="00057D16">
              <w:t xml:space="preserve">Pakovanje, obeležavanje i dokumentacija unutar i van pakovanja su:  </w:t>
            </w:r>
            <w:r w:rsidR="00EC51E1" w:rsidRPr="00057D16">
              <w:rPr>
                <w:b/>
              </w:rPr>
              <w:t>Originalno pakovanje proizvođača</w:t>
            </w:r>
            <w:r w:rsidRPr="00057D16">
              <w:t xml:space="preserve"> </w:t>
            </w:r>
            <w:r w:rsidR="00EC51E1" w:rsidRPr="00057D16">
              <w:rPr>
                <w:b/>
              </w:rPr>
              <w:t>(vlasnika trgovačke marke)</w:t>
            </w:r>
            <w:r w:rsidRPr="00057D16">
              <w:t xml:space="preserve">  </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23.1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057D16" w:rsidRDefault="00A000AF" w:rsidP="00057D16">
            <w:pPr>
              <w:spacing w:after="120"/>
              <w:jc w:val="both"/>
            </w:pPr>
            <w:r w:rsidRPr="00057D16">
              <w:t xml:space="preserve">Pokrivenost osiguranjem je kako je naznačeno u propisima </w:t>
            </w:r>
            <w:r w:rsidRPr="00057D16">
              <w:rPr>
                <w:b/>
              </w:rPr>
              <w:t>Incoterms</w:t>
            </w:r>
            <w:r w:rsidRPr="00057D16">
              <w:t>.</w:t>
            </w:r>
          </w:p>
        </w:tc>
      </w:tr>
      <w:tr w:rsidR="00A000AF" w:rsidRPr="00A000AF" w:rsidTr="00A94468">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24.1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A000AF" w:rsidRDefault="00A000AF" w:rsidP="00057D16">
            <w:pPr>
              <w:spacing w:after="120"/>
              <w:jc w:val="both"/>
              <w:rPr>
                <w:bCs/>
                <w:u w:val="single"/>
              </w:rPr>
            </w:pPr>
            <w:r w:rsidRPr="00A000AF">
              <w:t xml:space="preserve">Od dobavljača se prema ugovoru traži da preveze dobra na naznačeno mesto krajnjeg odredišta u zemlji naručioca, koje se definiše kao mesto </w:t>
            </w:r>
            <w:r w:rsidRPr="00A000AF">
              <w:lastRenderedPageBreak/>
              <w:t xml:space="preserve">projekta. Prevoz do takvog odredišnog mesta u zemlji naručioca, uključujući osiguranje i skladištenje </w:t>
            </w:r>
            <w:r w:rsidR="009C1908">
              <w:t>obezbeđuje</w:t>
            </w:r>
            <w:r w:rsidRPr="00A000AF">
              <w:t xml:space="preserve"> dobavljač, a vezani troškovi su obuhvaćeni ugovornom cenom. </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lastRenderedPageBreak/>
              <w:t>OUU</w:t>
            </w:r>
            <w:r w:rsidR="00A000AF" w:rsidRPr="00A000AF">
              <w:rPr>
                <w:b/>
              </w:rPr>
              <w:t xml:space="preserve"> 25.1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3C1037" w:rsidRDefault="00A000AF" w:rsidP="00057D16">
            <w:pPr>
              <w:spacing w:after="120"/>
              <w:jc w:val="both"/>
            </w:pPr>
            <w:r w:rsidRPr="003C1037">
              <w:t xml:space="preserve">Vrše se sledeće kontrole i ispitivanja: </w:t>
            </w:r>
            <w:r w:rsidR="00FA1302" w:rsidRPr="003C1037">
              <w:t>prema tabeli „</w:t>
            </w:r>
            <w:r w:rsidR="00FA1302" w:rsidRPr="003C1037">
              <w:rPr>
                <w:b/>
              </w:rPr>
              <w:t>Prateće usluge i raspored isporučivanja“</w:t>
            </w:r>
            <w:r w:rsidR="00FA1302" w:rsidRPr="003C1037">
              <w:t xml:space="preserve"> Odeljak VI</w:t>
            </w:r>
            <w:r w:rsidR="00FA1302" w:rsidRPr="003C1037">
              <w:rPr>
                <w:b/>
              </w:rPr>
              <w:t xml:space="preserve"> </w:t>
            </w:r>
            <w:r w:rsidR="00FA1302" w:rsidRPr="003C1037">
              <w:t>Konkursne dokumentacije</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25.2</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3C1037" w:rsidRDefault="00A000AF" w:rsidP="00057D16">
            <w:pPr>
              <w:spacing w:after="120"/>
              <w:jc w:val="both"/>
              <w:rPr>
                <w:u w:val="single"/>
              </w:rPr>
            </w:pPr>
            <w:r w:rsidRPr="003C1037">
              <w:t>Kontrole i ispitivanja se izvode u:</w:t>
            </w:r>
            <w:r w:rsidR="00FA1302" w:rsidRPr="003C1037">
              <w:rPr>
                <w:b/>
              </w:rPr>
              <w:t xml:space="preserve"> mesto projekta</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26.1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3C1037" w:rsidRDefault="00A000AF" w:rsidP="00057D16">
            <w:pPr>
              <w:spacing w:after="120"/>
              <w:jc w:val="both"/>
              <w:rPr>
                <w:u w:val="single"/>
              </w:rPr>
            </w:pPr>
            <w:r w:rsidRPr="003C1037">
              <w:t xml:space="preserve">Podmirena šteta iznosi: </w:t>
            </w:r>
            <w:r w:rsidR="00C11F5B" w:rsidRPr="003C1037">
              <w:rPr>
                <w:b/>
              </w:rPr>
              <w:t>jedan procenat</w:t>
            </w:r>
            <w:r w:rsidRPr="003C1037">
              <w:rPr>
                <w:b/>
              </w:rPr>
              <w:t xml:space="preserve"> (</w:t>
            </w:r>
            <w:r w:rsidR="00C11F5B" w:rsidRPr="003C1037">
              <w:rPr>
                <w:b/>
              </w:rPr>
              <w:t>1</w:t>
            </w:r>
            <w:r w:rsidRPr="003C1037">
              <w:rPr>
                <w:b/>
              </w:rPr>
              <w:t xml:space="preserve">%) </w:t>
            </w:r>
            <w:r w:rsidRPr="003C1037">
              <w:t>nedeljno.</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26.1</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3C1037" w:rsidRDefault="00A000AF" w:rsidP="00057D16">
            <w:pPr>
              <w:spacing w:after="120"/>
              <w:jc w:val="both"/>
              <w:rPr>
                <w:u w:val="single"/>
              </w:rPr>
            </w:pPr>
            <w:r w:rsidRPr="003C1037">
              <w:t xml:space="preserve">Maksimalni iznos podmirenih šteta iznosi: </w:t>
            </w:r>
            <w:r w:rsidR="003C1037">
              <w:rPr>
                <w:b/>
              </w:rPr>
              <w:t>deset procenata (10</w:t>
            </w:r>
            <w:r w:rsidRPr="003C1037">
              <w:rPr>
                <w:b/>
              </w:rPr>
              <w:t>%)</w:t>
            </w:r>
          </w:p>
        </w:tc>
      </w:tr>
      <w:tr w:rsidR="00A000AF" w:rsidRPr="00A000AF" w:rsidTr="00A94468">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27.3</w:t>
            </w:r>
          </w:p>
        </w:tc>
        <w:tc>
          <w:tcPr>
            <w:tcW w:w="7380" w:type="dxa"/>
            <w:tcBorders>
              <w:top w:val="single" w:sz="6" w:space="0" w:color="auto"/>
              <w:left w:val="single" w:sz="6" w:space="0" w:color="auto"/>
              <w:bottom w:val="single" w:sz="6" w:space="0" w:color="auto"/>
              <w:right w:val="single" w:sz="12" w:space="0" w:color="auto"/>
            </w:tcBorders>
            <w:vAlign w:val="center"/>
          </w:tcPr>
          <w:p w:rsidR="00A000AF" w:rsidRPr="003C1037" w:rsidRDefault="00A000AF" w:rsidP="00057D16">
            <w:pPr>
              <w:spacing w:after="120"/>
              <w:jc w:val="both"/>
              <w:rPr>
                <w:u w:val="single"/>
              </w:rPr>
            </w:pPr>
            <w:r w:rsidRPr="003C1037">
              <w:t xml:space="preserve">Period važnosti </w:t>
            </w:r>
            <w:r w:rsidR="00C11F5B" w:rsidRPr="003C1037">
              <w:t>garancije</w:t>
            </w:r>
            <w:r w:rsidRPr="003C1037">
              <w:t xml:space="preserve"> je:</w:t>
            </w:r>
            <w:r w:rsidR="00315E60" w:rsidRPr="003C1037">
              <w:t>prema tabeli</w:t>
            </w:r>
            <w:r w:rsidRPr="003C1037">
              <w:t xml:space="preserve"> </w:t>
            </w:r>
            <w:r w:rsidR="00132E0C" w:rsidRPr="003C1037">
              <w:t>„</w:t>
            </w:r>
            <w:r w:rsidR="00132E0C" w:rsidRPr="003C1037">
              <w:rPr>
                <w:b/>
              </w:rPr>
              <w:t>Prateće usluge i raspored isporučivanja“</w:t>
            </w:r>
            <w:r w:rsidR="00132E0C" w:rsidRPr="003C1037">
              <w:t xml:space="preserve"> Odeljak VI</w:t>
            </w:r>
            <w:r w:rsidRPr="003C1037">
              <w:rPr>
                <w:b/>
              </w:rPr>
              <w:t xml:space="preserve"> </w:t>
            </w:r>
            <w:r w:rsidR="00132E0C" w:rsidRPr="003C1037">
              <w:t>Konkursne dokumentacije</w:t>
            </w:r>
            <w:r w:rsidRPr="003C1037">
              <w:t xml:space="preserve"> </w:t>
            </w:r>
          </w:p>
        </w:tc>
      </w:tr>
      <w:tr w:rsidR="00A000AF" w:rsidRPr="00A000AF" w:rsidTr="00A94468">
        <w:trPr>
          <w:cantSplit/>
          <w:jc w:val="center"/>
        </w:trPr>
        <w:tc>
          <w:tcPr>
            <w:tcW w:w="1728" w:type="dxa"/>
            <w:tcBorders>
              <w:top w:val="single" w:sz="6" w:space="0" w:color="auto"/>
              <w:left w:val="single" w:sz="12" w:space="0" w:color="auto"/>
              <w:bottom w:val="single" w:sz="12" w:space="0" w:color="auto"/>
              <w:right w:val="single" w:sz="6" w:space="0" w:color="auto"/>
            </w:tcBorders>
            <w:vAlign w:val="center"/>
          </w:tcPr>
          <w:p w:rsidR="00A000AF" w:rsidRPr="00A000AF" w:rsidRDefault="004407D8" w:rsidP="00A000AF">
            <w:pPr>
              <w:rPr>
                <w:b/>
                <w:bCs/>
              </w:rPr>
            </w:pPr>
            <w:r>
              <w:rPr>
                <w:b/>
              </w:rPr>
              <w:t>OUU</w:t>
            </w:r>
            <w:r w:rsidR="00A000AF" w:rsidRPr="00A000AF">
              <w:rPr>
                <w:b/>
              </w:rPr>
              <w:t xml:space="preserve"> 27.5</w:t>
            </w:r>
          </w:p>
        </w:tc>
        <w:tc>
          <w:tcPr>
            <w:tcW w:w="7380" w:type="dxa"/>
            <w:tcBorders>
              <w:top w:val="single" w:sz="6" w:space="0" w:color="auto"/>
              <w:left w:val="single" w:sz="6" w:space="0" w:color="auto"/>
              <w:bottom w:val="single" w:sz="12" w:space="0" w:color="auto"/>
              <w:right w:val="single" w:sz="12" w:space="0" w:color="auto"/>
            </w:tcBorders>
            <w:vAlign w:val="center"/>
          </w:tcPr>
          <w:p w:rsidR="00A000AF" w:rsidRPr="003C1037" w:rsidRDefault="00A000AF" w:rsidP="00057D16">
            <w:pPr>
              <w:spacing w:after="120"/>
              <w:jc w:val="both"/>
              <w:rPr>
                <w:u w:val="single"/>
              </w:rPr>
            </w:pPr>
            <w:r w:rsidRPr="003C1037">
              <w:t xml:space="preserve">Period popravke ili zamene je: </w:t>
            </w:r>
            <w:r w:rsidR="00315E60" w:rsidRPr="003C1037">
              <w:t>prema tabeli „</w:t>
            </w:r>
            <w:r w:rsidR="00315E60" w:rsidRPr="003C1037">
              <w:rPr>
                <w:b/>
              </w:rPr>
              <w:t>Prateće usluge i raspored isporučivanja“</w:t>
            </w:r>
            <w:r w:rsidR="00315E60" w:rsidRPr="003C1037">
              <w:t xml:space="preserve"> Odeljak VI</w:t>
            </w:r>
            <w:r w:rsidR="00315E60" w:rsidRPr="003C1037">
              <w:rPr>
                <w:b/>
              </w:rPr>
              <w:t xml:space="preserve"> </w:t>
            </w:r>
            <w:r w:rsidR="00315E60" w:rsidRPr="003C1037">
              <w:t>Konkursne dokumentacije</w:t>
            </w:r>
          </w:p>
        </w:tc>
      </w:tr>
    </w:tbl>
    <w:p w:rsidR="00FF6499" w:rsidRPr="004924DB" w:rsidRDefault="00FF6499" w:rsidP="00FF6499"/>
    <w:p w:rsidR="00FF6499" w:rsidRPr="004924DB" w:rsidRDefault="00FF6499" w:rsidP="00FF6499"/>
    <w:p w:rsidR="00FF6499" w:rsidRDefault="00FF6499" w:rsidP="00FF6499">
      <w:pPr>
        <w:sectPr w:rsidR="00FF6499" w:rsidSect="000F44F6">
          <w:headerReference w:type="even" r:id="rId31"/>
          <w:pgSz w:w="12240" w:h="15840" w:code="1"/>
          <w:pgMar w:top="1412" w:right="1440" w:bottom="1411" w:left="1412" w:header="720" w:footer="720" w:gutter="0"/>
          <w:cols w:space="720"/>
          <w:docGrid w:linePitch="326"/>
        </w:sectPr>
      </w:pPr>
    </w:p>
    <w:p w:rsidR="00FF6499" w:rsidRPr="004924DB" w:rsidRDefault="00FF6499" w:rsidP="00FF6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F6499" w:rsidRPr="004924DB">
        <w:trPr>
          <w:trHeight w:val="800"/>
        </w:trPr>
        <w:tc>
          <w:tcPr>
            <w:tcW w:w="9198" w:type="dxa"/>
            <w:tcBorders>
              <w:top w:val="nil"/>
              <w:left w:val="nil"/>
              <w:bottom w:val="nil"/>
              <w:right w:val="nil"/>
            </w:tcBorders>
            <w:vAlign w:val="center"/>
          </w:tcPr>
          <w:p w:rsidR="00FF6499" w:rsidRPr="004924DB" w:rsidRDefault="00FF6499" w:rsidP="00204C1C">
            <w:pPr>
              <w:pStyle w:val="Subtitle"/>
            </w:pPr>
            <w:bookmarkStart w:id="388" w:name="_Toc438954453"/>
            <w:bookmarkStart w:id="389" w:name="_Toc488411762"/>
            <w:bookmarkStart w:id="390" w:name="_Toc491417029"/>
            <w:r>
              <w:t>Odeljak IX  Ugovorni obrasci</w:t>
            </w:r>
            <w:bookmarkEnd w:id="388"/>
            <w:bookmarkEnd w:id="389"/>
            <w:bookmarkEnd w:id="390"/>
          </w:p>
        </w:tc>
      </w:tr>
    </w:tbl>
    <w:p w:rsidR="00FF6499" w:rsidRPr="004924DB" w:rsidRDefault="00FF6499" w:rsidP="00FF6499"/>
    <w:p w:rsidR="00FF6499" w:rsidRPr="004924DB" w:rsidRDefault="00FF6499" w:rsidP="00FF6499"/>
    <w:p w:rsidR="00FF6499" w:rsidRPr="004924DB" w:rsidRDefault="00FF6499" w:rsidP="00FF6499">
      <w:pPr>
        <w:jc w:val="center"/>
        <w:rPr>
          <w:b/>
          <w:bCs/>
          <w:sz w:val="32"/>
          <w:szCs w:val="32"/>
        </w:rPr>
      </w:pPr>
      <w:r>
        <w:rPr>
          <w:b/>
          <w:sz w:val="32"/>
        </w:rPr>
        <w:t>Tabela obrazaca</w:t>
      </w:r>
    </w:p>
    <w:p w:rsidR="00FF6499" w:rsidRPr="004924DB" w:rsidRDefault="00FF6499" w:rsidP="00FF6499"/>
    <w:p w:rsidR="0095465E" w:rsidRDefault="006A7D84" w:rsidP="00925A27">
      <w:pPr>
        <w:pStyle w:val="TOC1"/>
        <w:rPr>
          <w:rFonts w:asciiTheme="minorHAnsi" w:eastAsiaTheme="minorEastAsia" w:hAnsiTheme="minorHAnsi" w:cstheme="minorBidi"/>
          <w:sz w:val="22"/>
          <w:szCs w:val="22"/>
          <w:lang w:eastAsia="sr-Latn-CS"/>
        </w:rPr>
      </w:pPr>
      <w:r w:rsidRPr="004924DB">
        <w:rPr>
          <w:lang w:val="en-GB"/>
        </w:rPr>
        <w:fldChar w:fldCharType="begin"/>
      </w:r>
      <w:r w:rsidR="00FF6499" w:rsidRPr="004924DB">
        <w:rPr>
          <w:lang w:val="en-GB"/>
        </w:rPr>
        <w:instrText xml:space="preserve"> TOC \h \z \t "Section IX Header,1" </w:instrText>
      </w:r>
      <w:r w:rsidRPr="004924DB">
        <w:rPr>
          <w:lang w:val="en-GB"/>
        </w:rPr>
        <w:fldChar w:fldCharType="separate"/>
      </w:r>
      <w:hyperlink w:anchor="_Toc333312022" w:history="1">
        <w:r w:rsidR="0095465E" w:rsidRPr="007C4796">
          <w:rPr>
            <w:rStyle w:val="Hyperlink"/>
          </w:rPr>
          <w:t>1. Ugovorni sporazum</w:t>
        </w:r>
        <w:r w:rsidR="0095465E">
          <w:rPr>
            <w:webHidden/>
          </w:rPr>
          <w:tab/>
        </w:r>
        <w:r w:rsidR="0095465E">
          <w:rPr>
            <w:webHidden/>
          </w:rPr>
          <w:fldChar w:fldCharType="begin"/>
        </w:r>
        <w:r w:rsidR="0095465E">
          <w:rPr>
            <w:webHidden/>
          </w:rPr>
          <w:instrText xml:space="preserve"> PAGEREF _Toc333312022 \h </w:instrText>
        </w:r>
        <w:r w:rsidR="0095465E">
          <w:rPr>
            <w:webHidden/>
          </w:rPr>
        </w:r>
        <w:r w:rsidR="0095465E">
          <w:rPr>
            <w:webHidden/>
          </w:rPr>
          <w:fldChar w:fldCharType="separate"/>
        </w:r>
        <w:r w:rsidR="0095465E">
          <w:rPr>
            <w:webHidden/>
          </w:rPr>
          <w:t>78</w:t>
        </w:r>
        <w:r w:rsidR="0095465E">
          <w:rPr>
            <w:webHidden/>
          </w:rPr>
          <w:fldChar w:fldCharType="end"/>
        </w:r>
      </w:hyperlink>
    </w:p>
    <w:p w:rsidR="0095465E" w:rsidRDefault="004544B3" w:rsidP="00925A27">
      <w:pPr>
        <w:pStyle w:val="TOC1"/>
        <w:rPr>
          <w:rFonts w:asciiTheme="minorHAnsi" w:eastAsiaTheme="minorEastAsia" w:hAnsiTheme="minorHAnsi" w:cstheme="minorBidi"/>
          <w:sz w:val="22"/>
          <w:szCs w:val="22"/>
          <w:lang w:eastAsia="sr-Latn-CS"/>
        </w:rPr>
      </w:pPr>
      <w:hyperlink w:anchor="_Toc333312023" w:history="1">
        <w:r w:rsidR="0095465E" w:rsidRPr="007C4796">
          <w:rPr>
            <w:rStyle w:val="Hyperlink"/>
          </w:rPr>
          <w:t>2. Garancija banke za dobro izvršenje posla</w:t>
        </w:r>
        <w:r w:rsidR="0095465E">
          <w:rPr>
            <w:webHidden/>
          </w:rPr>
          <w:tab/>
        </w:r>
        <w:r w:rsidR="0095465E">
          <w:rPr>
            <w:webHidden/>
          </w:rPr>
          <w:fldChar w:fldCharType="begin"/>
        </w:r>
        <w:r w:rsidR="0095465E">
          <w:rPr>
            <w:webHidden/>
          </w:rPr>
          <w:instrText xml:space="preserve"> PAGEREF _Toc333312023 \h </w:instrText>
        </w:r>
        <w:r w:rsidR="0095465E">
          <w:rPr>
            <w:webHidden/>
          </w:rPr>
        </w:r>
        <w:r w:rsidR="0095465E">
          <w:rPr>
            <w:webHidden/>
          </w:rPr>
          <w:fldChar w:fldCharType="separate"/>
        </w:r>
        <w:r w:rsidR="0095465E">
          <w:rPr>
            <w:webHidden/>
          </w:rPr>
          <w:t>80</w:t>
        </w:r>
        <w:r w:rsidR="0095465E">
          <w:rPr>
            <w:webHidden/>
          </w:rPr>
          <w:fldChar w:fldCharType="end"/>
        </w:r>
      </w:hyperlink>
    </w:p>
    <w:p w:rsidR="0095465E" w:rsidRDefault="004544B3" w:rsidP="00925A27">
      <w:pPr>
        <w:pStyle w:val="TOC1"/>
        <w:rPr>
          <w:rFonts w:asciiTheme="minorHAnsi" w:eastAsiaTheme="minorEastAsia" w:hAnsiTheme="minorHAnsi" w:cstheme="minorBidi"/>
          <w:sz w:val="22"/>
          <w:szCs w:val="22"/>
          <w:lang w:eastAsia="sr-Latn-CS"/>
        </w:rPr>
      </w:pPr>
      <w:hyperlink w:anchor="_Toc333312024" w:history="1">
        <w:r w:rsidR="0095465E" w:rsidRPr="007C4796">
          <w:rPr>
            <w:rStyle w:val="Hyperlink"/>
          </w:rPr>
          <w:t>3. Garancija banke za avansno plaćanje</w:t>
        </w:r>
        <w:r w:rsidR="0095465E">
          <w:rPr>
            <w:webHidden/>
          </w:rPr>
          <w:tab/>
        </w:r>
        <w:r w:rsidR="0095465E">
          <w:rPr>
            <w:webHidden/>
          </w:rPr>
          <w:fldChar w:fldCharType="begin"/>
        </w:r>
        <w:r w:rsidR="0095465E">
          <w:rPr>
            <w:webHidden/>
          </w:rPr>
          <w:instrText xml:space="preserve"> PAGEREF _Toc333312024 \h </w:instrText>
        </w:r>
        <w:r w:rsidR="0095465E">
          <w:rPr>
            <w:webHidden/>
          </w:rPr>
        </w:r>
        <w:r w:rsidR="0095465E">
          <w:rPr>
            <w:webHidden/>
          </w:rPr>
          <w:fldChar w:fldCharType="separate"/>
        </w:r>
        <w:r w:rsidR="0095465E">
          <w:rPr>
            <w:webHidden/>
          </w:rPr>
          <w:t>81</w:t>
        </w:r>
        <w:r w:rsidR="0095465E">
          <w:rPr>
            <w:webHidden/>
          </w:rPr>
          <w:fldChar w:fldCharType="end"/>
        </w:r>
      </w:hyperlink>
    </w:p>
    <w:p w:rsidR="00FF6499" w:rsidRPr="004924DB" w:rsidRDefault="006A7D84" w:rsidP="00FF6499">
      <w:pPr>
        <w:pStyle w:val="SectionIXHeader"/>
      </w:pPr>
      <w:r w:rsidRPr="004924DB">
        <w:rPr>
          <w:b w:val="0"/>
          <w:bCs w:val="0"/>
          <w:lang w:val="en-GB"/>
        </w:rPr>
        <w:fldChar w:fldCharType="end"/>
      </w:r>
      <w:r w:rsidR="00FF6499">
        <w:br w:type="page"/>
      </w:r>
      <w:bookmarkStart w:id="391" w:name="_Toc438907197"/>
      <w:bookmarkStart w:id="392" w:name="_Toc438907297"/>
      <w:bookmarkStart w:id="393" w:name="_Toc471555884"/>
      <w:bookmarkStart w:id="394" w:name="_Toc333312022"/>
      <w:r w:rsidR="00FF6499">
        <w:lastRenderedPageBreak/>
        <w:t>1. Ugovorni sporazum</w:t>
      </w:r>
      <w:bookmarkEnd w:id="391"/>
      <w:bookmarkEnd w:id="392"/>
      <w:bookmarkEnd w:id="393"/>
      <w:bookmarkEnd w:id="394"/>
    </w:p>
    <w:p w:rsidR="007F0B54" w:rsidRPr="004924DB" w:rsidRDefault="007F0B54" w:rsidP="007F0B54">
      <w:pPr>
        <w:tabs>
          <w:tab w:val="left" w:pos="5400"/>
          <w:tab w:val="left" w:pos="8280"/>
        </w:tabs>
        <w:spacing w:after="200"/>
      </w:pPr>
      <w:bookmarkStart w:id="395" w:name="_Toc428352207"/>
      <w:bookmarkStart w:id="396" w:name="_Toc438907198"/>
      <w:bookmarkStart w:id="397" w:name="_Toc438907298"/>
      <w:bookmarkStart w:id="398" w:name="_Toc471555885"/>
      <w:r>
        <w:t>OVAJ UGOVORNI SPORAZUM je zaključen</w:t>
      </w:r>
    </w:p>
    <w:p w:rsidR="007F0B54" w:rsidRPr="004924DB" w:rsidRDefault="007F0B54" w:rsidP="007F0B54">
      <w:pPr>
        <w:spacing w:after="200"/>
      </w:pPr>
      <w:r>
        <w:t>IZMEĐU</w:t>
      </w:r>
    </w:p>
    <w:p w:rsidR="007F0B54" w:rsidRPr="006840DB" w:rsidRDefault="007F0B54" w:rsidP="007F0B54">
      <w:pPr>
        <w:spacing w:after="200"/>
        <w:ind w:left="1440" w:hanging="720"/>
        <w:rPr>
          <w:i/>
        </w:rPr>
      </w:pPr>
      <w:r>
        <w:t>(1)</w:t>
      </w:r>
      <w:r>
        <w:tab/>
      </w:r>
      <w:r w:rsidR="006730E0">
        <w:rPr>
          <w:b/>
        </w:rPr>
        <w:t>Kancelarija za upravljanje javnim ulaganjima</w:t>
      </w:r>
      <w:r w:rsidRPr="006840DB">
        <w:rPr>
          <w:b/>
        </w:rPr>
        <w:t>,</w:t>
      </w:r>
      <w:r w:rsidRPr="006840DB">
        <w:t xml:space="preserve"> Ul. Nemanjina br. </w:t>
      </w:r>
      <w:r w:rsidR="006730E0">
        <w:t>11</w:t>
      </w:r>
      <w:r w:rsidRPr="006840DB">
        <w:t xml:space="preserve">, 11000 Beograd, Republika Srbija  </w:t>
      </w:r>
      <w:r>
        <w:t xml:space="preserve">(u daljem tekstu „naručilac“) i </w:t>
      </w:r>
    </w:p>
    <w:p w:rsidR="007F0B54" w:rsidRPr="004924DB" w:rsidRDefault="007F0B54" w:rsidP="007F0B54">
      <w:pPr>
        <w:spacing w:after="200"/>
        <w:ind w:left="1440" w:hanging="720"/>
      </w:pPr>
      <w:r>
        <w:t>(2)</w:t>
      </w:r>
      <w:r>
        <w:tab/>
      </w:r>
      <w:r>
        <w:rPr>
          <w:i/>
        </w:rPr>
        <w:t>[ unesite naziv dobavljača</w:t>
      </w:r>
      <w:r>
        <w:rPr>
          <w:b/>
          <w:i/>
        </w:rPr>
        <w:t xml:space="preserve"> </w:t>
      </w:r>
      <w:r>
        <w:rPr>
          <w:i/>
        </w:rPr>
        <w:t>]</w:t>
      </w:r>
      <w:r>
        <w:t xml:space="preserve">, korporacija osnovana prema zakonima </w:t>
      </w:r>
      <w:r>
        <w:rPr>
          <w:i/>
        </w:rPr>
        <w:t xml:space="preserve">[ unesite:  </w:t>
      </w:r>
      <w:r>
        <w:t>zemlju dobavljača</w:t>
      </w:r>
      <w:r>
        <w:rPr>
          <w:i/>
        </w:rPr>
        <w:t>]</w:t>
      </w:r>
      <w:r>
        <w:t xml:space="preserve"> sa poslovnim sedištem u </w:t>
      </w:r>
      <w:r>
        <w:rPr>
          <w:i/>
        </w:rPr>
        <w:t xml:space="preserve">[ unesite:  adresu dobavljača </w:t>
      </w:r>
      <w:r>
        <w:rPr>
          <w:b/>
          <w:i/>
        </w:rPr>
        <w:t> </w:t>
      </w:r>
      <w:r>
        <w:rPr>
          <w:i/>
        </w:rPr>
        <w:t>]</w:t>
      </w:r>
      <w:r>
        <w:t xml:space="preserve"> (u daljem tekstu „dobavljač“).</w:t>
      </w:r>
    </w:p>
    <w:p w:rsidR="007F0B54" w:rsidRDefault="007F0B54" w:rsidP="007F0B54">
      <w:pPr>
        <w:suppressAutoHyphens/>
        <w:spacing w:after="240"/>
        <w:jc w:val="both"/>
      </w:pPr>
      <w:r>
        <w:t>BUDUĆI DA je naručilac pozvao na podnošenje ponuda za određena dobra i prateće usluge, na ime nabavke:</w:t>
      </w:r>
    </w:p>
    <w:p w:rsidR="006730E0" w:rsidRPr="008F128F" w:rsidRDefault="00653BEC" w:rsidP="00653BEC">
      <w:pPr>
        <w:tabs>
          <w:tab w:val="left" w:pos="540"/>
          <w:tab w:val="right" w:pos="9072"/>
        </w:tabs>
        <w:jc w:val="both"/>
        <w:rPr>
          <w:b/>
        </w:rPr>
      </w:pPr>
      <w:r>
        <w:rPr>
          <w:b/>
        </w:rPr>
        <w:t>Uneti broj i naziv lota</w:t>
      </w:r>
    </w:p>
    <w:p w:rsidR="002839D3" w:rsidRDefault="002839D3" w:rsidP="007F0B54">
      <w:pPr>
        <w:suppressAutoHyphens/>
        <w:spacing w:after="240"/>
        <w:jc w:val="both"/>
      </w:pPr>
    </w:p>
    <w:p w:rsidR="007F0B54" w:rsidRPr="003848E3" w:rsidRDefault="004A4C53" w:rsidP="007F0B54">
      <w:pPr>
        <w:suppressAutoHyphens/>
        <w:spacing w:after="240"/>
        <w:jc w:val="both"/>
      </w:pPr>
      <w:r w:rsidRPr="003848E3">
        <w:t xml:space="preserve">i prihvatio ponudu dobavljača za nabavku ovih dobara i usluga </w:t>
      </w:r>
      <w:r w:rsidR="007F0B54" w:rsidRPr="003848E3">
        <w:t>na iznos:</w:t>
      </w:r>
    </w:p>
    <w:p w:rsidR="004A4C53" w:rsidRPr="004A4C53" w:rsidRDefault="004A4C53" w:rsidP="007F0B54">
      <w:pPr>
        <w:suppressAutoHyphens/>
        <w:spacing w:after="240"/>
        <w:jc w:val="both"/>
        <w:rPr>
          <w:b/>
        </w:rPr>
      </w:pPr>
      <w:r w:rsidRPr="003848E3">
        <w:t>______________________________ EUR/USD/RSD (upisati brojkama i slovim</w:t>
      </w:r>
      <w:r>
        <w:rPr>
          <w:b/>
        </w:rPr>
        <w:t>a</w:t>
      </w:r>
      <w:r w:rsidRPr="004A4C53">
        <w:rPr>
          <w:b/>
        </w:rPr>
        <w:t>)</w:t>
      </w:r>
    </w:p>
    <w:p w:rsidR="007F0B54" w:rsidRDefault="003848E3" w:rsidP="007F0B54">
      <w:pPr>
        <w:suppressAutoHyphens/>
        <w:spacing w:after="240"/>
        <w:jc w:val="both"/>
        <w:rPr>
          <w:b/>
          <w:i/>
        </w:rPr>
      </w:pPr>
      <w:r w:rsidRPr="00E8547E">
        <w:t>[</w:t>
      </w:r>
      <w:r>
        <w:t>uneti cenu po DAP paritetu (osigurano i isporučeno do naznačenog mesta isporuke, bez poreza na dodatu vrednost i uvoznih carinskih troškova)</w:t>
      </w:r>
      <w:r w:rsidRPr="00E8547E">
        <w:t>]</w:t>
      </w:r>
    </w:p>
    <w:p w:rsidR="007F0B54" w:rsidRPr="006840DB" w:rsidRDefault="007F0B54" w:rsidP="007F0B54">
      <w:pPr>
        <w:suppressAutoHyphens/>
        <w:spacing w:after="240"/>
        <w:jc w:val="both"/>
        <w:rPr>
          <w:i/>
        </w:rPr>
      </w:pPr>
      <w:r>
        <w:t>(u daljem tekstu „ugovorna cena”).</w:t>
      </w:r>
    </w:p>
    <w:p w:rsidR="007F0B54" w:rsidRPr="004924DB" w:rsidRDefault="007F0B54" w:rsidP="007F0B54">
      <w:pPr>
        <w:suppressAutoHyphens/>
        <w:spacing w:after="240"/>
        <w:jc w:val="both"/>
      </w:pPr>
      <w:r>
        <w:t>SKLAPA SE OVAJ SPORAZUM KOJI GLASI KAKO SLEDI:</w:t>
      </w:r>
    </w:p>
    <w:p w:rsidR="007F0B54" w:rsidRPr="004924DB" w:rsidRDefault="007F0B54" w:rsidP="007F0B54">
      <w:pPr>
        <w:tabs>
          <w:tab w:val="left" w:pos="540"/>
        </w:tabs>
        <w:suppressAutoHyphens/>
        <w:spacing w:after="240"/>
        <w:ind w:left="540" w:hanging="540"/>
        <w:jc w:val="both"/>
      </w:pPr>
      <w:r>
        <w:t>1.</w:t>
      </w:r>
      <w:r>
        <w:tab/>
        <w:t>U ovom sporazumu reči i izrazi imaju ista značenja koja su im pripisana u uslovima iz ugovora.</w:t>
      </w:r>
    </w:p>
    <w:p w:rsidR="007F0B54" w:rsidRPr="004924DB" w:rsidRDefault="007F0B54" w:rsidP="007F0B54">
      <w:pPr>
        <w:tabs>
          <w:tab w:val="left" w:pos="540"/>
        </w:tabs>
        <w:suppressAutoHyphens/>
        <w:spacing w:after="240"/>
        <w:ind w:left="540" w:hanging="540"/>
        <w:jc w:val="both"/>
      </w:pPr>
      <w:r>
        <w:t>2.</w:t>
      </w:r>
      <w:r>
        <w:tab/>
        <w:t>Sledeća dokumenta čine ugovor između naručioca i dobavljača i svaki se čita i tumači kao sastavni deo ugovora:</w:t>
      </w:r>
    </w:p>
    <w:p w:rsidR="007F0B54" w:rsidRPr="004924DB" w:rsidRDefault="007F0B54" w:rsidP="00087217">
      <w:pPr>
        <w:numPr>
          <w:ilvl w:val="0"/>
          <w:numId w:val="114"/>
        </w:numPr>
        <w:tabs>
          <w:tab w:val="clear" w:pos="716"/>
          <w:tab w:val="num" w:pos="1260"/>
        </w:tabs>
        <w:suppressAutoHyphens/>
        <w:spacing w:after="120"/>
        <w:ind w:left="1267"/>
        <w:jc w:val="both"/>
      </w:pPr>
      <w:r>
        <w:t xml:space="preserve">ovaj ugovorni sporazum, </w:t>
      </w:r>
    </w:p>
    <w:p w:rsidR="007F0B54" w:rsidRPr="004924DB" w:rsidRDefault="007F0B54" w:rsidP="00087217">
      <w:pPr>
        <w:numPr>
          <w:ilvl w:val="0"/>
          <w:numId w:val="114"/>
        </w:numPr>
        <w:tabs>
          <w:tab w:val="clear" w:pos="716"/>
          <w:tab w:val="num" w:pos="1260"/>
        </w:tabs>
        <w:suppressAutoHyphens/>
        <w:spacing w:after="120"/>
        <w:ind w:left="1267"/>
        <w:jc w:val="both"/>
      </w:pPr>
      <w:r>
        <w:t>posebni uslovi ugovora,</w:t>
      </w:r>
    </w:p>
    <w:p w:rsidR="007F0B54" w:rsidRPr="004924DB" w:rsidRDefault="007F0B54" w:rsidP="00087217">
      <w:pPr>
        <w:numPr>
          <w:ilvl w:val="0"/>
          <w:numId w:val="114"/>
        </w:numPr>
        <w:tabs>
          <w:tab w:val="clear" w:pos="716"/>
          <w:tab w:val="num" w:pos="1260"/>
        </w:tabs>
        <w:suppressAutoHyphens/>
        <w:spacing w:after="120"/>
        <w:ind w:left="1267"/>
        <w:jc w:val="both"/>
      </w:pPr>
      <w:r>
        <w:t>opšti uslovi ugovora,</w:t>
      </w:r>
    </w:p>
    <w:p w:rsidR="007F0B54" w:rsidRPr="004924DB" w:rsidRDefault="007F0B54" w:rsidP="00087217">
      <w:pPr>
        <w:numPr>
          <w:ilvl w:val="0"/>
          <w:numId w:val="114"/>
        </w:numPr>
        <w:tabs>
          <w:tab w:val="clear" w:pos="716"/>
          <w:tab w:val="num" w:pos="1260"/>
        </w:tabs>
        <w:suppressAutoHyphens/>
        <w:spacing w:after="120"/>
        <w:ind w:left="1267"/>
      </w:pPr>
      <w:r>
        <w:t>tehnička ispunjenost (uključujući obrazac ispunjenosti zahteva i tehničku specifikaciju),</w:t>
      </w:r>
    </w:p>
    <w:p w:rsidR="007F0B54" w:rsidRPr="004924DB" w:rsidRDefault="007F0B54" w:rsidP="00087217">
      <w:pPr>
        <w:numPr>
          <w:ilvl w:val="0"/>
          <w:numId w:val="114"/>
        </w:numPr>
        <w:tabs>
          <w:tab w:val="clear" w:pos="716"/>
          <w:tab w:val="num" w:pos="1260"/>
        </w:tabs>
        <w:suppressAutoHyphens/>
        <w:spacing w:after="120"/>
        <w:ind w:left="1267"/>
        <w:jc w:val="both"/>
      </w:pPr>
      <w:r>
        <w:t>ponuda dobavljača i originalni obrasci strukture cena,</w:t>
      </w:r>
    </w:p>
    <w:p w:rsidR="007F0B54" w:rsidRPr="004924DB" w:rsidRDefault="007F0B54" w:rsidP="00087217">
      <w:pPr>
        <w:numPr>
          <w:ilvl w:val="0"/>
          <w:numId w:val="114"/>
        </w:numPr>
        <w:tabs>
          <w:tab w:val="clear" w:pos="716"/>
          <w:tab w:val="num" w:pos="1260"/>
        </w:tabs>
        <w:suppressAutoHyphens/>
        <w:spacing w:after="120"/>
        <w:ind w:left="1267"/>
        <w:jc w:val="both"/>
      </w:pPr>
      <w:r>
        <w:t>obaveštenje o dodeli od strane naručioca,</w:t>
      </w:r>
    </w:p>
    <w:p w:rsidR="007F0B54" w:rsidRPr="00E379CB" w:rsidRDefault="007F0B54" w:rsidP="00087217">
      <w:pPr>
        <w:numPr>
          <w:ilvl w:val="0"/>
          <w:numId w:val="114"/>
        </w:numPr>
        <w:tabs>
          <w:tab w:val="clear" w:pos="716"/>
          <w:tab w:val="num" w:pos="1260"/>
        </w:tabs>
        <w:suppressAutoHyphens/>
        <w:spacing w:after="240"/>
        <w:ind w:left="1260"/>
        <w:jc w:val="both"/>
      </w:pPr>
      <w:r>
        <w:t xml:space="preserve"> </w:t>
      </w:r>
      <w:r w:rsidRPr="00E379CB">
        <w:t>sva ostala dokumenta koja čine tendersku dokumentaciju i ponudu dobavljača.</w:t>
      </w:r>
    </w:p>
    <w:p w:rsidR="007F0B54" w:rsidRPr="004924DB" w:rsidRDefault="007F0B54" w:rsidP="007F0B54">
      <w:pPr>
        <w:suppressAutoHyphens/>
        <w:spacing w:after="240"/>
        <w:ind w:left="540" w:hanging="540"/>
        <w:jc w:val="both"/>
      </w:pPr>
      <w:r>
        <w:lastRenderedPageBreak/>
        <w:t xml:space="preserve">3. </w:t>
      </w:r>
      <w:r>
        <w:tab/>
        <w:t>Ovaj ugovor prevladava nad svim drugim ugovornim dokumentima. U slučaju neslaganja ili nedoslednosti unutar ugovornih dokumenata, tada prevladavaju dokumenta prema gorenavedenom redosledu.</w:t>
      </w:r>
    </w:p>
    <w:p w:rsidR="007F0B54" w:rsidRPr="004924DB" w:rsidRDefault="007F0B54" w:rsidP="007F0B54">
      <w:pPr>
        <w:tabs>
          <w:tab w:val="left" w:pos="540"/>
        </w:tabs>
        <w:suppressAutoHyphens/>
        <w:spacing w:after="240"/>
        <w:ind w:left="540" w:hanging="540"/>
        <w:jc w:val="both"/>
      </w:pPr>
      <w:r>
        <w:t>4.</w:t>
      </w:r>
      <w:r>
        <w:tab/>
        <w:t>U pogledu plaćanja koje naručilac izvršava prema dobavljaču, kako se u daljem tekstu navodi, ovim dobavljač ugovara sa naručiocem da isporuči dobra i izvrši usluge i da izvrši popravke na njima u skladu sa i u potpunosti prema odredbama ugovora.</w:t>
      </w:r>
    </w:p>
    <w:p w:rsidR="007F0B54" w:rsidRPr="004924DB" w:rsidRDefault="007F0B54" w:rsidP="007F0B54">
      <w:pPr>
        <w:tabs>
          <w:tab w:val="left" w:pos="540"/>
        </w:tabs>
        <w:suppressAutoHyphens/>
        <w:spacing w:after="240"/>
        <w:ind w:left="540" w:hanging="540"/>
        <w:jc w:val="both"/>
      </w:pPr>
      <w:r>
        <w:t>5.</w:t>
      </w:r>
      <w:r>
        <w:tab/>
        <w:t>Ovim naručilac ugovara da plati dobavljaču u pogledu odredbe o dobrima i uslugama i izvršavanju popravki na njima, ugovornu cenu ili drugi iznos koji može da dospe prema odredbama ugovora u trenutku ili na način predviđen ugovorom.</w:t>
      </w:r>
    </w:p>
    <w:p w:rsidR="007F0B54" w:rsidRPr="004924DB" w:rsidRDefault="007F0B54" w:rsidP="007F0B54">
      <w:pPr>
        <w:spacing w:after="200"/>
      </w:pPr>
      <w:r>
        <w:t xml:space="preserve">U POTVRDU čega su strane u ovome dovele do izvršenja ovog sporazuma u skladu sa zakonima </w:t>
      </w:r>
      <w:r w:rsidRPr="008B58F4">
        <w:t>Republike Srbije</w:t>
      </w:r>
      <w:r>
        <w:rPr>
          <w:i/>
        </w:rPr>
        <w:t xml:space="preserve"> </w:t>
      </w:r>
      <w:r>
        <w:t xml:space="preserve"> dana, meseca i godine gore naznačenih.</w:t>
      </w:r>
    </w:p>
    <w:p w:rsidR="007F0B54" w:rsidRPr="004924DB" w:rsidRDefault="007F0B54" w:rsidP="007F0B54"/>
    <w:p w:rsidR="007F0B54" w:rsidRPr="004924DB" w:rsidRDefault="007F0B54" w:rsidP="007F0B54">
      <w:r>
        <w:t>Za i u ime naručioca</w:t>
      </w:r>
    </w:p>
    <w:p w:rsidR="007F0B54" w:rsidRPr="004924DB" w:rsidRDefault="007F0B54" w:rsidP="007F0B54"/>
    <w:p w:rsidR="007F0B54" w:rsidRPr="004924DB" w:rsidRDefault="007F0B54" w:rsidP="007F0B54">
      <w:pPr>
        <w:tabs>
          <w:tab w:val="left" w:pos="900"/>
          <w:tab w:val="left" w:pos="7200"/>
        </w:tabs>
      </w:pPr>
      <w:r>
        <w:t>Potpis:</w:t>
      </w:r>
      <w:r>
        <w:tab/>
      </w:r>
      <w:r>
        <w:tab/>
      </w:r>
    </w:p>
    <w:p w:rsidR="007F0B54" w:rsidRPr="004924DB" w:rsidRDefault="007F0B54" w:rsidP="007F0B54">
      <w:pPr>
        <w:tabs>
          <w:tab w:val="left" w:pos="900"/>
          <w:tab w:val="left" w:pos="7200"/>
        </w:tabs>
        <w:rPr>
          <w:u w:val="single"/>
        </w:rPr>
      </w:pPr>
      <w:r>
        <w:t xml:space="preserve">u svojstvu </w:t>
      </w:r>
    </w:p>
    <w:p w:rsidR="007F0B54" w:rsidRPr="004924DB" w:rsidRDefault="007F0B54" w:rsidP="007F0B54">
      <w:pPr>
        <w:tabs>
          <w:tab w:val="left" w:pos="7200"/>
        </w:tabs>
        <w:rPr>
          <w:u w:val="single"/>
        </w:rPr>
      </w:pPr>
      <w:r>
        <w:t xml:space="preserve">u prisustvu </w:t>
      </w:r>
    </w:p>
    <w:p w:rsidR="007F0B54" w:rsidRPr="004924DB" w:rsidRDefault="007F0B54" w:rsidP="007F0B54"/>
    <w:p w:rsidR="007F0B54" w:rsidRPr="004924DB" w:rsidRDefault="007F0B54" w:rsidP="007F0B54">
      <w:r>
        <w:t>Za i u ime dobavljača</w:t>
      </w:r>
    </w:p>
    <w:p w:rsidR="007F0B54" w:rsidRPr="004924DB" w:rsidRDefault="007F0B54" w:rsidP="007F0B54"/>
    <w:p w:rsidR="007F0B54" w:rsidRPr="004924DB" w:rsidRDefault="007F0B54" w:rsidP="007F0B54">
      <w:pPr>
        <w:tabs>
          <w:tab w:val="left" w:pos="900"/>
          <w:tab w:val="left" w:pos="7200"/>
        </w:tabs>
        <w:rPr>
          <w:u w:val="single"/>
        </w:rPr>
      </w:pPr>
      <w:r>
        <w:t>Potpis:</w:t>
      </w:r>
      <w:r>
        <w:tab/>
      </w:r>
      <w:r>
        <w:rPr>
          <w:i/>
        </w:rPr>
        <w:t>[stavite potpis(e) ovlašćenog(ih) predstavnika proizvođača]</w:t>
      </w:r>
      <w:r>
        <w:t xml:space="preserve"> </w:t>
      </w:r>
    </w:p>
    <w:p w:rsidR="007F0B54" w:rsidRPr="004924DB" w:rsidRDefault="007F0B54" w:rsidP="007F0B54">
      <w:pPr>
        <w:tabs>
          <w:tab w:val="left" w:pos="900"/>
          <w:tab w:val="left" w:pos="7200"/>
        </w:tabs>
        <w:rPr>
          <w:u w:val="single"/>
        </w:rPr>
      </w:pPr>
      <w:r>
        <w:t>u svojstvu [</w:t>
      </w:r>
      <w:r>
        <w:rPr>
          <w:i/>
        </w:rPr>
        <w:t>unesite titulu ili drugo adekvatno imenovanje</w:t>
      </w:r>
      <w:r>
        <w:t>]</w:t>
      </w:r>
    </w:p>
    <w:p w:rsidR="007F0B54" w:rsidRPr="004924DB" w:rsidRDefault="007F0B54" w:rsidP="007F0B54">
      <w:pPr>
        <w:tabs>
          <w:tab w:val="left" w:pos="900"/>
        </w:tabs>
        <w:rPr>
          <w:u w:val="single"/>
        </w:rPr>
      </w:pPr>
      <w:r>
        <w:t>u prisustvu [</w:t>
      </w:r>
      <w:r>
        <w:rPr>
          <w:i/>
        </w:rPr>
        <w:t>unesite identifikaciju službenog svedoka</w:t>
      </w:r>
      <w:r>
        <w:t>]</w:t>
      </w:r>
    </w:p>
    <w:p w:rsidR="007F0B54" w:rsidRPr="004924DB" w:rsidRDefault="007F0B54" w:rsidP="007F0B54"/>
    <w:p w:rsidR="007F0B54" w:rsidRPr="004924DB" w:rsidRDefault="007F0B54" w:rsidP="007F0B54">
      <w:pPr>
        <w:pStyle w:val="SectionIXHeader"/>
      </w:pPr>
    </w:p>
    <w:p w:rsidR="007F0B54" w:rsidRDefault="007F0B54">
      <w:pPr>
        <w:rPr>
          <w:rFonts w:ascii="Times New Roman Bold" w:hAnsi="Times New Roman Bold" w:cs="Times New Roman Bold"/>
          <w:b/>
          <w:bCs/>
          <w:sz w:val="36"/>
          <w:szCs w:val="36"/>
        </w:rPr>
      </w:pPr>
    </w:p>
    <w:p w:rsidR="00FF6499" w:rsidRPr="004924DB" w:rsidRDefault="00A94468" w:rsidP="00FF6499">
      <w:pPr>
        <w:pStyle w:val="SectionIXHeader"/>
      </w:pPr>
      <w:r>
        <w:br w:type="page"/>
      </w:r>
      <w:bookmarkStart w:id="399" w:name="_Toc333312023"/>
      <w:r w:rsidR="00FF6499">
        <w:lastRenderedPageBreak/>
        <w:t xml:space="preserve">2. Garancija </w:t>
      </w:r>
      <w:bookmarkEnd w:id="395"/>
      <w:bookmarkEnd w:id="396"/>
      <w:bookmarkEnd w:id="397"/>
      <w:bookmarkEnd w:id="398"/>
      <w:r w:rsidR="007F63E3">
        <w:t>banke za dobro izvršenje posla</w:t>
      </w:r>
      <w:bookmarkEnd w:id="399"/>
      <w:r w:rsidR="00FF6499">
        <w:t xml:space="preserve"> </w:t>
      </w:r>
    </w:p>
    <w:p w:rsidR="00FF6499" w:rsidRPr="004924DB" w:rsidRDefault="00FF6499" w:rsidP="00FF6499">
      <w:pPr>
        <w:pStyle w:val="Footer"/>
        <w:tabs>
          <w:tab w:val="clear" w:pos="9504"/>
        </w:tabs>
        <w:spacing w:before="0"/>
        <w:rPr>
          <w:i/>
          <w:iCs/>
        </w:rPr>
      </w:pPr>
      <w:r>
        <w:rPr>
          <w:i/>
        </w:rPr>
        <w:t xml:space="preserve">[Na zahtev ponuđača, banka popunjava ovaj obrazac u skladu sa datim uputstvima.  </w:t>
      </w:r>
    </w:p>
    <w:p w:rsidR="00FF6499" w:rsidRPr="004924DB" w:rsidRDefault="00FF6499" w:rsidP="00FF6499">
      <w:pPr>
        <w:pStyle w:val="Footer"/>
        <w:tabs>
          <w:tab w:val="clear" w:pos="9504"/>
        </w:tabs>
        <w:spacing w:before="0"/>
      </w:pPr>
    </w:p>
    <w:p w:rsidR="00FF6499" w:rsidRPr="004924DB" w:rsidRDefault="00FF6499" w:rsidP="00FF6499">
      <w:pPr>
        <w:jc w:val="right"/>
      </w:pPr>
      <w:r>
        <w:t xml:space="preserve">Datum: </w:t>
      </w:r>
      <w:r>
        <w:rPr>
          <w:i/>
        </w:rPr>
        <w:t>[unesite datum (dan, mesec i godina) podnošenja ponude]</w:t>
      </w:r>
    </w:p>
    <w:p w:rsidR="00FF6499" w:rsidRDefault="00FF6499" w:rsidP="00FF6499">
      <w:pPr>
        <w:jc w:val="right"/>
        <w:rPr>
          <w:b/>
          <w:i/>
          <w:iCs/>
        </w:rPr>
      </w:pPr>
      <w:r>
        <w:t>MN broj i naziv:</w:t>
      </w:r>
      <w:r>
        <w:rPr>
          <w:i/>
        </w:rPr>
        <w:t xml:space="preserve"> </w:t>
      </w:r>
      <w:r w:rsidR="002F5E65">
        <w:rPr>
          <w:b/>
          <w:i/>
          <w:iCs/>
        </w:rPr>
        <w:t>IOP/5-201</w:t>
      </w:r>
      <w:r w:rsidR="00D53E5C">
        <w:rPr>
          <w:b/>
          <w:i/>
          <w:iCs/>
        </w:rPr>
        <w:t>7</w:t>
      </w:r>
      <w:r w:rsidR="002F5E65">
        <w:rPr>
          <w:b/>
          <w:i/>
          <w:iCs/>
        </w:rPr>
        <w:t>/</w:t>
      </w:r>
      <w:r w:rsidR="00D53E5C">
        <w:rPr>
          <w:b/>
          <w:i/>
          <w:iCs/>
        </w:rPr>
        <w:t>RD</w:t>
      </w:r>
    </w:p>
    <w:p w:rsidR="00FF6499" w:rsidRPr="004924DB" w:rsidRDefault="00FF6499" w:rsidP="00FF6499">
      <w:pPr>
        <w:pStyle w:val="Footer"/>
        <w:tabs>
          <w:tab w:val="clear" w:pos="9504"/>
        </w:tabs>
        <w:spacing w:before="0"/>
      </w:pPr>
    </w:p>
    <w:p w:rsidR="00FF6499" w:rsidRPr="004924DB" w:rsidRDefault="00FF6499" w:rsidP="00FF6499">
      <w:pPr>
        <w:pStyle w:val="Footer"/>
        <w:tabs>
          <w:tab w:val="clear" w:pos="9504"/>
        </w:tabs>
        <w:spacing w:before="0"/>
      </w:pPr>
    </w:p>
    <w:p w:rsidR="00FF6499" w:rsidRPr="004924DB" w:rsidRDefault="00FF6499" w:rsidP="00FF6499">
      <w:pPr>
        <w:spacing w:after="200"/>
        <w:rPr>
          <w:i/>
          <w:iCs/>
          <w:sz w:val="20"/>
          <w:szCs w:val="20"/>
        </w:rPr>
      </w:pPr>
      <w:r>
        <w:t>Filijala ili kancelarija banke:</w:t>
      </w:r>
      <w:r>
        <w:rPr>
          <w:i/>
        </w:rPr>
        <w:t xml:space="preserve"> [unesite puni naziv garanta]</w:t>
      </w:r>
      <w:r>
        <w:t xml:space="preserve"> </w:t>
      </w:r>
    </w:p>
    <w:p w:rsidR="00FF6499" w:rsidRPr="004924DB" w:rsidRDefault="00FF6499" w:rsidP="00FF6499">
      <w:pPr>
        <w:spacing w:after="200"/>
      </w:pPr>
      <w:r>
        <w:rPr>
          <w:b/>
        </w:rPr>
        <w:t>Korisnik:</w:t>
      </w:r>
      <w:r>
        <w:t xml:space="preserve"> </w:t>
      </w:r>
      <w:r>
        <w:rPr>
          <w:i/>
        </w:rPr>
        <w:t>[unesite puni naziv naručioca]</w:t>
      </w:r>
    </w:p>
    <w:p w:rsidR="00FF6499" w:rsidRPr="004924DB" w:rsidRDefault="00FF6499" w:rsidP="00FF6499">
      <w:pPr>
        <w:spacing w:after="200"/>
        <w:rPr>
          <w:i/>
          <w:iCs/>
        </w:rPr>
      </w:pPr>
      <w:r>
        <w:rPr>
          <w:b/>
        </w:rPr>
        <w:t>GARANCIJA IZVOĐENJA br.:</w:t>
      </w:r>
      <w:r>
        <w:tab/>
      </w:r>
      <w:r>
        <w:rPr>
          <w:i/>
        </w:rPr>
        <w:t>[unesite broj garancije izvođenja]</w:t>
      </w:r>
    </w:p>
    <w:p w:rsidR="00FF6499" w:rsidRPr="004924DB" w:rsidRDefault="00FF6499" w:rsidP="00FF6499">
      <w:pPr>
        <w:spacing w:after="200"/>
        <w:jc w:val="both"/>
      </w:pPr>
      <w:r>
        <w:t xml:space="preserve">Mi smo obavešteni da je </w:t>
      </w:r>
      <w:r>
        <w:rPr>
          <w:i/>
        </w:rPr>
        <w:t>[unesite puni naziv dobavljača]</w:t>
      </w:r>
      <w:r>
        <w:t xml:space="preserve"> (u daljem tekstu „dobavljač“) zaključio ugovor br. </w:t>
      </w:r>
      <w:r>
        <w:rPr>
          <w:i/>
        </w:rPr>
        <w:t>[unesite broj]</w:t>
      </w:r>
      <w:r>
        <w:t xml:space="preserve"> dana </w:t>
      </w:r>
      <w:r>
        <w:rPr>
          <w:i/>
        </w:rPr>
        <w:t>[unesite dan i mesec], [unesite godinu]</w:t>
      </w:r>
      <w:r>
        <w:t xml:space="preserve"> sa vama o nabavci </w:t>
      </w:r>
      <w:r>
        <w:rPr>
          <w:i/>
        </w:rPr>
        <w:t>[opis dobara i pratećih usluga]</w:t>
      </w:r>
      <w:r>
        <w:t xml:space="preserve">(u daljem tekstu „ugovor“). </w:t>
      </w:r>
    </w:p>
    <w:p w:rsidR="00FF6499" w:rsidRPr="004924DB" w:rsidRDefault="00FF6499" w:rsidP="00FF6499">
      <w:pPr>
        <w:spacing w:after="200"/>
        <w:jc w:val="both"/>
      </w:pPr>
      <w:r>
        <w:t>Pored toga, razumemo da se u skladu sa uslovima ugovora traži garancija izvođenja.</w:t>
      </w:r>
    </w:p>
    <w:p w:rsidR="00FF6499" w:rsidRPr="004924DB" w:rsidRDefault="00FF6499" w:rsidP="00FF6499">
      <w:pPr>
        <w:spacing w:after="200"/>
        <w:jc w:val="both"/>
      </w:pPr>
      <w:r>
        <w:t xml:space="preserve">Na zahtev dobavljača, ovim neopozivo preuzimamo obavezu da vama platimo svaku sumu(e) koja ne prelazi </w:t>
      </w:r>
      <w:r>
        <w:rPr>
          <w:i/>
        </w:rPr>
        <w:t>[unesite iznos(e)</w:t>
      </w:r>
      <w:r>
        <w:rPr>
          <w:rStyle w:val="FootnoteReference"/>
          <w:i/>
        </w:rPr>
        <w:footnoteReference w:id="3"/>
      </w:r>
      <w:r>
        <w:rPr>
          <w:i/>
        </w:rPr>
        <w:t xml:space="preserve">) brojkama i slovima] </w:t>
      </w:r>
      <w:r>
        <w:t>po prijemu vašeg zahteva pisanim putem kojim izjavljujete da dobavljač ne ispunjava ugovor, bez primedbe ili obrazlaganja, ili bez potrebe da dokazujete ili pokažete osnove ili razloge vašeg zahteva ili iznosa koje u njemu naveden.</w:t>
      </w:r>
    </w:p>
    <w:p w:rsidR="00FF6499" w:rsidRPr="004924DB" w:rsidRDefault="00FF6499" w:rsidP="00FF6499">
      <w:pPr>
        <w:spacing w:after="200"/>
        <w:jc w:val="both"/>
      </w:pPr>
      <w:r>
        <w:t xml:space="preserve">Ova garancija ističe ne kasnije od </w:t>
      </w:r>
      <w:r>
        <w:rPr>
          <w:i/>
        </w:rPr>
        <w:t>[unesite broj]</w:t>
      </w:r>
      <w:r>
        <w:t xml:space="preserve"> dan </w:t>
      </w:r>
      <w:r>
        <w:rPr>
          <w:i/>
        </w:rPr>
        <w:t>[unesite mesec]</w:t>
      </w:r>
      <w:r>
        <w:t xml:space="preserve"> </w:t>
      </w:r>
      <w:r>
        <w:rPr>
          <w:i/>
        </w:rPr>
        <w:t>[unesite godinu]</w:t>
      </w:r>
      <w:r>
        <w:rPr>
          <w:rStyle w:val="FootnoteReference"/>
          <w:i/>
        </w:rPr>
        <w:footnoteReference w:id="4"/>
      </w:r>
      <w:r>
        <w:t xml:space="preserve"> i svako potraživanje za plaćanjem prema istoj mora da se podnese kod nas, u ovoj kancelariji, na ili pre toga datuma.</w:t>
      </w:r>
    </w:p>
    <w:p w:rsidR="00FF6499" w:rsidRPr="004924DB" w:rsidRDefault="00FF6499" w:rsidP="00FF6499">
      <w:pPr>
        <w:spacing w:after="200"/>
        <w:jc w:val="both"/>
      </w:pPr>
      <w:r>
        <w:t>Ova garancija podleže Jednoobraznim pravilima za zahtev garancija, MTK izdanje br. 458, osim što se potpasus (ii) potčlana 20 (a) ovde izuzima.</w:t>
      </w:r>
    </w:p>
    <w:p w:rsidR="00FF6499" w:rsidRPr="004924DB" w:rsidRDefault="00FF6499" w:rsidP="00FF6499">
      <w:r>
        <w:rPr>
          <w:i/>
        </w:rPr>
        <w:t>[potpisi ovlašćenog predstavnika banke i dobavljača]</w:t>
      </w:r>
      <w:r>
        <w:t xml:space="preserve"> </w:t>
      </w:r>
    </w:p>
    <w:p w:rsidR="00FF6499" w:rsidRPr="004924DB" w:rsidRDefault="00FF6499" w:rsidP="00FF6499">
      <w:pPr>
        <w:pStyle w:val="SectionIXHeader"/>
      </w:pPr>
      <w:r>
        <w:br w:type="page"/>
      </w:r>
      <w:bookmarkStart w:id="400" w:name="_Toc333312024"/>
      <w:bookmarkStart w:id="401" w:name="_Toc428352208"/>
      <w:bookmarkStart w:id="402" w:name="_Toc438907199"/>
      <w:bookmarkStart w:id="403" w:name="_Toc438907299"/>
      <w:bookmarkStart w:id="404" w:name="_Toc471555886"/>
      <w:r>
        <w:lastRenderedPageBreak/>
        <w:t>3. Garancija banke za avansno plaćanje</w:t>
      </w:r>
      <w:bookmarkEnd w:id="400"/>
      <w:r>
        <w:t xml:space="preserve"> </w:t>
      </w:r>
      <w:bookmarkEnd w:id="401"/>
      <w:bookmarkEnd w:id="402"/>
      <w:bookmarkEnd w:id="403"/>
      <w:bookmarkEnd w:id="404"/>
    </w:p>
    <w:p w:rsidR="00FF6499" w:rsidRPr="004924DB" w:rsidRDefault="00FF6499" w:rsidP="00FF6499">
      <w:pPr>
        <w:rPr>
          <w:i/>
          <w:iCs/>
        </w:rPr>
      </w:pPr>
      <w:r>
        <w:rPr>
          <w:i/>
        </w:rPr>
        <w:t xml:space="preserve">[Banka po zahtevu uspešnog ponuđača popunjava ovaj obrazac u skladu sa datim uputstvima.] </w:t>
      </w:r>
    </w:p>
    <w:p w:rsidR="00FF6499" w:rsidRPr="004924DB" w:rsidRDefault="00FF6499" w:rsidP="00FF6499">
      <w:pPr>
        <w:suppressAutoHyphens/>
      </w:pPr>
    </w:p>
    <w:p w:rsidR="00FF6499" w:rsidRPr="004924DB" w:rsidRDefault="00FF6499" w:rsidP="00FF6499">
      <w:pPr>
        <w:jc w:val="right"/>
      </w:pPr>
      <w:r>
        <w:t xml:space="preserve">Datum: </w:t>
      </w:r>
      <w:r>
        <w:rPr>
          <w:i/>
        </w:rPr>
        <w:t>[unesite datum (dan, mesec i godina) podnošenja ponude]</w:t>
      </w:r>
    </w:p>
    <w:p w:rsidR="00596360" w:rsidRDefault="00596360" w:rsidP="00596360">
      <w:pPr>
        <w:jc w:val="right"/>
        <w:rPr>
          <w:b/>
          <w:i/>
          <w:iCs/>
        </w:rPr>
      </w:pPr>
      <w:r>
        <w:t>MN broj i naziv:</w:t>
      </w:r>
      <w:r>
        <w:rPr>
          <w:i/>
        </w:rPr>
        <w:t xml:space="preserve"> </w:t>
      </w:r>
      <w:r>
        <w:rPr>
          <w:b/>
          <w:i/>
          <w:iCs/>
        </w:rPr>
        <w:t>IOP/5-</w:t>
      </w:r>
      <w:r w:rsidR="00D53E5C">
        <w:rPr>
          <w:b/>
          <w:i/>
          <w:iCs/>
        </w:rPr>
        <w:t>2017</w:t>
      </w:r>
      <w:r>
        <w:rPr>
          <w:b/>
          <w:i/>
          <w:iCs/>
        </w:rPr>
        <w:t>/</w:t>
      </w:r>
      <w:r w:rsidR="00D53E5C">
        <w:rPr>
          <w:b/>
          <w:i/>
          <w:iCs/>
        </w:rPr>
        <w:t>RD</w:t>
      </w:r>
    </w:p>
    <w:p w:rsidR="00596360" w:rsidRDefault="00596360" w:rsidP="00596360">
      <w:pPr>
        <w:jc w:val="right"/>
      </w:pPr>
      <w:r>
        <w:t>Broj lota:</w:t>
      </w:r>
      <w:r w:rsidRPr="002F5E65">
        <w:rPr>
          <w:iCs/>
        </w:rPr>
        <w:t xml:space="preserve"> </w:t>
      </w:r>
      <w:r w:rsidRPr="00DE4884">
        <w:rPr>
          <w:iCs/>
        </w:rPr>
        <w:t>[</w:t>
      </w:r>
      <w:r>
        <w:rPr>
          <w:iCs/>
        </w:rPr>
        <w:t>uneti broj</w:t>
      </w:r>
      <w:r w:rsidRPr="00DE4884">
        <w:rPr>
          <w:iCs/>
        </w:rPr>
        <w:t>]</w:t>
      </w:r>
    </w:p>
    <w:p w:rsidR="00596360" w:rsidRPr="004924DB" w:rsidRDefault="00596360" w:rsidP="00596360">
      <w:pPr>
        <w:jc w:val="right"/>
      </w:pPr>
      <w:r>
        <w:t>Naziv lota:</w:t>
      </w:r>
      <w:r w:rsidRPr="002F5E65">
        <w:rPr>
          <w:iCs/>
        </w:rPr>
        <w:t xml:space="preserve"> </w:t>
      </w:r>
      <w:r w:rsidRPr="00DE4884">
        <w:rPr>
          <w:iCs/>
        </w:rPr>
        <w:t>[</w:t>
      </w:r>
      <w:r>
        <w:rPr>
          <w:iCs/>
        </w:rPr>
        <w:t>uneti naziv lota - dobra</w:t>
      </w:r>
      <w:r w:rsidRPr="00DE4884">
        <w:rPr>
          <w:iCs/>
        </w:rPr>
        <w:t>]</w:t>
      </w:r>
    </w:p>
    <w:p w:rsidR="00FF6499" w:rsidRPr="004924DB" w:rsidRDefault="00FF6499" w:rsidP="00FF6499">
      <w:pPr>
        <w:jc w:val="right"/>
      </w:pPr>
    </w:p>
    <w:p w:rsidR="00FF6499" w:rsidRPr="004924DB" w:rsidRDefault="00FF6499" w:rsidP="00FF6499">
      <w:pPr>
        <w:rPr>
          <w:i/>
          <w:iCs/>
        </w:rPr>
      </w:pPr>
    </w:p>
    <w:p w:rsidR="00FF6499" w:rsidRPr="004924DB" w:rsidRDefault="00FF6499" w:rsidP="00FF6499">
      <w:pPr>
        <w:spacing w:after="200"/>
        <w:rPr>
          <w:i/>
          <w:iCs/>
        </w:rPr>
      </w:pPr>
      <w:r>
        <w:rPr>
          <w:i/>
        </w:rPr>
        <w:t xml:space="preserve">[zaglavlje banke] </w:t>
      </w:r>
    </w:p>
    <w:p w:rsidR="00FF6499" w:rsidRPr="004924DB" w:rsidRDefault="00FF6499" w:rsidP="00FF6499">
      <w:pPr>
        <w:spacing w:after="200"/>
        <w:rPr>
          <w:i/>
          <w:iCs/>
          <w:sz w:val="20"/>
          <w:szCs w:val="20"/>
        </w:rPr>
      </w:pPr>
      <w:r>
        <w:rPr>
          <w:b/>
        </w:rPr>
        <w:t>Korisnik:</w:t>
      </w:r>
      <w:r>
        <w:tab/>
      </w:r>
      <w:r>
        <w:rPr>
          <w:i/>
        </w:rPr>
        <w:t>[unesite pravni naziv i adresu naručioca]</w:t>
      </w:r>
      <w:r>
        <w:t xml:space="preserve"> </w:t>
      </w:r>
    </w:p>
    <w:p w:rsidR="00FF6499" w:rsidRPr="004924DB" w:rsidRDefault="00FF6499" w:rsidP="00FF6499">
      <w:pPr>
        <w:spacing w:after="200"/>
      </w:pPr>
      <w:r>
        <w:rPr>
          <w:b/>
        </w:rPr>
        <w:t>GARANCIJA AVANSNOG PLAĆANJA br.:</w:t>
      </w:r>
      <w:r>
        <w:t xml:space="preserve"> </w:t>
      </w:r>
      <w:r>
        <w:rPr>
          <w:i/>
        </w:rPr>
        <w:t>[unesite broj garancije avansnog plaćanja]</w:t>
      </w:r>
    </w:p>
    <w:p w:rsidR="00FF6499" w:rsidRPr="004924DB" w:rsidRDefault="00FF6499" w:rsidP="00FF6499">
      <w:pPr>
        <w:spacing w:after="200"/>
      </w:pPr>
      <w:r>
        <w:t>Mi, [</w:t>
      </w:r>
      <w:r>
        <w:rPr>
          <w:i/>
        </w:rPr>
        <w:t>unesite pravni naziv i adresu banke],</w:t>
      </w:r>
      <w:r>
        <w:t xml:space="preserve"> obavešteni smo da je </w:t>
      </w:r>
      <w:r>
        <w:rPr>
          <w:i/>
        </w:rPr>
        <w:t>[unesite puni naziv i adresu dobavljača]</w:t>
      </w:r>
      <w:r>
        <w:t xml:space="preserve"> (u daljem tekstu „dobavljač“) zaključio ugovor br. </w:t>
      </w:r>
      <w:r>
        <w:rPr>
          <w:i/>
        </w:rPr>
        <w:t>[unesite broj]</w:t>
      </w:r>
      <w:r>
        <w:t xml:space="preserve"> dana </w:t>
      </w:r>
      <w:r>
        <w:rPr>
          <w:i/>
        </w:rPr>
        <w:t>[unesite datum sporazuma]</w:t>
      </w:r>
      <w:r>
        <w:t xml:space="preserve"> sa vama o nabavci </w:t>
      </w:r>
      <w:r>
        <w:rPr>
          <w:i/>
        </w:rPr>
        <w:t>[unesite tipove dobara koja se isporučuju]</w:t>
      </w:r>
      <w:r>
        <w:rPr>
          <w:i/>
          <w:sz w:val="20"/>
        </w:rPr>
        <w:t xml:space="preserve"> </w:t>
      </w:r>
      <w:r>
        <w:t xml:space="preserve">(u daljem tekstu „ugovor“). </w:t>
      </w:r>
    </w:p>
    <w:p w:rsidR="00FF6499" w:rsidRPr="004924DB" w:rsidRDefault="00FF6499" w:rsidP="00FF6499">
      <w:pPr>
        <w:spacing w:after="200"/>
      </w:pPr>
      <w:r>
        <w:t>Pored toga, razumemo da, u skladu sa uslovima ugovora, treba uplatiti avans u odnosu na garanciju avansnog plaćanja.</w:t>
      </w:r>
    </w:p>
    <w:p w:rsidR="00FF6499" w:rsidRPr="004924DB" w:rsidRDefault="00FF6499" w:rsidP="00FF6499">
      <w:pPr>
        <w:spacing w:after="200"/>
      </w:pPr>
      <w:r>
        <w:t xml:space="preserve">Po zahtevu dobavljača, ovim neopozivo preduzimamo plaćanje bilo koje/kojih suma koje ne prelaze ukupni iznos od </w:t>
      </w:r>
      <w:r>
        <w:rPr>
          <w:i/>
        </w:rPr>
        <w:t>[unesite iznos(e)</w:t>
      </w:r>
      <w:r>
        <w:rPr>
          <w:rStyle w:val="FootnoteReference"/>
          <w:i/>
        </w:rPr>
        <w:footnoteReference w:id="5"/>
      </w:r>
      <w:r>
        <w:rPr>
          <w:i/>
        </w:rPr>
        <w:t xml:space="preserve"> brojkama i slovima] </w:t>
      </w:r>
      <w:r>
        <w:t xml:space="preserve">po prijemu vašeg zahteva pisanim putem u kome izjavljujete da je dobavljač prekršio obavezu prema ugovoru zato što je upotrebio avansno plaćanje u druge svrhe osim u svrhe izvršenja isporučivanja dobara. </w:t>
      </w:r>
    </w:p>
    <w:p w:rsidR="00FF6499" w:rsidRPr="004924DB" w:rsidRDefault="00FF6499" w:rsidP="00FF6499">
      <w:pPr>
        <w:spacing w:after="200"/>
        <w:rPr>
          <w:i/>
          <w:iCs/>
          <w:sz w:val="20"/>
          <w:szCs w:val="20"/>
        </w:rPr>
      </w:pPr>
      <w:r>
        <w:t xml:space="preserve">Uslov da bi se izvršio svaki zahtev i plaćanje prema ovoj garanciji je da dobavljač mora da je primio na svoj račun gorepomenuto avansno plaćanje </w:t>
      </w:r>
      <w:r>
        <w:rPr>
          <w:i/>
        </w:rPr>
        <w:t>[unesite broj i adresu računa].</w:t>
      </w:r>
    </w:p>
    <w:p w:rsidR="00FF6499" w:rsidRPr="004924DB" w:rsidRDefault="00FF6499" w:rsidP="00FF6499">
      <w:pPr>
        <w:spacing w:after="200"/>
      </w:pPr>
      <w:r>
        <w:t xml:space="preserve">Garancija ostaje punovažna i sa potpunim dejstvom od datuma kada dobavljač primi avansnu uplatu prema ugovoru do </w:t>
      </w:r>
      <w:r>
        <w:rPr>
          <w:i/>
        </w:rPr>
        <w:t>[unesite datum</w:t>
      </w:r>
      <w:r>
        <w:rPr>
          <w:rStyle w:val="FootnoteReference"/>
          <w:i/>
        </w:rPr>
        <w:footnoteReference w:id="6"/>
      </w:r>
      <w:r>
        <w:rPr>
          <w:i/>
        </w:rPr>
        <w:t>].</w:t>
      </w:r>
      <w:r>
        <w:rPr>
          <w:rFonts w:ascii="Times New Roman Bold" w:hAnsi="Times New Roman Bold"/>
          <w:b/>
          <w:i/>
        </w:rPr>
        <w:t xml:space="preserve"> </w:t>
      </w:r>
    </w:p>
    <w:p w:rsidR="00FF6499" w:rsidRPr="004924DB" w:rsidRDefault="00FF6499" w:rsidP="00FF6499">
      <w:pPr>
        <w:spacing w:after="200"/>
      </w:pPr>
      <w:r>
        <w:t>Ova garancija podleže Jednoobraznim pravilima za zahtev garancija, MTK izdanje br. 458.</w:t>
      </w:r>
    </w:p>
    <w:p w:rsidR="00437088" w:rsidRPr="004924DB" w:rsidRDefault="00FF6499" w:rsidP="004B04D9">
      <w:pPr>
        <w:spacing w:after="200"/>
      </w:pPr>
      <w:r>
        <w:t xml:space="preserve">_____________________ </w:t>
      </w:r>
      <w:r>
        <w:br/>
      </w:r>
      <w:r>
        <w:rPr>
          <w:i/>
        </w:rPr>
        <w:t>[potpis(i) ovlašćenog(ih) predstavnika banke]</w:t>
      </w:r>
      <w:r>
        <w:t xml:space="preserve"> </w:t>
      </w:r>
    </w:p>
    <w:sectPr w:rsidR="00437088" w:rsidRPr="004924DB" w:rsidSect="000F44F6">
      <w:headerReference w:type="even" r:id="rId32"/>
      <w:headerReference w:type="first" r:id="rId33"/>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B3" w:rsidRDefault="004544B3">
      <w:r>
        <w:separator/>
      </w:r>
    </w:p>
  </w:endnote>
  <w:endnote w:type="continuationSeparator" w:id="0">
    <w:p w:rsidR="004544B3" w:rsidRDefault="0045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Footer"/>
      <w:jc w:val="center"/>
    </w:pPr>
    <w:r>
      <w:t xml:space="preserve">Strana </w:t>
    </w:r>
    <w:r>
      <w:rPr>
        <w:b/>
      </w:rPr>
      <w:fldChar w:fldCharType="begin"/>
    </w:r>
    <w:r>
      <w:rPr>
        <w:b/>
      </w:rPr>
      <w:instrText xml:space="preserve"> PAGE </w:instrText>
    </w:r>
    <w:r>
      <w:rPr>
        <w:b/>
      </w:rPr>
      <w:fldChar w:fldCharType="separate"/>
    </w:r>
    <w:r w:rsidR="00E17688">
      <w:rPr>
        <w:b/>
        <w:noProof/>
      </w:rPr>
      <w:t>37</w:t>
    </w:r>
    <w:r>
      <w:rPr>
        <w:b/>
      </w:rPr>
      <w:fldChar w:fldCharType="end"/>
    </w:r>
    <w:r>
      <w:t xml:space="preserve"> od </w:t>
    </w:r>
    <w:r>
      <w:rPr>
        <w:b/>
      </w:rPr>
      <w:fldChar w:fldCharType="begin"/>
    </w:r>
    <w:r>
      <w:rPr>
        <w:b/>
      </w:rPr>
      <w:instrText xml:space="preserve"> NUMPAGES  </w:instrText>
    </w:r>
    <w:r>
      <w:rPr>
        <w:b/>
      </w:rPr>
      <w:fldChar w:fldCharType="separate"/>
    </w:r>
    <w:r w:rsidR="00E17688">
      <w:rPr>
        <w:b/>
        <w:noProof/>
      </w:rPr>
      <w:t>86</w:t>
    </w:r>
    <w:r>
      <w:rPr>
        <w:b/>
      </w:rPr>
      <w:fldChar w:fldCharType="end"/>
    </w:r>
  </w:p>
  <w:p w:rsidR="00BC24A1" w:rsidRDefault="00BC24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B3" w:rsidRDefault="004544B3">
      <w:r>
        <w:separator/>
      </w:r>
    </w:p>
  </w:footnote>
  <w:footnote w:type="continuationSeparator" w:id="0">
    <w:p w:rsidR="004544B3" w:rsidRDefault="004544B3">
      <w:r>
        <w:continuationSeparator/>
      </w:r>
    </w:p>
  </w:footnote>
  <w:footnote w:id="1">
    <w:p w:rsidR="00BC24A1" w:rsidRDefault="00BC24A1" w:rsidP="0097622D">
      <w:pPr>
        <w:pStyle w:val="FootnoteText"/>
        <w:ind w:left="576" w:hanging="576"/>
        <w:rPr>
          <w:rFonts w:ascii="Arial" w:hAnsi="Arial" w:cs="Arial"/>
        </w:rPr>
      </w:pPr>
    </w:p>
  </w:footnote>
  <w:footnote w:id="2">
    <w:p w:rsidR="00BC24A1" w:rsidRDefault="00BC24A1" w:rsidP="0097622D">
      <w:pPr>
        <w:pStyle w:val="FootnoteText"/>
        <w:ind w:left="576" w:hanging="576"/>
        <w:rPr>
          <w:rFonts w:ascii="Arial" w:hAnsi="Arial" w:cs="Arial"/>
        </w:rPr>
      </w:pPr>
      <w:r>
        <w:rPr>
          <w:rFonts w:ascii="Arial" w:hAnsi="Arial"/>
        </w:rPr>
        <w:t xml:space="preserve">          </w:t>
      </w:r>
    </w:p>
  </w:footnote>
  <w:footnote w:id="3">
    <w:p w:rsidR="00BC24A1" w:rsidRDefault="00BC24A1" w:rsidP="00FF6499">
      <w:pPr>
        <w:pStyle w:val="FootnoteText"/>
        <w:tabs>
          <w:tab w:val="left" w:pos="360"/>
        </w:tabs>
        <w:ind w:left="360" w:hanging="360"/>
      </w:pPr>
      <w:r>
        <w:rPr>
          <w:rStyle w:val="FootnoteReference"/>
          <w:i/>
        </w:rPr>
        <w:footnoteRef/>
      </w:r>
      <w:r>
        <w:rPr>
          <w:i/>
        </w:rPr>
        <w:t xml:space="preserve"> </w:t>
      </w:r>
      <w:r>
        <w:rPr>
          <w:i/>
        </w:rPr>
        <w:tab/>
        <w:t>Banka unosi iznos(e) navedene u uslovima PUU i imenovane, onako kako je to naznačeno u uslovima PUU, ili u valuti(ama) prema ugovoru ili u slobodno konvertibilnoj valuti koja je prihvatljiva naručiocu.</w:t>
      </w:r>
    </w:p>
  </w:footnote>
  <w:footnote w:id="4">
    <w:p w:rsidR="00BC24A1" w:rsidRDefault="00BC24A1" w:rsidP="00FF6499">
      <w:pPr>
        <w:pStyle w:val="FootnoteText"/>
        <w:tabs>
          <w:tab w:val="left" w:pos="360"/>
        </w:tabs>
        <w:ind w:left="360" w:hanging="360"/>
      </w:pPr>
      <w:r>
        <w:rPr>
          <w:rStyle w:val="FootnoteReference"/>
          <w:i/>
        </w:rPr>
        <w:footnoteRef/>
      </w:r>
      <w:r>
        <w:rPr>
          <w:i/>
        </w:rPr>
        <w:t xml:space="preserve"> </w:t>
      </w:r>
      <w:r>
        <w:rPr>
          <w:i/>
        </w:rPr>
        <w:tab/>
        <w:t>Datumi koji su ustanovljeni u skladu sa klauzulom 17.4 opštih uslova ugovora (OUU), s obzirom na jemstvene obaveze dobavljača prema klauzuli 15.2 uslova OUU koje se garantuju delimičnom garancijom o izvođenju. Naručilac treba da primi k znanju da bi, u slučaju produženja vremenskog roka izvršenja ugovora, on morao da zatraži produženje garancije od banke. Takav zahtev mora biti pisanim putem i učinjen pre isteka datuma ustanovljenog na garanciji. U pripremanju garancije, naručilac bi mogao da razmotri dodavanje sledećeg teksta u obrazac, na kraju pretposlednjeg pasusa: „Slažemo se sa jednokratnim produženjem ove garancije na period koji ne prelazi [šest meseci] [jednu godinu], kao odgovor pisanom zahtevu naručioca za produženje, sa tim da nam je zahtev podnet pre isteka garancije.“</w:t>
      </w:r>
      <w:r>
        <w:rPr>
          <w:b/>
          <w:i/>
          <w:color w:val="FF0000"/>
        </w:rPr>
        <w:t xml:space="preserve"> </w:t>
      </w:r>
    </w:p>
  </w:footnote>
  <w:footnote w:id="5">
    <w:p w:rsidR="00BC24A1" w:rsidRDefault="00BC24A1" w:rsidP="00FF6499">
      <w:pPr>
        <w:pStyle w:val="FootnoteText"/>
        <w:ind w:left="360" w:hanging="360"/>
      </w:pPr>
      <w:r>
        <w:rPr>
          <w:rStyle w:val="FootnoteReference"/>
        </w:rPr>
        <w:footnoteRef/>
      </w:r>
      <w:r>
        <w:t xml:space="preserve"> </w:t>
      </w:r>
      <w:r>
        <w:tab/>
      </w:r>
      <w:r>
        <w:rPr>
          <w:i/>
        </w:rPr>
        <w:t>Banka unosi iznos(e) navedene u uslovima PUU i imenovane, onako kako je to naznačeno u uslovima PUU, ili u valuti(ama) prema ugovoru ili u slobodno konvertibilnoj valuti koja je prihvatljiva naručiocu.</w:t>
      </w:r>
    </w:p>
  </w:footnote>
  <w:footnote w:id="6">
    <w:p w:rsidR="00BC24A1" w:rsidRDefault="00BC24A1" w:rsidP="00FF6499">
      <w:pPr>
        <w:pStyle w:val="FootnoteText"/>
        <w:ind w:left="360" w:hanging="360"/>
      </w:pPr>
      <w:r>
        <w:rPr>
          <w:rStyle w:val="FootnoteReference"/>
          <w:i/>
        </w:rPr>
        <w:footnoteRef/>
      </w:r>
      <w:r>
        <w:rPr>
          <w:i/>
        </w:rPr>
        <w:t xml:space="preserve"> </w:t>
      </w:r>
      <w:r>
        <w:rPr>
          <w:i/>
        </w:rPr>
        <w:tab/>
        <w:t>Unesite datum isporuke koji je propisan u ugovornom rasporedu isporučivanja. Naručilac treba da primi k znanju da bi, u slučaju produženja vremenskog roka izvršenja ugovora, on morao da zatraži produženje garancije od banke. Takav zahtev mora biti dostavljen pisanim putem i to pre isteka datuma ustanovljenog na garanciji. U pripremanju garancije, naručilac bi mogao da razmotri dodavanje sledećeg teksta u obrazac, na kraju pretposlednjeg pasusa: „Slažemo se sa jednokratnim produženjem ove garancije na period koji ne prelazi [šest meseci] [jednu godinu], kao odgovor pisanom zahtevu naručioca za produženje, sa tim da nam je zahtev podnet pre isteka garancije.“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pBdr>
        <w:bottom w:val="none" w:sz="0" w:space="0" w:color="auto"/>
      </w:pBdr>
      <w:ind w:right="72"/>
    </w:pPr>
    <w:r>
      <w:tab/>
    </w:r>
  </w:p>
  <w:p w:rsidR="00BC24A1" w:rsidRDefault="00BC24A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rsidP="00B522FC">
    <w:pPr>
      <w:pStyle w:val="Header"/>
    </w:pPr>
  </w:p>
  <w:p w:rsidR="00BC24A1" w:rsidRPr="00927B04" w:rsidRDefault="00BC24A1"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rsidR="00BC24A1" w:rsidRDefault="00BC24A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BC24A1" w:rsidRDefault="00BC24A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rsidR="00BC24A1" w:rsidRDefault="00BC24A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BC24A1" w:rsidRDefault="00BC24A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rsidR="00BC24A1" w:rsidRDefault="00BC24A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rsidR="00BC24A1" w:rsidRDefault="00BC24A1"/>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framePr w:wrap="auto" w:vAnchor="text" w:hAnchor="page" w:x="1297" w:y="-2"/>
      <w:rPr>
        <w:rStyle w:val="PageNumber"/>
      </w:rPr>
    </w:pPr>
  </w:p>
  <w:p w:rsidR="00BC24A1" w:rsidRDefault="00BC24A1">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r>
      <w:rPr>
        <w:rStyle w:val="PageNumber"/>
      </w:rPr>
      <w:tab/>
      <w:t>Odeljak VIII Posebni uslovi ugovora</w:t>
    </w:r>
  </w:p>
  <w:p w:rsidR="00BC24A1" w:rsidRDefault="00BC24A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rsidR="00BC24A1" w:rsidRDefault="00BC24A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BC24A1" w:rsidRDefault="00BC24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rsidP="00AC3456">
    <w:pPr>
      <w:pStyle w:val="Header"/>
      <w:tabs>
        <w:tab w:val="clear" w:pos="9000"/>
        <w:tab w:val="center" w:pos="4691"/>
        <w:tab w:val="right" w:pos="9383"/>
      </w:tabs>
    </w:pPr>
    <w:r>
      <w:t>Konkursna dokumentacija</w:t>
    </w:r>
    <w:r>
      <w:tab/>
      <w:t>Kancelarija za upravljanje javnim ulaganjima</w:t>
    </w:r>
    <w:r>
      <w:tab/>
      <w:t>IOP/5-2017/RD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BC24A1" w:rsidRDefault="00BC24A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BC24A1" w:rsidRDefault="00BC24A1">
    <w:pPr>
      <w:pStyle w:val="Header"/>
      <w:ind w:right="54" w:firstLine="360"/>
      <w:jc w:val="right"/>
    </w:pPr>
    <w:r>
      <w:t>Odeljak I. Uputstva ponuđačima</w:t>
    </w:r>
  </w:p>
  <w:p w:rsidR="00BC24A1" w:rsidRDefault="00BC24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rsidR="00BC24A1" w:rsidRDefault="00BC24A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Pr="00A47C48" w:rsidRDefault="00BC24A1" w:rsidP="00A47C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Pr="000730EB" w:rsidRDefault="00BC24A1" w:rsidP="000730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jc w:val="right"/>
    </w:pPr>
  </w:p>
  <w:p w:rsidR="00BC24A1" w:rsidRDefault="00BC24A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4A1" w:rsidRDefault="00BC24A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rsidR="00BC24A1" w:rsidRDefault="00BC24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nsid w:val="FFFFFFFE"/>
    <w:multiLevelType w:val="singleLevel"/>
    <w:tmpl w:val="0FE06146"/>
    <w:lvl w:ilvl="0">
      <w:numFmt w:val="bullet"/>
      <w:lvlText w:val="*"/>
      <w:lvlJc w:val="left"/>
    </w:lvl>
  </w:abstractNum>
  <w:abstractNum w:abstractNumId="2">
    <w:nsid w:val="00000001"/>
    <w:multiLevelType w:val="multilevel"/>
    <w:tmpl w:val="00000001"/>
    <w:name w:val="WWNum1"/>
    <w:lvl w:ilvl="0">
      <w:start w:val="3"/>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753D82"/>
    <w:multiLevelType w:val="hybridMultilevel"/>
    <w:tmpl w:val="AD6EF128"/>
    <w:lvl w:ilvl="0" w:tplc="3E5A5158">
      <w:start w:val="1"/>
      <w:numFmt w:val="lowerRoman"/>
      <w:lvlText w:val="(%1)"/>
      <w:lvlJc w:val="left"/>
      <w:pPr>
        <w:tabs>
          <w:tab w:val="num" w:pos="1080"/>
        </w:tabs>
        <w:ind w:left="1080" w:hanging="720"/>
      </w:pPr>
    </w:lvl>
    <w:lvl w:ilvl="1" w:tplc="F048B6C4">
      <w:start w:val="1"/>
      <w:numFmt w:val="lowerLetter"/>
      <w:lvlText w:val="%2."/>
      <w:lvlJc w:val="left"/>
      <w:pPr>
        <w:tabs>
          <w:tab w:val="num" w:pos="1440"/>
        </w:tabs>
        <w:ind w:left="1440" w:hanging="360"/>
      </w:pPr>
    </w:lvl>
    <w:lvl w:ilvl="2" w:tplc="06F68624">
      <w:start w:val="1"/>
      <w:numFmt w:val="lowerRoman"/>
      <w:lvlText w:val="%3."/>
      <w:lvlJc w:val="right"/>
      <w:pPr>
        <w:tabs>
          <w:tab w:val="num" w:pos="2160"/>
        </w:tabs>
        <w:ind w:left="2160" w:hanging="180"/>
      </w:pPr>
    </w:lvl>
    <w:lvl w:ilvl="3" w:tplc="77FC8FA2">
      <w:start w:val="1"/>
      <w:numFmt w:val="decimal"/>
      <w:lvlText w:val="%4."/>
      <w:lvlJc w:val="left"/>
      <w:pPr>
        <w:tabs>
          <w:tab w:val="num" w:pos="2880"/>
        </w:tabs>
        <w:ind w:left="2880" w:hanging="360"/>
      </w:pPr>
    </w:lvl>
    <w:lvl w:ilvl="4" w:tplc="D9AC2B34">
      <w:start w:val="1"/>
      <w:numFmt w:val="lowerLetter"/>
      <w:lvlText w:val="%5."/>
      <w:lvlJc w:val="left"/>
      <w:pPr>
        <w:tabs>
          <w:tab w:val="num" w:pos="3600"/>
        </w:tabs>
        <w:ind w:left="3600" w:hanging="360"/>
      </w:pPr>
    </w:lvl>
    <w:lvl w:ilvl="5" w:tplc="C0D68324">
      <w:start w:val="1"/>
      <w:numFmt w:val="lowerRoman"/>
      <w:lvlText w:val="%6."/>
      <w:lvlJc w:val="right"/>
      <w:pPr>
        <w:tabs>
          <w:tab w:val="num" w:pos="4320"/>
        </w:tabs>
        <w:ind w:left="4320" w:hanging="180"/>
      </w:pPr>
    </w:lvl>
    <w:lvl w:ilvl="6" w:tplc="92729BA4">
      <w:start w:val="1"/>
      <w:numFmt w:val="decimal"/>
      <w:lvlText w:val="%7."/>
      <w:lvlJc w:val="left"/>
      <w:pPr>
        <w:tabs>
          <w:tab w:val="num" w:pos="5040"/>
        </w:tabs>
        <w:ind w:left="5040" w:hanging="360"/>
      </w:pPr>
    </w:lvl>
    <w:lvl w:ilvl="7" w:tplc="9132C09A">
      <w:start w:val="1"/>
      <w:numFmt w:val="lowerLetter"/>
      <w:lvlText w:val="%8."/>
      <w:lvlJc w:val="left"/>
      <w:pPr>
        <w:tabs>
          <w:tab w:val="num" w:pos="5760"/>
        </w:tabs>
        <w:ind w:left="5760" w:hanging="360"/>
      </w:pPr>
    </w:lvl>
    <w:lvl w:ilvl="8" w:tplc="6B0C19D8">
      <w:start w:val="1"/>
      <w:numFmt w:val="lowerRoman"/>
      <w:lvlText w:val="%9."/>
      <w:lvlJc w:val="right"/>
      <w:pPr>
        <w:tabs>
          <w:tab w:val="num" w:pos="6480"/>
        </w:tabs>
        <w:ind w:left="6480" w:hanging="180"/>
      </w:pPr>
    </w:lvl>
  </w:abstractNum>
  <w:abstractNum w:abstractNumId="8">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89737E2"/>
    <w:multiLevelType w:val="singleLevel"/>
    <w:tmpl w:val="7E2E17E2"/>
    <w:lvl w:ilvl="0">
      <w:start w:val="1"/>
      <w:numFmt w:val="decimal"/>
      <w:lvlText w:val="%1.1"/>
      <w:lvlJc w:val="left"/>
      <w:pPr>
        <w:tabs>
          <w:tab w:val="num" w:pos="360"/>
        </w:tabs>
        <w:ind w:left="360" w:hanging="360"/>
      </w:pPr>
      <w:rPr>
        <w:rFonts w:hint="default"/>
      </w:rPr>
    </w:lvl>
  </w:abstractNum>
  <w:abstractNum w:abstractNumId="15">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4">
    <w:nsid w:val="106C36D7"/>
    <w:multiLevelType w:val="multilevel"/>
    <w:tmpl w:val="A91AEF58"/>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6C70861"/>
    <w:multiLevelType w:val="hybridMultilevel"/>
    <w:tmpl w:val="3F527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17264697"/>
    <w:multiLevelType w:val="hybridMultilevel"/>
    <w:tmpl w:val="395CF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7925E3A"/>
    <w:multiLevelType w:val="hybridMultilevel"/>
    <w:tmpl w:val="5A5A861A"/>
    <w:lvl w:ilvl="0" w:tplc="87FE8542">
      <w:start w:val="4"/>
      <w:numFmt w:val="lowerLetter"/>
      <w:lvlText w:val="(%1)"/>
      <w:lvlJc w:val="left"/>
      <w:pPr>
        <w:ind w:left="1332" w:hanging="360"/>
      </w:pPr>
      <w:rPr>
        <w:rFonts w:hint="default"/>
      </w:rPr>
    </w:lvl>
    <w:lvl w:ilvl="1" w:tplc="2228BECC">
      <w:start w:val="1"/>
      <w:numFmt w:val="decimal"/>
      <w:lvlText w:val="%2."/>
      <w:lvlJc w:val="left"/>
      <w:pPr>
        <w:ind w:left="2052" w:hanging="360"/>
      </w:pPr>
      <w:rPr>
        <w:rFonts w:hint="default"/>
      </w:rPr>
    </w:lvl>
    <w:lvl w:ilvl="2" w:tplc="081A001B" w:tentative="1">
      <w:start w:val="1"/>
      <w:numFmt w:val="lowerRoman"/>
      <w:lvlText w:val="%3."/>
      <w:lvlJc w:val="right"/>
      <w:pPr>
        <w:ind w:left="2772" w:hanging="180"/>
      </w:pPr>
    </w:lvl>
    <w:lvl w:ilvl="3" w:tplc="081A000F" w:tentative="1">
      <w:start w:val="1"/>
      <w:numFmt w:val="decimal"/>
      <w:lvlText w:val="%4."/>
      <w:lvlJc w:val="left"/>
      <w:pPr>
        <w:ind w:left="3492" w:hanging="360"/>
      </w:pPr>
    </w:lvl>
    <w:lvl w:ilvl="4" w:tplc="081A0019" w:tentative="1">
      <w:start w:val="1"/>
      <w:numFmt w:val="lowerLetter"/>
      <w:lvlText w:val="%5."/>
      <w:lvlJc w:val="left"/>
      <w:pPr>
        <w:ind w:left="4212" w:hanging="360"/>
      </w:pPr>
    </w:lvl>
    <w:lvl w:ilvl="5" w:tplc="081A001B" w:tentative="1">
      <w:start w:val="1"/>
      <w:numFmt w:val="lowerRoman"/>
      <w:lvlText w:val="%6."/>
      <w:lvlJc w:val="right"/>
      <w:pPr>
        <w:ind w:left="4932" w:hanging="180"/>
      </w:pPr>
    </w:lvl>
    <w:lvl w:ilvl="6" w:tplc="081A000F" w:tentative="1">
      <w:start w:val="1"/>
      <w:numFmt w:val="decimal"/>
      <w:lvlText w:val="%7."/>
      <w:lvlJc w:val="left"/>
      <w:pPr>
        <w:ind w:left="5652" w:hanging="360"/>
      </w:pPr>
    </w:lvl>
    <w:lvl w:ilvl="7" w:tplc="081A0019" w:tentative="1">
      <w:start w:val="1"/>
      <w:numFmt w:val="lowerLetter"/>
      <w:lvlText w:val="%8."/>
      <w:lvlJc w:val="left"/>
      <w:pPr>
        <w:ind w:left="6372" w:hanging="360"/>
      </w:pPr>
    </w:lvl>
    <w:lvl w:ilvl="8" w:tplc="081A001B" w:tentative="1">
      <w:start w:val="1"/>
      <w:numFmt w:val="lowerRoman"/>
      <w:lvlText w:val="%9."/>
      <w:lvlJc w:val="right"/>
      <w:pPr>
        <w:ind w:left="7092" w:hanging="180"/>
      </w:pPr>
    </w:lvl>
  </w:abstractNum>
  <w:abstractNum w:abstractNumId="32">
    <w:nsid w:val="17BA6D9D"/>
    <w:multiLevelType w:val="hybridMultilevel"/>
    <w:tmpl w:val="C0A8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1B387350"/>
    <w:multiLevelType w:val="hybridMultilevel"/>
    <w:tmpl w:val="33BC167C"/>
    <w:lvl w:ilvl="0" w:tplc="111A958C">
      <w:start w:val="1"/>
      <w:numFmt w:val="lowerRoman"/>
      <w:lvlText w:val="(%1)"/>
      <w:lvlJc w:val="left"/>
      <w:pPr>
        <w:tabs>
          <w:tab w:val="num" w:pos="1080"/>
        </w:tabs>
        <w:ind w:left="1080" w:hanging="720"/>
      </w:pPr>
    </w:lvl>
    <w:lvl w:ilvl="1" w:tplc="BE126CEA">
      <w:start w:val="1"/>
      <w:numFmt w:val="lowerLetter"/>
      <w:lvlText w:val="%2."/>
      <w:lvlJc w:val="left"/>
      <w:pPr>
        <w:tabs>
          <w:tab w:val="num" w:pos="1440"/>
        </w:tabs>
        <w:ind w:left="1440" w:hanging="360"/>
      </w:pPr>
    </w:lvl>
    <w:lvl w:ilvl="2" w:tplc="A58ECACA">
      <w:start w:val="1"/>
      <w:numFmt w:val="lowerRoman"/>
      <w:lvlText w:val="%3."/>
      <w:lvlJc w:val="right"/>
      <w:pPr>
        <w:tabs>
          <w:tab w:val="num" w:pos="2160"/>
        </w:tabs>
        <w:ind w:left="2160" w:hanging="180"/>
      </w:pPr>
    </w:lvl>
    <w:lvl w:ilvl="3" w:tplc="472A8DB2">
      <w:start w:val="1"/>
      <w:numFmt w:val="decimal"/>
      <w:lvlText w:val="%4."/>
      <w:lvlJc w:val="left"/>
      <w:pPr>
        <w:tabs>
          <w:tab w:val="num" w:pos="2880"/>
        </w:tabs>
        <w:ind w:left="2880" w:hanging="360"/>
      </w:pPr>
    </w:lvl>
    <w:lvl w:ilvl="4" w:tplc="707CE16A">
      <w:start w:val="1"/>
      <w:numFmt w:val="lowerLetter"/>
      <w:lvlText w:val="%5."/>
      <w:lvlJc w:val="left"/>
      <w:pPr>
        <w:tabs>
          <w:tab w:val="num" w:pos="3600"/>
        </w:tabs>
        <w:ind w:left="3600" w:hanging="360"/>
      </w:pPr>
    </w:lvl>
    <w:lvl w:ilvl="5" w:tplc="64FEE5D4">
      <w:start w:val="1"/>
      <w:numFmt w:val="lowerRoman"/>
      <w:lvlText w:val="%6."/>
      <w:lvlJc w:val="right"/>
      <w:pPr>
        <w:tabs>
          <w:tab w:val="num" w:pos="4320"/>
        </w:tabs>
        <w:ind w:left="4320" w:hanging="180"/>
      </w:pPr>
    </w:lvl>
    <w:lvl w:ilvl="6" w:tplc="B058C742">
      <w:start w:val="1"/>
      <w:numFmt w:val="decimal"/>
      <w:lvlText w:val="%7."/>
      <w:lvlJc w:val="left"/>
      <w:pPr>
        <w:tabs>
          <w:tab w:val="num" w:pos="5040"/>
        </w:tabs>
        <w:ind w:left="5040" w:hanging="360"/>
      </w:pPr>
    </w:lvl>
    <w:lvl w:ilvl="7" w:tplc="E922608A">
      <w:start w:val="1"/>
      <w:numFmt w:val="lowerLetter"/>
      <w:lvlText w:val="%8."/>
      <w:lvlJc w:val="left"/>
      <w:pPr>
        <w:tabs>
          <w:tab w:val="num" w:pos="5760"/>
        </w:tabs>
        <w:ind w:left="5760" w:hanging="360"/>
      </w:pPr>
    </w:lvl>
    <w:lvl w:ilvl="8" w:tplc="26D081F8">
      <w:start w:val="1"/>
      <w:numFmt w:val="lowerRoman"/>
      <w:lvlText w:val="%9."/>
      <w:lvlJc w:val="right"/>
      <w:pPr>
        <w:tabs>
          <w:tab w:val="num" w:pos="6480"/>
        </w:tabs>
        <w:ind w:left="6480" w:hanging="180"/>
      </w:pPr>
    </w:lvl>
  </w:abstractNum>
  <w:abstractNum w:abstractNumId="35">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6">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6827463"/>
    <w:multiLevelType w:val="hybridMultilevel"/>
    <w:tmpl w:val="B48E40F6"/>
    <w:lvl w:ilvl="0" w:tplc="B8F05D94">
      <w:start w:val="1"/>
      <w:numFmt w:val="lowerRoman"/>
      <w:lvlText w:val="(%1)"/>
      <w:lvlJc w:val="left"/>
      <w:pPr>
        <w:tabs>
          <w:tab w:val="num" w:pos="1080"/>
        </w:tabs>
        <w:ind w:left="1080" w:hanging="720"/>
      </w:pPr>
    </w:lvl>
    <w:lvl w:ilvl="1" w:tplc="7B887FAC">
      <w:start w:val="1"/>
      <w:numFmt w:val="lowerLetter"/>
      <w:lvlText w:val="%2."/>
      <w:lvlJc w:val="left"/>
      <w:pPr>
        <w:tabs>
          <w:tab w:val="num" w:pos="1440"/>
        </w:tabs>
        <w:ind w:left="1440" w:hanging="360"/>
      </w:pPr>
    </w:lvl>
    <w:lvl w:ilvl="2" w:tplc="5B6CD6D6">
      <w:start w:val="1"/>
      <w:numFmt w:val="lowerRoman"/>
      <w:lvlText w:val="%3."/>
      <w:lvlJc w:val="right"/>
      <w:pPr>
        <w:tabs>
          <w:tab w:val="num" w:pos="2160"/>
        </w:tabs>
        <w:ind w:left="2160" w:hanging="180"/>
      </w:pPr>
    </w:lvl>
    <w:lvl w:ilvl="3" w:tplc="65A612DE">
      <w:start w:val="1"/>
      <w:numFmt w:val="decimal"/>
      <w:lvlText w:val="%4."/>
      <w:lvlJc w:val="left"/>
      <w:pPr>
        <w:tabs>
          <w:tab w:val="num" w:pos="2880"/>
        </w:tabs>
        <w:ind w:left="2880" w:hanging="360"/>
      </w:pPr>
    </w:lvl>
    <w:lvl w:ilvl="4" w:tplc="5426B3DC">
      <w:start w:val="1"/>
      <w:numFmt w:val="lowerLetter"/>
      <w:lvlText w:val="%5."/>
      <w:lvlJc w:val="left"/>
      <w:pPr>
        <w:tabs>
          <w:tab w:val="num" w:pos="3600"/>
        </w:tabs>
        <w:ind w:left="3600" w:hanging="360"/>
      </w:pPr>
    </w:lvl>
    <w:lvl w:ilvl="5" w:tplc="749ABBF6">
      <w:start w:val="1"/>
      <w:numFmt w:val="lowerRoman"/>
      <w:lvlText w:val="%6."/>
      <w:lvlJc w:val="right"/>
      <w:pPr>
        <w:tabs>
          <w:tab w:val="num" w:pos="4320"/>
        </w:tabs>
        <w:ind w:left="4320" w:hanging="180"/>
      </w:pPr>
    </w:lvl>
    <w:lvl w:ilvl="6" w:tplc="7C1469B6">
      <w:start w:val="1"/>
      <w:numFmt w:val="decimal"/>
      <w:lvlText w:val="%7."/>
      <w:lvlJc w:val="left"/>
      <w:pPr>
        <w:tabs>
          <w:tab w:val="num" w:pos="5040"/>
        </w:tabs>
        <w:ind w:left="5040" w:hanging="360"/>
      </w:pPr>
    </w:lvl>
    <w:lvl w:ilvl="7" w:tplc="C6961050">
      <w:start w:val="1"/>
      <w:numFmt w:val="lowerLetter"/>
      <w:lvlText w:val="%8."/>
      <w:lvlJc w:val="left"/>
      <w:pPr>
        <w:tabs>
          <w:tab w:val="num" w:pos="5760"/>
        </w:tabs>
        <w:ind w:left="5760" w:hanging="360"/>
      </w:pPr>
    </w:lvl>
    <w:lvl w:ilvl="8" w:tplc="4F6C5670">
      <w:start w:val="1"/>
      <w:numFmt w:val="lowerRoman"/>
      <w:lvlText w:val="%9."/>
      <w:lvlJc w:val="right"/>
      <w:pPr>
        <w:tabs>
          <w:tab w:val="num" w:pos="6480"/>
        </w:tabs>
        <w:ind w:left="6480" w:hanging="180"/>
      </w:pPr>
    </w:lvl>
  </w:abstractNum>
  <w:abstractNum w:abstractNumId="48">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5">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nsid w:val="3A9358D6"/>
    <w:multiLevelType w:val="hybridMultilevel"/>
    <w:tmpl w:val="AE64A82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4">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31662E0"/>
    <w:multiLevelType w:val="hybridMultilevel"/>
    <w:tmpl w:val="D264DD5E"/>
    <w:lvl w:ilvl="0" w:tplc="0409000F">
      <w:start w:val="1"/>
      <w:numFmt w:val="decimal"/>
      <w:lvlText w:val="%1."/>
      <w:lvlJc w:val="left"/>
      <w:pPr>
        <w:ind w:left="1692" w:hanging="360"/>
      </w:p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7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449A1A5A"/>
    <w:multiLevelType w:val="singleLevel"/>
    <w:tmpl w:val="4CA25D2C"/>
    <w:lvl w:ilvl="0">
      <w:start w:val="1"/>
      <w:numFmt w:val="upperLetter"/>
      <w:lvlText w:val="%1."/>
      <w:lvlJc w:val="left"/>
      <w:pPr>
        <w:tabs>
          <w:tab w:val="num" w:pos="360"/>
        </w:tabs>
        <w:ind w:left="360" w:hanging="360"/>
      </w:pPr>
    </w:lvl>
  </w:abstractNum>
  <w:abstractNum w:abstractNumId="79">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2">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D5F7BD1"/>
    <w:multiLevelType w:val="hybridMultilevel"/>
    <w:tmpl w:val="5806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667749E"/>
    <w:multiLevelType w:val="hybridMultilevel"/>
    <w:tmpl w:val="01B6071E"/>
    <w:lvl w:ilvl="0" w:tplc="C7D6F578">
      <w:start w:val="6"/>
      <w:numFmt w:val="low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7">
    <w:nsid w:val="58213596"/>
    <w:multiLevelType w:val="hybridMultilevel"/>
    <w:tmpl w:val="97C28BA0"/>
    <w:lvl w:ilvl="0" w:tplc="CF4E6164">
      <w:start w:val="1"/>
      <w:numFmt w:val="lowerLetter"/>
      <w:lvlText w:val="(%1)"/>
      <w:lvlJc w:val="left"/>
      <w:pPr>
        <w:ind w:left="1339" w:hanging="360"/>
      </w:pPr>
      <w:rPr>
        <w:rFonts w:hint="default"/>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98">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AAD71F5"/>
    <w:multiLevelType w:val="hybridMultilevel"/>
    <w:tmpl w:val="8E6061D4"/>
    <w:lvl w:ilvl="0" w:tplc="D870DAE2">
      <w:start w:val="1"/>
      <w:numFmt w:val="decimal"/>
      <w:lvlText w:val="%1."/>
      <w:lvlJc w:val="left"/>
      <w:pPr>
        <w:ind w:left="360" w:hanging="360"/>
      </w:pPr>
      <w:rPr>
        <w:rFonts w:hint="default"/>
      </w:r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1">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6">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63D95966"/>
    <w:multiLevelType w:val="singleLevel"/>
    <w:tmpl w:val="ED7A1628"/>
    <w:lvl w:ilvl="0">
      <w:start w:val="1"/>
      <w:numFmt w:val="decimal"/>
      <w:lvlText w:val="%1."/>
      <w:lvlJc w:val="left"/>
      <w:pPr>
        <w:tabs>
          <w:tab w:val="num" w:pos="360"/>
        </w:tabs>
        <w:ind w:left="360" w:hanging="360"/>
      </w:pPr>
    </w:lvl>
  </w:abstractNum>
  <w:abstractNum w:abstractNumId="113">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nsid w:val="67B549B4"/>
    <w:multiLevelType w:val="hybridMultilevel"/>
    <w:tmpl w:val="D8EA18D4"/>
    <w:lvl w:ilvl="0" w:tplc="B2B42E4E">
      <w:start w:val="2"/>
      <w:numFmt w:val="lowerLetter"/>
      <w:lvlText w:val="%1)"/>
      <w:lvlJc w:val="left"/>
      <w:pPr>
        <w:ind w:left="126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7">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8">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6E866452"/>
    <w:multiLevelType w:val="hybridMultilevel"/>
    <w:tmpl w:val="F22C3C6A"/>
    <w:lvl w:ilvl="0" w:tplc="0409000F">
      <w:start w:val="1"/>
      <w:numFmt w:val="decimal"/>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6EF45920"/>
    <w:multiLevelType w:val="hybridMultilevel"/>
    <w:tmpl w:val="D468333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26">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7197702A"/>
    <w:multiLevelType w:val="hybridMultilevel"/>
    <w:tmpl w:val="791A5E5C"/>
    <w:lvl w:ilvl="0" w:tplc="1624D7AC">
      <w:start w:val="1"/>
      <w:numFmt w:val="lowerRoman"/>
      <w:lvlText w:val="(%1)"/>
      <w:lvlJc w:val="left"/>
      <w:pPr>
        <w:ind w:left="117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72BF5187"/>
    <w:multiLevelType w:val="hybridMultilevel"/>
    <w:tmpl w:val="C0A85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7AFC5B9F"/>
    <w:multiLevelType w:val="hybridMultilevel"/>
    <w:tmpl w:val="D59081E8"/>
    <w:lvl w:ilvl="0" w:tplc="D0223CB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78"/>
  </w:num>
  <w:num w:numId="3">
    <w:abstractNumId w:val="54"/>
  </w:num>
  <w:num w:numId="4">
    <w:abstractNumId w:val="23"/>
  </w:num>
  <w:num w:numId="5">
    <w:abstractNumId w:val="120"/>
  </w:num>
  <w:num w:numId="6">
    <w:abstractNumId w:val="71"/>
  </w:num>
  <w:num w:numId="7">
    <w:abstractNumId w:val="132"/>
  </w:num>
  <w:num w:numId="8">
    <w:abstractNumId w:val="3"/>
  </w:num>
  <w:num w:numId="9">
    <w:abstractNumId w:val="36"/>
  </w:num>
  <w:num w:numId="10">
    <w:abstractNumId w:val="38"/>
  </w:num>
  <w:num w:numId="11">
    <w:abstractNumId w:val="108"/>
  </w:num>
  <w:num w:numId="12">
    <w:abstractNumId w:val="24"/>
  </w:num>
  <w:num w:numId="13">
    <w:abstractNumId w:val="109"/>
  </w:num>
  <w:num w:numId="14">
    <w:abstractNumId w:val="20"/>
  </w:num>
  <w:num w:numId="15">
    <w:abstractNumId w:val="129"/>
  </w:num>
  <w:num w:numId="16">
    <w:abstractNumId w:val="136"/>
  </w:num>
  <w:num w:numId="17">
    <w:abstractNumId w:val="67"/>
  </w:num>
  <w:num w:numId="18">
    <w:abstractNumId w:val="94"/>
  </w:num>
  <w:num w:numId="19">
    <w:abstractNumId w:val="61"/>
  </w:num>
  <w:num w:numId="20">
    <w:abstractNumId w:val="57"/>
  </w:num>
  <w:num w:numId="21">
    <w:abstractNumId w:val="99"/>
  </w:num>
  <w:num w:numId="22">
    <w:abstractNumId w:val="75"/>
  </w:num>
  <w:num w:numId="23">
    <w:abstractNumId w:val="60"/>
  </w:num>
  <w:num w:numId="24">
    <w:abstractNumId w:val="77"/>
  </w:num>
  <w:num w:numId="25">
    <w:abstractNumId w:val="105"/>
  </w:num>
  <w:num w:numId="26">
    <w:abstractNumId w:val="80"/>
  </w:num>
  <w:num w:numId="27">
    <w:abstractNumId w:val="122"/>
  </w:num>
  <w:num w:numId="28">
    <w:abstractNumId w:val="141"/>
  </w:num>
  <w:num w:numId="29">
    <w:abstractNumId w:val="12"/>
  </w:num>
  <w:num w:numId="30">
    <w:abstractNumId w:val="128"/>
  </w:num>
  <w:num w:numId="31">
    <w:abstractNumId w:val="16"/>
  </w:num>
  <w:num w:numId="32">
    <w:abstractNumId w:val="68"/>
  </w:num>
  <w:num w:numId="33">
    <w:abstractNumId w:val="126"/>
  </w:num>
  <w:num w:numId="34">
    <w:abstractNumId w:val="76"/>
  </w:num>
  <w:num w:numId="35">
    <w:abstractNumId w:val="27"/>
  </w:num>
  <w:num w:numId="36">
    <w:abstractNumId w:val="124"/>
  </w:num>
  <w:num w:numId="37">
    <w:abstractNumId w:val="82"/>
  </w:num>
  <w:num w:numId="38">
    <w:abstractNumId w:val="131"/>
  </w:num>
  <w:num w:numId="39">
    <w:abstractNumId w:val="25"/>
  </w:num>
  <w:num w:numId="40">
    <w:abstractNumId w:val="66"/>
  </w:num>
  <w:num w:numId="41">
    <w:abstractNumId w:val="13"/>
  </w:num>
  <w:num w:numId="42">
    <w:abstractNumId w:val="53"/>
  </w:num>
  <w:num w:numId="43">
    <w:abstractNumId w:val="37"/>
  </w:num>
  <w:num w:numId="44">
    <w:abstractNumId w:val="17"/>
  </w:num>
  <w:num w:numId="45">
    <w:abstractNumId w:val="72"/>
  </w:num>
  <w:num w:numId="46">
    <w:abstractNumId w:val="102"/>
  </w:num>
  <w:num w:numId="47">
    <w:abstractNumId w:val="64"/>
  </w:num>
  <w:num w:numId="48">
    <w:abstractNumId w:val="114"/>
  </w:num>
  <w:num w:numId="49">
    <w:abstractNumId w:val="11"/>
  </w:num>
  <w:num w:numId="50">
    <w:abstractNumId w:val="135"/>
  </w:num>
  <w:num w:numId="51">
    <w:abstractNumId w:val="90"/>
  </w:num>
  <w:num w:numId="52">
    <w:abstractNumId w:val="134"/>
  </w:num>
  <w:num w:numId="53">
    <w:abstractNumId w:val="87"/>
  </w:num>
  <w:num w:numId="54">
    <w:abstractNumId w:val="41"/>
  </w:num>
  <w:num w:numId="55">
    <w:abstractNumId w:val="46"/>
  </w:num>
  <w:num w:numId="56">
    <w:abstractNumId w:val="21"/>
  </w:num>
  <w:num w:numId="57">
    <w:abstractNumId w:val="52"/>
  </w:num>
  <w:num w:numId="58">
    <w:abstractNumId w:val="91"/>
  </w:num>
  <w:num w:numId="59">
    <w:abstractNumId w:val="106"/>
  </w:num>
  <w:num w:numId="60">
    <w:abstractNumId w:val="69"/>
  </w:num>
  <w:num w:numId="61">
    <w:abstractNumId w:val="118"/>
  </w:num>
  <w:num w:numId="62">
    <w:abstractNumId w:val="40"/>
  </w:num>
  <w:num w:numId="63">
    <w:abstractNumId w:val="8"/>
  </w:num>
  <w:num w:numId="64">
    <w:abstractNumId w:val="6"/>
  </w:num>
  <w:num w:numId="65">
    <w:abstractNumId w:val="138"/>
  </w:num>
  <w:num w:numId="66">
    <w:abstractNumId w:val="111"/>
  </w:num>
  <w:num w:numId="67">
    <w:abstractNumId w:val="89"/>
  </w:num>
  <w:num w:numId="68">
    <w:abstractNumId w:val="58"/>
  </w:num>
  <w:num w:numId="69">
    <w:abstractNumId w:val="18"/>
  </w:num>
  <w:num w:numId="70">
    <w:abstractNumId w:val="50"/>
  </w:num>
  <w:num w:numId="71">
    <w:abstractNumId w:val="51"/>
  </w:num>
  <w:num w:numId="72">
    <w:abstractNumId w:val="59"/>
  </w:num>
  <w:num w:numId="73">
    <w:abstractNumId w:val="112"/>
  </w:num>
  <w:num w:numId="74">
    <w:abstractNumId w:val="92"/>
  </w:num>
  <w:num w:numId="75">
    <w:abstractNumId w:val="110"/>
  </w:num>
  <w:num w:numId="76">
    <w:abstractNumId w:val="88"/>
  </w:num>
  <w:num w:numId="77">
    <w:abstractNumId w:val="119"/>
  </w:num>
  <w:num w:numId="78">
    <w:abstractNumId w:val="29"/>
  </w:num>
  <w:num w:numId="79">
    <w:abstractNumId w:val="98"/>
  </w:num>
  <w:num w:numId="80">
    <w:abstractNumId w:val="70"/>
  </w:num>
  <w:num w:numId="81">
    <w:abstractNumId w:val="84"/>
  </w:num>
  <w:num w:numId="82">
    <w:abstractNumId w:val="85"/>
  </w:num>
  <w:num w:numId="83">
    <w:abstractNumId w:val="140"/>
  </w:num>
  <w:num w:numId="84">
    <w:abstractNumId w:val="137"/>
  </w:num>
  <w:num w:numId="85">
    <w:abstractNumId w:val="9"/>
  </w:num>
  <w:num w:numId="86">
    <w:abstractNumId w:val="10"/>
  </w:num>
  <w:num w:numId="87">
    <w:abstractNumId w:val="43"/>
  </w:num>
  <w:num w:numId="88">
    <w:abstractNumId w:val="121"/>
  </w:num>
  <w:num w:numId="89">
    <w:abstractNumId w:val="79"/>
  </w:num>
  <w:num w:numId="90">
    <w:abstractNumId w:val="56"/>
  </w:num>
  <w:num w:numId="91">
    <w:abstractNumId w:val="73"/>
  </w:num>
  <w:num w:numId="92">
    <w:abstractNumId w:val="86"/>
  </w:num>
  <w:num w:numId="93">
    <w:abstractNumId w:val="104"/>
  </w:num>
  <w:num w:numId="94">
    <w:abstractNumId w:val="103"/>
  </w:num>
  <w:num w:numId="95">
    <w:abstractNumId w:val="49"/>
  </w:num>
  <w:num w:numId="96">
    <w:abstractNumId w:val="45"/>
  </w:num>
  <w:num w:numId="97">
    <w:abstractNumId w:val="22"/>
  </w:num>
  <w:num w:numId="98">
    <w:abstractNumId w:val="65"/>
  </w:num>
  <w:num w:numId="99">
    <w:abstractNumId w:val="101"/>
  </w:num>
  <w:num w:numId="100">
    <w:abstractNumId w:val="44"/>
  </w:num>
  <w:num w:numId="101">
    <w:abstractNumId w:val="33"/>
  </w:num>
  <w:num w:numId="102">
    <w:abstractNumId w:val="19"/>
  </w:num>
  <w:num w:numId="103">
    <w:abstractNumId w:val="62"/>
  </w:num>
  <w:num w:numId="104">
    <w:abstractNumId w:val="4"/>
  </w:num>
  <w:num w:numId="105">
    <w:abstractNumId w:val="115"/>
  </w:num>
  <w:num w:numId="106">
    <w:abstractNumId w:val="113"/>
  </w:num>
  <w:num w:numId="107">
    <w:abstractNumId w:val="26"/>
  </w:num>
  <w:num w:numId="108">
    <w:abstractNumId w:val="15"/>
  </w:num>
  <w:num w:numId="109">
    <w:abstractNumId w:val="35"/>
  </w:num>
  <w:num w:numId="110">
    <w:abstractNumId w:val="117"/>
  </w:num>
  <w:num w:numId="111">
    <w:abstractNumId w:val="42"/>
  </w:num>
  <w:num w:numId="112">
    <w:abstractNumId w:val="39"/>
  </w:num>
  <w:num w:numId="113">
    <w:abstractNumId w:val="48"/>
  </w:num>
  <w:num w:numId="114">
    <w:abstractNumId w:val="81"/>
  </w:num>
  <w:num w:numId="115">
    <w:abstractNumId w:val="116"/>
  </w:num>
  <w:num w:numId="116">
    <w:abstractNumId w:val="31"/>
  </w:num>
  <w:num w:numId="117">
    <w:abstractNumId w:val="97"/>
  </w:num>
  <w:num w:numId="118">
    <w:abstractNumId w:val="14"/>
  </w:num>
  <w:num w:numId="119">
    <w:abstractNumId w:val="100"/>
  </w:num>
  <w:num w:numId="120">
    <w:abstractNumId w:val="74"/>
  </w:num>
  <w:num w:numId="121">
    <w:abstractNumId w:val="139"/>
  </w:num>
  <w:num w:numId="122">
    <w:abstractNumId w:val="133"/>
  </w:num>
  <w:num w:numId="123">
    <w:abstractNumId w:val="130"/>
  </w:num>
  <w:num w:numId="124">
    <w:abstractNumId w:val="96"/>
  </w:num>
  <w:num w:numId="125">
    <w:abstractNumId w:val="107"/>
  </w:num>
  <w:num w:numId="126">
    <w:abstractNumId w:val="93"/>
  </w:num>
  <w:num w:numId="127">
    <w:abstractNumId w:val="5"/>
  </w:num>
  <w:num w:numId="128">
    <w:abstractNumId w:val="55"/>
  </w:num>
  <w:num w:numId="129">
    <w:abstractNumId w:val="1"/>
    <w:lvlOverride w:ilvl="0">
      <w:lvl w:ilvl="0">
        <w:start w:val="65535"/>
        <w:numFmt w:val="bullet"/>
        <w:lvlText w:val="•"/>
        <w:legacy w:legacy="1" w:legacySpace="0" w:legacyIndent="360"/>
        <w:lvlJc w:val="left"/>
        <w:rPr>
          <w:rFonts w:ascii="Arial" w:hAnsi="Arial" w:cs="Arial" w:hint="default"/>
        </w:rPr>
      </w:lvl>
    </w:lvlOverride>
  </w:num>
  <w:num w:numId="130">
    <w:abstractNumId w:val="127"/>
  </w:num>
  <w:num w:numId="131">
    <w:abstractNumId w:val="28"/>
  </w:num>
  <w:num w:numId="132">
    <w:abstractNumId w:val="125"/>
  </w:num>
  <w:num w:numId="133">
    <w:abstractNumId w:val="63"/>
  </w:num>
  <w:num w:numId="1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3"/>
  </w:num>
  <w:num w:numId="138">
    <w:abstractNumId w:val="30"/>
  </w:num>
  <w:num w:numId="139">
    <w:abstractNumId w:val="95"/>
  </w:num>
  <w:num w:numId="140">
    <w:abstractNumId w:val="123"/>
  </w:num>
  <w:num w:numId="141">
    <w:abstractNumId w:val="3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3AFD"/>
    <w:rsid w:val="00012478"/>
    <w:rsid w:val="0001613E"/>
    <w:rsid w:val="00022277"/>
    <w:rsid w:val="00022678"/>
    <w:rsid w:val="000236C7"/>
    <w:rsid w:val="00023BB7"/>
    <w:rsid w:val="00026936"/>
    <w:rsid w:val="00026D80"/>
    <w:rsid w:val="00035AEA"/>
    <w:rsid w:val="00040C7B"/>
    <w:rsid w:val="000410C2"/>
    <w:rsid w:val="00041C9C"/>
    <w:rsid w:val="000459EF"/>
    <w:rsid w:val="00052383"/>
    <w:rsid w:val="000525AE"/>
    <w:rsid w:val="00052E20"/>
    <w:rsid w:val="000557B9"/>
    <w:rsid w:val="00057D16"/>
    <w:rsid w:val="00060327"/>
    <w:rsid w:val="000608BF"/>
    <w:rsid w:val="000637E5"/>
    <w:rsid w:val="0006486C"/>
    <w:rsid w:val="00067562"/>
    <w:rsid w:val="000723DA"/>
    <w:rsid w:val="000730EB"/>
    <w:rsid w:val="00081760"/>
    <w:rsid w:val="00082AE1"/>
    <w:rsid w:val="00087217"/>
    <w:rsid w:val="00094026"/>
    <w:rsid w:val="00097794"/>
    <w:rsid w:val="00097C61"/>
    <w:rsid w:val="000A168F"/>
    <w:rsid w:val="000A2C0B"/>
    <w:rsid w:val="000A7DA7"/>
    <w:rsid w:val="000B0375"/>
    <w:rsid w:val="000B14D9"/>
    <w:rsid w:val="000B3862"/>
    <w:rsid w:val="000B5732"/>
    <w:rsid w:val="000B6C6C"/>
    <w:rsid w:val="000C448C"/>
    <w:rsid w:val="000D0939"/>
    <w:rsid w:val="000D2BA4"/>
    <w:rsid w:val="000E05C1"/>
    <w:rsid w:val="000E6A57"/>
    <w:rsid w:val="000E7333"/>
    <w:rsid w:val="000F2022"/>
    <w:rsid w:val="000F44F6"/>
    <w:rsid w:val="000F6DEF"/>
    <w:rsid w:val="00103340"/>
    <w:rsid w:val="001042B6"/>
    <w:rsid w:val="0010467A"/>
    <w:rsid w:val="0010471F"/>
    <w:rsid w:val="0010648C"/>
    <w:rsid w:val="001117D7"/>
    <w:rsid w:val="0012060F"/>
    <w:rsid w:val="00122C01"/>
    <w:rsid w:val="00124DED"/>
    <w:rsid w:val="0012671B"/>
    <w:rsid w:val="00126ACE"/>
    <w:rsid w:val="00130602"/>
    <w:rsid w:val="00132E0C"/>
    <w:rsid w:val="0013332B"/>
    <w:rsid w:val="00142637"/>
    <w:rsid w:val="00144DCC"/>
    <w:rsid w:val="001457C6"/>
    <w:rsid w:val="001607BD"/>
    <w:rsid w:val="00162A73"/>
    <w:rsid w:val="001642FF"/>
    <w:rsid w:val="001673A5"/>
    <w:rsid w:val="00172079"/>
    <w:rsid w:val="00180A74"/>
    <w:rsid w:val="00183EDF"/>
    <w:rsid w:val="00185413"/>
    <w:rsid w:val="00191DAD"/>
    <w:rsid w:val="00196EA5"/>
    <w:rsid w:val="001A7FC5"/>
    <w:rsid w:val="001B04B9"/>
    <w:rsid w:val="001B3214"/>
    <w:rsid w:val="001B3B72"/>
    <w:rsid w:val="001C280D"/>
    <w:rsid w:val="001C4B02"/>
    <w:rsid w:val="001D7855"/>
    <w:rsid w:val="001E4903"/>
    <w:rsid w:val="001E5EC8"/>
    <w:rsid w:val="001E6462"/>
    <w:rsid w:val="001F386F"/>
    <w:rsid w:val="001F6967"/>
    <w:rsid w:val="002017DD"/>
    <w:rsid w:val="00201CD7"/>
    <w:rsid w:val="0020316E"/>
    <w:rsid w:val="00203C05"/>
    <w:rsid w:val="00204C1C"/>
    <w:rsid w:val="00210312"/>
    <w:rsid w:val="002157D3"/>
    <w:rsid w:val="002239FB"/>
    <w:rsid w:val="00224228"/>
    <w:rsid w:val="00224F20"/>
    <w:rsid w:val="002265CD"/>
    <w:rsid w:val="0023203A"/>
    <w:rsid w:val="002352CA"/>
    <w:rsid w:val="00241661"/>
    <w:rsid w:val="00242BDC"/>
    <w:rsid w:val="0024388D"/>
    <w:rsid w:val="002454D0"/>
    <w:rsid w:val="0024583A"/>
    <w:rsid w:val="00246DA5"/>
    <w:rsid w:val="00260BF0"/>
    <w:rsid w:val="00270896"/>
    <w:rsid w:val="0027173A"/>
    <w:rsid w:val="00272FF5"/>
    <w:rsid w:val="00274D5D"/>
    <w:rsid w:val="00280C4D"/>
    <w:rsid w:val="002839D3"/>
    <w:rsid w:val="002872D2"/>
    <w:rsid w:val="00290DD4"/>
    <w:rsid w:val="00291A09"/>
    <w:rsid w:val="002930A3"/>
    <w:rsid w:val="002A2455"/>
    <w:rsid w:val="002B3344"/>
    <w:rsid w:val="002B3DCE"/>
    <w:rsid w:val="002C2CBE"/>
    <w:rsid w:val="002C4F0D"/>
    <w:rsid w:val="002C5925"/>
    <w:rsid w:val="002C71E1"/>
    <w:rsid w:val="002D17EF"/>
    <w:rsid w:val="002D77D4"/>
    <w:rsid w:val="002E2B4D"/>
    <w:rsid w:val="002E5510"/>
    <w:rsid w:val="002E63B9"/>
    <w:rsid w:val="002E6D75"/>
    <w:rsid w:val="002E6E33"/>
    <w:rsid w:val="002F200C"/>
    <w:rsid w:val="002F47FD"/>
    <w:rsid w:val="002F5A5B"/>
    <w:rsid w:val="002F5E65"/>
    <w:rsid w:val="002F7F09"/>
    <w:rsid w:val="00310069"/>
    <w:rsid w:val="00311A33"/>
    <w:rsid w:val="00313549"/>
    <w:rsid w:val="00315E60"/>
    <w:rsid w:val="00316F21"/>
    <w:rsid w:val="003276BB"/>
    <w:rsid w:val="00331736"/>
    <w:rsid w:val="003369CF"/>
    <w:rsid w:val="00337B2D"/>
    <w:rsid w:val="003405BC"/>
    <w:rsid w:val="00341783"/>
    <w:rsid w:val="003441E6"/>
    <w:rsid w:val="00354FDA"/>
    <w:rsid w:val="00356646"/>
    <w:rsid w:val="00367FDF"/>
    <w:rsid w:val="00371BCA"/>
    <w:rsid w:val="00372F82"/>
    <w:rsid w:val="00380881"/>
    <w:rsid w:val="00381BFA"/>
    <w:rsid w:val="003848E3"/>
    <w:rsid w:val="00387D74"/>
    <w:rsid w:val="0039588D"/>
    <w:rsid w:val="003A4CF5"/>
    <w:rsid w:val="003B419E"/>
    <w:rsid w:val="003B48FE"/>
    <w:rsid w:val="003C1037"/>
    <w:rsid w:val="003C7D51"/>
    <w:rsid w:val="003D5083"/>
    <w:rsid w:val="003D7C45"/>
    <w:rsid w:val="003E0C26"/>
    <w:rsid w:val="003E64CC"/>
    <w:rsid w:val="003F6780"/>
    <w:rsid w:val="00403B3A"/>
    <w:rsid w:val="00404BB3"/>
    <w:rsid w:val="004050D5"/>
    <w:rsid w:val="0041710A"/>
    <w:rsid w:val="00420539"/>
    <w:rsid w:val="004225A1"/>
    <w:rsid w:val="004320BF"/>
    <w:rsid w:val="0043228C"/>
    <w:rsid w:val="004361F1"/>
    <w:rsid w:val="00436F5C"/>
    <w:rsid w:val="00437088"/>
    <w:rsid w:val="004407D8"/>
    <w:rsid w:val="004436CE"/>
    <w:rsid w:val="00444B28"/>
    <w:rsid w:val="00445A42"/>
    <w:rsid w:val="00452C1A"/>
    <w:rsid w:val="00453B2A"/>
    <w:rsid w:val="004544B3"/>
    <w:rsid w:val="004574EA"/>
    <w:rsid w:val="00465BFA"/>
    <w:rsid w:val="004700CB"/>
    <w:rsid w:val="004715C5"/>
    <w:rsid w:val="004721E7"/>
    <w:rsid w:val="004750BA"/>
    <w:rsid w:val="004769DD"/>
    <w:rsid w:val="00482298"/>
    <w:rsid w:val="004835C0"/>
    <w:rsid w:val="00494B89"/>
    <w:rsid w:val="004A0440"/>
    <w:rsid w:val="004A0D99"/>
    <w:rsid w:val="004A1F68"/>
    <w:rsid w:val="004A2C86"/>
    <w:rsid w:val="004A4C53"/>
    <w:rsid w:val="004A5C0A"/>
    <w:rsid w:val="004A5CD3"/>
    <w:rsid w:val="004A7E67"/>
    <w:rsid w:val="004B04D9"/>
    <w:rsid w:val="004B4055"/>
    <w:rsid w:val="004B6C5B"/>
    <w:rsid w:val="004C4D03"/>
    <w:rsid w:val="004D6C32"/>
    <w:rsid w:val="004E10E2"/>
    <w:rsid w:val="004E704B"/>
    <w:rsid w:val="004F3327"/>
    <w:rsid w:val="00501605"/>
    <w:rsid w:val="00504A44"/>
    <w:rsid w:val="00504E3E"/>
    <w:rsid w:val="005120EB"/>
    <w:rsid w:val="0052109B"/>
    <w:rsid w:val="00532358"/>
    <w:rsid w:val="00533F3D"/>
    <w:rsid w:val="005353C1"/>
    <w:rsid w:val="0054199C"/>
    <w:rsid w:val="0054550F"/>
    <w:rsid w:val="00555431"/>
    <w:rsid w:val="005621D7"/>
    <w:rsid w:val="005664CC"/>
    <w:rsid w:val="0057281A"/>
    <w:rsid w:val="005737EE"/>
    <w:rsid w:val="00574E97"/>
    <w:rsid w:val="00577FFD"/>
    <w:rsid w:val="00581867"/>
    <w:rsid w:val="00583481"/>
    <w:rsid w:val="00584EE5"/>
    <w:rsid w:val="00586641"/>
    <w:rsid w:val="00590300"/>
    <w:rsid w:val="00595CE9"/>
    <w:rsid w:val="00596360"/>
    <w:rsid w:val="00596950"/>
    <w:rsid w:val="00596BFC"/>
    <w:rsid w:val="00596CDD"/>
    <w:rsid w:val="005A0257"/>
    <w:rsid w:val="005B5C8F"/>
    <w:rsid w:val="005C54F1"/>
    <w:rsid w:val="005C5553"/>
    <w:rsid w:val="005D604B"/>
    <w:rsid w:val="005D6182"/>
    <w:rsid w:val="005D6CF7"/>
    <w:rsid w:val="005E55FF"/>
    <w:rsid w:val="005E5AF1"/>
    <w:rsid w:val="005F4D26"/>
    <w:rsid w:val="005F6267"/>
    <w:rsid w:val="0060142C"/>
    <w:rsid w:val="00601A16"/>
    <w:rsid w:val="00604D4C"/>
    <w:rsid w:val="0061158C"/>
    <w:rsid w:val="00624AA1"/>
    <w:rsid w:val="00626814"/>
    <w:rsid w:val="0063270A"/>
    <w:rsid w:val="00634D10"/>
    <w:rsid w:val="00634E7E"/>
    <w:rsid w:val="00635130"/>
    <w:rsid w:val="0063653D"/>
    <w:rsid w:val="006448E3"/>
    <w:rsid w:val="006449E0"/>
    <w:rsid w:val="00645BEE"/>
    <w:rsid w:val="00647D61"/>
    <w:rsid w:val="00653BEC"/>
    <w:rsid w:val="00653D9E"/>
    <w:rsid w:val="0065568A"/>
    <w:rsid w:val="00657109"/>
    <w:rsid w:val="00666E03"/>
    <w:rsid w:val="006730E0"/>
    <w:rsid w:val="0067597D"/>
    <w:rsid w:val="0067599C"/>
    <w:rsid w:val="00676EBD"/>
    <w:rsid w:val="00687607"/>
    <w:rsid w:val="00690E5B"/>
    <w:rsid w:val="006947F7"/>
    <w:rsid w:val="006A074C"/>
    <w:rsid w:val="006A5A5C"/>
    <w:rsid w:val="006A5D9C"/>
    <w:rsid w:val="006A7D84"/>
    <w:rsid w:val="006B21E8"/>
    <w:rsid w:val="006B4625"/>
    <w:rsid w:val="006C79FB"/>
    <w:rsid w:val="006C7DB2"/>
    <w:rsid w:val="006D1315"/>
    <w:rsid w:val="006E045C"/>
    <w:rsid w:val="006E29CE"/>
    <w:rsid w:val="006E4A49"/>
    <w:rsid w:val="006E4C71"/>
    <w:rsid w:val="006F4CA2"/>
    <w:rsid w:val="006F540A"/>
    <w:rsid w:val="00704953"/>
    <w:rsid w:val="007072CC"/>
    <w:rsid w:val="0071722A"/>
    <w:rsid w:val="00721366"/>
    <w:rsid w:val="0072619A"/>
    <w:rsid w:val="00726E67"/>
    <w:rsid w:val="007359C8"/>
    <w:rsid w:val="0074057A"/>
    <w:rsid w:val="0074084F"/>
    <w:rsid w:val="00742264"/>
    <w:rsid w:val="007451AC"/>
    <w:rsid w:val="00754F37"/>
    <w:rsid w:val="0075533B"/>
    <w:rsid w:val="00756A2A"/>
    <w:rsid w:val="00757FA6"/>
    <w:rsid w:val="00771B12"/>
    <w:rsid w:val="00774CFF"/>
    <w:rsid w:val="00774E7A"/>
    <w:rsid w:val="007763EA"/>
    <w:rsid w:val="00776B2E"/>
    <w:rsid w:val="007775AA"/>
    <w:rsid w:val="007834D4"/>
    <w:rsid w:val="0078660D"/>
    <w:rsid w:val="00787AFA"/>
    <w:rsid w:val="007921D9"/>
    <w:rsid w:val="007924BC"/>
    <w:rsid w:val="007925AD"/>
    <w:rsid w:val="00793D4F"/>
    <w:rsid w:val="00794071"/>
    <w:rsid w:val="0079408D"/>
    <w:rsid w:val="007A2359"/>
    <w:rsid w:val="007A34F8"/>
    <w:rsid w:val="007A3C54"/>
    <w:rsid w:val="007B1472"/>
    <w:rsid w:val="007B3611"/>
    <w:rsid w:val="007B6CBA"/>
    <w:rsid w:val="007C23F7"/>
    <w:rsid w:val="007C7664"/>
    <w:rsid w:val="007D1524"/>
    <w:rsid w:val="007D2891"/>
    <w:rsid w:val="007E1253"/>
    <w:rsid w:val="007E12B6"/>
    <w:rsid w:val="007E479A"/>
    <w:rsid w:val="007E4C85"/>
    <w:rsid w:val="007F0B54"/>
    <w:rsid w:val="007F19C5"/>
    <w:rsid w:val="007F63E3"/>
    <w:rsid w:val="00803AFE"/>
    <w:rsid w:val="008040E6"/>
    <w:rsid w:val="00806CCC"/>
    <w:rsid w:val="00807459"/>
    <w:rsid w:val="00814900"/>
    <w:rsid w:val="008162B8"/>
    <w:rsid w:val="0081777E"/>
    <w:rsid w:val="00820676"/>
    <w:rsid w:val="00822074"/>
    <w:rsid w:val="00823DB8"/>
    <w:rsid w:val="00824763"/>
    <w:rsid w:val="00824B9A"/>
    <w:rsid w:val="00824CE2"/>
    <w:rsid w:val="00830CCD"/>
    <w:rsid w:val="00832002"/>
    <w:rsid w:val="00834C0C"/>
    <w:rsid w:val="008424E0"/>
    <w:rsid w:val="00842E81"/>
    <w:rsid w:val="008539D2"/>
    <w:rsid w:val="00857436"/>
    <w:rsid w:val="00857EFC"/>
    <w:rsid w:val="0086190A"/>
    <w:rsid w:val="0086283A"/>
    <w:rsid w:val="008634AC"/>
    <w:rsid w:val="0086389C"/>
    <w:rsid w:val="008644BF"/>
    <w:rsid w:val="008704A8"/>
    <w:rsid w:val="008715EE"/>
    <w:rsid w:val="00873AE7"/>
    <w:rsid w:val="008742AB"/>
    <w:rsid w:val="00874536"/>
    <w:rsid w:val="008745D3"/>
    <w:rsid w:val="00877A99"/>
    <w:rsid w:val="00881630"/>
    <w:rsid w:val="008819E5"/>
    <w:rsid w:val="00882417"/>
    <w:rsid w:val="00885611"/>
    <w:rsid w:val="008935F7"/>
    <w:rsid w:val="00894ADF"/>
    <w:rsid w:val="008965A5"/>
    <w:rsid w:val="008A35BE"/>
    <w:rsid w:val="008C3DBC"/>
    <w:rsid w:val="008C4DE3"/>
    <w:rsid w:val="008E613D"/>
    <w:rsid w:val="008E654A"/>
    <w:rsid w:val="008F041C"/>
    <w:rsid w:val="008F128F"/>
    <w:rsid w:val="008F2640"/>
    <w:rsid w:val="008F43A7"/>
    <w:rsid w:val="008F5FD6"/>
    <w:rsid w:val="00901BC4"/>
    <w:rsid w:val="00901E76"/>
    <w:rsid w:val="00905378"/>
    <w:rsid w:val="00913F31"/>
    <w:rsid w:val="00921614"/>
    <w:rsid w:val="00924BCF"/>
    <w:rsid w:val="00925A27"/>
    <w:rsid w:val="009269AC"/>
    <w:rsid w:val="00927B04"/>
    <w:rsid w:val="00931631"/>
    <w:rsid w:val="00941FA8"/>
    <w:rsid w:val="009437AF"/>
    <w:rsid w:val="009440EF"/>
    <w:rsid w:val="009469BF"/>
    <w:rsid w:val="0095465E"/>
    <w:rsid w:val="00954A54"/>
    <w:rsid w:val="0096326B"/>
    <w:rsid w:val="00964F31"/>
    <w:rsid w:val="009747EB"/>
    <w:rsid w:val="009755C4"/>
    <w:rsid w:val="0097622D"/>
    <w:rsid w:val="00981384"/>
    <w:rsid w:val="009843AE"/>
    <w:rsid w:val="00986001"/>
    <w:rsid w:val="009869B0"/>
    <w:rsid w:val="00990535"/>
    <w:rsid w:val="00992A31"/>
    <w:rsid w:val="0099396F"/>
    <w:rsid w:val="00994443"/>
    <w:rsid w:val="009A0DEB"/>
    <w:rsid w:val="009A4D92"/>
    <w:rsid w:val="009B0D9B"/>
    <w:rsid w:val="009B2BEA"/>
    <w:rsid w:val="009B6E3C"/>
    <w:rsid w:val="009C1908"/>
    <w:rsid w:val="009C4736"/>
    <w:rsid w:val="009D2D3C"/>
    <w:rsid w:val="009D5D1F"/>
    <w:rsid w:val="009D63B5"/>
    <w:rsid w:val="009D6C0A"/>
    <w:rsid w:val="009D78E3"/>
    <w:rsid w:val="009D7B73"/>
    <w:rsid w:val="009E2FA6"/>
    <w:rsid w:val="009E6328"/>
    <w:rsid w:val="009F1F99"/>
    <w:rsid w:val="009F74B8"/>
    <w:rsid w:val="00A000AF"/>
    <w:rsid w:val="00A01A88"/>
    <w:rsid w:val="00A03C27"/>
    <w:rsid w:val="00A060CA"/>
    <w:rsid w:val="00A1600E"/>
    <w:rsid w:val="00A31813"/>
    <w:rsid w:val="00A322BF"/>
    <w:rsid w:val="00A35D4E"/>
    <w:rsid w:val="00A443CE"/>
    <w:rsid w:val="00A46380"/>
    <w:rsid w:val="00A47C48"/>
    <w:rsid w:val="00A65128"/>
    <w:rsid w:val="00A7196C"/>
    <w:rsid w:val="00A84E36"/>
    <w:rsid w:val="00A87BC6"/>
    <w:rsid w:val="00A94468"/>
    <w:rsid w:val="00AB16A8"/>
    <w:rsid w:val="00AB4365"/>
    <w:rsid w:val="00AB52FC"/>
    <w:rsid w:val="00AC3456"/>
    <w:rsid w:val="00AD2A86"/>
    <w:rsid w:val="00AD4D15"/>
    <w:rsid w:val="00AD6FD2"/>
    <w:rsid w:val="00AE257D"/>
    <w:rsid w:val="00AF1A3C"/>
    <w:rsid w:val="00AF287E"/>
    <w:rsid w:val="00AF4BF9"/>
    <w:rsid w:val="00B02F22"/>
    <w:rsid w:val="00B05A51"/>
    <w:rsid w:val="00B061F1"/>
    <w:rsid w:val="00B11FD3"/>
    <w:rsid w:val="00B15AAF"/>
    <w:rsid w:val="00B35091"/>
    <w:rsid w:val="00B376FB"/>
    <w:rsid w:val="00B4240E"/>
    <w:rsid w:val="00B4380B"/>
    <w:rsid w:val="00B46640"/>
    <w:rsid w:val="00B522FC"/>
    <w:rsid w:val="00B5677B"/>
    <w:rsid w:val="00B6274E"/>
    <w:rsid w:val="00B64A5B"/>
    <w:rsid w:val="00B67627"/>
    <w:rsid w:val="00B70A9B"/>
    <w:rsid w:val="00B82372"/>
    <w:rsid w:val="00B85CE2"/>
    <w:rsid w:val="00BA74CC"/>
    <w:rsid w:val="00BB172C"/>
    <w:rsid w:val="00BB3F8E"/>
    <w:rsid w:val="00BB5506"/>
    <w:rsid w:val="00BC24A1"/>
    <w:rsid w:val="00BD2EA1"/>
    <w:rsid w:val="00BE031F"/>
    <w:rsid w:val="00BE1577"/>
    <w:rsid w:val="00BE2114"/>
    <w:rsid w:val="00BE3ECB"/>
    <w:rsid w:val="00BF2A6C"/>
    <w:rsid w:val="00C0037B"/>
    <w:rsid w:val="00C11F5B"/>
    <w:rsid w:val="00C13F85"/>
    <w:rsid w:val="00C14748"/>
    <w:rsid w:val="00C14E75"/>
    <w:rsid w:val="00C16128"/>
    <w:rsid w:val="00C2718F"/>
    <w:rsid w:val="00C437B6"/>
    <w:rsid w:val="00C50CD7"/>
    <w:rsid w:val="00C561E4"/>
    <w:rsid w:val="00C6094E"/>
    <w:rsid w:val="00C610D2"/>
    <w:rsid w:val="00C62730"/>
    <w:rsid w:val="00C646BB"/>
    <w:rsid w:val="00C70384"/>
    <w:rsid w:val="00C721ED"/>
    <w:rsid w:val="00C75C06"/>
    <w:rsid w:val="00C773C7"/>
    <w:rsid w:val="00C81ACE"/>
    <w:rsid w:val="00C82530"/>
    <w:rsid w:val="00C83E45"/>
    <w:rsid w:val="00C87EB2"/>
    <w:rsid w:val="00C90F1E"/>
    <w:rsid w:val="00C9547C"/>
    <w:rsid w:val="00C96D65"/>
    <w:rsid w:val="00CA4C3C"/>
    <w:rsid w:val="00CB0C1C"/>
    <w:rsid w:val="00CB4F99"/>
    <w:rsid w:val="00CB78DA"/>
    <w:rsid w:val="00CC253E"/>
    <w:rsid w:val="00CC2FDE"/>
    <w:rsid w:val="00CD256C"/>
    <w:rsid w:val="00CD5C37"/>
    <w:rsid w:val="00CD7579"/>
    <w:rsid w:val="00CE70E7"/>
    <w:rsid w:val="00CF0001"/>
    <w:rsid w:val="00CF098A"/>
    <w:rsid w:val="00CF7B6B"/>
    <w:rsid w:val="00D00BCC"/>
    <w:rsid w:val="00D00DD0"/>
    <w:rsid w:val="00D034B4"/>
    <w:rsid w:val="00D14485"/>
    <w:rsid w:val="00D3082B"/>
    <w:rsid w:val="00D4020E"/>
    <w:rsid w:val="00D41F3D"/>
    <w:rsid w:val="00D46C85"/>
    <w:rsid w:val="00D53E5C"/>
    <w:rsid w:val="00D54999"/>
    <w:rsid w:val="00D6561F"/>
    <w:rsid w:val="00D66393"/>
    <w:rsid w:val="00D70691"/>
    <w:rsid w:val="00D75801"/>
    <w:rsid w:val="00D77E84"/>
    <w:rsid w:val="00D8258C"/>
    <w:rsid w:val="00D845A1"/>
    <w:rsid w:val="00D87322"/>
    <w:rsid w:val="00D97BC6"/>
    <w:rsid w:val="00DA046D"/>
    <w:rsid w:val="00DA27DA"/>
    <w:rsid w:val="00DA2B18"/>
    <w:rsid w:val="00DA7CE9"/>
    <w:rsid w:val="00DB0C21"/>
    <w:rsid w:val="00DB0E7C"/>
    <w:rsid w:val="00DB1ADB"/>
    <w:rsid w:val="00DB41CD"/>
    <w:rsid w:val="00DC36E8"/>
    <w:rsid w:val="00DC5966"/>
    <w:rsid w:val="00DD1074"/>
    <w:rsid w:val="00DD3D40"/>
    <w:rsid w:val="00DD6B44"/>
    <w:rsid w:val="00DE0B56"/>
    <w:rsid w:val="00DE3365"/>
    <w:rsid w:val="00DE3445"/>
    <w:rsid w:val="00DE4F2A"/>
    <w:rsid w:val="00DE50A4"/>
    <w:rsid w:val="00DF0355"/>
    <w:rsid w:val="00DF6D6E"/>
    <w:rsid w:val="00E01E82"/>
    <w:rsid w:val="00E04A6A"/>
    <w:rsid w:val="00E04E1C"/>
    <w:rsid w:val="00E11C0F"/>
    <w:rsid w:val="00E171D9"/>
    <w:rsid w:val="00E17688"/>
    <w:rsid w:val="00E217B3"/>
    <w:rsid w:val="00E22836"/>
    <w:rsid w:val="00E36F91"/>
    <w:rsid w:val="00E41FAB"/>
    <w:rsid w:val="00E439B8"/>
    <w:rsid w:val="00E44B89"/>
    <w:rsid w:val="00E46B2B"/>
    <w:rsid w:val="00E535BE"/>
    <w:rsid w:val="00E5464F"/>
    <w:rsid w:val="00E60657"/>
    <w:rsid w:val="00E676CD"/>
    <w:rsid w:val="00E677AD"/>
    <w:rsid w:val="00E72C57"/>
    <w:rsid w:val="00E75A1A"/>
    <w:rsid w:val="00E84E59"/>
    <w:rsid w:val="00E8631A"/>
    <w:rsid w:val="00E8742F"/>
    <w:rsid w:val="00E90CEE"/>
    <w:rsid w:val="00E942B8"/>
    <w:rsid w:val="00EA0CE2"/>
    <w:rsid w:val="00EA526B"/>
    <w:rsid w:val="00EA7FB0"/>
    <w:rsid w:val="00EB57DE"/>
    <w:rsid w:val="00EC0BDA"/>
    <w:rsid w:val="00EC51E1"/>
    <w:rsid w:val="00EC6059"/>
    <w:rsid w:val="00ED09AB"/>
    <w:rsid w:val="00ED4937"/>
    <w:rsid w:val="00ED69E6"/>
    <w:rsid w:val="00ED6A88"/>
    <w:rsid w:val="00EE40D2"/>
    <w:rsid w:val="00EE6798"/>
    <w:rsid w:val="00EF1C36"/>
    <w:rsid w:val="00EF26E4"/>
    <w:rsid w:val="00EF446B"/>
    <w:rsid w:val="00F06A49"/>
    <w:rsid w:val="00F128F7"/>
    <w:rsid w:val="00F12C8F"/>
    <w:rsid w:val="00F14140"/>
    <w:rsid w:val="00F16741"/>
    <w:rsid w:val="00F22792"/>
    <w:rsid w:val="00F24CD0"/>
    <w:rsid w:val="00F25F90"/>
    <w:rsid w:val="00F2614C"/>
    <w:rsid w:val="00F26C6D"/>
    <w:rsid w:val="00F300F7"/>
    <w:rsid w:val="00F32ACA"/>
    <w:rsid w:val="00F32AF9"/>
    <w:rsid w:val="00F35143"/>
    <w:rsid w:val="00F41AC1"/>
    <w:rsid w:val="00F62EB6"/>
    <w:rsid w:val="00F6565A"/>
    <w:rsid w:val="00F73E58"/>
    <w:rsid w:val="00F750EA"/>
    <w:rsid w:val="00F76C23"/>
    <w:rsid w:val="00F930D9"/>
    <w:rsid w:val="00F94D28"/>
    <w:rsid w:val="00F957CD"/>
    <w:rsid w:val="00F97169"/>
    <w:rsid w:val="00FA1302"/>
    <w:rsid w:val="00FA1E89"/>
    <w:rsid w:val="00FB5C7D"/>
    <w:rsid w:val="00FB718C"/>
    <w:rsid w:val="00FC051E"/>
    <w:rsid w:val="00FC443C"/>
    <w:rsid w:val="00FC5726"/>
    <w:rsid w:val="00FD0AC5"/>
    <w:rsid w:val="00FD1B39"/>
    <w:rsid w:val="00FD7A76"/>
    <w:rsid w:val="00FE0E0D"/>
    <w:rsid w:val="00FE36CD"/>
    <w:rsid w:val="00FE3756"/>
    <w:rsid w:val="00FE5350"/>
    <w:rsid w:val="00FE585F"/>
    <w:rsid w:val="00FF4D71"/>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5A3A16C-A634-439A-A317-594314D5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0E0"/>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25"/>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925A27"/>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link w:val="FootnoteTextChar"/>
    <w:uiPriority w:val="99"/>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FB718C"/>
    <w:rPr>
      <w:sz w:val="16"/>
      <w:szCs w:val="16"/>
      <w:lang w:val="sr-Latn-CS"/>
    </w:rPr>
  </w:style>
  <w:style w:type="paragraph" w:styleId="CommentText">
    <w:name w:val="annotation text"/>
    <w:basedOn w:val="Normal"/>
    <w:link w:val="CommentTextChar"/>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basedOn w:val="Normal"/>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paragraph" w:customStyle="1" w:styleId="Default">
    <w:name w:val="Default"/>
    <w:rsid w:val="001457C6"/>
    <w:pPr>
      <w:autoSpaceDE w:val="0"/>
      <w:autoSpaceDN w:val="0"/>
      <w:adjustRightInd w:val="0"/>
    </w:pPr>
    <w:rPr>
      <w:color w:val="000000"/>
      <w:sz w:val="24"/>
      <w:szCs w:val="24"/>
      <w:lang w:val="en-US" w:eastAsia="en-US"/>
    </w:rPr>
  </w:style>
  <w:style w:type="character" w:customStyle="1" w:styleId="FootnoteTextChar">
    <w:name w:val="Footnote Text Char"/>
    <w:link w:val="FootnoteText"/>
    <w:uiPriority w:val="99"/>
    <w:semiHidden/>
    <w:rsid w:val="009762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mailto:procurement.rd@pim.gov.r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2.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20http:/www.nbs.rs" TargetMode="Externa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yperlink" Target="http://www.iccwbo.org/index_incoterms.asp" TargetMode="Externa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mailto:tender.rd@obnova.gov.r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D8000-DC8B-4629-9039-D458A952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86</Pages>
  <Words>22178</Words>
  <Characters>117548</Characters>
  <Application>Microsoft Office Word</Application>
  <DocSecurity>0</DocSecurity>
  <Lines>3176</Lines>
  <Paragraphs>1996</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137730</CharactersWithSpaces>
  <SharedDoc>false</SharedDoc>
  <HLinks>
    <vt:vector size="54" baseType="variant">
      <vt:variant>
        <vt:i4>1769533</vt:i4>
      </vt:variant>
      <vt:variant>
        <vt:i4>371</vt:i4>
      </vt:variant>
      <vt:variant>
        <vt:i4>0</vt:i4>
      </vt:variant>
      <vt:variant>
        <vt:i4>5</vt:i4>
      </vt:variant>
      <vt:variant>
        <vt:lpwstr/>
      </vt:variant>
      <vt:variant>
        <vt:lpwstr>_Toc306782091</vt:lpwstr>
      </vt:variant>
      <vt:variant>
        <vt:i4>1769533</vt:i4>
      </vt:variant>
      <vt:variant>
        <vt:i4>365</vt:i4>
      </vt:variant>
      <vt:variant>
        <vt:i4>0</vt:i4>
      </vt:variant>
      <vt:variant>
        <vt:i4>5</vt:i4>
      </vt:variant>
      <vt:variant>
        <vt:lpwstr/>
      </vt:variant>
      <vt:variant>
        <vt:lpwstr>_Toc306782090</vt:lpwstr>
      </vt:variant>
      <vt:variant>
        <vt:i4>1703997</vt:i4>
      </vt:variant>
      <vt:variant>
        <vt:i4>359</vt:i4>
      </vt:variant>
      <vt:variant>
        <vt:i4>0</vt:i4>
      </vt:variant>
      <vt:variant>
        <vt:i4>5</vt:i4>
      </vt:variant>
      <vt:variant>
        <vt:lpwstr/>
      </vt:variant>
      <vt:variant>
        <vt:lpwstr>_Toc306782089</vt:lpwstr>
      </vt:variant>
      <vt:variant>
        <vt:i4>5046345</vt:i4>
      </vt:variant>
      <vt:variant>
        <vt:i4>204</vt:i4>
      </vt:variant>
      <vt:variant>
        <vt:i4>0</vt:i4>
      </vt:variant>
      <vt:variant>
        <vt:i4>5</vt:i4>
      </vt:variant>
      <vt:variant>
        <vt:lpwstr>http:/www.nbs.rs</vt:lpwstr>
      </vt:variant>
      <vt:variant>
        <vt:lpwstr/>
      </vt:variant>
      <vt:variant>
        <vt:i4>6881358</vt:i4>
      </vt:variant>
      <vt:variant>
        <vt:i4>201</vt:i4>
      </vt:variant>
      <vt:variant>
        <vt:i4>0</vt:i4>
      </vt:variant>
      <vt:variant>
        <vt:i4>5</vt:i4>
      </vt:variant>
      <vt:variant>
        <vt:lpwstr>mailto:tender@piu.rs</vt:lpwstr>
      </vt:variant>
      <vt:variant>
        <vt:lpwstr/>
      </vt:variant>
      <vt:variant>
        <vt:i4>3145800</vt:i4>
      </vt:variant>
      <vt:variant>
        <vt:i4>198</vt:i4>
      </vt:variant>
      <vt:variant>
        <vt:i4>0</vt:i4>
      </vt:variant>
      <vt:variant>
        <vt:i4>5</vt:i4>
      </vt:variant>
      <vt:variant>
        <vt:lpwstr>http://www.iccwbo.org/index_incoterms.asp</vt:lpwstr>
      </vt:variant>
      <vt:variant>
        <vt:lpwstr/>
      </vt:variant>
      <vt:variant>
        <vt:i4>3801141</vt:i4>
      </vt:variant>
      <vt:variant>
        <vt:i4>195</vt:i4>
      </vt:variant>
      <vt:variant>
        <vt:i4>0</vt:i4>
      </vt:variant>
      <vt:variant>
        <vt:i4>5</vt:i4>
      </vt:variant>
      <vt:variant>
        <vt:lpwstr>../AppData/Local/Microsoft/Windows/Temporary Internet Files/Public/Desktop/Mozilla Firefox.lnk</vt:lpwstr>
      </vt:variant>
      <vt:variant>
        <vt:lpwstr/>
      </vt:variant>
      <vt:variant>
        <vt:i4>3801141</vt:i4>
      </vt:variant>
      <vt:variant>
        <vt:i4>192</vt:i4>
      </vt:variant>
      <vt:variant>
        <vt:i4>0</vt:i4>
      </vt:variant>
      <vt:variant>
        <vt:i4>5</vt:i4>
      </vt:variant>
      <vt:variant>
        <vt:lpwstr>../AppData/Local/Microsoft/Windows/Temporary Internet Files/Public/Desktop/Mozilla Firefox.lnk</vt:lpwstr>
      </vt:variant>
      <vt:variant>
        <vt:lpwstr/>
      </vt:variant>
      <vt:variant>
        <vt:i4>6881358</vt:i4>
      </vt:variant>
      <vt:variant>
        <vt:i4>189</vt:i4>
      </vt:variant>
      <vt:variant>
        <vt:i4>0</vt:i4>
      </vt:variant>
      <vt:variant>
        <vt:i4>5</vt:i4>
      </vt:variant>
      <vt:variant>
        <vt:lpwstr>mailto:tender@piu.rs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page_x000d_
7/8/04 - deleted SCC 11.1_x000d_
11/4/04 - updated Bid Security Forms (3) and deleted last half of sentence of ITB 31.4</dc:description>
  <cp:lastModifiedBy>User</cp:lastModifiedBy>
  <cp:revision>19</cp:revision>
  <cp:lastPrinted>2011-10-19T10:19:00Z</cp:lastPrinted>
  <dcterms:created xsi:type="dcterms:W3CDTF">2017-08-25T13:03:00Z</dcterms:created>
  <dcterms:modified xsi:type="dcterms:W3CDTF">2017-09-25T14:22:00Z</dcterms:modified>
</cp:coreProperties>
</file>