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7F14C8" w:rsidRDefault="00437088">
      <w:pPr>
        <w:rPr>
          <w:lang w:val="en-GB"/>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4597B929" w14:textId="192B2D74" w:rsidR="005F6A0F" w:rsidRPr="007F14C8" w:rsidRDefault="002F12B5" w:rsidP="002F12B5">
      <w:pPr>
        <w:jc w:val="center"/>
        <w:rPr>
          <w:b/>
          <w:sz w:val="52"/>
          <w:szCs w:val="52"/>
          <w:lang w:val="en-GB"/>
        </w:rPr>
      </w:pPr>
      <w:r w:rsidRPr="007F14C8">
        <w:rPr>
          <w:b/>
          <w:sz w:val="52"/>
          <w:szCs w:val="52"/>
          <w:lang w:val="en-GB"/>
        </w:rPr>
        <w:t xml:space="preserve">Procurement of </w:t>
      </w:r>
      <w:r w:rsidR="002B17BF" w:rsidRPr="007F14C8">
        <w:rPr>
          <w:b/>
          <w:sz w:val="52"/>
          <w:szCs w:val="52"/>
          <w:lang w:val="en-GB"/>
        </w:rPr>
        <w:t xml:space="preserve">Medical </w:t>
      </w:r>
      <w:r w:rsidR="002F5419" w:rsidRPr="007F14C8">
        <w:rPr>
          <w:b/>
          <w:sz w:val="52"/>
          <w:szCs w:val="52"/>
          <w:lang w:val="en-GB"/>
        </w:rPr>
        <w:t xml:space="preserve">Devices for </w:t>
      </w:r>
      <w:bookmarkStart w:id="0" w:name="_Hlk500231527"/>
      <w:r w:rsidR="005F6FEB" w:rsidRPr="005F6FEB">
        <w:rPr>
          <w:b/>
          <w:sz w:val="52"/>
          <w:szCs w:val="52"/>
          <w:lang w:val="en-GB"/>
        </w:rPr>
        <w:t>the Clinic for Neurosurgery</w:t>
      </w:r>
      <w:r w:rsidR="005F6FEB">
        <w:rPr>
          <w:b/>
          <w:sz w:val="52"/>
          <w:szCs w:val="52"/>
          <w:lang w:val="en-GB"/>
        </w:rPr>
        <w:t xml:space="preserve"> - </w:t>
      </w:r>
      <w:r w:rsidR="005F6FEB" w:rsidRPr="005F6FEB">
        <w:rPr>
          <w:b/>
          <w:sz w:val="52"/>
          <w:szCs w:val="52"/>
          <w:lang w:val="en-GB"/>
        </w:rPr>
        <w:t>Clinical Centre of Serbia</w:t>
      </w:r>
      <w:bookmarkEnd w:id="0"/>
    </w:p>
    <w:p w14:paraId="68A727D1" w14:textId="4E98D0AF" w:rsidR="002F12B5" w:rsidRPr="007F14C8" w:rsidRDefault="00E50496" w:rsidP="002F12B5">
      <w:pPr>
        <w:jc w:val="center"/>
        <w:rPr>
          <w:sz w:val="40"/>
          <w:szCs w:val="40"/>
          <w:lang w:val="en-GB"/>
        </w:rPr>
      </w:pPr>
      <w:r>
        <w:rPr>
          <w:b/>
          <w:sz w:val="40"/>
          <w:szCs w:val="40"/>
          <w:lang w:val="en-GB"/>
        </w:rPr>
        <w:t>IOP/12-2018/RD</w:t>
      </w:r>
    </w:p>
    <w:p w14:paraId="6FAF7987" w14:textId="77777777" w:rsidR="002F12B5" w:rsidRPr="007F14C8" w:rsidRDefault="002F12B5" w:rsidP="002F12B5">
      <w:pPr>
        <w:rPr>
          <w:sz w:val="56"/>
          <w:szCs w:val="56"/>
          <w:lang w:val="en-GB"/>
        </w:rPr>
      </w:pPr>
    </w:p>
    <w:p w14:paraId="39D632DE" w14:textId="77777777" w:rsidR="002F12B5" w:rsidRPr="007F14C8" w:rsidRDefault="005F6A0F" w:rsidP="005F6A0F">
      <w:pPr>
        <w:tabs>
          <w:tab w:val="left" w:pos="6752"/>
        </w:tabs>
        <w:rPr>
          <w:sz w:val="56"/>
          <w:szCs w:val="56"/>
          <w:lang w:val="en-GB"/>
        </w:rPr>
      </w:pPr>
      <w:r w:rsidRPr="007F14C8">
        <w:rPr>
          <w:sz w:val="56"/>
          <w:szCs w:val="56"/>
          <w:lang w:val="en-GB"/>
        </w:rPr>
        <w:tab/>
      </w:r>
    </w:p>
    <w:p w14:paraId="696A4E2E" w14:textId="77777777"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14:paraId="2E462B41" w14:textId="73FEB0EB" w:rsidR="0021390C" w:rsidRDefault="002F12B5" w:rsidP="0021390C">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7C2A7D" w:rsidRPr="007C2A7D">
        <w:rPr>
          <w:b/>
          <w:bCs/>
          <w:iCs/>
          <w:sz w:val="32"/>
          <w:szCs w:val="32"/>
          <w:lang w:val="en-GB"/>
        </w:rPr>
        <w:t>the Clinic for Neurosurgery - Clinical Centre of Serbia</w:t>
      </w:r>
    </w:p>
    <w:p w14:paraId="54F62FB5" w14:textId="77777777" w:rsidR="002F12B5" w:rsidRPr="007F14C8" w:rsidRDefault="002F12B5" w:rsidP="0021390C">
      <w:pPr>
        <w:ind w:left="2879" w:hanging="2595"/>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14:paraId="03911D75" w14:textId="77777777"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14:paraId="7123B7CA" w14:textId="77777777" w:rsidR="002F12B5" w:rsidRPr="007F14C8" w:rsidRDefault="002F12B5" w:rsidP="002F12B5">
      <w:pPr>
        <w:ind w:left="284"/>
        <w:rPr>
          <w:sz w:val="40"/>
          <w:szCs w:val="40"/>
          <w:lang w:val="en-GB"/>
        </w:rPr>
      </w:pPr>
    </w:p>
    <w:p w14:paraId="024EB99F" w14:textId="77777777" w:rsidR="002F12B5" w:rsidRPr="007F14C8" w:rsidRDefault="002F12B5" w:rsidP="002F12B5">
      <w:pPr>
        <w:ind w:left="284"/>
        <w:rPr>
          <w:bCs/>
          <w:iCs/>
          <w:sz w:val="32"/>
          <w:szCs w:val="32"/>
          <w:lang w:val="en-GB"/>
        </w:rPr>
      </w:pPr>
    </w:p>
    <w:p w14:paraId="2133B858" w14:textId="1EAAF24F" w:rsidR="002F12B5" w:rsidRPr="007F14C8" w:rsidRDefault="002F12B5" w:rsidP="002F12B5">
      <w:pPr>
        <w:ind w:left="284"/>
        <w:rPr>
          <w:bCs/>
          <w:iCs/>
          <w:sz w:val="32"/>
          <w:szCs w:val="32"/>
          <w:lang w:val="en-GB"/>
        </w:rPr>
      </w:pPr>
      <w:r w:rsidRPr="007F14C8">
        <w:rPr>
          <w:bCs/>
          <w:iCs/>
          <w:sz w:val="32"/>
          <w:szCs w:val="32"/>
          <w:lang w:val="en-GB"/>
        </w:rPr>
        <w:t xml:space="preserve">Issued on: </w:t>
      </w:r>
      <w:r w:rsidR="00E118C3">
        <w:rPr>
          <w:bCs/>
          <w:iCs/>
          <w:sz w:val="32"/>
          <w:szCs w:val="32"/>
          <w:lang w:val="en-GB"/>
        </w:rPr>
        <w:t>June</w:t>
      </w:r>
      <w:r w:rsidR="00A25D80" w:rsidRPr="007F14C8">
        <w:rPr>
          <w:bCs/>
          <w:iCs/>
          <w:sz w:val="32"/>
          <w:szCs w:val="32"/>
          <w:lang w:val="en-GB"/>
        </w:rPr>
        <w:t xml:space="preserve"> 201</w:t>
      </w:r>
      <w:r w:rsidR="007550B9">
        <w:rPr>
          <w:bCs/>
          <w:iCs/>
          <w:sz w:val="32"/>
          <w:szCs w:val="32"/>
          <w:lang w:val="en-GB"/>
        </w:rPr>
        <w:t>8</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6B59DE7F"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715B0D">
        <w:rPr>
          <w:lang w:val="en-GB"/>
        </w:rPr>
        <w:t>3</w:t>
      </w:r>
      <w:r w:rsidR="00BE591F" w:rsidRPr="007F14C8">
        <w:rPr>
          <w:lang w:val="en-GB"/>
        </w:rPr>
        <w:fldChar w:fldCharType="end"/>
      </w:r>
    </w:p>
    <w:p w14:paraId="01388DB1" w14:textId="779F1C99"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715B0D">
        <w:rPr>
          <w:lang w:val="en-GB"/>
        </w:rPr>
        <w:t>4</w:t>
      </w:r>
      <w:r w:rsidRPr="007F14C8">
        <w:rPr>
          <w:lang w:val="en-GB"/>
        </w:rPr>
        <w:fldChar w:fldCharType="end"/>
      </w:r>
    </w:p>
    <w:p w14:paraId="71A060B7" w14:textId="13DC8752"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715B0D">
        <w:rPr>
          <w:lang w:val="en-GB"/>
        </w:rPr>
        <w:t>27</w:t>
      </w:r>
      <w:r w:rsidRPr="007F14C8">
        <w:rPr>
          <w:lang w:val="en-GB"/>
        </w:rPr>
        <w:fldChar w:fldCharType="end"/>
      </w:r>
    </w:p>
    <w:p w14:paraId="30AB4D23" w14:textId="4C2D6BFC"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715B0D">
        <w:rPr>
          <w:lang w:val="en-GB"/>
        </w:rPr>
        <w:t>33</w:t>
      </w:r>
      <w:r w:rsidRPr="007F14C8">
        <w:rPr>
          <w:lang w:val="en-GB"/>
        </w:rPr>
        <w:fldChar w:fldCharType="end"/>
      </w:r>
    </w:p>
    <w:p w14:paraId="36BAF216" w14:textId="2AFC249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715B0D">
        <w:rPr>
          <w:lang w:val="en-GB"/>
        </w:rPr>
        <w:t>39</w:t>
      </w:r>
      <w:r w:rsidRPr="007F14C8">
        <w:rPr>
          <w:lang w:val="en-GB"/>
        </w:rPr>
        <w:fldChar w:fldCharType="end"/>
      </w:r>
    </w:p>
    <w:p w14:paraId="3CE5FC93" w14:textId="6CCCF6F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715B0D">
        <w:rPr>
          <w:lang w:val="en-GB"/>
        </w:rPr>
        <w:t>51</w:t>
      </w:r>
      <w:r w:rsidRPr="007F14C8">
        <w:rPr>
          <w:lang w:val="en-GB"/>
        </w:rPr>
        <w:fldChar w:fldCharType="end"/>
      </w:r>
    </w:p>
    <w:p w14:paraId="5E177149" w14:textId="352193EA"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715B0D">
        <w:rPr>
          <w:lang w:val="en-GB"/>
        </w:rPr>
        <w:t>52</w:t>
      </w:r>
      <w:r w:rsidRPr="007F14C8">
        <w:rPr>
          <w:lang w:val="en-GB"/>
        </w:rPr>
        <w:fldChar w:fldCharType="end"/>
      </w:r>
    </w:p>
    <w:p w14:paraId="4461EE36" w14:textId="44FB719A"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715B0D">
        <w:rPr>
          <w:lang w:val="en-GB"/>
        </w:rPr>
        <w:t>53</w:t>
      </w:r>
      <w:r w:rsidRPr="007F14C8">
        <w:rPr>
          <w:lang w:val="en-GB"/>
        </w:rPr>
        <w:fldChar w:fldCharType="end"/>
      </w:r>
    </w:p>
    <w:p w14:paraId="7BFC6EA5" w14:textId="658136BC"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715B0D">
        <w:rPr>
          <w:lang w:val="en-GB"/>
        </w:rPr>
        <w:t>61</w:t>
      </w:r>
      <w:r w:rsidRPr="007F14C8">
        <w:rPr>
          <w:lang w:val="en-GB"/>
        </w:rPr>
        <w:fldChar w:fldCharType="end"/>
      </w:r>
    </w:p>
    <w:p w14:paraId="1E2DB8C3" w14:textId="74DD79F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715B0D">
        <w:rPr>
          <w:lang w:val="en-GB"/>
        </w:rPr>
        <w:t>62</w:t>
      </w:r>
      <w:r w:rsidRPr="007F14C8">
        <w:rPr>
          <w:lang w:val="en-GB"/>
        </w:rPr>
        <w:fldChar w:fldCharType="end"/>
      </w:r>
    </w:p>
    <w:p w14:paraId="5B15DE64" w14:textId="729C8AD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715B0D">
        <w:rPr>
          <w:lang w:val="en-GB"/>
        </w:rPr>
        <w:t>81</w:t>
      </w:r>
      <w:r w:rsidRPr="007F14C8">
        <w:rPr>
          <w:lang w:val="en-GB"/>
        </w:rPr>
        <w:fldChar w:fldCharType="end"/>
      </w:r>
    </w:p>
    <w:p w14:paraId="71017C17" w14:textId="566FA08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715B0D">
        <w:rPr>
          <w:lang w:val="en-GB"/>
        </w:rPr>
        <w:t>84</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77777777" w:rsidR="00437088" w:rsidRPr="007F14C8" w:rsidRDefault="00437088">
      <w:pPr>
        <w:rPr>
          <w:lang w:val="en-GB"/>
        </w:rPr>
        <w:sectPr w:rsidR="00437088" w:rsidRPr="007F14C8" w:rsidSect="00AD4D15">
          <w:headerReference w:type="even" r:id="rId12"/>
          <w:headerReference w:type="first" r:id="rId13"/>
          <w:pgSz w:w="12240" w:h="15840" w:code="1"/>
          <w:pgMar w:top="1418" w:right="1440" w:bottom="1418" w:left="1418" w:header="720" w:footer="720" w:gutter="0"/>
          <w:pgNumType w:start="2" w:chapStyle="1"/>
          <w:cols w:space="720"/>
        </w:sectPr>
      </w:pP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0476A03"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715B0D">
        <w:rPr>
          <w:lang w:val="en-GB"/>
        </w:rPr>
        <w:t>6</w:t>
      </w:r>
      <w:r w:rsidR="00221CCE" w:rsidRPr="007F14C8">
        <w:rPr>
          <w:lang w:val="en-GB"/>
        </w:rPr>
        <w:fldChar w:fldCharType="end"/>
      </w:r>
    </w:p>
    <w:p w14:paraId="4A1856B8" w14:textId="636B1A95"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22C3ADAF" w14:textId="3C6B7FA8"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47EAC813" w14:textId="288DFE65"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150A4EE8" w14:textId="48C4CEF2"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715B0D">
        <w:rPr>
          <w:lang w:val="en-GB"/>
        </w:rPr>
        <w:t>8</w:t>
      </w:r>
      <w:r w:rsidRPr="007F14C8">
        <w:rPr>
          <w:lang w:val="en-GB"/>
        </w:rPr>
        <w:fldChar w:fldCharType="end"/>
      </w:r>
    </w:p>
    <w:p w14:paraId="4781D121" w14:textId="65A073A8"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5A40B754" w14:textId="2BBABF0E"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7FC5F145" w14:textId="58844C70"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67C5E983" w14:textId="3E310D15"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2E9C33C3" w14:textId="0C55173F"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397A8C44" w14:textId="64D4E9A1"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2D63F109" w14:textId="2877D84F"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6E22A20F" w14:textId="01CAB5D9"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41B017B4" w14:textId="4CF24E1D"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1B8A30C8" w14:textId="7D1A425D"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1F7E1AB6" w14:textId="4CC7CC5A"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715B0D">
        <w:rPr>
          <w:lang w:val="en-GB"/>
        </w:rPr>
        <w:t>12</w:t>
      </w:r>
      <w:r w:rsidRPr="007F14C8">
        <w:rPr>
          <w:lang w:val="en-GB"/>
        </w:rPr>
        <w:fldChar w:fldCharType="end"/>
      </w:r>
    </w:p>
    <w:p w14:paraId="43D3787B" w14:textId="5998D2F6"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715B0D">
        <w:rPr>
          <w:lang w:val="en-GB"/>
        </w:rPr>
        <w:t>12</w:t>
      </w:r>
      <w:r w:rsidRPr="007F14C8">
        <w:rPr>
          <w:lang w:val="en-GB"/>
        </w:rPr>
        <w:fldChar w:fldCharType="end"/>
      </w:r>
    </w:p>
    <w:p w14:paraId="22C1E1A6" w14:textId="36A2E7F2"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02FA646A" w14:textId="47BC3D10"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5AEAF872" w14:textId="03BBCAE0"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034A0144" w14:textId="228DC086"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491F3BA2" w14:textId="5DFBDE14"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715B0D">
        <w:rPr>
          <w:lang w:val="en-GB"/>
        </w:rPr>
        <w:t>14</w:t>
      </w:r>
      <w:r w:rsidRPr="007F14C8">
        <w:rPr>
          <w:lang w:val="en-GB"/>
        </w:rPr>
        <w:fldChar w:fldCharType="end"/>
      </w:r>
    </w:p>
    <w:p w14:paraId="4E3F9CF4" w14:textId="2B596D57"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715B0D">
        <w:rPr>
          <w:lang w:val="en-GB"/>
        </w:rPr>
        <w:t>14</w:t>
      </w:r>
      <w:r w:rsidRPr="007F14C8">
        <w:rPr>
          <w:lang w:val="en-GB"/>
        </w:rPr>
        <w:fldChar w:fldCharType="end"/>
      </w:r>
    </w:p>
    <w:p w14:paraId="79752B15" w14:textId="2D6B2D23"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715B0D">
        <w:rPr>
          <w:lang w:val="en-GB"/>
        </w:rPr>
        <w:t>15</w:t>
      </w:r>
      <w:r w:rsidRPr="007F14C8">
        <w:rPr>
          <w:lang w:val="en-GB"/>
        </w:rPr>
        <w:fldChar w:fldCharType="end"/>
      </w:r>
    </w:p>
    <w:p w14:paraId="1F02BACB" w14:textId="7CE92327"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46C4C275" w14:textId="0882E85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0564CBA3" w14:textId="128D0D1D" w:rsidR="00221CCE" w:rsidRPr="007F14C8" w:rsidRDefault="00221CCE">
      <w:pPr>
        <w:pStyle w:val="TOC2"/>
        <w:rPr>
          <w:rFonts w:asciiTheme="minorHAnsi" w:eastAsiaTheme="minorEastAsia" w:hAnsiTheme="minorHAnsi" w:cstheme="minorBidi"/>
          <w:sz w:val="22"/>
          <w:szCs w:val="22"/>
          <w:lang w:val="en-GB"/>
        </w:rPr>
      </w:pPr>
      <w:r w:rsidRPr="007F14C8">
        <w:rPr>
          <w:lang w:val="en-GB"/>
        </w:rPr>
        <w:t>23.</w:t>
      </w:r>
      <w:r w:rsidRPr="007F14C8">
        <w:rPr>
          <w:rFonts w:asciiTheme="minorHAnsi" w:eastAsiaTheme="minorEastAsia" w:hAnsiTheme="minorHAnsi" w:cstheme="minorBidi"/>
          <w:sz w:val="22"/>
          <w:szCs w:val="22"/>
          <w:lang w:val="en-GB"/>
        </w:rPr>
        <w:tab/>
      </w:r>
      <w:r w:rsidRPr="007F14C8">
        <w:rPr>
          <w:lang w:val="en-GB"/>
        </w:rPr>
        <w:t>Submission, Sealing and Marking of Bids</w:t>
      </w:r>
      <w:r w:rsidRPr="007F14C8">
        <w:rPr>
          <w:lang w:val="en-GB"/>
        </w:rPr>
        <w:tab/>
      </w:r>
      <w:r w:rsidRPr="007F14C8">
        <w:rPr>
          <w:lang w:val="en-GB"/>
        </w:rPr>
        <w:fldChar w:fldCharType="begin"/>
      </w:r>
      <w:r w:rsidRPr="007F14C8">
        <w:rPr>
          <w:lang w:val="en-GB"/>
        </w:rPr>
        <w:instrText xml:space="preserve"> PAGEREF _Toc470095813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06E4EA7C" w14:textId="60785D93"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1704485A" w14:textId="277F0294"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1A586C1B" w14:textId="6C096C49"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4D37FF41" w14:textId="58AB9445"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715B0D">
        <w:rPr>
          <w:lang w:val="en-GB"/>
        </w:rPr>
        <w:t>18</w:t>
      </w:r>
      <w:r w:rsidRPr="007F14C8">
        <w:rPr>
          <w:lang w:val="en-GB"/>
        </w:rPr>
        <w:fldChar w:fldCharType="end"/>
      </w:r>
    </w:p>
    <w:p w14:paraId="78484A56" w14:textId="1EB3AC0B"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0858AA66" w14:textId="2A817C1D"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4C8DC6EC" w14:textId="7A41B771"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76152A97" w14:textId="6DBFF86A"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250FE169" w14:textId="29C7E387"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715B0D">
        <w:rPr>
          <w:lang w:val="en-GB"/>
        </w:rPr>
        <w:t>21</w:t>
      </w:r>
      <w:r w:rsidRPr="007F14C8">
        <w:rPr>
          <w:lang w:val="en-GB"/>
        </w:rPr>
        <w:fldChar w:fldCharType="end"/>
      </w:r>
    </w:p>
    <w:p w14:paraId="6D474B0A" w14:textId="190FD8AD"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715B0D">
        <w:rPr>
          <w:lang w:val="en-GB"/>
        </w:rPr>
        <w:t>21</w:t>
      </w:r>
      <w:r w:rsidRPr="007F14C8">
        <w:rPr>
          <w:lang w:val="en-GB"/>
        </w:rPr>
        <w:fldChar w:fldCharType="end"/>
      </w:r>
    </w:p>
    <w:p w14:paraId="6316ACED" w14:textId="405EC50F"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77F4E852" w14:textId="2B0F5FF4"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09818508" w14:textId="564C0FAC"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48D94578" w14:textId="4E4761D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715B0D">
        <w:rPr>
          <w:lang w:val="en-GB"/>
        </w:rPr>
        <w:t>23</w:t>
      </w:r>
      <w:r w:rsidRPr="007F14C8">
        <w:rPr>
          <w:lang w:val="en-GB"/>
        </w:rPr>
        <w:fldChar w:fldCharType="end"/>
      </w:r>
    </w:p>
    <w:p w14:paraId="524AE3F6" w14:textId="33D25F2C"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715B0D">
        <w:rPr>
          <w:lang w:val="en-GB"/>
        </w:rPr>
        <w:t>23</w:t>
      </w:r>
      <w:r w:rsidRPr="007F14C8">
        <w:rPr>
          <w:lang w:val="en-GB"/>
        </w:rPr>
        <w:fldChar w:fldCharType="end"/>
      </w:r>
    </w:p>
    <w:p w14:paraId="1E182644" w14:textId="3374E9CB"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1F80C6A3" w14:textId="72E0DA0F"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2A511D14" w14:textId="0BC92DF4"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04D55525" w14:textId="27BAA85F"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07302DDC" w14:textId="4F136827"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5E5BF3FD" w14:textId="3BB83456"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08AC0B0D" w14:textId="71A229A3"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Pr="007F14C8">
              <w:rPr>
                <w:b/>
                <w:spacing w:val="0"/>
                <w:lang w:val="en-GB"/>
              </w:rPr>
              <w:t>the</w:t>
            </w:r>
            <w:r w:rsidR="006E7C2D" w:rsidRPr="007F14C8">
              <w:rPr>
                <w:b/>
                <w:spacing w:val="0"/>
                <w:lang w:val="en-GB"/>
              </w:rPr>
              <w:t xml:space="preserve"> European Investment Bank</w:t>
            </w:r>
            <w:r w:rsidR="006E7C2D" w:rsidRPr="007F14C8">
              <w:rPr>
                <w:spacing w:val="0"/>
                <w:lang w:val="en-GB"/>
              </w:rPr>
              <w:t xml:space="preserve"> and</w:t>
            </w:r>
            <w:r w:rsidRPr="007F14C8">
              <w:rPr>
                <w:spacing w:val="0"/>
                <w:lang w:val="en-GB"/>
              </w:rPr>
              <w:t xml:space="preserve">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7F14C8">
              <w:rPr>
                <w:spacing w:val="0"/>
                <w:lang w:val="en-GB"/>
              </w:rPr>
              <w:t>), and</w:t>
            </w:r>
            <w:proofErr w:type="gramEnd"/>
            <w:r w:rsidRPr="007F14C8">
              <w:rPr>
                <w:spacing w:val="0"/>
                <w:lang w:val="en-GB"/>
              </w:rPr>
              <w:t xml:space="preserve"> will be subject in all respects to the terms and conditions of that Loan Agreement. The Loan Agreement prohibits a withdrawal from the loan account </w:t>
            </w:r>
            <w:proofErr w:type="gramStart"/>
            <w:r w:rsidRPr="007F14C8">
              <w:rPr>
                <w:spacing w:val="0"/>
                <w:lang w:val="en-GB"/>
              </w:rPr>
              <w:t>for the purpose of</w:t>
            </w:r>
            <w:proofErr w:type="gramEnd"/>
            <w:r w:rsidRPr="007F14C8">
              <w:rPr>
                <w:spacing w:val="0"/>
                <w:lang w:val="en-GB"/>
              </w:rPr>
              <w:t xml:space="preserve">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7F14C8">
              <w:rPr>
                <w:lang w:val="en-GB"/>
              </w:rPr>
              <w:t>Documents ;</w:t>
            </w:r>
            <w:proofErr w:type="gramEnd"/>
            <w:r w:rsidRPr="007F14C8">
              <w:rPr>
                <w:lang w:val="en-GB"/>
              </w:rPr>
              <w:t xml:space="preserve">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7F14C8" w:rsidRDefault="00F84F97" w:rsidP="00C07A4D">
            <w:pPr>
              <w:pStyle w:val="Sec1-Clauses"/>
              <w:numPr>
                <w:ilvl w:val="0"/>
                <w:numId w:val="121"/>
              </w:numPr>
              <w:spacing w:before="0" w:after="0"/>
              <w:rPr>
                <w:lang w:val="en-GB"/>
              </w:rPr>
            </w:pPr>
            <w:bookmarkStart w:id="16" w:name="_Toc470095792"/>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6"/>
          </w:p>
        </w:tc>
        <w:tc>
          <w:tcPr>
            <w:tcW w:w="7371" w:type="dxa"/>
            <w:tcBorders>
              <w:bottom w:val="nil"/>
            </w:tcBorders>
          </w:tcPr>
          <w:p w14:paraId="23AC36B4"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 xml:space="preserve">For purposes of this Clause, the term “goods” includes commodities, raw material, machinery, equipment, and industrial plants; and “related services” </w:t>
            </w:r>
            <w:proofErr w:type="gramStart"/>
            <w:r w:rsidRPr="007F14C8">
              <w:rPr>
                <w:spacing w:val="0"/>
                <w:lang w:val="en-GB"/>
              </w:rPr>
              <w:t>includes</w:t>
            </w:r>
            <w:proofErr w:type="gramEnd"/>
            <w:r w:rsidRPr="007F14C8">
              <w:rPr>
                <w:spacing w:val="0"/>
                <w:lang w:val="en-GB"/>
              </w:rPr>
              <w:t xml:space="preserve"> services such as insurance, installation, training, and initial maintenance.</w:t>
            </w:r>
          </w:p>
          <w:p w14:paraId="4DE0450D"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w:t>
            </w:r>
            <w:proofErr w:type="gramStart"/>
            <w:r w:rsidRPr="007F14C8">
              <w:rPr>
                <w:spacing w:val="0"/>
                <w:lang w:val="en-GB"/>
              </w:rPr>
              <w:t>as a result of</w:t>
            </w:r>
            <w:proofErr w:type="gramEnd"/>
            <w:r w:rsidRPr="007F14C8">
              <w:rPr>
                <w:spacing w:val="0"/>
                <w:lang w:val="en-GB"/>
              </w:rPr>
              <w:t xml:space="preserve">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w:t>
            </w:r>
            <w:proofErr w:type="gramStart"/>
            <w:r w:rsidRPr="007F14C8">
              <w:rPr>
                <w:spacing w:val="0"/>
                <w:lang w:val="en-GB"/>
              </w:rPr>
              <w:t>for the purpose of</w:t>
            </w:r>
            <w:proofErr w:type="gramEnd"/>
            <w:r w:rsidRPr="007F14C8">
              <w:rPr>
                <w:spacing w:val="0"/>
                <w:lang w:val="en-GB"/>
              </w:rPr>
              <w:t xml:space="preserve">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proofErr w:type="gramStart"/>
            <w:r w:rsidRPr="007F14C8">
              <w:rPr>
                <w:spacing w:val="0"/>
                <w:lang w:val="en-GB"/>
              </w:rPr>
              <w:t>non responsive</w:t>
            </w:r>
            <w:proofErr w:type="spellEnd"/>
            <w:proofErr w:type="gram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w:t>
            </w:r>
            <w:proofErr w:type="gramStart"/>
            <w:r w:rsidRPr="007F14C8">
              <w:rPr>
                <w:spacing w:val="0"/>
                <w:lang w:val="en-GB"/>
              </w:rPr>
              <w:t>full particulars, including</w:t>
            </w:r>
            <w:proofErr w:type="gramEnd"/>
            <w:r w:rsidRPr="007F14C8">
              <w:rPr>
                <w:spacing w:val="0"/>
                <w:lang w:val="en-GB"/>
              </w:rPr>
              <w:t xml:space="preserve">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by </w:t>
            </w:r>
            <w:r w:rsidRPr="007F14C8">
              <w:rPr>
                <w:spacing w:val="0"/>
                <w:lang w:val="en-GB"/>
              </w:rPr>
              <w:lastRenderedPageBreak/>
              <w:t xml:space="preserve">the Purchaser in the Schedule of Requirements, are intended to be descriptive only and not restrictive.  The Bidder may offer other standards of quality, brand names, and/or catalogue numbers, </w:t>
            </w:r>
            <w:proofErr w:type="gramStart"/>
            <w:r w:rsidRPr="007F14C8">
              <w:rPr>
                <w:spacing w:val="0"/>
                <w:lang w:val="en-GB"/>
              </w:rPr>
              <w:t>provided that</w:t>
            </w:r>
            <w:proofErr w:type="gramEnd"/>
            <w:r w:rsidRPr="007F14C8">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7F14C8" w:rsidRDefault="00FC3128" w:rsidP="00C07A4D">
            <w:pPr>
              <w:pStyle w:val="Heading3"/>
              <w:numPr>
                <w:ilvl w:val="2"/>
                <w:numId w:val="67"/>
              </w:numPr>
              <w:spacing w:after="220"/>
              <w:rPr>
                <w:lang w:val="en-GB"/>
              </w:rPr>
            </w:pPr>
            <w:r w:rsidRPr="007F14C8">
              <w:rPr>
                <w:lang w:val="en-GB"/>
              </w:rPr>
              <w:t xml:space="preserve">be substantially in accordance with one of the forms of Bid Security included in Section IV, Bidding Forms, or other form approved by </w:t>
            </w:r>
            <w:proofErr w:type="gramStart"/>
            <w:r w:rsidRPr="007F14C8">
              <w:rPr>
                <w:lang w:val="en-GB"/>
              </w:rPr>
              <w:t>the  Purchaser</w:t>
            </w:r>
            <w:proofErr w:type="gramEnd"/>
            <w:r w:rsidRPr="007F14C8">
              <w:rPr>
                <w:lang w:val="en-GB"/>
              </w:rPr>
              <w:t xml:space="preserve">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Pr="007F14C8">
              <w:rPr>
                <w:spacing w:val="0"/>
                <w:lang w:val="en-GB"/>
              </w:rPr>
              <w:t xml:space="preserve"> 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77777777"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77777777"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 xml:space="preserve">First, envelopes marked “WITHDRAWAL” shall be opened and read out and the envelope with the corresponding bid shall not be </w:t>
            </w:r>
            <w:proofErr w:type="gramStart"/>
            <w:r w:rsidRPr="007F14C8">
              <w:rPr>
                <w:spacing w:val="0"/>
                <w:lang w:val="en-GB"/>
              </w:rPr>
              <w:t>opened, but</w:t>
            </w:r>
            <w:proofErr w:type="gramEnd"/>
            <w:r w:rsidRPr="007F14C8">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 xml:space="preserve">if there is a discrepancy between the unit price and the line item total that is obtained by multiplying the unit price by the quantity, the unit price shall </w:t>
            </w:r>
            <w:proofErr w:type="gramStart"/>
            <w:r w:rsidRPr="007F14C8">
              <w:rPr>
                <w:lang w:val="en-GB"/>
              </w:rPr>
              <w:t>prevail</w:t>
            </w:r>
            <w:proofErr w:type="gramEnd"/>
            <w:r w:rsidRPr="007F14C8">
              <w:rPr>
                <w:lang w:val="en-GB"/>
              </w:rPr>
              <w:t xml:space="preserve">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w:t>
            </w:r>
            <w:proofErr w:type="gramStart"/>
            <w:r w:rsidRPr="007F14C8">
              <w:rPr>
                <w:spacing w:val="0"/>
                <w:lang w:val="en-GB"/>
              </w:rPr>
              <w:t>lots, and</w:t>
            </w:r>
            <w:proofErr w:type="gramEnd"/>
            <w:r w:rsidRPr="007F14C8">
              <w:rPr>
                <w:spacing w:val="0"/>
                <w:lang w:val="en-GB"/>
              </w:rPr>
              <w:t xml:space="preserve">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0" w:name="_Toc470095830"/>
            <w:r w:rsidRPr="007F14C8">
              <w:rPr>
                <w:lang w:val="en-GB"/>
              </w:rPr>
              <w:t>Award of Contract</w:t>
            </w:r>
            <w:bookmarkEnd w:id="60"/>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Award Criteria</w:t>
            </w:r>
            <w:bookmarkEnd w:id="61"/>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2"/>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3"/>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77777777"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w:t>
            </w:r>
            <w:proofErr w:type="gramStart"/>
            <w:r w:rsidRPr="007F14C8">
              <w:rPr>
                <w:spacing w:val="0"/>
                <w:lang w:val="en-GB"/>
              </w:rPr>
              <w:t>debriefing, and</w:t>
            </w:r>
            <w:proofErr w:type="gramEnd"/>
            <w:r w:rsidRPr="007F14C8">
              <w:rPr>
                <w:spacing w:val="0"/>
                <w:lang w:val="en-GB"/>
              </w:rPr>
              <w:t xml:space="preserve">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13517E46" w:rsidR="002F5419" w:rsidRPr="007F14C8" w:rsidRDefault="00782ED8" w:rsidP="00D81B5C">
            <w:pPr>
              <w:tabs>
                <w:tab w:val="right" w:pos="7272"/>
              </w:tabs>
              <w:spacing w:before="120" w:after="120"/>
              <w:rPr>
                <w:rFonts w:ascii="Tms Rmn" w:hAnsi="Tms Rmn" w:cs="Tms Rmn"/>
                <w:b/>
                <w:lang w:val="en-GB"/>
              </w:rPr>
            </w:pPr>
            <w:r>
              <w:rPr>
                <w:rFonts w:ascii="Tms Rmn" w:hAnsi="Tms Rmn" w:cs="Tms Rmn"/>
                <w:b/>
                <w:lang w:val="en-GB"/>
              </w:rPr>
              <w:t>Procurement of Medical Devices for the Clinic for Neurosurgery - Clinical Centre of Serbia</w:t>
            </w:r>
          </w:p>
          <w:p w14:paraId="1E44EC9A" w14:textId="44005E3A" w:rsidR="00FC3128" w:rsidRPr="007F14C8" w:rsidRDefault="00E50496" w:rsidP="00D81B5C">
            <w:pPr>
              <w:tabs>
                <w:tab w:val="right" w:pos="7272"/>
              </w:tabs>
              <w:spacing w:before="120" w:after="120"/>
              <w:rPr>
                <w:b/>
                <w:iCs/>
                <w:lang w:val="en-GB"/>
              </w:rPr>
            </w:pPr>
            <w:r>
              <w:rPr>
                <w:b/>
                <w:iCs/>
                <w:lang w:val="en-GB"/>
              </w:rPr>
              <w:t>IOP/12-2018/RD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03F675C5" w14:textId="699D972D" w:rsidR="00FE0A24" w:rsidRPr="00455719" w:rsidRDefault="00EE5D0D" w:rsidP="004268DE">
            <w:pPr>
              <w:tabs>
                <w:tab w:val="right" w:pos="7272"/>
              </w:tabs>
              <w:spacing w:before="120" w:after="120"/>
              <w:rPr>
                <w:b/>
                <w:iCs/>
                <w:color w:val="000000" w:themeColor="text1"/>
                <w:lang w:val="en-GB"/>
              </w:rPr>
            </w:pPr>
            <w:bookmarkStart w:id="68" w:name="_Hlk507146054"/>
            <w:r w:rsidRPr="00455719">
              <w:rPr>
                <w:b/>
                <w:iCs/>
                <w:color w:val="000000" w:themeColor="text1"/>
                <w:lang w:val="en-GB"/>
              </w:rPr>
              <w:t>Lot 1 –</w:t>
            </w:r>
            <w:r w:rsidR="00FE0A24" w:rsidRPr="00455719">
              <w:rPr>
                <w:b/>
                <w:iCs/>
                <w:color w:val="000000" w:themeColor="text1"/>
                <w:lang w:val="en-GB"/>
              </w:rPr>
              <w:t xml:space="preserve"> </w:t>
            </w:r>
            <w:r w:rsidR="00460E84">
              <w:rPr>
                <w:b/>
                <w:iCs/>
                <w:color w:val="000000" w:themeColor="text1"/>
                <w:lang w:val="en-GB"/>
              </w:rPr>
              <w:t>Radiography</w:t>
            </w:r>
          </w:p>
          <w:p w14:paraId="0E0C4EA5" w14:textId="77777777" w:rsidR="00460E84" w:rsidRDefault="00FE0A24" w:rsidP="004268DE">
            <w:pPr>
              <w:tabs>
                <w:tab w:val="right" w:pos="7272"/>
              </w:tabs>
              <w:spacing w:before="120" w:after="120"/>
              <w:rPr>
                <w:b/>
                <w:iCs/>
                <w:color w:val="000000" w:themeColor="text1"/>
                <w:lang w:val="en-GB"/>
              </w:rPr>
            </w:pPr>
            <w:r w:rsidRPr="00455719">
              <w:rPr>
                <w:b/>
                <w:iCs/>
                <w:color w:val="000000" w:themeColor="text1"/>
                <w:lang w:val="en-GB"/>
              </w:rPr>
              <w:t>Lot 2 –</w:t>
            </w:r>
            <w:r w:rsidR="004046E2">
              <w:rPr>
                <w:b/>
                <w:iCs/>
                <w:color w:val="000000" w:themeColor="text1"/>
                <w:lang w:val="en-GB"/>
              </w:rPr>
              <w:t xml:space="preserve"> </w:t>
            </w:r>
            <w:r w:rsidR="00460E84">
              <w:rPr>
                <w:b/>
                <w:iCs/>
                <w:color w:val="000000" w:themeColor="text1"/>
                <w:lang w:val="en-GB"/>
              </w:rPr>
              <w:t>Microscopes</w:t>
            </w:r>
            <w:r w:rsidR="00460E84" w:rsidRPr="00455719">
              <w:rPr>
                <w:b/>
                <w:iCs/>
                <w:color w:val="000000" w:themeColor="text1"/>
                <w:lang w:val="en-GB"/>
              </w:rPr>
              <w:t xml:space="preserve"> </w:t>
            </w:r>
          </w:p>
          <w:p w14:paraId="179BE23E" w14:textId="0AA4AA0F" w:rsidR="00FE0A24"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3 – </w:t>
            </w:r>
            <w:proofErr w:type="spellStart"/>
            <w:r w:rsidR="00460E84">
              <w:rPr>
                <w:b/>
                <w:iCs/>
                <w:color w:val="000000" w:themeColor="text1"/>
                <w:lang w:val="en-GB"/>
              </w:rPr>
              <w:t>Neuronavigation</w:t>
            </w:r>
            <w:proofErr w:type="spellEnd"/>
            <w:r w:rsidR="00460E84">
              <w:rPr>
                <w:b/>
                <w:iCs/>
                <w:color w:val="000000" w:themeColor="text1"/>
                <w:lang w:val="en-GB"/>
              </w:rPr>
              <w:t xml:space="preserve"> system</w:t>
            </w:r>
          </w:p>
          <w:p w14:paraId="187DCDEC" w14:textId="38B00AEA" w:rsidR="00C914B8" w:rsidRDefault="00C914B8" w:rsidP="004268DE">
            <w:pPr>
              <w:tabs>
                <w:tab w:val="right" w:pos="7272"/>
              </w:tabs>
              <w:spacing w:before="120" w:after="120"/>
              <w:rPr>
                <w:b/>
                <w:iCs/>
                <w:color w:val="000000" w:themeColor="text1"/>
                <w:lang w:val="en-GB"/>
              </w:rPr>
            </w:pPr>
            <w:r>
              <w:rPr>
                <w:b/>
                <w:iCs/>
                <w:color w:val="000000" w:themeColor="text1"/>
                <w:lang w:val="en-GB"/>
              </w:rPr>
              <w:t xml:space="preserve">Lot 4 </w:t>
            </w:r>
            <w:r w:rsidRPr="00C914B8">
              <w:rPr>
                <w:b/>
                <w:iCs/>
                <w:color w:val="000000" w:themeColor="text1"/>
                <w:lang w:val="en-GB"/>
              </w:rPr>
              <w:t>–</w:t>
            </w:r>
            <w:r>
              <w:rPr>
                <w:b/>
                <w:iCs/>
                <w:color w:val="000000" w:themeColor="text1"/>
                <w:lang w:val="en-GB"/>
              </w:rPr>
              <w:t xml:space="preserve"> </w:t>
            </w:r>
            <w:r w:rsidR="00460E84">
              <w:rPr>
                <w:b/>
                <w:iCs/>
                <w:color w:val="000000" w:themeColor="text1"/>
                <w:lang w:val="en-GB"/>
              </w:rPr>
              <w:t>Stereotactic Arc</w:t>
            </w:r>
          </w:p>
          <w:p w14:paraId="549F8FFE" w14:textId="03D96B5D" w:rsidR="00460E84" w:rsidRPr="00455719" w:rsidRDefault="00460E84" w:rsidP="004268DE">
            <w:pPr>
              <w:tabs>
                <w:tab w:val="right" w:pos="7272"/>
              </w:tabs>
              <w:spacing w:before="120" w:after="120"/>
              <w:rPr>
                <w:b/>
                <w:iCs/>
                <w:color w:val="000000" w:themeColor="text1"/>
                <w:lang w:val="en-GB"/>
              </w:rPr>
            </w:pPr>
            <w:r>
              <w:rPr>
                <w:b/>
                <w:iCs/>
                <w:color w:val="000000" w:themeColor="text1"/>
                <w:lang w:val="en-GB"/>
              </w:rPr>
              <w:t>Lot 5 – Neurosurgical Instruments</w:t>
            </w:r>
          </w:p>
          <w:p w14:paraId="52432749" w14:textId="10F676D9" w:rsidR="00FE0A24"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w:t>
            </w:r>
            <w:r w:rsidR="00460E84">
              <w:rPr>
                <w:b/>
                <w:iCs/>
                <w:color w:val="000000" w:themeColor="text1"/>
                <w:lang w:val="en-GB"/>
              </w:rPr>
              <w:t>6</w:t>
            </w:r>
            <w:r w:rsidRPr="00455719">
              <w:rPr>
                <w:b/>
                <w:iCs/>
                <w:color w:val="000000" w:themeColor="text1"/>
                <w:lang w:val="en-GB"/>
              </w:rPr>
              <w:t xml:space="preserve"> –</w:t>
            </w:r>
            <w:r w:rsidR="0020160C" w:rsidRPr="00455719">
              <w:rPr>
                <w:b/>
                <w:iCs/>
                <w:color w:val="000000" w:themeColor="text1"/>
                <w:lang w:val="en-GB"/>
              </w:rPr>
              <w:t xml:space="preserve"> </w:t>
            </w:r>
            <w:r w:rsidR="00A95C2C" w:rsidRPr="00A95C2C">
              <w:rPr>
                <w:b/>
                <w:iCs/>
                <w:color w:val="000000" w:themeColor="text1"/>
                <w:lang w:val="en-GB"/>
              </w:rPr>
              <w:t xml:space="preserve">Ultrasonic </w:t>
            </w:r>
            <w:r w:rsidR="00460E84">
              <w:rPr>
                <w:b/>
                <w:iCs/>
                <w:color w:val="000000" w:themeColor="text1"/>
                <w:lang w:val="en-GB"/>
              </w:rPr>
              <w:t>Aspiration</w:t>
            </w:r>
          </w:p>
          <w:p w14:paraId="7546EF49" w14:textId="46F93992" w:rsidR="004A49C8"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w:t>
            </w:r>
            <w:r w:rsidR="00460E84">
              <w:rPr>
                <w:b/>
                <w:iCs/>
                <w:color w:val="000000" w:themeColor="text1"/>
                <w:lang w:val="en-GB"/>
              </w:rPr>
              <w:t>7</w:t>
            </w:r>
            <w:r w:rsidRPr="00455719">
              <w:rPr>
                <w:b/>
                <w:iCs/>
                <w:color w:val="000000" w:themeColor="text1"/>
                <w:lang w:val="en-GB"/>
              </w:rPr>
              <w:t xml:space="preserve"> – </w:t>
            </w:r>
            <w:r w:rsidR="00460E84">
              <w:rPr>
                <w:b/>
                <w:iCs/>
                <w:color w:val="000000" w:themeColor="text1"/>
                <w:lang w:val="en-GB"/>
              </w:rPr>
              <w:t>Hospital Beds</w:t>
            </w:r>
          </w:p>
          <w:p w14:paraId="3D56C692" w14:textId="793CDB29" w:rsidR="00A95C2C" w:rsidRPr="004A49C8" w:rsidRDefault="00A95C2C" w:rsidP="004A49C8">
            <w:pPr>
              <w:tabs>
                <w:tab w:val="right" w:pos="7272"/>
              </w:tabs>
              <w:spacing w:before="120" w:after="120"/>
              <w:rPr>
                <w:b/>
                <w:iCs/>
                <w:highlight w:val="yellow"/>
                <w:lang w:val="en-GB"/>
              </w:rPr>
            </w:pPr>
            <w:r w:rsidRPr="00710BC4">
              <w:rPr>
                <w:b/>
                <w:iCs/>
                <w:color w:val="000000" w:themeColor="text1"/>
                <w:lang w:val="en-GB"/>
              </w:rPr>
              <w:t>Lot</w:t>
            </w:r>
            <w:r w:rsidR="00460E84" w:rsidRPr="00710BC4">
              <w:rPr>
                <w:b/>
                <w:iCs/>
                <w:color w:val="000000" w:themeColor="text1"/>
                <w:lang w:val="en-GB"/>
              </w:rPr>
              <w:t xml:space="preserve"> 8</w:t>
            </w:r>
            <w:r w:rsidRPr="00710BC4">
              <w:rPr>
                <w:b/>
                <w:iCs/>
                <w:color w:val="000000" w:themeColor="text1"/>
                <w:lang w:val="en-GB"/>
              </w:rPr>
              <w:t xml:space="preserve"> </w:t>
            </w:r>
            <w:r w:rsidR="00710BC4" w:rsidRPr="00710BC4">
              <w:rPr>
                <w:b/>
                <w:iCs/>
                <w:color w:val="000000" w:themeColor="text1"/>
                <w:lang w:val="en-GB"/>
              </w:rPr>
              <w:t xml:space="preserve">– </w:t>
            </w:r>
            <w:r w:rsidR="00460E84" w:rsidRPr="00710BC4">
              <w:rPr>
                <w:b/>
                <w:iCs/>
                <w:color w:val="000000" w:themeColor="text1"/>
                <w:lang w:val="en-GB"/>
              </w:rPr>
              <w:t>ICU</w:t>
            </w:r>
            <w:bookmarkEnd w:id="68"/>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6195C" w:rsidRDefault="00FC3128" w:rsidP="0066195C">
            <w:pPr>
              <w:tabs>
                <w:tab w:val="right" w:pos="7254"/>
              </w:tabs>
              <w:spacing w:before="120" w:after="120"/>
              <w:rPr>
                <w:b/>
                <w:lang w:val="en-GB"/>
              </w:rPr>
            </w:pPr>
            <w:r w:rsidRPr="007F14C8">
              <w:rPr>
                <w:lang w:val="en-GB"/>
              </w:rPr>
              <w:t xml:space="preserve">For </w:t>
            </w:r>
            <w:r w:rsidRPr="007F14C8">
              <w:rPr>
                <w:b/>
                <w:bCs/>
                <w:lang w:val="en-GB"/>
              </w:rPr>
              <w:t>C</w:t>
            </w:r>
            <w:r w:rsidRPr="007F14C8">
              <w:rPr>
                <w:b/>
                <w:lang w:val="en-GB"/>
              </w:rPr>
              <w:t>larification of bid purposes</w:t>
            </w:r>
            <w:r w:rsidR="0066195C">
              <w:rPr>
                <w:b/>
                <w:lang w:val="en-GB"/>
              </w:rPr>
              <w:t>:</w:t>
            </w:r>
          </w:p>
          <w:p w14:paraId="229A051E" w14:textId="52E5F7FA" w:rsidR="0066195C" w:rsidRDefault="0066195C" w:rsidP="0066195C">
            <w:r w:rsidRPr="00787530">
              <w:t xml:space="preserve">To submit clarification requests, use this </w:t>
            </w:r>
            <w:r w:rsidR="00EA4E21">
              <w:fldChar w:fldCharType="begin"/>
            </w:r>
            <w:r w:rsidR="00527024">
              <w:instrText>HYPERLINK "https://forms.office.com/Pages/ResponsePage.aspx?id=Xtvls0QpN0iZ9XSIrOVDGchqRdfqei5CszsOmdWVJ_FUQzFSOE8xNUxHMlZORFdZQThFM1M5SEZFNC4u"</w:instrText>
            </w:r>
            <w:r w:rsidR="00EA4E21">
              <w:fldChar w:fldCharType="separate"/>
            </w:r>
            <w:r w:rsidRPr="00787530">
              <w:rPr>
                <w:rStyle w:val="Hyperlink"/>
              </w:rPr>
              <w:t>Clarification</w:t>
            </w:r>
            <w:bookmarkStart w:id="69" w:name="_GoBack"/>
            <w:bookmarkEnd w:id="69"/>
            <w:r w:rsidRPr="00787530">
              <w:rPr>
                <w:rStyle w:val="Hyperlink"/>
              </w:rPr>
              <w:t xml:space="preserve"> </w:t>
            </w:r>
            <w:r w:rsidRPr="00787530">
              <w:rPr>
                <w:rStyle w:val="Hyperlink"/>
              </w:rPr>
              <w:t>Request Form</w:t>
            </w:r>
            <w:r w:rsidR="00EA4E21">
              <w:rPr>
                <w:rStyle w:val="Hyperlink"/>
              </w:rPr>
              <w:fldChar w:fldCharType="end"/>
            </w:r>
            <w:r w:rsidRPr="00787530">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Default="0066195C" w:rsidP="0066195C">
            <w:pPr>
              <w:tabs>
                <w:tab w:val="right" w:pos="7254"/>
              </w:tabs>
              <w:spacing w:before="120" w:after="120"/>
              <w:rPr>
                <w:lang w:val="en-GB"/>
              </w:rPr>
            </w:pPr>
            <w:r w:rsidRPr="0066195C">
              <w:rPr>
                <w:lang w:val="en-GB"/>
              </w:rPr>
              <w:t>For</w:t>
            </w:r>
            <w:r w:rsidRPr="007F14C8">
              <w:rPr>
                <w:b/>
                <w:lang w:val="en-GB"/>
              </w:rPr>
              <w:t xml:space="preserve"> Statement of competitiveness limitation</w:t>
            </w:r>
            <w:r w:rsidRPr="007F14C8">
              <w:rPr>
                <w:lang w:val="en-GB"/>
              </w:rPr>
              <w:t xml:space="preserve"> only, the Purchaser’s address is:</w:t>
            </w:r>
          </w:p>
          <w:p w14:paraId="0EDE32BD" w14:textId="141A2D74" w:rsidR="00CD0AAC" w:rsidRPr="007F14C8" w:rsidRDefault="00CD0AAC" w:rsidP="0066195C">
            <w:pPr>
              <w:tabs>
                <w:tab w:val="right" w:pos="7254"/>
              </w:tabs>
              <w:spacing w:before="120" w:after="120"/>
              <w:rPr>
                <w:lang w:val="en-GB"/>
              </w:rPr>
            </w:pPr>
            <w:proofErr w:type="spellStart"/>
            <w:r>
              <w:rPr>
                <w:lang w:val="en-GB"/>
              </w:rPr>
              <w:lastRenderedPageBreak/>
              <w:t>Kancelarija</w:t>
            </w:r>
            <w:proofErr w:type="spellEnd"/>
            <w:r>
              <w:rPr>
                <w:lang w:val="en-GB"/>
              </w:rPr>
              <w:t xml:space="preserve"> za </w:t>
            </w:r>
            <w:proofErr w:type="spellStart"/>
            <w:r>
              <w:rPr>
                <w:lang w:val="en-GB"/>
              </w:rPr>
              <w:t>upravljanje</w:t>
            </w:r>
            <w:proofErr w:type="spellEnd"/>
            <w:r>
              <w:rPr>
                <w:lang w:val="en-GB"/>
              </w:rPr>
              <w:t xml:space="preserve"> </w:t>
            </w:r>
            <w:proofErr w:type="spellStart"/>
            <w:r>
              <w:rPr>
                <w:lang w:val="en-GB"/>
              </w:rPr>
              <w:t>javnim</w:t>
            </w:r>
            <w:proofErr w:type="spellEnd"/>
            <w:r>
              <w:rPr>
                <w:lang w:val="en-GB"/>
              </w:rPr>
              <w:t xml:space="preserve"> </w:t>
            </w:r>
            <w:proofErr w:type="spellStart"/>
            <w:r>
              <w:rPr>
                <w:lang w:val="en-GB"/>
              </w:rPr>
              <w:t>ulaganjima</w:t>
            </w:r>
            <w:proofErr w:type="spellEnd"/>
          </w:p>
          <w:p w14:paraId="1D72FCDD" w14:textId="77777777" w:rsidR="0066195C" w:rsidRPr="007F14C8" w:rsidRDefault="0066195C" w:rsidP="0066195C">
            <w:pPr>
              <w:tabs>
                <w:tab w:val="right" w:pos="7254"/>
              </w:tabs>
              <w:spacing w:before="120" w:after="120"/>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5F5B65C7" w14:textId="77777777" w:rsidR="0066195C" w:rsidRPr="007F14C8" w:rsidRDefault="0066195C" w:rsidP="0066195C">
            <w:pPr>
              <w:rPr>
                <w:b/>
                <w:lang w:val="en-GB"/>
              </w:rPr>
            </w:pPr>
            <w:r w:rsidRPr="007F14C8">
              <w:rPr>
                <w:lang w:val="en-GB"/>
              </w:rPr>
              <w:t xml:space="preserve">City: </w:t>
            </w:r>
            <w:r w:rsidRPr="007F14C8">
              <w:rPr>
                <w:b/>
                <w:lang w:val="en-GB"/>
              </w:rPr>
              <w:t>11000 Belgrade</w:t>
            </w:r>
          </w:p>
          <w:p w14:paraId="505C65AC" w14:textId="77777777" w:rsidR="0066195C" w:rsidRPr="007F14C8" w:rsidRDefault="0066195C" w:rsidP="0066195C">
            <w:pPr>
              <w:tabs>
                <w:tab w:val="right" w:pos="7254"/>
              </w:tabs>
              <w:spacing w:before="120" w:after="120"/>
              <w:rPr>
                <w:lang w:val="en-GB"/>
              </w:rPr>
            </w:pPr>
            <w:r w:rsidRPr="007F14C8">
              <w:rPr>
                <w:lang w:val="en-GB"/>
              </w:rPr>
              <w:t xml:space="preserve">Country: </w:t>
            </w:r>
            <w:r w:rsidRPr="007F14C8">
              <w:rPr>
                <w:b/>
                <w:lang w:val="en-GB"/>
              </w:rPr>
              <w:t>The Republic of Serbia</w:t>
            </w:r>
          </w:p>
          <w:p w14:paraId="03B56449" w14:textId="77777777" w:rsidR="0066195C" w:rsidRPr="007F14C8" w:rsidRDefault="0066195C" w:rsidP="0066195C">
            <w:pPr>
              <w:tabs>
                <w:tab w:val="right" w:pos="7254"/>
              </w:tabs>
              <w:spacing w:before="120" w:after="120"/>
              <w:rPr>
                <w:b/>
                <w:lang w:val="en-GB"/>
              </w:rPr>
            </w:pPr>
            <w:r w:rsidRPr="007F14C8">
              <w:rPr>
                <w:lang w:val="en-GB"/>
              </w:rPr>
              <w:t xml:space="preserve">Facsimile number: </w:t>
            </w:r>
            <w:r w:rsidRPr="007F14C8">
              <w:rPr>
                <w:b/>
                <w:lang w:val="en-GB"/>
              </w:rPr>
              <w:t>+381 11 3617-737</w:t>
            </w:r>
          </w:p>
          <w:p w14:paraId="60D4EE1A" w14:textId="77777777" w:rsidR="0066195C" w:rsidRPr="007F14C8" w:rsidRDefault="0066195C" w:rsidP="0066195C">
            <w:pPr>
              <w:tabs>
                <w:tab w:val="right" w:pos="7254"/>
              </w:tabs>
              <w:spacing w:before="120" w:after="120"/>
              <w:jc w:val="both"/>
              <w:rPr>
                <w:lang w:val="en-GB"/>
              </w:rPr>
            </w:pPr>
            <w:r w:rsidRPr="007F14C8">
              <w:rPr>
                <w:lang w:val="en-GB"/>
              </w:rPr>
              <w:t xml:space="preserve">Electronic mail address: </w:t>
            </w:r>
            <w:hyperlink r:id="rId18" w:history="1">
              <w:r w:rsidRPr="007F14C8">
                <w:rPr>
                  <w:rStyle w:val="Hyperlink"/>
                  <w:lang w:val="en-GB"/>
                </w:rPr>
                <w:t>procurement.rd@pim.gov.rs</w:t>
              </w:r>
            </w:hyperlink>
          </w:p>
          <w:p w14:paraId="63BF5461" w14:textId="6E6E407D" w:rsidR="00A6619A" w:rsidRPr="007F14C8" w:rsidRDefault="008845F9" w:rsidP="0045635F">
            <w:pPr>
              <w:tabs>
                <w:tab w:val="right" w:pos="7254"/>
              </w:tabs>
              <w:spacing w:before="120" w:after="120"/>
              <w:rPr>
                <w:b/>
                <w:iCs/>
                <w:lang w:val="en-GB"/>
              </w:rPr>
            </w:pPr>
            <w:r w:rsidRPr="007F14C8">
              <w:rPr>
                <w:iCs/>
                <w:lang w:val="en-GB"/>
              </w:rPr>
              <w:t>It</w:t>
            </w:r>
            <w:r w:rsidR="00FC3128" w:rsidRPr="007F14C8">
              <w:rPr>
                <w:b/>
                <w:iCs/>
                <w:lang w:val="en-GB"/>
              </w:rPr>
              <w:t xml:space="preserve"> </w:t>
            </w:r>
            <w:r w:rsidR="00FC3128" w:rsidRPr="007F14C8">
              <w:rPr>
                <w:iCs/>
                <w:lang w:val="en-GB"/>
              </w:rPr>
              <w:t>should be on the letterhead of the Bidder and should be signed by a person with the proper authority to sign documents that are binding on the Bidder</w:t>
            </w:r>
            <w:r w:rsidR="00FC3128" w:rsidRPr="007F14C8">
              <w:rPr>
                <w:lang w:val="en-GB"/>
              </w:rPr>
              <w:t xml:space="preserve"> and should bear the following identification mark</w:t>
            </w:r>
            <w:r w:rsidR="000E3EA8" w:rsidRPr="007F14C8">
              <w:rPr>
                <w:lang w:val="en-GB"/>
              </w:rPr>
              <w:t xml:space="preserve"> (subject)</w:t>
            </w:r>
            <w:r w:rsidR="00FC3128" w:rsidRPr="007F14C8">
              <w:rPr>
                <w:lang w:val="en-GB"/>
              </w:rPr>
              <w:t>:</w:t>
            </w:r>
            <w:r w:rsidR="00FC3128" w:rsidRPr="007F14C8">
              <w:rPr>
                <w:iCs/>
                <w:lang w:val="en-GB"/>
              </w:rPr>
              <w:t xml:space="preserve"> </w:t>
            </w:r>
            <w:r w:rsidR="00E50496">
              <w:rPr>
                <w:b/>
                <w:iCs/>
                <w:lang w:val="en-GB"/>
              </w:rPr>
              <w:t>IOP/12-2018/RD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19"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0"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1" w:history="1">
              <w:r w:rsidRPr="007F14C8">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lastRenderedPageBreak/>
              <w:t xml:space="preserve">ITB 14.6 </w:t>
            </w:r>
          </w:p>
        </w:tc>
        <w:tc>
          <w:tcPr>
            <w:tcW w:w="7436" w:type="dxa"/>
          </w:tcPr>
          <w:p w14:paraId="0FCAB6C0" w14:textId="77777777"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14:paraId="6ED19281" w14:textId="12A63AF6" w:rsidR="0021390C" w:rsidRDefault="00516258" w:rsidP="005856DA">
            <w:pPr>
              <w:pStyle w:val="i"/>
              <w:tabs>
                <w:tab w:val="right" w:pos="7254"/>
              </w:tabs>
              <w:suppressAutoHyphens w:val="0"/>
              <w:jc w:val="left"/>
              <w:rPr>
                <w:rFonts w:ascii="Times New Roman" w:hAnsi="Times New Roman"/>
                <w:b/>
                <w:lang w:val="en-GB"/>
              </w:rPr>
            </w:pPr>
            <w:r>
              <w:rPr>
                <w:rFonts w:ascii="Times New Roman" w:hAnsi="Times New Roman"/>
                <w:b/>
                <w:lang w:val="en-GB"/>
              </w:rPr>
              <w:t>T</w:t>
            </w:r>
            <w:r w:rsidRPr="00516258">
              <w:rPr>
                <w:rFonts w:ascii="Times New Roman" w:hAnsi="Times New Roman"/>
                <w:b/>
                <w:lang w:val="en-GB"/>
              </w:rPr>
              <w:t>he Clinic for Neurosurgery - Clinical Centre of Serbia</w:t>
            </w:r>
          </w:p>
          <w:p w14:paraId="78EE45E3" w14:textId="41343EC7" w:rsidR="0021390C" w:rsidRDefault="00516258" w:rsidP="0021390C">
            <w:pPr>
              <w:pStyle w:val="i"/>
              <w:tabs>
                <w:tab w:val="right" w:pos="7254"/>
              </w:tabs>
              <w:suppressAutoHyphens w:val="0"/>
              <w:jc w:val="left"/>
              <w:rPr>
                <w:rFonts w:ascii="Times New Roman" w:hAnsi="Times New Roman"/>
                <w:b/>
                <w:lang w:val="en-GB"/>
              </w:rPr>
            </w:pPr>
            <w:proofErr w:type="spellStart"/>
            <w:r w:rsidRPr="00516258">
              <w:rPr>
                <w:rFonts w:ascii="Times New Roman" w:hAnsi="Times New Roman"/>
                <w:b/>
                <w:lang w:val="en-GB"/>
              </w:rPr>
              <w:t>Koste</w:t>
            </w:r>
            <w:proofErr w:type="spellEnd"/>
            <w:r w:rsidRPr="00516258">
              <w:rPr>
                <w:rFonts w:ascii="Times New Roman" w:hAnsi="Times New Roman"/>
                <w:b/>
                <w:lang w:val="en-GB"/>
              </w:rPr>
              <w:t xml:space="preserve"> </w:t>
            </w:r>
            <w:proofErr w:type="spellStart"/>
            <w:r w:rsidRPr="00516258">
              <w:rPr>
                <w:rFonts w:ascii="Times New Roman" w:hAnsi="Times New Roman"/>
                <w:b/>
                <w:lang w:val="en-GB"/>
              </w:rPr>
              <w:t>Todorovića</w:t>
            </w:r>
            <w:proofErr w:type="spellEnd"/>
            <w:r w:rsidRPr="00516258">
              <w:rPr>
                <w:rFonts w:ascii="Times New Roman" w:hAnsi="Times New Roman"/>
                <w:b/>
                <w:lang w:val="en-GB"/>
              </w:rPr>
              <w:t xml:space="preserve"> 4</w:t>
            </w:r>
          </w:p>
          <w:p w14:paraId="67FC0C60" w14:textId="77777777"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F14C8">
              <w:rPr>
                <w:lang w:val="en-GB"/>
              </w:rPr>
              <w:t xml:space="preserve">The Purchaser </w:t>
            </w:r>
            <w:proofErr w:type="gramStart"/>
            <w:r w:rsidRPr="007F14C8">
              <w:rPr>
                <w:lang w:val="en-GB"/>
              </w:rPr>
              <w:t>is allowed to</w:t>
            </w:r>
            <w:proofErr w:type="gramEnd"/>
            <w:r w:rsidRPr="007F14C8">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14:paraId="0D1E2EB1" w14:textId="77777777"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7F14C8">
              <w:rPr>
                <w:b/>
                <w:bCs/>
                <w:lang w:val="en-GB"/>
              </w:rPr>
              <w:t xml:space="preserve">ITB 15.1 </w:t>
            </w:r>
          </w:p>
        </w:tc>
        <w:tc>
          <w:tcPr>
            <w:tcW w:w="7436" w:type="dxa"/>
          </w:tcPr>
          <w:p w14:paraId="5E267789" w14:textId="77777777"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14:paraId="50F8C7E2" w14:textId="77777777" w:rsidR="00455719" w:rsidRDefault="00637439" w:rsidP="0045571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14:paraId="7318FF7E" w14:textId="77777777" w:rsidR="00455719" w:rsidRDefault="00455719" w:rsidP="00455719">
            <w:pPr>
              <w:tabs>
                <w:tab w:val="right" w:pos="7254"/>
              </w:tabs>
              <w:spacing w:before="120" w:after="120"/>
              <w:jc w:val="both"/>
              <w:rPr>
                <w:lang w:val="en-GB"/>
              </w:rPr>
            </w:pPr>
            <w:r w:rsidRPr="00455719">
              <w:rPr>
                <w:lang w:val="en-GB"/>
              </w:rPr>
              <w:t>Resident of the Republic of Serbia who bids in EUR or RSD shall be paid in RSD according to the middle exchange rate of the National Bank of Serbia on the date of receipt of invoice/proforma invoice and relevant documents</w:t>
            </w:r>
          </w:p>
          <w:p w14:paraId="210E6F2C" w14:textId="77777777" w:rsidR="00FC3128" w:rsidRPr="007F14C8" w:rsidRDefault="00455719" w:rsidP="00455719">
            <w:pPr>
              <w:tabs>
                <w:tab w:val="right" w:pos="7254"/>
              </w:tabs>
              <w:spacing w:before="120" w:after="120"/>
              <w:jc w:val="both"/>
              <w:rPr>
                <w:i/>
                <w:lang w:val="en-GB"/>
              </w:rPr>
            </w:pPr>
            <w:r w:rsidRPr="007F14C8">
              <w:rPr>
                <w:lang w:val="en-GB"/>
              </w:rPr>
              <w:t xml:space="preserve"> </w:t>
            </w:r>
            <w:r w:rsidR="00FC3128" w:rsidRPr="007F14C8">
              <w:rPr>
                <w:lang w:val="en-GB"/>
              </w:rPr>
              <w:t xml:space="preserve">Prices expressed in other will be converted into </w:t>
            </w:r>
            <w:r w:rsidR="00FC3128" w:rsidRPr="007F14C8">
              <w:rPr>
                <w:b/>
                <w:lang w:val="en-GB"/>
              </w:rPr>
              <w:t>EURO</w:t>
            </w:r>
            <w:r w:rsidR="00FC3128" w:rsidRPr="007F14C8">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lastRenderedPageBreak/>
              <w:t>ITB 18.3</w:t>
            </w:r>
          </w:p>
        </w:tc>
        <w:tc>
          <w:tcPr>
            <w:tcW w:w="7436" w:type="dxa"/>
          </w:tcPr>
          <w:p w14:paraId="65A7F97A" w14:textId="77777777" w:rsidR="00FC3128" w:rsidRPr="007F14C8" w:rsidRDefault="00FC3128" w:rsidP="00BE591F">
            <w:pPr>
              <w:tabs>
                <w:tab w:val="right" w:pos="7254"/>
              </w:tabs>
              <w:spacing w:before="120" w:after="120"/>
              <w:rPr>
                <w:lang w:val="en-GB"/>
              </w:rPr>
            </w:pPr>
            <w:proofErr w:type="gramStart"/>
            <w:r w:rsidRPr="007F14C8">
              <w:rPr>
                <w:lang w:val="en-GB"/>
              </w:rPr>
              <w:t>Period of time</w:t>
            </w:r>
            <w:proofErr w:type="gramEnd"/>
            <w:r w:rsidRPr="007F14C8">
              <w:rPr>
                <w:lang w:val="en-GB"/>
              </w:rPr>
              <w:t xml:space="preserv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77777777"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77777777"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387ABC">
        <w:tblPrEx>
          <w:tblBorders>
            <w:insideH w:val="single" w:sz="8" w:space="0" w:color="000000"/>
          </w:tblBorders>
          <w:tblCellMar>
            <w:left w:w="103" w:type="dxa"/>
            <w:right w:w="103" w:type="dxa"/>
          </w:tblCellMar>
        </w:tblPrEx>
        <w:trPr>
          <w:trHeight w:hRule="exact" w:val="5316"/>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032F69B7" w:rsidR="00460E84" w:rsidRPr="00460E84" w:rsidRDefault="00B740D9" w:rsidP="00BE591F">
            <w:pPr>
              <w:shd w:val="clear" w:color="auto" w:fill="FFFFFF" w:themeFill="background1"/>
              <w:tabs>
                <w:tab w:val="right" w:pos="7254"/>
              </w:tabs>
              <w:spacing w:before="120" w:after="100"/>
              <w:jc w:val="both"/>
              <w:rPr>
                <w:b/>
                <w:lang w:val="en-GB"/>
              </w:rPr>
            </w:pPr>
            <w:r w:rsidRPr="007F14C8">
              <w:rPr>
                <w:iCs/>
                <w:lang w:val="en-GB"/>
              </w:rPr>
              <w:t>The amount and currency of the bid security shall be</w:t>
            </w:r>
            <w:r w:rsidR="00787530">
              <w:rPr>
                <w:iCs/>
                <w:lang w:val="en-GB"/>
              </w:rPr>
              <w:t xml:space="preserve"> </w:t>
            </w:r>
            <w:r w:rsidR="007443D3" w:rsidRPr="007F14C8">
              <w:rPr>
                <w:b/>
                <w:iCs/>
                <w:lang w:val="en-GB"/>
              </w:rPr>
              <w:t>per Lot (EUR</w:t>
            </w:r>
            <w:r w:rsidR="00460E84">
              <w:rPr>
                <w:b/>
                <w:iCs/>
                <w:lang w:val="en-GB"/>
              </w:rPr>
              <w:t>)</w:t>
            </w:r>
            <w:r w:rsidR="004046E2">
              <w:rPr>
                <w:b/>
                <w:lang w:val="en-GB"/>
              </w:rPr>
              <w:t>:</w:t>
            </w:r>
          </w:p>
          <w:p w14:paraId="5E3D5352" w14:textId="3C98AD82" w:rsidR="00AC66D6" w:rsidRPr="00AC66D6" w:rsidRDefault="00AC66D6" w:rsidP="00AC66D6">
            <w:pPr>
              <w:shd w:val="clear" w:color="auto" w:fill="FFFFFF" w:themeFill="background1"/>
              <w:tabs>
                <w:tab w:val="right" w:pos="7254"/>
              </w:tabs>
              <w:spacing w:before="120" w:after="100"/>
              <w:jc w:val="both"/>
              <w:rPr>
                <w:b/>
                <w:lang w:val="en-GB"/>
              </w:rPr>
            </w:pPr>
            <w:r w:rsidRPr="00AC66D6">
              <w:rPr>
                <w:b/>
                <w:lang w:val="en-GB"/>
              </w:rPr>
              <w:t xml:space="preserve">Lot 1 – </w:t>
            </w:r>
            <w:r w:rsidR="00460E84">
              <w:rPr>
                <w:b/>
                <w:lang w:val="en-GB"/>
              </w:rPr>
              <w:t>Radiography</w:t>
            </w:r>
            <w:r w:rsidR="008017C8">
              <w:rPr>
                <w:b/>
                <w:lang w:val="en-GB"/>
              </w:rPr>
              <w:t xml:space="preserve">, </w:t>
            </w:r>
            <w:r w:rsidR="00C914B8">
              <w:rPr>
                <w:b/>
                <w:lang w:val="en-GB"/>
              </w:rPr>
              <w:t>10.000 EUR</w:t>
            </w:r>
          </w:p>
          <w:p w14:paraId="71B26AFF" w14:textId="2C5C23E8" w:rsidR="00AC66D6" w:rsidRPr="00AC66D6" w:rsidRDefault="00AC66D6" w:rsidP="00AC66D6">
            <w:pPr>
              <w:shd w:val="clear" w:color="auto" w:fill="FFFFFF" w:themeFill="background1"/>
              <w:tabs>
                <w:tab w:val="right" w:pos="7254"/>
              </w:tabs>
              <w:spacing w:before="120" w:after="100"/>
              <w:jc w:val="both"/>
              <w:rPr>
                <w:b/>
                <w:lang w:val="en-GB"/>
              </w:rPr>
            </w:pPr>
            <w:r w:rsidRPr="00AC66D6">
              <w:rPr>
                <w:b/>
                <w:lang w:val="en-GB"/>
              </w:rPr>
              <w:t xml:space="preserve">Lot 2 – </w:t>
            </w:r>
            <w:r w:rsidR="00460E84">
              <w:rPr>
                <w:b/>
                <w:lang w:val="en-GB"/>
              </w:rPr>
              <w:t>Microscopes</w:t>
            </w:r>
            <w:r w:rsidR="00C914B8">
              <w:rPr>
                <w:b/>
                <w:lang w:val="en-GB"/>
              </w:rPr>
              <w:t xml:space="preserve">, </w:t>
            </w:r>
            <w:r w:rsidR="00710BC4">
              <w:rPr>
                <w:b/>
                <w:lang w:val="en-GB"/>
              </w:rPr>
              <w:t>20</w:t>
            </w:r>
            <w:r w:rsidR="00C914B8">
              <w:rPr>
                <w:b/>
                <w:lang w:val="en-GB"/>
              </w:rPr>
              <w:t>.000 EUR</w:t>
            </w:r>
          </w:p>
          <w:p w14:paraId="64BF9C4A" w14:textId="2A832707" w:rsidR="00AC66D6" w:rsidRPr="00AC66D6" w:rsidRDefault="00AC66D6" w:rsidP="00AC66D6">
            <w:pPr>
              <w:shd w:val="clear" w:color="auto" w:fill="FFFFFF" w:themeFill="background1"/>
              <w:tabs>
                <w:tab w:val="right" w:pos="7254"/>
              </w:tabs>
              <w:spacing w:before="120" w:after="100"/>
              <w:jc w:val="both"/>
              <w:rPr>
                <w:b/>
                <w:lang w:val="en-GB"/>
              </w:rPr>
            </w:pPr>
            <w:r w:rsidRPr="00AC66D6">
              <w:rPr>
                <w:b/>
                <w:lang w:val="en-GB"/>
              </w:rPr>
              <w:t xml:space="preserve">Lot 3 – </w:t>
            </w:r>
            <w:proofErr w:type="spellStart"/>
            <w:r w:rsidR="00460E84">
              <w:rPr>
                <w:b/>
                <w:lang w:val="en-GB"/>
              </w:rPr>
              <w:t>Neuronavigation</w:t>
            </w:r>
            <w:proofErr w:type="spellEnd"/>
            <w:r w:rsidR="00460E84">
              <w:rPr>
                <w:b/>
                <w:lang w:val="en-GB"/>
              </w:rPr>
              <w:t xml:space="preserve"> system</w:t>
            </w:r>
            <w:r w:rsidR="00C914B8">
              <w:rPr>
                <w:b/>
                <w:lang w:val="en-GB"/>
              </w:rPr>
              <w:t>, 1</w:t>
            </w:r>
            <w:r w:rsidR="00710BC4">
              <w:rPr>
                <w:b/>
                <w:lang w:val="en-GB"/>
              </w:rPr>
              <w:t>0</w:t>
            </w:r>
            <w:r w:rsidR="00C914B8">
              <w:rPr>
                <w:b/>
                <w:lang w:val="en-GB"/>
              </w:rPr>
              <w:t>.000 EUR</w:t>
            </w:r>
          </w:p>
          <w:p w14:paraId="7F16C94C" w14:textId="0B8109C9" w:rsidR="00C914B8" w:rsidRDefault="00C914B8" w:rsidP="00AC66D6">
            <w:pPr>
              <w:shd w:val="clear" w:color="auto" w:fill="FFFFFF" w:themeFill="background1"/>
              <w:tabs>
                <w:tab w:val="right" w:pos="7254"/>
              </w:tabs>
              <w:spacing w:before="120" w:after="100"/>
              <w:jc w:val="both"/>
              <w:rPr>
                <w:b/>
                <w:lang w:val="en-GB"/>
              </w:rPr>
            </w:pPr>
            <w:r>
              <w:rPr>
                <w:b/>
                <w:lang w:val="en-GB"/>
              </w:rPr>
              <w:t xml:space="preserve">Lot 4 </w:t>
            </w:r>
            <w:r w:rsidRPr="00C914B8">
              <w:rPr>
                <w:b/>
                <w:lang w:val="en-GB"/>
              </w:rPr>
              <w:t>–</w:t>
            </w:r>
            <w:r>
              <w:rPr>
                <w:b/>
                <w:lang w:val="en-GB"/>
              </w:rPr>
              <w:t xml:space="preserve"> </w:t>
            </w:r>
            <w:r w:rsidR="00460E84">
              <w:rPr>
                <w:b/>
                <w:lang w:val="en-GB"/>
              </w:rPr>
              <w:t>Stereotactic Arc</w:t>
            </w:r>
            <w:r>
              <w:rPr>
                <w:b/>
                <w:lang w:val="en-GB"/>
              </w:rPr>
              <w:t xml:space="preserve">, </w:t>
            </w:r>
            <w:r w:rsidR="00710BC4">
              <w:rPr>
                <w:b/>
                <w:lang w:val="en-GB"/>
              </w:rPr>
              <w:t>5</w:t>
            </w:r>
            <w:r>
              <w:rPr>
                <w:b/>
                <w:lang w:val="en-GB"/>
              </w:rPr>
              <w:t>.000 EUR</w:t>
            </w:r>
          </w:p>
          <w:p w14:paraId="25DBB334" w14:textId="63226315" w:rsidR="00AC66D6" w:rsidRPr="00AC66D6" w:rsidRDefault="00AC66D6" w:rsidP="00AC66D6">
            <w:pPr>
              <w:shd w:val="clear" w:color="auto" w:fill="FFFFFF" w:themeFill="background1"/>
              <w:tabs>
                <w:tab w:val="right" w:pos="7254"/>
              </w:tabs>
              <w:spacing w:before="120" w:after="100"/>
              <w:jc w:val="both"/>
              <w:rPr>
                <w:b/>
                <w:lang w:val="en-GB"/>
              </w:rPr>
            </w:pPr>
            <w:r w:rsidRPr="00AC66D6">
              <w:rPr>
                <w:b/>
                <w:lang w:val="en-GB"/>
              </w:rPr>
              <w:t xml:space="preserve">Lot </w:t>
            </w:r>
            <w:r w:rsidR="00C914B8">
              <w:rPr>
                <w:b/>
                <w:lang w:val="en-GB"/>
              </w:rPr>
              <w:t>5</w:t>
            </w:r>
            <w:r w:rsidRPr="00AC66D6">
              <w:rPr>
                <w:b/>
                <w:lang w:val="en-GB"/>
              </w:rPr>
              <w:t xml:space="preserve"> – </w:t>
            </w:r>
            <w:r w:rsidR="00460E84">
              <w:rPr>
                <w:b/>
                <w:lang w:val="en-GB"/>
              </w:rPr>
              <w:t>Neurosurgical Instruments</w:t>
            </w:r>
            <w:r w:rsidR="00C914B8">
              <w:rPr>
                <w:b/>
                <w:lang w:val="en-GB"/>
              </w:rPr>
              <w:t xml:space="preserve">, </w:t>
            </w:r>
            <w:r w:rsidR="00710BC4">
              <w:rPr>
                <w:b/>
                <w:lang w:val="en-GB"/>
              </w:rPr>
              <w:t>3</w:t>
            </w:r>
            <w:r w:rsidR="00C914B8">
              <w:rPr>
                <w:b/>
                <w:lang w:val="en-GB"/>
              </w:rPr>
              <w:t>0.000 EUR</w:t>
            </w:r>
          </w:p>
          <w:p w14:paraId="78769014" w14:textId="4279278D" w:rsidR="00AC66D6" w:rsidRDefault="00AC66D6" w:rsidP="00AC66D6">
            <w:pPr>
              <w:shd w:val="clear" w:color="auto" w:fill="FFFFFF" w:themeFill="background1"/>
              <w:tabs>
                <w:tab w:val="right" w:pos="7254"/>
              </w:tabs>
              <w:spacing w:before="120" w:after="100"/>
              <w:jc w:val="both"/>
              <w:rPr>
                <w:b/>
                <w:lang w:val="en-GB"/>
              </w:rPr>
            </w:pPr>
            <w:r w:rsidRPr="00AC66D6">
              <w:rPr>
                <w:b/>
                <w:lang w:val="en-GB"/>
              </w:rPr>
              <w:t xml:space="preserve">Lot </w:t>
            </w:r>
            <w:r w:rsidR="00C914B8">
              <w:rPr>
                <w:b/>
                <w:lang w:val="en-GB"/>
              </w:rPr>
              <w:t>6</w:t>
            </w:r>
            <w:r w:rsidRPr="00AC66D6">
              <w:rPr>
                <w:b/>
                <w:lang w:val="en-GB"/>
              </w:rPr>
              <w:t xml:space="preserve"> – </w:t>
            </w:r>
            <w:r w:rsidR="00460E84">
              <w:rPr>
                <w:b/>
                <w:lang w:val="en-GB"/>
              </w:rPr>
              <w:t>Ultrasonic Aspiration</w:t>
            </w:r>
            <w:r w:rsidR="00C914B8">
              <w:rPr>
                <w:b/>
                <w:lang w:val="en-GB"/>
              </w:rPr>
              <w:t>, 5.000 EUR</w:t>
            </w:r>
          </w:p>
          <w:p w14:paraId="3CEF1ABF" w14:textId="2BF6ED6B" w:rsidR="00460E84" w:rsidRPr="00AC66D6" w:rsidRDefault="00460E84" w:rsidP="00AC66D6">
            <w:pPr>
              <w:shd w:val="clear" w:color="auto" w:fill="FFFFFF" w:themeFill="background1"/>
              <w:tabs>
                <w:tab w:val="right" w:pos="7254"/>
              </w:tabs>
              <w:spacing w:before="120" w:after="100"/>
              <w:jc w:val="both"/>
              <w:rPr>
                <w:b/>
                <w:lang w:val="en-GB"/>
              </w:rPr>
            </w:pPr>
            <w:r>
              <w:rPr>
                <w:b/>
                <w:lang w:val="en-GB"/>
              </w:rPr>
              <w:t xml:space="preserve">Lot 7 – Hospital Beds, </w:t>
            </w:r>
            <w:r w:rsidR="00710BC4">
              <w:rPr>
                <w:b/>
                <w:lang w:val="en-GB"/>
              </w:rPr>
              <w:t>10.000</w:t>
            </w:r>
            <w:r w:rsidR="00710BC4">
              <w:t xml:space="preserve"> </w:t>
            </w:r>
            <w:r w:rsidR="00710BC4" w:rsidRPr="00710BC4">
              <w:rPr>
                <w:b/>
                <w:lang w:val="en-GB"/>
              </w:rPr>
              <w:t>EUR</w:t>
            </w:r>
          </w:p>
          <w:p w14:paraId="70D66D94" w14:textId="0F78FBD5" w:rsidR="00AC66D6" w:rsidRDefault="00AC66D6" w:rsidP="00AC66D6">
            <w:pPr>
              <w:tabs>
                <w:tab w:val="right" w:pos="7254"/>
              </w:tabs>
              <w:spacing w:before="120" w:after="120"/>
              <w:rPr>
                <w:b/>
                <w:lang w:val="en-GB"/>
              </w:rPr>
            </w:pPr>
            <w:r w:rsidRPr="00AC66D6">
              <w:rPr>
                <w:b/>
                <w:lang w:val="en-GB"/>
              </w:rPr>
              <w:t xml:space="preserve">Lot </w:t>
            </w:r>
            <w:r w:rsidR="00460E84">
              <w:rPr>
                <w:b/>
                <w:lang w:val="en-GB"/>
              </w:rPr>
              <w:t>8</w:t>
            </w:r>
            <w:r w:rsidRPr="00AC66D6">
              <w:rPr>
                <w:b/>
                <w:lang w:val="en-GB"/>
              </w:rPr>
              <w:t xml:space="preserve"> </w:t>
            </w:r>
            <w:r w:rsidR="00C914B8">
              <w:rPr>
                <w:b/>
                <w:lang w:val="en-GB"/>
              </w:rPr>
              <w:t>–</w:t>
            </w:r>
            <w:r w:rsidRPr="00AC66D6">
              <w:rPr>
                <w:b/>
                <w:lang w:val="en-GB"/>
              </w:rPr>
              <w:t xml:space="preserve"> </w:t>
            </w:r>
            <w:r w:rsidR="00460E84">
              <w:rPr>
                <w:b/>
                <w:lang w:val="en-GB"/>
              </w:rPr>
              <w:t>ICU</w:t>
            </w:r>
            <w:r w:rsidR="00C914B8">
              <w:rPr>
                <w:b/>
                <w:lang w:val="en-GB"/>
              </w:rPr>
              <w:t>, 5.000 EUR</w:t>
            </w:r>
            <w:r w:rsidRPr="00AC66D6">
              <w:rPr>
                <w:b/>
                <w:lang w:val="en-GB"/>
              </w:rPr>
              <w:t xml:space="preserve"> </w:t>
            </w:r>
          </w:p>
          <w:p w14:paraId="3DC20DAC" w14:textId="15120F02" w:rsidR="00052B12" w:rsidRPr="007F14C8" w:rsidRDefault="00B740D9" w:rsidP="00AC66D6">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77777777"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CD 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77777777"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6F9B72CA"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7F14C8" w:rsidRDefault="00FC3128" w:rsidP="00D81B5C">
            <w:pPr>
              <w:spacing w:before="120"/>
              <w:rPr>
                <w:b/>
                <w:bCs/>
                <w:lang w:val="en-GB"/>
              </w:rPr>
            </w:pPr>
            <w:r w:rsidRPr="007F14C8">
              <w:rPr>
                <w:b/>
                <w:bCs/>
                <w:lang w:val="en-GB"/>
              </w:rPr>
              <w:t>ITB 23.1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7F14C8" w:rsidRDefault="00FC3128" w:rsidP="00D81B5C">
            <w:pPr>
              <w:spacing w:before="120"/>
              <w:rPr>
                <w:b/>
                <w:bCs/>
                <w:lang w:val="en-GB"/>
              </w:rPr>
            </w:pPr>
            <w:r w:rsidRPr="007F14C8">
              <w:rPr>
                <w:b/>
                <w:bCs/>
                <w:lang w:val="en-GB"/>
              </w:rPr>
              <w:t>ITB 23.1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7F14C8" w:rsidRDefault="00FC3128" w:rsidP="00D81B5C">
            <w:pPr>
              <w:spacing w:before="120"/>
              <w:rPr>
                <w:b/>
                <w:bCs/>
                <w:lang w:val="en-GB"/>
              </w:rPr>
            </w:pPr>
            <w:r w:rsidRPr="007F14C8">
              <w:rPr>
                <w:b/>
                <w:bCs/>
                <w:lang w:val="en-GB"/>
              </w:rPr>
              <w:t>ITB 23.2 (c)</w:t>
            </w:r>
          </w:p>
        </w:tc>
        <w:tc>
          <w:tcPr>
            <w:tcW w:w="7436" w:type="dxa"/>
          </w:tcPr>
          <w:p w14:paraId="1BAA8242" w14:textId="77777777"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14:paraId="7753E5D4" w14:textId="03C7D899" w:rsidR="00D85851" w:rsidRPr="007F14C8" w:rsidRDefault="00E50496" w:rsidP="00D85851">
            <w:pPr>
              <w:tabs>
                <w:tab w:val="right" w:pos="7254"/>
              </w:tabs>
              <w:spacing w:before="120" w:after="120"/>
              <w:rPr>
                <w:b/>
                <w:lang w:val="en-GB"/>
              </w:rPr>
            </w:pPr>
            <w:r>
              <w:rPr>
                <w:b/>
                <w:lang w:val="en-GB"/>
              </w:rPr>
              <w:t>IOP/12-2018/RD</w:t>
            </w:r>
            <w:r w:rsidR="008976D0" w:rsidRPr="007F14C8">
              <w:rPr>
                <w:b/>
                <w:lang w:val="en-GB"/>
              </w:rPr>
              <w:t xml:space="preserve"> – </w:t>
            </w:r>
            <w:r w:rsidR="002F5419" w:rsidRPr="007F14C8">
              <w:rPr>
                <w:rFonts w:ascii="Tms Rmn" w:hAnsi="Tms Rmn" w:cs="Tms Rmn"/>
                <w:b/>
                <w:lang w:val="en-GB"/>
              </w:rPr>
              <w:t xml:space="preserve">Procurement of Medical Devices for </w:t>
            </w:r>
            <w:r w:rsidR="00516258">
              <w:rPr>
                <w:b/>
                <w:lang w:val="en-GB"/>
              </w:rPr>
              <w:t>T</w:t>
            </w:r>
            <w:r w:rsidR="00516258" w:rsidRPr="00516258">
              <w:rPr>
                <w:b/>
                <w:lang w:val="en-GB"/>
              </w:rPr>
              <w:t>he Clinic for Neurosurgery - Clinical Centre of Serbia</w:t>
            </w:r>
            <w:r w:rsidR="00BE1E76">
              <w:rPr>
                <w:rFonts w:ascii="Tms Rmn" w:hAnsi="Tms Rmn" w:cs="Tms Rmn"/>
                <w:b/>
                <w:lang w:val="en-GB"/>
              </w:rPr>
              <w:t xml:space="preserve">, </w:t>
            </w:r>
            <w:r w:rsidR="00431826">
              <w:rPr>
                <w:rFonts w:ascii="Tms Rmn" w:hAnsi="Tms Rmn" w:cs="Tms Rmn"/>
                <w:b/>
                <w:lang w:val="en-GB"/>
              </w:rPr>
              <w:t>Lot name and number</w:t>
            </w:r>
            <w:r w:rsidR="00BE1E76">
              <w:rPr>
                <w:rFonts w:ascii="Tms Rmn" w:hAnsi="Tms Rmn" w:cs="Tms Rmn"/>
                <w:b/>
                <w:lang w:val="en-GB"/>
              </w:rPr>
              <w:t xml:space="preserve">, </w:t>
            </w:r>
            <w:proofErr w:type="spellStart"/>
            <w:r w:rsidR="00D85851" w:rsidRPr="007F14C8">
              <w:rPr>
                <w:b/>
                <w:lang w:val="en-GB"/>
              </w:rPr>
              <w:t>Kancelarija</w:t>
            </w:r>
            <w:proofErr w:type="spellEnd"/>
            <w:r w:rsidR="00D85851" w:rsidRPr="007F14C8">
              <w:rPr>
                <w:b/>
                <w:lang w:val="en-GB"/>
              </w:rPr>
              <w:t xml:space="preserve"> za </w:t>
            </w:r>
            <w:proofErr w:type="spellStart"/>
            <w:r w:rsidR="00D85851" w:rsidRPr="007F14C8">
              <w:rPr>
                <w:b/>
                <w:lang w:val="en-GB"/>
              </w:rPr>
              <w:t>upravljanje</w:t>
            </w:r>
            <w:proofErr w:type="spellEnd"/>
            <w:r w:rsidR="00D85851" w:rsidRPr="007F14C8">
              <w:rPr>
                <w:b/>
                <w:lang w:val="en-GB"/>
              </w:rPr>
              <w:t xml:space="preserve"> </w:t>
            </w:r>
            <w:proofErr w:type="spellStart"/>
            <w:r w:rsidR="00D85851" w:rsidRPr="007F14C8">
              <w:rPr>
                <w:b/>
                <w:lang w:val="en-GB"/>
              </w:rPr>
              <w:t>javnim</w:t>
            </w:r>
            <w:proofErr w:type="spellEnd"/>
            <w:r w:rsidR="00D85851" w:rsidRPr="007F14C8">
              <w:rPr>
                <w:b/>
                <w:lang w:val="en-GB"/>
              </w:rPr>
              <w:t xml:space="preserve"> </w:t>
            </w:r>
            <w:proofErr w:type="spellStart"/>
            <w:r w:rsidR="00D85851" w:rsidRPr="007F14C8">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787530" w:rsidRDefault="001F24F6" w:rsidP="001F24F6">
            <w:pPr>
              <w:tabs>
                <w:tab w:val="right" w:pos="7254"/>
              </w:tabs>
              <w:spacing w:before="60" w:after="60"/>
              <w:rPr>
                <w:b/>
                <w:i/>
                <w:lang w:val="en-GB"/>
              </w:rPr>
            </w:pPr>
            <w:r w:rsidRPr="00787530">
              <w:rPr>
                <w:b/>
                <w:lang w:val="en-GB"/>
              </w:rPr>
              <w:t xml:space="preserve">For bid submission purposes only, the Purchaser’s address is: </w:t>
            </w:r>
          </w:p>
          <w:p w14:paraId="74F9A28C" w14:textId="77777777" w:rsidR="001F24F6" w:rsidRPr="00787530" w:rsidRDefault="001F24F6" w:rsidP="001F24F6">
            <w:pPr>
              <w:tabs>
                <w:tab w:val="right" w:pos="7254"/>
              </w:tabs>
              <w:spacing w:before="60" w:after="60"/>
              <w:rPr>
                <w:b/>
                <w:lang w:val="en-GB"/>
              </w:rPr>
            </w:pPr>
            <w:r w:rsidRPr="00787530">
              <w:rPr>
                <w:lang w:val="en-GB"/>
              </w:rPr>
              <w:t xml:space="preserve">Attention: </w:t>
            </w:r>
            <w:r w:rsidR="00D85851" w:rsidRPr="00787530">
              <w:rPr>
                <w:b/>
                <w:lang w:val="en-GB"/>
              </w:rPr>
              <w:t>Administration for Joint Services of the Republic Bodies</w:t>
            </w:r>
            <w:r w:rsidR="002D7CD0" w:rsidRPr="00787530">
              <w:rPr>
                <w:b/>
                <w:lang w:val="en-GB"/>
              </w:rPr>
              <w:t xml:space="preserve"> registry</w:t>
            </w:r>
          </w:p>
          <w:p w14:paraId="27DDC45B"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BB1AB5" w:rsidRPr="00787530">
              <w:rPr>
                <w:b/>
                <w:lang w:val="en-GB"/>
              </w:rPr>
              <w:t>no.</w:t>
            </w:r>
            <w:r w:rsidR="006660A7" w:rsidRPr="00787530">
              <w:rPr>
                <w:b/>
                <w:lang w:val="en-GB"/>
              </w:rPr>
              <w:t xml:space="preserve"> </w:t>
            </w:r>
            <w:r w:rsidR="00BB1AB5" w:rsidRPr="00787530">
              <w:rPr>
                <w:b/>
                <w:lang w:val="en-GB"/>
              </w:rPr>
              <w:t>22-26</w:t>
            </w:r>
            <w:r w:rsidRPr="00787530">
              <w:rPr>
                <w:b/>
                <w:lang w:val="en-GB"/>
              </w:rPr>
              <w:t xml:space="preserve"> </w:t>
            </w:r>
            <w:proofErr w:type="spellStart"/>
            <w:r w:rsidR="006C6257" w:rsidRPr="00787530">
              <w:rPr>
                <w:b/>
                <w:lang w:val="en-GB"/>
              </w:rPr>
              <w:t>Nemanjina</w:t>
            </w:r>
            <w:proofErr w:type="spellEnd"/>
            <w:r w:rsidRPr="00787530">
              <w:rPr>
                <w:b/>
                <w:lang w:val="en-GB"/>
              </w:rPr>
              <w:t xml:space="preserve"> street</w:t>
            </w:r>
            <w:r w:rsidR="00D85851" w:rsidRPr="00787530">
              <w:rPr>
                <w:b/>
                <w:lang w:val="en-GB"/>
              </w:rPr>
              <w:t>,</w:t>
            </w:r>
            <w:r w:rsidRPr="00787530">
              <w:rPr>
                <w:lang w:val="en-GB"/>
              </w:rPr>
              <w:tab/>
            </w:r>
          </w:p>
          <w:p w14:paraId="01C29554" w14:textId="77777777" w:rsidR="001F24F6" w:rsidRPr="00787530" w:rsidRDefault="001F24F6" w:rsidP="001F24F6">
            <w:pPr>
              <w:tabs>
                <w:tab w:val="left" w:pos="1878"/>
              </w:tabs>
              <w:spacing w:before="60" w:after="60"/>
              <w:rPr>
                <w:lang w:val="en-GB"/>
              </w:rPr>
            </w:pPr>
            <w:r w:rsidRPr="00787530">
              <w:rPr>
                <w:lang w:val="en-GB"/>
              </w:rPr>
              <w:t xml:space="preserve">City: </w:t>
            </w:r>
            <w:r w:rsidRPr="00787530">
              <w:rPr>
                <w:b/>
                <w:lang w:val="en-GB"/>
              </w:rPr>
              <w:t>Belgrade</w:t>
            </w:r>
            <w:r w:rsidRPr="00787530">
              <w:rPr>
                <w:b/>
                <w:lang w:val="en-GB"/>
              </w:rPr>
              <w:tab/>
            </w:r>
          </w:p>
          <w:p w14:paraId="20E768D2"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68AD07B2" w14:textId="77777777" w:rsidR="001F24F6" w:rsidRPr="00787530" w:rsidRDefault="001F24F6" w:rsidP="00D85851">
            <w:pPr>
              <w:tabs>
                <w:tab w:val="right" w:pos="7254"/>
              </w:tabs>
              <w:spacing w:before="60" w:after="120"/>
              <w:rPr>
                <w:lang w:val="en-GB"/>
              </w:rPr>
            </w:pPr>
            <w:r w:rsidRPr="00787530">
              <w:rPr>
                <w:lang w:val="en-GB"/>
              </w:rPr>
              <w:t xml:space="preserve">Country: </w:t>
            </w:r>
            <w:r w:rsidRPr="00787530">
              <w:rPr>
                <w:b/>
                <w:lang w:val="en-GB"/>
              </w:rPr>
              <w:t>The Republic of Serbia</w:t>
            </w:r>
          </w:p>
          <w:p w14:paraId="510D2C7A" w14:textId="77777777" w:rsidR="001F24F6" w:rsidRPr="00787530" w:rsidRDefault="001F24F6" w:rsidP="001F24F6">
            <w:pPr>
              <w:tabs>
                <w:tab w:val="right" w:pos="7254"/>
              </w:tabs>
              <w:spacing w:before="60" w:after="60"/>
              <w:rPr>
                <w:lang w:val="en-GB"/>
              </w:rPr>
            </w:pPr>
            <w:r w:rsidRPr="00787530">
              <w:rPr>
                <w:b/>
                <w:lang w:val="en-GB"/>
              </w:rPr>
              <w:t xml:space="preserve">The deadline for bid submission is: </w:t>
            </w:r>
          </w:p>
          <w:p w14:paraId="017024FB" w14:textId="032D27A6" w:rsidR="00BE591F" w:rsidRPr="00787530" w:rsidRDefault="001F24F6" w:rsidP="002355D6">
            <w:pPr>
              <w:spacing w:after="120"/>
              <w:rPr>
                <w:b/>
                <w:lang w:val="en-GB"/>
              </w:rPr>
            </w:pPr>
            <w:r w:rsidRPr="007550B9">
              <w:rPr>
                <w:lang w:val="en-GB"/>
              </w:rPr>
              <w:t>Date</w:t>
            </w:r>
            <w:r w:rsidR="009B5D87">
              <w:rPr>
                <w:lang w:val="en-GB"/>
              </w:rPr>
              <w:t>:</w:t>
            </w:r>
            <w:r w:rsidR="00B24585">
              <w:rPr>
                <w:lang w:val="en-GB"/>
              </w:rPr>
              <w:t xml:space="preserve"> </w:t>
            </w:r>
            <w:r w:rsidR="00B24585" w:rsidRPr="009B5D87">
              <w:rPr>
                <w:b/>
                <w:lang w:val="en-GB"/>
              </w:rPr>
              <w:t>August</w:t>
            </w:r>
            <w:r w:rsidR="00B24585">
              <w:rPr>
                <w:lang w:val="en-GB"/>
              </w:rPr>
              <w:t xml:space="preserve"> 7</w:t>
            </w:r>
            <w:r w:rsidR="009B5D87" w:rsidRPr="007550B9">
              <w:rPr>
                <w:b/>
                <w:vertAlign w:val="superscript"/>
                <w:lang w:val="en-GB"/>
              </w:rPr>
              <w:t xml:space="preserve"> </w:t>
            </w:r>
            <w:proofErr w:type="spellStart"/>
            <w:r w:rsidR="009B5D87" w:rsidRPr="007550B9">
              <w:rPr>
                <w:b/>
                <w:vertAlign w:val="superscript"/>
                <w:lang w:val="en-GB"/>
              </w:rPr>
              <w:t>th</w:t>
            </w:r>
            <w:proofErr w:type="spellEnd"/>
            <w:r w:rsidR="00516258" w:rsidRPr="007550B9">
              <w:rPr>
                <w:b/>
                <w:lang w:val="en-GB"/>
              </w:rPr>
              <w:t>, 201</w:t>
            </w:r>
            <w:r w:rsidR="007550B9" w:rsidRPr="007550B9">
              <w:rPr>
                <w:b/>
                <w:lang w:val="en-GB"/>
              </w:rPr>
              <w:t>8</w:t>
            </w:r>
          </w:p>
          <w:p w14:paraId="464770CC" w14:textId="77777777" w:rsidR="00FC3128" w:rsidRPr="00787530" w:rsidRDefault="001F24F6" w:rsidP="002355D6">
            <w:pPr>
              <w:spacing w:after="120"/>
              <w:rPr>
                <w:lang w:val="en-GB"/>
              </w:rPr>
            </w:pPr>
            <w:r w:rsidRPr="00787530">
              <w:rPr>
                <w:lang w:val="en-GB"/>
              </w:rPr>
              <w:t xml:space="preserve">Time: </w:t>
            </w:r>
            <w:r w:rsidRPr="00787530">
              <w:rPr>
                <w:b/>
                <w:lang w:val="en-GB"/>
              </w:rPr>
              <w:t>not later than 11 a.m. by local time</w:t>
            </w:r>
            <w:r w:rsidR="00626A72" w:rsidRPr="00787530">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F14C8" w:rsidRDefault="00FC3128" w:rsidP="00D81B5C">
            <w:pPr>
              <w:spacing w:before="120"/>
              <w:rPr>
                <w:b/>
                <w:bCs/>
                <w:lang w:val="en-GB"/>
              </w:rPr>
            </w:pPr>
            <w:r w:rsidRPr="007F14C8">
              <w:rPr>
                <w:b/>
                <w:bCs/>
                <w:lang w:val="en-GB"/>
              </w:rPr>
              <w:t>ITB 27.1</w:t>
            </w:r>
          </w:p>
        </w:tc>
        <w:tc>
          <w:tcPr>
            <w:tcW w:w="7436" w:type="dxa"/>
          </w:tcPr>
          <w:p w14:paraId="7783C7F6" w14:textId="77777777" w:rsidR="001F24F6" w:rsidRPr="00787530" w:rsidRDefault="001F24F6" w:rsidP="001F24F6">
            <w:pPr>
              <w:tabs>
                <w:tab w:val="right" w:pos="7254"/>
              </w:tabs>
              <w:spacing w:after="60"/>
              <w:rPr>
                <w:b/>
                <w:lang w:val="en-GB"/>
              </w:rPr>
            </w:pPr>
            <w:r w:rsidRPr="00787530">
              <w:rPr>
                <w:b/>
                <w:lang w:val="en-GB"/>
              </w:rPr>
              <w:t xml:space="preserve">The bid opening shall take place at: </w:t>
            </w:r>
          </w:p>
          <w:p w14:paraId="159B0EB9" w14:textId="4907094B" w:rsidR="001F24F6" w:rsidRPr="00EF32C4" w:rsidRDefault="001F24F6" w:rsidP="001F24F6">
            <w:pPr>
              <w:tabs>
                <w:tab w:val="right" w:pos="7254"/>
              </w:tabs>
              <w:spacing w:before="60" w:after="60"/>
              <w:rPr>
                <w:lang w:val="en-GB"/>
              </w:rPr>
            </w:pPr>
            <w:r w:rsidRPr="00EF32C4">
              <w:rPr>
                <w:lang w:val="en-GB"/>
              </w:rPr>
              <w:t xml:space="preserve">Street Address: </w:t>
            </w:r>
            <w:r w:rsidR="001A7C24" w:rsidRPr="00EF32C4">
              <w:rPr>
                <w:b/>
                <w:lang w:val="en-GB"/>
              </w:rPr>
              <w:t xml:space="preserve">no. </w:t>
            </w:r>
            <w:r w:rsidR="002047EC" w:rsidRPr="00EF32C4">
              <w:rPr>
                <w:b/>
                <w:lang w:val="en-GB"/>
              </w:rPr>
              <w:t>58,</w:t>
            </w:r>
            <w:r w:rsidRPr="00EF32C4">
              <w:rPr>
                <w:b/>
                <w:lang w:val="en-GB"/>
              </w:rPr>
              <w:t xml:space="preserve"> </w:t>
            </w:r>
            <w:proofErr w:type="spellStart"/>
            <w:r w:rsidR="002047EC" w:rsidRPr="00EF32C4">
              <w:rPr>
                <w:b/>
                <w:lang w:val="en-GB"/>
              </w:rPr>
              <w:t>Krunska</w:t>
            </w:r>
            <w:proofErr w:type="spellEnd"/>
            <w:r w:rsidRPr="00EF32C4">
              <w:rPr>
                <w:b/>
                <w:lang w:val="en-GB"/>
              </w:rPr>
              <w:t xml:space="preserve"> street</w:t>
            </w:r>
            <w:r w:rsidRPr="00EF32C4">
              <w:rPr>
                <w:lang w:val="en-GB"/>
              </w:rPr>
              <w:tab/>
            </w:r>
          </w:p>
          <w:p w14:paraId="5BAA3CF8" w14:textId="77777777" w:rsidR="001F24F6" w:rsidRPr="00EF32C4" w:rsidRDefault="001F24F6" w:rsidP="001F24F6">
            <w:pPr>
              <w:tabs>
                <w:tab w:val="left" w:pos="1878"/>
              </w:tabs>
              <w:spacing w:before="60" w:after="60"/>
              <w:rPr>
                <w:lang w:val="en-GB"/>
              </w:rPr>
            </w:pPr>
            <w:r w:rsidRPr="00EF32C4">
              <w:rPr>
                <w:lang w:val="en-GB"/>
              </w:rPr>
              <w:t xml:space="preserve">City: </w:t>
            </w:r>
            <w:r w:rsidRPr="00EF32C4">
              <w:rPr>
                <w:b/>
                <w:lang w:val="en-GB"/>
              </w:rPr>
              <w:t>Belgrade</w:t>
            </w:r>
            <w:r w:rsidRPr="00EF32C4">
              <w:rPr>
                <w:b/>
                <w:lang w:val="en-GB"/>
              </w:rPr>
              <w:tab/>
            </w:r>
          </w:p>
          <w:p w14:paraId="2CF1D46E" w14:textId="77777777" w:rsidR="001F24F6" w:rsidRPr="00EF32C4" w:rsidRDefault="001F24F6" w:rsidP="001F24F6">
            <w:pPr>
              <w:tabs>
                <w:tab w:val="right" w:pos="7254"/>
              </w:tabs>
              <w:spacing w:before="60" w:after="60"/>
              <w:rPr>
                <w:b/>
                <w:lang w:val="en-GB"/>
              </w:rPr>
            </w:pPr>
            <w:r w:rsidRPr="00EF32C4">
              <w:rPr>
                <w:lang w:val="en-GB"/>
              </w:rPr>
              <w:t xml:space="preserve">ZIP/Postal Code: </w:t>
            </w:r>
            <w:r w:rsidRPr="00EF32C4">
              <w:rPr>
                <w:b/>
                <w:lang w:val="en-GB"/>
              </w:rPr>
              <w:t xml:space="preserve">11000 </w:t>
            </w:r>
          </w:p>
          <w:p w14:paraId="546F4DBC" w14:textId="77777777" w:rsidR="001F24F6" w:rsidRPr="00EF32C4" w:rsidRDefault="001F24F6" w:rsidP="001F24F6">
            <w:pPr>
              <w:tabs>
                <w:tab w:val="right" w:pos="7254"/>
              </w:tabs>
              <w:spacing w:before="60" w:after="60"/>
              <w:rPr>
                <w:lang w:val="en-GB"/>
              </w:rPr>
            </w:pPr>
            <w:r w:rsidRPr="00EF32C4">
              <w:rPr>
                <w:lang w:val="en-GB"/>
              </w:rPr>
              <w:t xml:space="preserve">Country: </w:t>
            </w:r>
            <w:r w:rsidRPr="00EF32C4">
              <w:rPr>
                <w:b/>
                <w:lang w:val="en-GB"/>
              </w:rPr>
              <w:t>The Republic of Serbia</w:t>
            </w:r>
          </w:p>
          <w:p w14:paraId="5FB99194" w14:textId="67C8CE57" w:rsidR="007550B9" w:rsidRPr="00787530" w:rsidRDefault="007550B9" w:rsidP="007550B9">
            <w:pPr>
              <w:spacing w:after="120"/>
              <w:rPr>
                <w:b/>
                <w:lang w:val="en-GB"/>
              </w:rPr>
            </w:pPr>
            <w:r w:rsidRPr="007550B9">
              <w:rPr>
                <w:lang w:val="en-GB"/>
              </w:rPr>
              <w:t>Date:</w:t>
            </w:r>
            <w:r w:rsidRPr="007550B9">
              <w:rPr>
                <w:b/>
                <w:i/>
                <w:lang w:val="en-GB"/>
              </w:rPr>
              <w:t xml:space="preserve"> </w:t>
            </w:r>
            <w:r w:rsidR="009B5D87" w:rsidRPr="009B5D87">
              <w:rPr>
                <w:b/>
                <w:lang w:val="en-GB"/>
              </w:rPr>
              <w:t>August</w:t>
            </w:r>
            <w:r w:rsidR="009B5D87">
              <w:rPr>
                <w:lang w:val="en-GB"/>
              </w:rPr>
              <w:t xml:space="preserve"> 7</w:t>
            </w:r>
            <w:r w:rsidR="009B5D87" w:rsidRPr="007550B9">
              <w:rPr>
                <w:b/>
                <w:vertAlign w:val="superscript"/>
                <w:lang w:val="en-GB"/>
              </w:rPr>
              <w:t xml:space="preserve"> </w:t>
            </w:r>
            <w:proofErr w:type="spellStart"/>
            <w:r w:rsidR="009B5D87" w:rsidRPr="007550B9">
              <w:rPr>
                <w:b/>
                <w:vertAlign w:val="superscript"/>
                <w:lang w:val="en-GB"/>
              </w:rPr>
              <w:t>th</w:t>
            </w:r>
            <w:proofErr w:type="spellEnd"/>
            <w:r w:rsidRPr="007550B9">
              <w:rPr>
                <w:b/>
                <w:lang w:val="en-GB"/>
              </w:rPr>
              <w:t>, 2018</w:t>
            </w:r>
          </w:p>
          <w:p w14:paraId="7D38CF6E" w14:textId="77777777" w:rsidR="00FC3128" w:rsidRPr="00787530" w:rsidRDefault="001F24F6" w:rsidP="001F24F6">
            <w:pPr>
              <w:tabs>
                <w:tab w:val="right" w:pos="7254"/>
              </w:tabs>
              <w:spacing w:before="120" w:after="100"/>
              <w:rPr>
                <w:lang w:val="en-GB"/>
              </w:rPr>
            </w:pPr>
            <w:r w:rsidRPr="00787530">
              <w:rPr>
                <w:rFonts w:eastAsia="Calibri"/>
                <w:lang w:val="en-GB"/>
              </w:rPr>
              <w:t>Time:</w:t>
            </w:r>
            <w:r w:rsidRPr="00787530">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F14C8" w:rsidRDefault="0064326C" w:rsidP="00D81B5C">
            <w:pPr>
              <w:spacing w:before="120"/>
              <w:rPr>
                <w:b/>
                <w:bCs/>
                <w:lang w:val="en-GB"/>
              </w:rPr>
            </w:pPr>
            <w:r w:rsidRPr="007F14C8">
              <w:rPr>
                <w:b/>
                <w:bCs/>
                <w:lang w:val="en-GB"/>
              </w:rPr>
              <w:t>ITB 27.1</w:t>
            </w:r>
          </w:p>
        </w:tc>
        <w:tc>
          <w:tcPr>
            <w:tcW w:w="7436" w:type="dxa"/>
          </w:tcPr>
          <w:p w14:paraId="5C6D6FB9"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2"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lastRenderedPageBreak/>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lastRenderedPageBreak/>
              <w:t>ITB 35.3(a)</w:t>
            </w:r>
          </w:p>
        </w:tc>
        <w:tc>
          <w:tcPr>
            <w:tcW w:w="7436" w:type="dxa"/>
          </w:tcPr>
          <w:p w14:paraId="18E31217" w14:textId="77777777"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73CA7CA6" w14:textId="77777777" w:rsidR="00072CE7" w:rsidRPr="007F14C8" w:rsidRDefault="00072CE7" w:rsidP="00DB07C0">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14:paraId="3A1CE7B6" w14:textId="77777777" w:rsidR="00072CE7" w:rsidRPr="007F14C8" w:rsidRDefault="00072CE7" w:rsidP="00DB07C0">
            <w:pPr>
              <w:pStyle w:val="List1"/>
              <w:shd w:val="clear" w:color="auto" w:fill="FFFFFF"/>
              <w:spacing w:before="120" w:after="120"/>
              <w:ind w:left="0" w:firstLine="0"/>
              <w:rPr>
                <w:rFonts w:ascii="Tms Rmn" w:hAnsi="Tms Rmn" w:cs="Times New Roman"/>
                <w:b/>
                <w:sz w:val="24"/>
                <w:szCs w:val="20"/>
                <w:lang w:val="en-GB"/>
              </w:rPr>
            </w:pPr>
            <w:r w:rsidRPr="007F14C8">
              <w:rPr>
                <w:rFonts w:ascii="Tms Rmn" w:hAnsi="Tms Rmn" w:cs="Times New Roman"/>
                <w:b/>
                <w:sz w:val="24"/>
                <w:szCs w:val="20"/>
                <w:lang w:val="en-GB"/>
              </w:rPr>
              <w:t>Bidders may bid for one or more lots or for all the lots.</w:t>
            </w:r>
          </w:p>
          <w:p w14:paraId="01F21141" w14:textId="77777777" w:rsidR="0064326C" w:rsidRPr="007F14C8" w:rsidRDefault="00072CE7" w:rsidP="00DB07C0">
            <w:pPr>
              <w:tabs>
                <w:tab w:val="right" w:pos="7254"/>
              </w:tabs>
              <w:spacing w:before="120" w:after="120"/>
              <w:rPr>
                <w:b/>
                <w:lang w:val="en-GB"/>
              </w:rPr>
            </w:pPr>
            <w:r w:rsidRPr="007F14C8">
              <w:rPr>
                <w:rFonts w:ascii="Tms Rmn" w:hAnsi="Tms Rmn"/>
                <w:b/>
                <w:lang w:val="en-GB"/>
              </w:rPr>
              <w:t>Bidders shall submit separate bids for each lot.</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w:t>
            </w:r>
            <w:proofErr w:type="gramStart"/>
            <w:r w:rsidRPr="007F14C8">
              <w:rPr>
                <w:rFonts w:ascii="Times New Roman" w:hAnsi="Times New Roman" w:cs="Times New Roman"/>
                <w:b/>
                <w:bCs/>
                <w:sz w:val="24"/>
                <w:szCs w:val="24"/>
                <w:lang w:val="en-GB"/>
              </w:rPr>
              <w:t>is allowed to</w:t>
            </w:r>
            <w:proofErr w:type="gramEnd"/>
            <w:r w:rsidRPr="007F14C8">
              <w:rPr>
                <w:rFonts w:ascii="Times New Roman" w:hAnsi="Times New Roman" w:cs="Times New Roman"/>
                <w:b/>
                <w:bCs/>
                <w:sz w:val="24"/>
                <w:szCs w:val="24"/>
                <w:lang w:val="en-GB"/>
              </w:rPr>
              <w:t xml:space="preserve">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w:t>
            </w:r>
            <w:proofErr w:type="gramStart"/>
            <w:r w:rsidR="00072CE7" w:rsidRPr="007F14C8">
              <w:rPr>
                <w:shd w:val="clear" w:color="auto" w:fill="FFFFFF"/>
                <w:lang w:val="en-GB"/>
              </w:rPr>
              <w:t>as a result of</w:t>
            </w:r>
            <w:proofErr w:type="gramEnd"/>
            <w:r w:rsidR="00072CE7" w:rsidRPr="007F14C8">
              <w:rPr>
                <w:shd w:val="clear" w:color="auto" w:fill="FFFFFF"/>
                <w:lang w:val="en-GB"/>
              </w:rPr>
              <w:t xml:space="preserve">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Default="00CB7DBA" w:rsidP="00CB7DBA">
            <w:pPr>
              <w:spacing w:before="120"/>
              <w:rPr>
                <w:b/>
                <w:iCs/>
                <w:lang w:val="en-GB"/>
              </w:rPr>
            </w:pPr>
            <w:r w:rsidRPr="007F14C8">
              <w:rPr>
                <w:b/>
                <w:iCs/>
                <w:lang w:val="en-GB"/>
              </w:rPr>
              <w:t>Procedure for the appeal from Bidders</w:t>
            </w:r>
            <w:r w:rsidR="00547B91">
              <w:t xml:space="preserve"> (</w:t>
            </w:r>
            <w:r w:rsidR="00547B91" w:rsidRPr="00547B91">
              <w:rPr>
                <w:b/>
                <w:iCs/>
                <w:lang w:val="en-GB"/>
              </w:rPr>
              <w:t>in accordance with CEB Guide to Procurement</w:t>
            </w:r>
            <w:r w:rsidR="00547B91">
              <w:rPr>
                <w:b/>
                <w:iCs/>
                <w:lang w:val="en-GB"/>
              </w:rPr>
              <w:t>)</w:t>
            </w:r>
            <w:r w:rsidRPr="007F14C8">
              <w:rPr>
                <w:b/>
                <w:iCs/>
                <w:lang w:val="en-GB"/>
              </w:rPr>
              <w:t>:</w:t>
            </w:r>
          </w:p>
          <w:p w14:paraId="3F3AA589" w14:textId="77777777"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xml:space="preserve">. The Purchaser shall promptly respond in writing to any unsuccessful Bidder who requests a </w:t>
            </w:r>
            <w:proofErr w:type="gramStart"/>
            <w:r w:rsidRPr="007F14C8">
              <w:rPr>
                <w:iCs/>
                <w:lang w:val="en-GB"/>
              </w:rPr>
              <w:t>debriefing, and</w:t>
            </w:r>
            <w:proofErr w:type="gramEnd"/>
            <w:r w:rsidRPr="007F14C8">
              <w:rPr>
                <w:iCs/>
                <w:lang w:val="en-GB"/>
              </w:rPr>
              <w:t xml:space="preserve"> send the copy of the request or decision on appeal to the Bank.</w:t>
            </w:r>
          </w:p>
          <w:p w14:paraId="47ED5ED2" w14:textId="77777777"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14:paraId="785B8743" w14:textId="6C0D7D32" w:rsidR="00CB4E78" w:rsidRPr="00AA05A0" w:rsidRDefault="00072CE7" w:rsidP="00AA05A0">
            <w:pPr>
              <w:spacing w:before="120"/>
              <w:rPr>
                <w:iCs/>
                <w:lang w:val="en-GB"/>
              </w:rPr>
            </w:pPr>
            <w:r w:rsidRPr="007F14C8">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E50496">
              <w:rPr>
                <w:iCs/>
                <w:lang w:val="en-GB"/>
              </w:rPr>
              <w:t>IOP/12-2018/RD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3"/>
          <w:headerReference w:type="first" r:id="rId24"/>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70" w:name="_Toc309738837"/>
      <w:bookmarkStart w:id="71" w:name="_Toc487697480"/>
      <w:r w:rsidRPr="007F14C8">
        <w:rPr>
          <w:lang w:val="en-GB"/>
        </w:rPr>
        <w:lastRenderedPageBreak/>
        <w:t>Section III. Evaluation and Qualification Criteria</w:t>
      </w:r>
      <w:bookmarkEnd w:id="70"/>
      <w:bookmarkEnd w:id="71"/>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2"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2"/>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77777777"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Evaluated Tender Price"</w:t>
      </w:r>
      <w:r w:rsidRPr="007F14C8">
        <w:rPr>
          <w:lang w:val="en-GB"/>
        </w:rPr>
        <w:t xml:space="preserve">. </w:t>
      </w:r>
    </w:p>
    <w:p w14:paraId="712813F3" w14:textId="77777777"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3054458D"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w:t>
      </w:r>
      <w:r w:rsidR="00EA4E21">
        <w:rPr>
          <w:lang w:val="en-GB"/>
        </w:rPr>
        <w:t>5</w:t>
      </w:r>
      <w:r w:rsidR="00010364" w:rsidRPr="007F14C8">
        <w:rPr>
          <w:lang w:val="en-GB"/>
        </w:rPr>
        <w:t xml:space="preserve">, </w:t>
      </w:r>
      <w:r w:rsidR="00EA4E21">
        <w:rPr>
          <w:lang w:val="en-GB"/>
        </w:rPr>
        <w:t>2016</w:t>
      </w:r>
      <w:r w:rsidR="00010364" w:rsidRPr="007F14C8">
        <w:rPr>
          <w:lang w:val="en-GB"/>
        </w:rPr>
        <w:t xml:space="preserve"> and 201</w:t>
      </w:r>
      <w:r w:rsidR="00EA4E21">
        <w:rPr>
          <w:lang w:val="en-GB"/>
        </w:rPr>
        <w:t>7</w:t>
      </w:r>
      <w:r w:rsidR="00010364" w:rsidRPr="007F14C8">
        <w:rPr>
          <w:lang w:val="en-GB"/>
        </w:rPr>
        <w:t>)</w:t>
      </w:r>
      <w:r w:rsidR="00091C8B">
        <w:rPr>
          <w:lang w:val="en-GB"/>
        </w:rPr>
        <w:t>.</w:t>
      </w:r>
    </w:p>
    <w:p w14:paraId="0E16CBDE" w14:textId="77777777"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14:paraId="1B97BC86" w14:textId="77777777" w:rsidR="00835084" w:rsidRDefault="00835084" w:rsidP="00FA415A">
      <w:pPr>
        <w:pStyle w:val="BankNormal"/>
        <w:jc w:val="both"/>
        <w:rPr>
          <w:lang w:val="en-GB"/>
        </w:rPr>
      </w:pPr>
    </w:p>
    <w:p w14:paraId="27280EFD" w14:textId="77777777" w:rsidR="00FA415A" w:rsidRPr="007F14C8" w:rsidRDefault="00FA415A" w:rsidP="00FA415A">
      <w:pPr>
        <w:pStyle w:val="BankNormal"/>
        <w:jc w:val="both"/>
        <w:rPr>
          <w:lang w:val="en-GB"/>
        </w:rPr>
      </w:pPr>
      <w:r w:rsidRPr="007F14C8">
        <w:rPr>
          <w:lang w:val="en-GB"/>
        </w:rPr>
        <w:t>This provision applies to all lots.</w:t>
      </w: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63E3F57E" w14:textId="2D00E8AE"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B4DCC7F" w14:textId="77777777" w:rsidR="006C4E96" w:rsidRPr="007F14C8" w:rsidRDefault="006C4E96" w:rsidP="00D81B5C">
      <w:pPr>
        <w:pStyle w:val="BankNormal"/>
        <w:spacing w:after="200"/>
        <w:jc w:val="both"/>
        <w:rPr>
          <w:lang w:val="en-GB"/>
        </w:rPr>
      </w:pP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w:t>
      </w:r>
      <w:proofErr w:type="gramStart"/>
      <w:r w:rsidRPr="007F14C8">
        <w:rPr>
          <w:rFonts w:cs="Arial"/>
          <w:color w:val="000000"/>
          <w:szCs w:val="22"/>
          <w:lang w:val="en-GB" w:eastAsia="sr-Latn-CS"/>
        </w:rPr>
        <w:t>of  contract</w:t>
      </w:r>
      <w:proofErr w:type="gramEnd"/>
      <w:r w:rsidRPr="007F14C8">
        <w:rPr>
          <w:rFonts w:cs="Arial"/>
          <w:color w:val="000000"/>
          <w:szCs w:val="22"/>
          <w:lang w:val="en-GB" w:eastAsia="sr-Latn-CS"/>
        </w:rPr>
        <w:t xml:space="preserve">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28497B">
      <w:pPr>
        <w:pStyle w:val="ListParagraph"/>
        <w:numPr>
          <w:ilvl w:val="0"/>
          <w:numId w:val="139"/>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28497B">
      <w:pPr>
        <w:pStyle w:val="Default"/>
        <w:numPr>
          <w:ilvl w:val="0"/>
          <w:numId w:val="139"/>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28497B">
      <w:pPr>
        <w:pStyle w:val="Default"/>
        <w:numPr>
          <w:ilvl w:val="0"/>
          <w:numId w:val="139"/>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28497B">
      <w:pPr>
        <w:pStyle w:val="Default"/>
        <w:numPr>
          <w:ilvl w:val="0"/>
          <w:numId w:val="139"/>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77777777"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77777777"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lots and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241FE673"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2F2382">
        <w:rPr>
          <w:lang w:val="en-GB"/>
        </w:rPr>
        <w:t>7</w:t>
      </w:r>
      <w:r w:rsidR="005D355A">
        <w:rPr>
          <w:lang w:val="en-GB"/>
        </w:rPr>
        <w:t xml:space="preserve"> year.</w:t>
      </w:r>
      <w:r w:rsidR="00D81B5C" w:rsidRPr="007F14C8">
        <w:rPr>
          <w:lang w:val="en-GB"/>
        </w:rPr>
        <w:t xml:space="preserve">  </w:t>
      </w:r>
    </w:p>
    <w:p w14:paraId="4AEDB9AF" w14:textId="77777777"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1CF94D53" w14:textId="77777777" w:rsidR="00D81B5C" w:rsidRPr="00787530" w:rsidRDefault="00D81B5C" w:rsidP="00FE26C8">
      <w:pPr>
        <w:pStyle w:val="BankNormal"/>
        <w:spacing w:after="200"/>
        <w:ind w:left="600"/>
        <w:jc w:val="both"/>
        <w:rPr>
          <w:b/>
          <w:lang w:val="en-GB"/>
        </w:rPr>
      </w:pPr>
      <w:r w:rsidRPr="00787530">
        <w:rPr>
          <w:b/>
          <w:lang w:val="en-GB"/>
        </w:rPr>
        <w:t>This provision applies to all lots</w:t>
      </w:r>
      <w:r w:rsidR="005B61E0" w:rsidRPr="00787530">
        <w:rPr>
          <w:b/>
          <w:lang w:val="en-GB"/>
        </w:rPr>
        <w:t xml:space="preserve"> and all members in a joint venture</w:t>
      </w:r>
      <w:r w:rsidRPr="00787530">
        <w:rPr>
          <w:b/>
          <w:lang w:val="en-GB"/>
        </w:rPr>
        <w:t>.</w:t>
      </w:r>
    </w:p>
    <w:p w14:paraId="231823C0" w14:textId="77777777" w:rsidR="00885172" w:rsidRPr="007F14C8" w:rsidRDefault="00885172" w:rsidP="00386DD5">
      <w:pPr>
        <w:pStyle w:val="BankNormal"/>
        <w:spacing w:after="200"/>
        <w:ind w:left="630" w:hanging="25"/>
        <w:jc w:val="both"/>
        <w:rPr>
          <w:lang w:val="en-GB"/>
        </w:rPr>
      </w:pPr>
    </w:p>
    <w:p w14:paraId="702031DF" w14:textId="77777777"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14:paraId="1E262FE6" w14:textId="6BAE683F" w:rsidR="00D57ED1" w:rsidRPr="00787530" w:rsidRDefault="00D57ED1" w:rsidP="00D57ED1">
      <w:pPr>
        <w:pStyle w:val="BankNormal"/>
        <w:spacing w:after="200"/>
        <w:ind w:left="600"/>
        <w:jc w:val="both"/>
        <w:rPr>
          <w:b/>
          <w:lang w:val="en-GB"/>
        </w:rPr>
      </w:pPr>
      <w:r w:rsidRPr="00787530">
        <w:rPr>
          <w:b/>
          <w:lang w:val="en-GB"/>
        </w:rPr>
        <w:t>Sales contracts successfully and substantially completed, from the beginning of the 201</w:t>
      </w:r>
      <w:r w:rsidR="002F2382">
        <w:rPr>
          <w:b/>
          <w:lang w:val="en-GB"/>
        </w:rPr>
        <w:t>5</w:t>
      </w:r>
      <w:r w:rsidRPr="00787530">
        <w:rPr>
          <w:b/>
          <w:lang w:val="en-GB"/>
        </w:rPr>
        <w:t xml:space="preserve"> - delivery of medical and/or laboratory supplies minimum value equal to estimated value of the lot.</w:t>
      </w:r>
    </w:p>
    <w:p w14:paraId="3A085602" w14:textId="0B02F9A6"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787530">
        <w:rPr>
          <w:lang w:val="en-GB"/>
        </w:rPr>
        <w:t xml:space="preserve"> </w:t>
      </w:r>
      <w:r w:rsidR="004F2E81">
        <w:rPr>
          <w:lang w:val="en-GB"/>
        </w:rPr>
        <w:t>(</w:t>
      </w:r>
      <w:r w:rsidR="00B1732C" w:rsidRPr="007F14C8">
        <w:rPr>
          <w:lang w:val="en-GB"/>
        </w:rPr>
        <w:t>or purchaser statement</w:t>
      </w:r>
      <w:r w:rsidR="0039465D" w:rsidRPr="007F14C8">
        <w:rPr>
          <w:lang w:val="en-GB"/>
        </w:rPr>
        <w:t>s</w:t>
      </w:r>
      <w:r w:rsidR="004F2E81">
        <w:rPr>
          <w:lang w:val="en-GB"/>
        </w:rPr>
        <w:t>)</w:t>
      </w:r>
      <w:r w:rsidR="00B1732C" w:rsidRPr="007F14C8">
        <w:rPr>
          <w:lang w:val="en-GB"/>
        </w:rPr>
        <w:t xml:space="preserve"> </w:t>
      </w:r>
    </w:p>
    <w:p w14:paraId="6CD86131" w14:textId="1153EE9A" w:rsidR="006C4E96" w:rsidRPr="00D03325" w:rsidRDefault="002F7E4D" w:rsidP="00325B47">
      <w:pPr>
        <w:pStyle w:val="BankNormal"/>
        <w:spacing w:after="200"/>
        <w:ind w:left="630"/>
        <w:jc w:val="both"/>
        <w:rPr>
          <w:b/>
          <w:highlight w:val="yellow"/>
          <w:lang w:val="en-GB"/>
        </w:rPr>
      </w:pPr>
      <w:r w:rsidRPr="00D03325">
        <w:rPr>
          <w:b/>
          <w:lang w:val="en-GB"/>
        </w:rPr>
        <w:t>This provision applies to all lots</w:t>
      </w:r>
      <w:r w:rsidR="00E12D78">
        <w:rPr>
          <w:b/>
          <w:lang w:val="en-GB"/>
        </w:rPr>
        <w:t>.</w:t>
      </w:r>
    </w:p>
    <w:p w14:paraId="4415862B" w14:textId="77777777"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14:paraId="08C8F2B8" w14:textId="77777777"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14:paraId="2014412E" w14:textId="77777777" w:rsidR="0034106B"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Copy of work booklet or copy of labour contract</w:t>
      </w:r>
      <w:r w:rsidRPr="007F14C8">
        <w:rPr>
          <w:lang w:val="en-GB"/>
        </w:rPr>
        <w:t>.</w:t>
      </w:r>
    </w:p>
    <w:p w14:paraId="44154E5D" w14:textId="77777777" w:rsidR="002F7E4D" w:rsidRPr="00D03325" w:rsidRDefault="002F7E4D" w:rsidP="005A45EF">
      <w:pPr>
        <w:spacing w:before="120"/>
        <w:ind w:left="630"/>
        <w:jc w:val="both"/>
        <w:rPr>
          <w:b/>
          <w:lang w:val="en-GB"/>
        </w:rPr>
      </w:pPr>
      <w:r w:rsidRPr="00D03325">
        <w:rPr>
          <w:b/>
          <w:lang w:val="en-GB"/>
        </w:rPr>
        <w:t>This provision applies to all lots.</w:t>
      </w:r>
    </w:p>
    <w:p w14:paraId="006C18A9" w14:textId="77777777" w:rsidR="00D81B5C" w:rsidRPr="007F14C8" w:rsidRDefault="00D81B5C" w:rsidP="00D81B5C">
      <w:pPr>
        <w:pStyle w:val="Default"/>
        <w:ind w:left="709"/>
        <w:jc w:val="both"/>
        <w:rPr>
          <w:lang w:val="en-GB"/>
        </w:rPr>
      </w:pPr>
    </w:p>
    <w:p w14:paraId="4DFABAD3" w14:textId="77777777" w:rsidR="00CC2FDE" w:rsidRPr="007F14C8" w:rsidRDefault="00CC2FDE" w:rsidP="00CC2FDE">
      <w:pPr>
        <w:pStyle w:val="ListParagraph"/>
        <w:spacing w:before="120"/>
        <w:ind w:left="1260"/>
        <w:rPr>
          <w:lang w:val="en-GB"/>
        </w:rPr>
      </w:pPr>
    </w:p>
    <w:p w14:paraId="26DE09AC" w14:textId="77777777"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14:paraId="2F25C255" w14:textId="77777777"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14:paraId="569D0F38" w14:textId="77777777"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14:paraId="625DB71A"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14:paraId="40463F88"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62000B23" w14:textId="77777777"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14:paraId="36B8298A" w14:textId="77777777" w:rsidR="005A384F" w:rsidRPr="007F14C8" w:rsidRDefault="005A384F" w:rsidP="00170262">
      <w:pPr>
        <w:pStyle w:val="BankNormal"/>
        <w:spacing w:after="120"/>
        <w:ind w:left="720"/>
        <w:jc w:val="both"/>
        <w:rPr>
          <w:b/>
          <w:lang w:val="en-GB"/>
        </w:rPr>
      </w:pPr>
    </w:p>
    <w:p w14:paraId="521E5538" w14:textId="77777777" w:rsidR="00EC01DD" w:rsidRDefault="00EC01DD" w:rsidP="00170262">
      <w:pPr>
        <w:pStyle w:val="BankNormal"/>
        <w:spacing w:after="120"/>
        <w:ind w:left="720"/>
        <w:jc w:val="both"/>
        <w:rPr>
          <w:b/>
          <w:lang w:val="en-GB"/>
        </w:rPr>
      </w:pPr>
    </w:p>
    <w:p w14:paraId="70B8271F" w14:textId="77777777" w:rsidR="00EC01DD" w:rsidRDefault="00EC01DD" w:rsidP="00170262">
      <w:pPr>
        <w:pStyle w:val="BankNormal"/>
        <w:spacing w:after="120"/>
        <w:ind w:left="720"/>
        <w:jc w:val="both"/>
        <w:rPr>
          <w:b/>
          <w:lang w:val="en-GB"/>
        </w:rPr>
      </w:pPr>
    </w:p>
    <w:p w14:paraId="63C1D209" w14:textId="77777777" w:rsidR="00170262" w:rsidRPr="007F14C8" w:rsidRDefault="00170262" w:rsidP="00170262">
      <w:pPr>
        <w:pStyle w:val="BankNormal"/>
        <w:spacing w:after="120"/>
        <w:ind w:left="720"/>
        <w:jc w:val="both"/>
        <w:rPr>
          <w:b/>
          <w:lang w:val="en-GB"/>
        </w:rPr>
      </w:pPr>
      <w:r w:rsidRPr="007F14C8">
        <w:rPr>
          <w:b/>
          <w:lang w:val="en-GB"/>
        </w:rPr>
        <w:t xml:space="preserve">Documentary evidence: </w:t>
      </w:r>
    </w:p>
    <w:p w14:paraId="1DA39430" w14:textId="77777777" w:rsidR="004F4362" w:rsidRPr="007F14C8" w:rsidRDefault="004F4362" w:rsidP="00170262">
      <w:pPr>
        <w:pStyle w:val="BankNormal"/>
        <w:spacing w:after="120"/>
        <w:ind w:left="720"/>
        <w:jc w:val="both"/>
        <w:rPr>
          <w:lang w:val="en-GB"/>
        </w:rPr>
      </w:pPr>
      <w:r w:rsidRPr="007F14C8">
        <w:rPr>
          <w:lang w:val="en-GB"/>
        </w:rPr>
        <w:t xml:space="preserve">Excerpt from register of the relevant authority, which proofs that Bidder is registered with the competent </w:t>
      </w:r>
      <w:proofErr w:type="gramStart"/>
      <w:r w:rsidRPr="007F14C8">
        <w:rPr>
          <w:lang w:val="en-GB"/>
        </w:rPr>
        <w:t>body, or</w:t>
      </w:r>
      <w:proofErr w:type="gramEnd"/>
      <w:r w:rsidRPr="007F14C8">
        <w:rPr>
          <w:lang w:val="en-GB"/>
        </w:rPr>
        <w:t xml:space="preserve"> entered in the appropriate register.</w:t>
      </w:r>
    </w:p>
    <w:p w14:paraId="2778C503"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For each qualified person (1) copy of certificates for offered system model and copy of work booklet or copy of labour contract.</w:t>
      </w:r>
    </w:p>
    <w:p w14:paraId="5F2ADA2E" w14:textId="77777777"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14:paraId="0A010B9A" w14:textId="77777777" w:rsidR="009B66F3"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14:paraId="6526D435" w14:textId="77777777" w:rsidR="002F7E4D" w:rsidRPr="00D03325" w:rsidRDefault="002F7E4D" w:rsidP="00742294">
      <w:pPr>
        <w:pStyle w:val="CommentText"/>
        <w:spacing w:after="200"/>
        <w:ind w:left="720"/>
        <w:jc w:val="both"/>
        <w:rPr>
          <w:b/>
          <w:sz w:val="24"/>
          <w:szCs w:val="24"/>
          <w:lang w:val="en-GB"/>
        </w:rPr>
      </w:pPr>
      <w:r w:rsidRPr="00D03325">
        <w:rPr>
          <w:b/>
          <w:sz w:val="24"/>
          <w:szCs w:val="24"/>
          <w:lang w:val="en-GB"/>
        </w:rPr>
        <w:t>This provision applies to all lots.</w:t>
      </w:r>
    </w:p>
    <w:p w14:paraId="1DA7D71D" w14:textId="77777777" w:rsidR="00814998" w:rsidRPr="007F14C8" w:rsidRDefault="00814998" w:rsidP="00742294">
      <w:pPr>
        <w:pStyle w:val="CommentText"/>
        <w:spacing w:after="200"/>
        <w:ind w:left="720"/>
        <w:jc w:val="both"/>
        <w:rPr>
          <w:lang w:val="en-GB"/>
        </w:rPr>
      </w:pPr>
    </w:p>
    <w:p w14:paraId="4AF42F8D" w14:textId="77777777"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4D12106" w14:textId="77777777"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14:paraId="35EC8CC4" w14:textId="77777777"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14:paraId="4EE10DC6" w14:textId="1A0ABFAD" w:rsidR="00424C2E" w:rsidRPr="00424C2E" w:rsidRDefault="00424C2E" w:rsidP="00424C2E">
      <w:pPr>
        <w:widowControl w:val="0"/>
        <w:autoSpaceDE w:val="0"/>
        <w:autoSpaceDN w:val="0"/>
        <w:adjustRightInd w:val="0"/>
        <w:spacing w:before="240" w:after="200"/>
        <w:ind w:left="720"/>
        <w:jc w:val="both"/>
        <w:rPr>
          <w:lang w:val="en-GB"/>
        </w:rPr>
      </w:pPr>
      <w:r w:rsidRPr="00424C2E">
        <w:rPr>
          <w:lang w:val="en-GB"/>
        </w:rPr>
        <w:t>For offered medical devices, it is necessary</w:t>
      </w:r>
      <w:r w:rsidR="00CD0AAC">
        <w:rPr>
          <w:lang w:val="en-GB"/>
        </w:rPr>
        <w:t xml:space="preserve"> to submit documentation (licenc</w:t>
      </w:r>
      <w:r w:rsidRPr="00424C2E">
        <w:rPr>
          <w:lang w:val="en-GB"/>
        </w:rPr>
        <w:t>e) of current valid registration in ALIMS -R. Serbia or CE certificate, if the device is not registered with ALIMS at the time of the bids submission.</w:t>
      </w:r>
    </w:p>
    <w:p w14:paraId="2ADA4537" w14:textId="77777777" w:rsidR="00424C2E" w:rsidRPr="007F14C8" w:rsidRDefault="00424C2E" w:rsidP="00424C2E">
      <w:pPr>
        <w:widowControl w:val="0"/>
        <w:autoSpaceDE w:val="0"/>
        <w:autoSpaceDN w:val="0"/>
        <w:adjustRightInd w:val="0"/>
        <w:spacing w:before="240" w:after="200"/>
        <w:ind w:left="720"/>
        <w:jc w:val="both"/>
        <w:rPr>
          <w:lang w:val="en-GB"/>
        </w:rPr>
      </w:pPr>
      <w:r w:rsidRPr="00424C2E">
        <w:rPr>
          <w:lang w:val="en-GB"/>
        </w:rPr>
        <w:t>After t</w:t>
      </w:r>
      <w:r>
        <w:rPr>
          <w:lang w:val="en-GB"/>
        </w:rPr>
        <w:t>he award decision is announced</w:t>
      </w:r>
      <w:r w:rsidRPr="00424C2E">
        <w:rPr>
          <w:lang w:val="en-GB"/>
        </w:rPr>
        <w:t xml:space="preserve"> the successful Bidder is obliged to submit documentation of valid registration in ALIMS before signature of the contract.</w:t>
      </w:r>
    </w:p>
    <w:p w14:paraId="129E121F" w14:textId="77777777"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7F14C8" w:rsidRDefault="00814998" w:rsidP="00170262">
      <w:pPr>
        <w:pStyle w:val="BankNormal"/>
        <w:spacing w:after="120"/>
        <w:ind w:left="720"/>
        <w:jc w:val="both"/>
        <w:rPr>
          <w:b/>
          <w:lang w:val="en-GB"/>
        </w:rPr>
      </w:pPr>
      <w:r w:rsidRPr="007F14C8">
        <w:rPr>
          <w:b/>
          <w:lang w:val="en-GB"/>
        </w:rPr>
        <w:t>Documentary evidence:</w:t>
      </w:r>
    </w:p>
    <w:p w14:paraId="417C4EE3" w14:textId="77777777" w:rsidR="00814998" w:rsidRDefault="00814998" w:rsidP="00170262">
      <w:pPr>
        <w:pStyle w:val="BankNormal"/>
        <w:spacing w:after="120"/>
        <w:ind w:left="720"/>
        <w:jc w:val="both"/>
        <w:rPr>
          <w:lang w:val="en-GB"/>
        </w:rPr>
      </w:pPr>
      <w:r w:rsidRPr="007F14C8">
        <w:rPr>
          <w:lang w:val="en-GB"/>
        </w:rPr>
        <w:t>Copies of certificates and licences</w:t>
      </w:r>
    </w:p>
    <w:p w14:paraId="58EB2A43" w14:textId="0FAD7339" w:rsidR="002F7E4D" w:rsidRPr="007F14C8" w:rsidRDefault="00E12D78" w:rsidP="00170262">
      <w:pPr>
        <w:pStyle w:val="BankNormal"/>
        <w:spacing w:after="120"/>
        <w:ind w:left="720"/>
        <w:jc w:val="both"/>
        <w:rPr>
          <w:lang w:val="en-GB"/>
        </w:rPr>
      </w:pPr>
      <w:r>
        <w:rPr>
          <w:lang w:val="en-GB"/>
        </w:rPr>
        <w:t>This provis</w:t>
      </w:r>
      <w:r w:rsidR="002F7E4D" w:rsidRPr="002F7E4D">
        <w:rPr>
          <w:lang w:val="en-GB"/>
        </w:rPr>
        <w:t>ion applies to all lots.</w:t>
      </w:r>
    </w:p>
    <w:p w14:paraId="50C13756" w14:textId="77777777" w:rsidR="00DA7F3D" w:rsidRPr="007F14C8" w:rsidRDefault="00DA7F3D" w:rsidP="00F32AE6">
      <w:pPr>
        <w:widowControl w:val="0"/>
        <w:autoSpaceDE w:val="0"/>
        <w:autoSpaceDN w:val="0"/>
        <w:adjustRightInd w:val="0"/>
        <w:spacing w:before="240"/>
        <w:ind w:left="720"/>
        <w:jc w:val="both"/>
        <w:rPr>
          <w:lang w:val="en-GB"/>
        </w:rPr>
      </w:pPr>
    </w:p>
    <w:p w14:paraId="62F7D839" w14:textId="77777777" w:rsidR="00D87D58" w:rsidRDefault="00D87D58" w:rsidP="00281757">
      <w:pPr>
        <w:pStyle w:val="BankNormal"/>
        <w:spacing w:after="200"/>
        <w:ind w:left="630"/>
        <w:jc w:val="both"/>
        <w:rPr>
          <w:lang w:val="en-GB"/>
        </w:rPr>
      </w:pPr>
    </w:p>
    <w:p w14:paraId="592EE4C9" w14:textId="77777777" w:rsidR="00D87D58" w:rsidRDefault="00D87D58" w:rsidP="00281757">
      <w:pPr>
        <w:pStyle w:val="BankNormal"/>
        <w:spacing w:after="200"/>
        <w:ind w:left="63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EB1B5CF" w14:textId="77777777" w:rsidR="009900B3" w:rsidRDefault="009900B3" w:rsidP="00AC66D6">
      <w:pPr>
        <w:pStyle w:val="BankNormal"/>
        <w:spacing w:after="200"/>
        <w:jc w:val="both"/>
        <w:rPr>
          <w:lang w:val="en-GB"/>
        </w:rPr>
      </w:pPr>
    </w:p>
    <w:p w14:paraId="7E6B37D9" w14:textId="77777777" w:rsidR="007775AA" w:rsidRPr="007F14C8"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77777777" w:rsidR="00D87D58" w:rsidRDefault="00D87D58" w:rsidP="00F32AE6">
            <w:pPr>
              <w:pStyle w:val="Subtitle"/>
              <w:rPr>
                <w:lang w:val="en-GB"/>
              </w:rPr>
            </w:pPr>
            <w:bookmarkStart w:id="73" w:name="_Toc438266927"/>
            <w:bookmarkStart w:id="74" w:name="_Toc438267901"/>
            <w:bookmarkStart w:id="75" w:name="_Toc438366667"/>
            <w:bookmarkStart w:id="76" w:name="_Toc438954445"/>
            <w:bookmarkStart w:id="77" w:name="_Toc309738838"/>
            <w:bookmarkStart w:id="78" w:name="_Toc487697481"/>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3"/>
            <w:bookmarkEnd w:id="74"/>
            <w:bookmarkEnd w:id="75"/>
            <w:bookmarkEnd w:id="76"/>
            <w:bookmarkEnd w:id="77"/>
            <w:bookmarkEnd w:id="78"/>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495EFC0D" w14:textId="00EF3EFC" w:rsidR="00C53777"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C53777" w:rsidRPr="00895832">
        <w:rPr>
          <w:lang w:val="en-GB"/>
        </w:rPr>
        <w:t>Bidder Information Form</w:t>
      </w:r>
      <w:r w:rsidR="00C53777">
        <w:tab/>
      </w:r>
      <w:r w:rsidR="00C53777">
        <w:fldChar w:fldCharType="begin"/>
      </w:r>
      <w:r w:rsidR="00C53777">
        <w:instrText xml:space="preserve"> PAGEREF _Toc488131228 \h </w:instrText>
      </w:r>
      <w:r w:rsidR="00C53777">
        <w:fldChar w:fldCharType="separate"/>
      </w:r>
      <w:r w:rsidR="005D355A">
        <w:t>40</w:t>
      </w:r>
      <w:r w:rsidR="00C53777">
        <w:fldChar w:fldCharType="end"/>
      </w:r>
    </w:p>
    <w:p w14:paraId="5BF84BE6" w14:textId="17742ED3" w:rsidR="00C53777" w:rsidRDefault="00C53777">
      <w:pPr>
        <w:pStyle w:val="TOC1"/>
        <w:rPr>
          <w:rFonts w:asciiTheme="minorHAnsi" w:eastAsiaTheme="minorEastAsia" w:hAnsiTheme="minorHAnsi" w:cstheme="minorBidi"/>
          <w:b w:val="0"/>
          <w:bCs w:val="0"/>
          <w:sz w:val="22"/>
          <w:szCs w:val="22"/>
          <w:lang w:val="en-US"/>
        </w:rPr>
      </w:pPr>
      <w:r w:rsidRPr="00895832">
        <w:rPr>
          <w:lang w:val="en-GB"/>
        </w:rPr>
        <w:t>Joint Venture Partner Information Form</w:t>
      </w:r>
      <w:r>
        <w:tab/>
      </w:r>
      <w:r>
        <w:fldChar w:fldCharType="begin"/>
      </w:r>
      <w:r>
        <w:instrText xml:space="preserve"> PAGEREF _Toc488131229 \h </w:instrText>
      </w:r>
      <w:r>
        <w:fldChar w:fldCharType="separate"/>
      </w:r>
      <w:r w:rsidR="005D355A">
        <w:t>41</w:t>
      </w:r>
      <w:r>
        <w:fldChar w:fldCharType="end"/>
      </w:r>
    </w:p>
    <w:p w14:paraId="5F8493D7" w14:textId="0FE4B2E8"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Submission Form</w:t>
      </w:r>
      <w:r>
        <w:tab/>
      </w:r>
      <w:r>
        <w:fldChar w:fldCharType="begin"/>
      </w:r>
      <w:r>
        <w:instrText xml:space="preserve"> PAGEREF _Toc488131230 \h </w:instrText>
      </w:r>
      <w:r>
        <w:fldChar w:fldCharType="separate"/>
      </w:r>
      <w:r w:rsidR="005D355A">
        <w:t>42</w:t>
      </w:r>
      <w:r>
        <w:fldChar w:fldCharType="end"/>
      </w:r>
    </w:p>
    <w:p w14:paraId="7C287E69" w14:textId="2711A0E4" w:rsidR="00C53777" w:rsidRDefault="00C53777">
      <w:pPr>
        <w:pStyle w:val="TOC1"/>
        <w:rPr>
          <w:rFonts w:asciiTheme="minorHAnsi" w:eastAsiaTheme="minorEastAsia" w:hAnsiTheme="minorHAnsi" w:cstheme="minorBidi"/>
          <w:b w:val="0"/>
          <w:bCs w:val="0"/>
          <w:sz w:val="22"/>
          <w:szCs w:val="22"/>
          <w:lang w:val="en-US"/>
        </w:rPr>
      </w:pPr>
      <w:r w:rsidRPr="00895832">
        <w:rPr>
          <w:lang w:val="en-GB"/>
        </w:rPr>
        <w:t>Price Schedule Form</w:t>
      </w:r>
      <w:r>
        <w:tab/>
      </w:r>
      <w:r>
        <w:fldChar w:fldCharType="begin"/>
      </w:r>
      <w:r>
        <w:instrText xml:space="preserve"> PAGEREF _Toc488131231 \h </w:instrText>
      </w:r>
      <w:r>
        <w:fldChar w:fldCharType="separate"/>
      </w:r>
      <w:r w:rsidR="005D355A">
        <w:t>44</w:t>
      </w:r>
      <w:r>
        <w:fldChar w:fldCharType="end"/>
      </w:r>
    </w:p>
    <w:p w14:paraId="38868425" w14:textId="047C14CC"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Security (Bank Guarantee)</w:t>
      </w:r>
      <w:r>
        <w:tab/>
      </w:r>
      <w:r>
        <w:fldChar w:fldCharType="begin"/>
      </w:r>
      <w:r>
        <w:instrText xml:space="preserve"> PAGEREF _Toc488131232 \h </w:instrText>
      </w:r>
      <w:r>
        <w:fldChar w:fldCharType="separate"/>
      </w:r>
      <w:r w:rsidR="005D355A">
        <w:t>45</w:t>
      </w:r>
      <w:r>
        <w:fldChar w:fldCharType="end"/>
      </w:r>
    </w:p>
    <w:p w14:paraId="1B885EFA" w14:textId="74DE336B"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Authorization</w:t>
      </w:r>
      <w:r>
        <w:tab/>
      </w:r>
      <w:r>
        <w:fldChar w:fldCharType="begin"/>
      </w:r>
      <w:r>
        <w:instrText xml:space="preserve"> PAGEREF _Toc488131233 \h </w:instrText>
      </w:r>
      <w:r>
        <w:fldChar w:fldCharType="separate"/>
      </w:r>
      <w:r w:rsidR="005D355A">
        <w:t>46</w:t>
      </w:r>
      <w:r>
        <w:fldChar w:fldCharType="end"/>
      </w:r>
    </w:p>
    <w:p w14:paraId="59B06700" w14:textId="1AED2A3E"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After Sales Authorization</w:t>
      </w:r>
      <w:r>
        <w:tab/>
      </w:r>
      <w:r>
        <w:fldChar w:fldCharType="begin"/>
      </w:r>
      <w:r>
        <w:instrText xml:space="preserve"> PAGEREF _Toc488131234 \h </w:instrText>
      </w:r>
      <w:r>
        <w:fldChar w:fldCharType="separate"/>
      </w:r>
      <w:r w:rsidR="005D355A">
        <w:t>47</w:t>
      </w:r>
      <w:r>
        <w:fldChar w:fldCharType="end"/>
      </w:r>
    </w:p>
    <w:p w14:paraId="5F6C3E18" w14:textId="4BFE033E" w:rsidR="00C53777" w:rsidRDefault="00C53777">
      <w:pPr>
        <w:pStyle w:val="TOC1"/>
        <w:rPr>
          <w:rFonts w:asciiTheme="minorHAnsi" w:eastAsiaTheme="minorEastAsia" w:hAnsiTheme="minorHAnsi" w:cstheme="minorBidi"/>
          <w:b w:val="0"/>
          <w:bCs w:val="0"/>
          <w:sz w:val="22"/>
          <w:szCs w:val="22"/>
          <w:lang w:val="en-US"/>
        </w:rPr>
      </w:pPr>
      <w:r w:rsidRPr="00895832">
        <w:rPr>
          <w:lang w:val="en-GB"/>
        </w:rPr>
        <w:t>Statement of Integrity</w:t>
      </w:r>
      <w:r>
        <w:tab/>
      </w:r>
      <w:r>
        <w:fldChar w:fldCharType="begin"/>
      </w:r>
      <w:r>
        <w:instrText xml:space="preserve"> PAGEREF _Toc488131235 \h </w:instrText>
      </w:r>
      <w:r>
        <w:fldChar w:fldCharType="separate"/>
      </w:r>
      <w:r w:rsidR="005D355A">
        <w:t>48</w:t>
      </w:r>
      <w:r>
        <w:fldChar w:fldCharType="end"/>
      </w:r>
    </w:p>
    <w:p w14:paraId="5697096A" w14:textId="77777777"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9" w:name="_Toc470095856"/>
      <w:bookmarkStart w:id="80" w:name="_Toc488131228"/>
      <w:r w:rsidRPr="007F14C8">
        <w:rPr>
          <w:lang w:val="en-GB"/>
        </w:rPr>
        <w:lastRenderedPageBreak/>
        <w:t>Bidder Information Form</w:t>
      </w:r>
      <w:bookmarkEnd w:id="79"/>
      <w:bookmarkEnd w:id="80"/>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0B9A9926" w:rsidR="00B63E91" w:rsidRPr="007F14C8" w:rsidRDefault="00B63E91" w:rsidP="00B63E91">
      <w:pPr>
        <w:tabs>
          <w:tab w:val="right" w:pos="9360"/>
        </w:tabs>
        <w:ind w:left="720" w:hanging="720"/>
        <w:jc w:val="right"/>
        <w:rPr>
          <w:lang w:val="en-GB"/>
        </w:rPr>
      </w:pPr>
      <w:r w:rsidRPr="007F14C8">
        <w:rPr>
          <w:lang w:val="en-GB"/>
        </w:rPr>
        <w:t xml:space="preserve">ICB No: </w:t>
      </w:r>
      <w:r w:rsidR="00E50496">
        <w:rPr>
          <w:b/>
          <w:iCs/>
          <w:lang w:val="en-GB"/>
        </w:rPr>
        <w:t>IOP/12-2018/RD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81" w:name="_Toc306808734"/>
      <w:r w:rsidRPr="007F14C8">
        <w:rPr>
          <w:lang w:val="en-GB"/>
        </w:rPr>
        <w:br w:type="page"/>
      </w:r>
    </w:p>
    <w:p w14:paraId="43793FC0" w14:textId="77777777" w:rsidR="00D81B5C" w:rsidRPr="007F14C8" w:rsidRDefault="00D81B5C" w:rsidP="00C83BE0">
      <w:pPr>
        <w:pStyle w:val="SectionVHeader"/>
        <w:rPr>
          <w:lang w:val="en-GB"/>
        </w:rPr>
      </w:pPr>
      <w:bookmarkStart w:id="82" w:name="_Toc488131229"/>
      <w:r w:rsidRPr="007F14C8">
        <w:rPr>
          <w:lang w:val="en-GB"/>
        </w:rPr>
        <w:lastRenderedPageBreak/>
        <w:t>Joint Venture Partner Information Form</w:t>
      </w:r>
      <w:bookmarkEnd w:id="82"/>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143215C7" w:rsidR="006A0271" w:rsidRPr="007F14C8" w:rsidRDefault="006A0271" w:rsidP="006A0271">
      <w:pPr>
        <w:tabs>
          <w:tab w:val="right" w:pos="9360"/>
        </w:tabs>
        <w:ind w:left="720" w:hanging="720"/>
        <w:jc w:val="right"/>
        <w:rPr>
          <w:lang w:val="en-GB"/>
        </w:rPr>
      </w:pPr>
      <w:r w:rsidRPr="007F14C8">
        <w:rPr>
          <w:lang w:val="en-GB"/>
        </w:rPr>
        <w:t xml:space="preserve">ICB No: </w:t>
      </w:r>
      <w:r w:rsidR="00E50496">
        <w:rPr>
          <w:b/>
          <w:iCs/>
          <w:lang w:val="en-GB"/>
        </w:rPr>
        <w:t>IOP/12-2018/RD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3" w:name="_Toc488131230"/>
      <w:bookmarkEnd w:id="81"/>
      <w:r w:rsidRPr="007F14C8">
        <w:rPr>
          <w:lang w:val="en-GB"/>
        </w:rPr>
        <w:lastRenderedPageBreak/>
        <w:t>Bid Submission Form</w:t>
      </w:r>
      <w:bookmarkEnd w:id="83"/>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63ECE21A" w:rsidR="006A0271" w:rsidRPr="007F14C8" w:rsidRDefault="006A0271" w:rsidP="006A0271">
      <w:pPr>
        <w:tabs>
          <w:tab w:val="right" w:pos="9360"/>
        </w:tabs>
        <w:ind w:left="720" w:hanging="720"/>
        <w:jc w:val="right"/>
        <w:rPr>
          <w:lang w:val="en-GB"/>
        </w:rPr>
      </w:pPr>
      <w:r w:rsidRPr="007F14C8">
        <w:rPr>
          <w:lang w:val="en-GB"/>
        </w:rPr>
        <w:t xml:space="preserve">ICB No: </w:t>
      </w:r>
      <w:r w:rsidR="00E50496">
        <w:rPr>
          <w:b/>
          <w:iCs/>
          <w:lang w:val="en-GB"/>
        </w:rPr>
        <w:t>IOP/12-2018/RD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77777777"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w:t>
      </w:r>
      <w:proofErr w:type="gramStart"/>
      <w:r w:rsidR="006D1BE4" w:rsidRPr="007F14C8">
        <w:rPr>
          <w:i/>
          <w:u w:val="single"/>
          <w:lang w:val="en-GB"/>
        </w:rPr>
        <w:t>a the</w:t>
      </w:r>
      <w:proofErr w:type="gramEnd"/>
      <w:r w:rsidR="006D1BE4" w:rsidRPr="007F14C8">
        <w:rPr>
          <w:i/>
          <w:u w:val="single"/>
          <w:lang w:val="en-GB"/>
        </w:rPr>
        <w:t xml:space="preserve"> name and the number of the lot)</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invoice/proforma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 xml:space="preserve">Our bid shall be valid for the </w:t>
      </w:r>
      <w:proofErr w:type="gramStart"/>
      <w:r w:rsidRPr="007F14C8">
        <w:rPr>
          <w:lang w:val="en-GB"/>
        </w:rPr>
        <w:t>period of time</w:t>
      </w:r>
      <w:proofErr w:type="gramEnd"/>
      <w:r w:rsidRPr="007F14C8">
        <w:rPr>
          <w:lang w:val="en-GB"/>
        </w:rPr>
        <w:t xml:space="preserv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7F14C8" w:rsidRDefault="00D81B5C" w:rsidP="00D81B5C">
      <w:pPr>
        <w:tabs>
          <w:tab w:val="left" w:pos="540"/>
          <w:tab w:val="num" w:pos="720"/>
        </w:tabs>
        <w:ind w:left="540" w:hanging="540"/>
        <w:jc w:val="both"/>
        <w:rPr>
          <w:lang w:val="en-GB"/>
        </w:rPr>
      </w:pPr>
    </w:p>
    <w:p w14:paraId="5B4E23A5"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14:paraId="5FBA4529" w14:textId="77777777" w:rsidR="00D81B5C" w:rsidRPr="007F14C8" w:rsidRDefault="00D81B5C" w:rsidP="00D81B5C">
      <w:pPr>
        <w:tabs>
          <w:tab w:val="num" w:pos="360"/>
          <w:tab w:val="num" w:pos="540"/>
        </w:tabs>
        <w:ind w:left="540" w:hanging="540"/>
        <w:jc w:val="both"/>
        <w:rPr>
          <w:lang w:val="en-GB"/>
        </w:rPr>
      </w:pPr>
    </w:p>
    <w:p w14:paraId="07FC1608"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14:paraId="6CE5E61A" w14:textId="77777777" w:rsidR="00D81B5C" w:rsidRPr="007F14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4" w:name="_Toc488131231"/>
      <w:r w:rsidRPr="007F14C8">
        <w:rPr>
          <w:lang w:val="en-GB"/>
        </w:rPr>
        <w:lastRenderedPageBreak/>
        <w:t>Price Schedule Form</w:t>
      </w:r>
      <w:bookmarkEnd w:id="84"/>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5"/>
          <w:headerReference w:type="first" r:id="rId26"/>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77777777" w:rsidR="00C316CD" w:rsidRPr="007F14C8" w:rsidRDefault="00C316CD" w:rsidP="00C316CD">
      <w:pPr>
        <w:pStyle w:val="SectionVHeader"/>
        <w:rPr>
          <w:lang w:val="en-GB"/>
        </w:rPr>
      </w:pPr>
      <w:bookmarkStart w:id="85" w:name="_Toc463858680"/>
      <w:bookmarkStart w:id="86" w:name="_Toc315795958"/>
      <w:bookmarkStart w:id="87" w:name="_Toc488131232"/>
      <w:bookmarkStart w:id="88" w:name="_Toc438266926"/>
      <w:bookmarkStart w:id="89" w:name="_Toc438267900"/>
      <w:bookmarkStart w:id="90" w:name="_Toc438366668"/>
      <w:bookmarkStart w:id="91" w:name="_Toc438954446"/>
      <w:r w:rsidRPr="007F14C8">
        <w:rPr>
          <w:lang w:val="en-GB"/>
        </w:rPr>
        <w:t>Bid Security</w:t>
      </w:r>
      <w:bookmarkEnd w:id="85"/>
      <w:r w:rsidRPr="007F14C8">
        <w:rPr>
          <w:lang w:val="en-GB"/>
        </w:rPr>
        <w:t xml:space="preserve"> (Bank Guarantee)</w:t>
      </w:r>
      <w:bookmarkEnd w:id="86"/>
      <w:bookmarkEnd w:id="87"/>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00F57013" w14:textId="77777777" w:rsidR="00D81B5C" w:rsidRPr="007F14C8" w:rsidRDefault="00D81B5C" w:rsidP="00D81B5C">
      <w:pPr>
        <w:pStyle w:val="SectionVHeader"/>
        <w:rPr>
          <w:lang w:val="en-GB"/>
        </w:rPr>
      </w:pPr>
      <w:bookmarkStart w:id="92" w:name="_Toc488131233"/>
      <w:r w:rsidRPr="007F14C8">
        <w:rPr>
          <w:lang w:val="en-GB"/>
        </w:rPr>
        <w:lastRenderedPageBreak/>
        <w:t>Manufacturer’s Authorization</w:t>
      </w:r>
      <w:bookmarkEnd w:id="92"/>
      <w:r w:rsidRPr="007F14C8">
        <w:rPr>
          <w:lang w:val="en-GB"/>
        </w:rPr>
        <w:t xml:space="preserve"> </w:t>
      </w:r>
    </w:p>
    <w:p w14:paraId="62D944C5" w14:textId="77777777" w:rsidR="00BE0CCD" w:rsidRPr="007F14C8" w:rsidRDefault="00BE0CCD" w:rsidP="00D81B5C">
      <w:pPr>
        <w:rPr>
          <w:lang w:val="en-GB"/>
        </w:rPr>
      </w:pPr>
    </w:p>
    <w:p w14:paraId="4430186D"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425F142" w14:textId="77777777" w:rsidR="00D81B5C" w:rsidRPr="007F14C8" w:rsidRDefault="00D81B5C" w:rsidP="00D81B5C">
      <w:pPr>
        <w:rPr>
          <w:sz w:val="36"/>
          <w:lang w:val="en-GB"/>
        </w:rPr>
      </w:pPr>
    </w:p>
    <w:p w14:paraId="3EA5146B"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14:paraId="5E0D237D" w14:textId="0C8CF487"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E50496">
        <w:rPr>
          <w:b/>
          <w:iCs/>
          <w:lang w:val="en-GB"/>
        </w:rPr>
        <w:t>IOP/12-2018/RD</w:t>
      </w:r>
    </w:p>
    <w:p w14:paraId="39174B5A" w14:textId="3ABB1415" w:rsidR="00EC01DD" w:rsidRPr="00EC01DD" w:rsidRDefault="00EA7290" w:rsidP="00EC01DD">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782ED8">
        <w:rPr>
          <w:rFonts w:ascii="Tms Rmn" w:hAnsi="Tms Rmn" w:cs="Tms Rmn"/>
          <w:b/>
          <w:lang w:val="en-GB"/>
        </w:rPr>
        <w:t>Procurement of Medical Devices for the Clinic for Neurosurgery - Clinical Centre of Serbia</w:t>
      </w:r>
    </w:p>
    <w:p w14:paraId="4DB28679" w14:textId="77777777" w:rsidR="00D81B5C" w:rsidRPr="007F14C8" w:rsidRDefault="00D81B5C" w:rsidP="00EC01DD">
      <w:pPr>
        <w:pStyle w:val="Sub-ClauseText"/>
        <w:spacing w:before="0" w:after="0"/>
        <w:jc w:val="right"/>
        <w:rPr>
          <w:spacing w:val="0"/>
          <w:lang w:val="en-GB"/>
        </w:rPr>
      </w:pPr>
    </w:p>
    <w:p w14:paraId="54DDB46F" w14:textId="77777777" w:rsidR="00D81B5C" w:rsidRPr="007F14C8" w:rsidRDefault="00D81B5C" w:rsidP="00EC01DD">
      <w:pPr>
        <w:jc w:val="right"/>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585FF66A" w14:textId="77777777" w:rsidR="00D81B5C" w:rsidRPr="007F14C8" w:rsidRDefault="00D81B5C" w:rsidP="00D81B5C">
      <w:pPr>
        <w:rPr>
          <w:i/>
          <w:lang w:val="en-GB"/>
        </w:rPr>
      </w:pPr>
    </w:p>
    <w:p w14:paraId="747D3684" w14:textId="77777777" w:rsidR="00D81B5C" w:rsidRPr="007F14C8" w:rsidRDefault="00D81B5C" w:rsidP="00D81B5C">
      <w:pPr>
        <w:rPr>
          <w:lang w:val="en-GB"/>
        </w:rPr>
      </w:pPr>
      <w:r w:rsidRPr="007F14C8">
        <w:rPr>
          <w:lang w:val="en-GB"/>
        </w:rPr>
        <w:t>WHEREAS</w:t>
      </w:r>
    </w:p>
    <w:p w14:paraId="02A16962" w14:textId="77777777" w:rsidR="00D81B5C" w:rsidRPr="007F14C8" w:rsidRDefault="00D81B5C" w:rsidP="00D81B5C">
      <w:pPr>
        <w:rPr>
          <w:lang w:val="en-GB"/>
        </w:rPr>
      </w:pPr>
    </w:p>
    <w:p w14:paraId="055478CC"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14AAD353" w14:textId="77777777" w:rsidR="00D81B5C" w:rsidRPr="007F14C8" w:rsidRDefault="00D81B5C" w:rsidP="00D81B5C">
      <w:pPr>
        <w:jc w:val="both"/>
        <w:rPr>
          <w:lang w:val="en-GB"/>
        </w:rPr>
      </w:pPr>
    </w:p>
    <w:p w14:paraId="7879DDDF" w14:textId="77777777"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14:paraId="7641B6F2" w14:textId="77777777" w:rsidR="00D81B5C" w:rsidRPr="007F14C8" w:rsidRDefault="00D81B5C" w:rsidP="00D81B5C">
      <w:pPr>
        <w:jc w:val="both"/>
        <w:rPr>
          <w:lang w:val="en-GB"/>
        </w:rPr>
      </w:pPr>
    </w:p>
    <w:p w14:paraId="52145EF8"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728C3013" w14:textId="77777777" w:rsidR="00D81B5C" w:rsidRPr="007F14C8" w:rsidRDefault="00D81B5C" w:rsidP="00D81B5C">
      <w:pPr>
        <w:rPr>
          <w:lang w:val="en-GB"/>
        </w:rPr>
      </w:pPr>
    </w:p>
    <w:p w14:paraId="071D3CE5" w14:textId="77777777" w:rsidR="00D81B5C" w:rsidRPr="007F14C8" w:rsidRDefault="00D81B5C" w:rsidP="00D81B5C">
      <w:pPr>
        <w:rPr>
          <w:lang w:val="en-GB"/>
        </w:rPr>
      </w:pPr>
    </w:p>
    <w:p w14:paraId="07B5D790"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661B75E5" w14:textId="77777777" w:rsidR="00D81B5C" w:rsidRPr="007F14C8" w:rsidRDefault="00D81B5C" w:rsidP="00D81B5C">
      <w:pPr>
        <w:rPr>
          <w:lang w:val="en-GB"/>
        </w:rPr>
      </w:pPr>
    </w:p>
    <w:p w14:paraId="4686B014"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381DB998" w14:textId="77777777" w:rsidR="00D81B5C" w:rsidRPr="007F14C8" w:rsidRDefault="00D81B5C" w:rsidP="00D81B5C">
      <w:pPr>
        <w:rPr>
          <w:lang w:val="en-GB"/>
        </w:rPr>
      </w:pPr>
    </w:p>
    <w:p w14:paraId="6765DD40"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49E5C2B5" w14:textId="77777777" w:rsidR="00D81B5C" w:rsidRPr="007F14C8" w:rsidRDefault="00D81B5C" w:rsidP="00D81B5C">
      <w:pPr>
        <w:rPr>
          <w:i/>
          <w:lang w:val="en-GB"/>
        </w:rPr>
      </w:pPr>
    </w:p>
    <w:p w14:paraId="0E6B6728" w14:textId="77777777" w:rsidR="00D81B5C" w:rsidRPr="007F14C8" w:rsidRDefault="00D81B5C" w:rsidP="00D81B5C">
      <w:pPr>
        <w:rPr>
          <w:lang w:val="en-GB"/>
        </w:rPr>
      </w:pPr>
    </w:p>
    <w:p w14:paraId="4961355C" w14:textId="77777777"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14:paraId="3148DD5E" w14:textId="77777777" w:rsidR="007775AA" w:rsidRPr="007F14C8" w:rsidRDefault="007775AA" w:rsidP="007775AA">
      <w:pPr>
        <w:rPr>
          <w:lang w:val="en-GB"/>
        </w:rPr>
      </w:pPr>
    </w:p>
    <w:p w14:paraId="53613BE9" w14:textId="77777777" w:rsidR="007775AA" w:rsidRPr="007F14C8" w:rsidRDefault="007775AA" w:rsidP="007775AA">
      <w:pPr>
        <w:rPr>
          <w:lang w:val="en-GB"/>
        </w:rPr>
      </w:pPr>
    </w:p>
    <w:p w14:paraId="54442E8A" w14:textId="77777777" w:rsidR="007775AA" w:rsidRPr="007F14C8" w:rsidRDefault="007775AA" w:rsidP="007775AA">
      <w:pPr>
        <w:rPr>
          <w:lang w:val="en-GB"/>
        </w:rPr>
      </w:pPr>
    </w:p>
    <w:p w14:paraId="56BA3641"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7F14C8" w:rsidRDefault="007763EA">
      <w:pPr>
        <w:rPr>
          <w:sz w:val="22"/>
          <w:szCs w:val="22"/>
          <w:lang w:val="en-GB"/>
        </w:rPr>
      </w:pPr>
    </w:p>
    <w:p w14:paraId="29426FA4" w14:textId="77777777" w:rsidR="007763EA" w:rsidRPr="007F14C8" w:rsidRDefault="007763EA">
      <w:pPr>
        <w:rPr>
          <w:sz w:val="22"/>
          <w:szCs w:val="22"/>
          <w:lang w:val="en-GB"/>
        </w:rPr>
      </w:pPr>
    </w:p>
    <w:p w14:paraId="74C1B493" w14:textId="77777777" w:rsidR="00DF781B" w:rsidRPr="007F14C8" w:rsidRDefault="00DF781B">
      <w:pPr>
        <w:rPr>
          <w:b/>
          <w:bCs/>
          <w:sz w:val="36"/>
          <w:szCs w:val="36"/>
          <w:lang w:val="en-GB"/>
        </w:rPr>
      </w:pPr>
      <w:bookmarkStart w:id="93" w:name="_Toc302640928"/>
      <w:bookmarkStart w:id="94" w:name="_Toc305503486"/>
      <w:bookmarkStart w:id="95" w:name="_Toc306782787"/>
      <w:bookmarkEnd w:id="88"/>
      <w:bookmarkEnd w:id="89"/>
      <w:bookmarkEnd w:id="90"/>
      <w:bookmarkEnd w:id="91"/>
      <w:r w:rsidRPr="007F14C8">
        <w:rPr>
          <w:lang w:val="en-GB"/>
        </w:rPr>
        <w:br w:type="page"/>
      </w:r>
    </w:p>
    <w:p w14:paraId="46396EFA" w14:textId="77777777" w:rsidR="00D81B5C" w:rsidRPr="007F14C8" w:rsidRDefault="00D81B5C" w:rsidP="00D81B5C">
      <w:pPr>
        <w:pStyle w:val="SectionVHeader"/>
        <w:rPr>
          <w:lang w:val="en-GB"/>
        </w:rPr>
      </w:pPr>
      <w:bookmarkStart w:id="96" w:name="_Toc488131234"/>
      <w:r w:rsidRPr="007F14C8">
        <w:rPr>
          <w:lang w:val="en-GB"/>
        </w:rPr>
        <w:lastRenderedPageBreak/>
        <w:t>Manufacturer’s After Sales Authorization</w:t>
      </w:r>
      <w:bookmarkEnd w:id="93"/>
      <w:bookmarkEnd w:id="96"/>
      <w:r w:rsidRPr="007F14C8">
        <w:rPr>
          <w:lang w:val="en-GB"/>
        </w:rPr>
        <w:t xml:space="preserve"> </w:t>
      </w:r>
    </w:p>
    <w:p w14:paraId="2463452A" w14:textId="77777777" w:rsidR="00D81B5C" w:rsidRPr="007F14C8" w:rsidRDefault="00D81B5C" w:rsidP="00D81B5C">
      <w:pPr>
        <w:rPr>
          <w:lang w:val="en-GB"/>
        </w:rPr>
      </w:pPr>
    </w:p>
    <w:p w14:paraId="0F6115A8" w14:textId="77777777" w:rsidR="003C1946" w:rsidRPr="007F14C8" w:rsidRDefault="003C1946" w:rsidP="00D81B5C">
      <w:pPr>
        <w:jc w:val="both"/>
        <w:rPr>
          <w:i/>
          <w:iCs/>
          <w:strike/>
          <w:highlight w:val="yellow"/>
          <w:lang w:val="en-GB"/>
        </w:rPr>
      </w:pPr>
    </w:p>
    <w:p w14:paraId="1A8886C1"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2A660DA" w14:textId="77777777" w:rsidR="00D81B5C" w:rsidRPr="007F14C8" w:rsidRDefault="00D81B5C" w:rsidP="00D81B5C">
      <w:pPr>
        <w:rPr>
          <w:sz w:val="36"/>
          <w:lang w:val="en-GB"/>
        </w:rPr>
      </w:pPr>
    </w:p>
    <w:p w14:paraId="43DE2A4A" w14:textId="77777777"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14:paraId="3D094156" w14:textId="51ECD676"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E50496">
        <w:rPr>
          <w:b/>
          <w:iCs/>
          <w:lang w:val="en-GB"/>
        </w:rPr>
        <w:t>IOP/12-2018/RD</w:t>
      </w:r>
    </w:p>
    <w:p w14:paraId="271C52AA" w14:textId="76FBFDED" w:rsidR="00EC01DD" w:rsidRPr="00EC01DD" w:rsidRDefault="007A0C01" w:rsidP="00EC01DD">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782ED8">
        <w:rPr>
          <w:rFonts w:ascii="Tms Rmn" w:hAnsi="Tms Rmn" w:cs="Tms Rmn"/>
          <w:b/>
          <w:lang w:val="en-GB"/>
        </w:rPr>
        <w:t>Procurement of Medical Devices for the Clinic for Neurosurgery - Clinical Centre of Serbia</w:t>
      </w:r>
    </w:p>
    <w:p w14:paraId="049C161C" w14:textId="77777777" w:rsidR="00D81B5C" w:rsidRPr="007F14C8" w:rsidRDefault="00D81B5C" w:rsidP="00D81B5C">
      <w:pPr>
        <w:pStyle w:val="Sub-ClauseText"/>
        <w:spacing w:before="0" w:after="0"/>
        <w:rPr>
          <w:spacing w:val="0"/>
          <w:lang w:val="en-GB"/>
        </w:rPr>
      </w:pPr>
    </w:p>
    <w:p w14:paraId="7308D52F" w14:textId="77777777" w:rsidR="007A0C01" w:rsidRPr="007F14C8" w:rsidRDefault="007A0C01" w:rsidP="00EC01DD">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34E761F0" w14:textId="77777777" w:rsidR="00D81B5C" w:rsidRPr="007F14C8" w:rsidRDefault="00D81B5C" w:rsidP="00D81B5C">
      <w:pPr>
        <w:jc w:val="both"/>
        <w:rPr>
          <w:i/>
          <w:lang w:val="en-GB"/>
        </w:rPr>
      </w:pPr>
    </w:p>
    <w:p w14:paraId="2BA50363" w14:textId="77777777" w:rsidR="00D81B5C" w:rsidRPr="007F14C8" w:rsidRDefault="00D81B5C" w:rsidP="00D81B5C">
      <w:pPr>
        <w:rPr>
          <w:lang w:val="en-GB"/>
        </w:rPr>
      </w:pPr>
      <w:r w:rsidRPr="007F14C8">
        <w:rPr>
          <w:lang w:val="en-GB"/>
        </w:rPr>
        <w:t>WHEREAS</w:t>
      </w:r>
    </w:p>
    <w:p w14:paraId="747FC694" w14:textId="77777777" w:rsidR="00D81B5C" w:rsidRPr="007F14C8" w:rsidRDefault="00D81B5C" w:rsidP="00D81B5C">
      <w:pPr>
        <w:rPr>
          <w:lang w:val="en-GB"/>
        </w:rPr>
      </w:pPr>
    </w:p>
    <w:p w14:paraId="64F1FEE5"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7F14C8" w:rsidRDefault="00D81B5C" w:rsidP="00D81B5C">
      <w:pPr>
        <w:jc w:val="both"/>
        <w:rPr>
          <w:lang w:val="en-GB"/>
        </w:rPr>
      </w:pPr>
    </w:p>
    <w:p w14:paraId="69E4FCE2" w14:textId="77777777" w:rsidR="00D81B5C" w:rsidRPr="007F14C8" w:rsidRDefault="00D81B5C" w:rsidP="00D81B5C">
      <w:pPr>
        <w:jc w:val="both"/>
        <w:rPr>
          <w:lang w:val="en-GB"/>
        </w:rPr>
      </w:pPr>
    </w:p>
    <w:p w14:paraId="10C662AA"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25C3D133" w14:textId="77777777" w:rsidR="00D81B5C" w:rsidRPr="007F14C8" w:rsidRDefault="00D81B5C" w:rsidP="00D81B5C">
      <w:pPr>
        <w:rPr>
          <w:lang w:val="en-GB"/>
        </w:rPr>
      </w:pPr>
    </w:p>
    <w:p w14:paraId="643D6944" w14:textId="77777777" w:rsidR="00D81B5C" w:rsidRPr="007F14C8" w:rsidRDefault="00D81B5C" w:rsidP="00D81B5C">
      <w:pPr>
        <w:rPr>
          <w:lang w:val="en-GB"/>
        </w:rPr>
      </w:pPr>
    </w:p>
    <w:p w14:paraId="22FC4A72"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43C0AABD" w14:textId="77777777" w:rsidR="00D81B5C" w:rsidRPr="007F14C8" w:rsidRDefault="00D81B5C" w:rsidP="00D81B5C">
      <w:pPr>
        <w:rPr>
          <w:lang w:val="en-GB"/>
        </w:rPr>
      </w:pPr>
    </w:p>
    <w:p w14:paraId="5162FEC2"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5DD43A1B" w14:textId="77777777" w:rsidR="00D81B5C" w:rsidRPr="007F14C8" w:rsidRDefault="00D81B5C" w:rsidP="00D81B5C">
      <w:pPr>
        <w:rPr>
          <w:lang w:val="en-GB"/>
        </w:rPr>
      </w:pPr>
    </w:p>
    <w:p w14:paraId="31C611A6"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169FE01A" w14:textId="77777777" w:rsidR="00D81B5C" w:rsidRPr="007F14C8" w:rsidRDefault="00D81B5C" w:rsidP="00D81B5C">
      <w:pPr>
        <w:rPr>
          <w:i/>
          <w:lang w:val="en-GB"/>
        </w:rPr>
      </w:pPr>
    </w:p>
    <w:p w14:paraId="0E651446" w14:textId="77777777" w:rsidR="00D81B5C" w:rsidRPr="007F14C8" w:rsidRDefault="00D81B5C" w:rsidP="00D81B5C">
      <w:pPr>
        <w:rPr>
          <w:lang w:val="en-GB"/>
        </w:rPr>
      </w:pPr>
    </w:p>
    <w:p w14:paraId="56C77834" w14:textId="77777777"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14:paraId="3D5B3443" w14:textId="77777777" w:rsidR="007E1253" w:rsidRPr="007F14C8" w:rsidRDefault="007E1253" w:rsidP="007E1253">
      <w:pPr>
        <w:rPr>
          <w:szCs w:val="20"/>
          <w:lang w:val="en-GB"/>
        </w:rPr>
      </w:pPr>
    </w:p>
    <w:p w14:paraId="6EF0D237" w14:textId="77777777" w:rsidR="007E1253" w:rsidRPr="007F14C8" w:rsidRDefault="007E1253">
      <w:pPr>
        <w:rPr>
          <w:b/>
          <w:bCs/>
          <w:sz w:val="44"/>
          <w:szCs w:val="44"/>
          <w:lang w:val="en-GB"/>
        </w:rPr>
      </w:pPr>
    </w:p>
    <w:p w14:paraId="27BD8D0E" w14:textId="77777777" w:rsidR="000D6DA9" w:rsidRPr="007F14C8" w:rsidRDefault="006476EF" w:rsidP="000D6DA9">
      <w:pPr>
        <w:pStyle w:val="SectionVHeader"/>
        <w:spacing w:after="120"/>
        <w:rPr>
          <w:lang w:val="en-GB"/>
        </w:rPr>
      </w:pPr>
      <w:bookmarkStart w:id="97" w:name="_Toc309738839"/>
      <w:bookmarkEnd w:id="94"/>
      <w:bookmarkEnd w:id="95"/>
      <w:r w:rsidRPr="007F14C8">
        <w:rPr>
          <w:lang w:val="en-GB"/>
        </w:rPr>
        <w:br w:type="page"/>
      </w:r>
      <w:bookmarkStart w:id="98" w:name="_Toc307307078"/>
      <w:bookmarkStart w:id="99" w:name="_Toc308594271"/>
      <w:bookmarkStart w:id="100" w:name="_Toc488131235"/>
      <w:r w:rsidR="00DF781B" w:rsidRPr="007F14C8">
        <w:rPr>
          <w:lang w:val="en-GB"/>
        </w:rPr>
        <w:lastRenderedPageBreak/>
        <w:t>Statement</w:t>
      </w:r>
      <w:r w:rsidR="000D6DA9" w:rsidRPr="007F14C8">
        <w:rPr>
          <w:lang w:val="en-GB"/>
        </w:rPr>
        <w:t xml:space="preserve"> of Integrity</w:t>
      </w:r>
      <w:bookmarkEnd w:id="98"/>
      <w:bookmarkEnd w:id="99"/>
      <w:bookmarkEnd w:id="100"/>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77777777" w:rsidR="00221CCE" w:rsidRPr="007F14C8" w:rsidRDefault="00221CCE" w:rsidP="00221CCE">
      <w:pPr>
        <w:autoSpaceDE w:val="0"/>
        <w:autoSpaceDN w:val="0"/>
        <w:adjustRightInd w:val="0"/>
        <w:jc w:val="both"/>
        <w:rPr>
          <w:lang w:val="en-GB" w:eastAsia="fr-FR"/>
        </w:rPr>
      </w:pPr>
      <w:proofErr w:type="gramStart"/>
      <w:r w:rsidRPr="007F14C8">
        <w:rPr>
          <w:lang w:val="en-GB" w:eastAsia="en-GB"/>
        </w:rPr>
        <w:t>In the event that</w:t>
      </w:r>
      <w:proofErr w:type="gramEnd"/>
      <w:r w:rsidRPr="007F14C8">
        <w:rPr>
          <w:lang w:val="en-GB" w:eastAsia="en-GB"/>
        </w:rPr>
        <w:t xml:space="preserve"> we are awarded the Contract, we grant the Promoter, Project Owner, European Investment Bank,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530B4ED1" w:rsidR="00DF781B" w:rsidRPr="007F14C8"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7F14C8">
        <w:rPr>
          <w:rFonts w:eastAsia="Calibri"/>
          <w:lang w:val="en-GB"/>
        </w:rPr>
        <w:t xml:space="preserve">ICB No: </w:t>
      </w:r>
      <w:r w:rsidR="00E50496">
        <w:rPr>
          <w:rFonts w:eastAsia="Calibri"/>
          <w:b/>
          <w:iCs/>
          <w:lang w:val="en-GB"/>
        </w:rPr>
        <w:t>IOP/12-2018/RD</w:t>
      </w:r>
    </w:p>
    <w:p w14:paraId="407D1B55" w14:textId="77777777" w:rsidR="00DF781B" w:rsidRPr="007F14C8" w:rsidRDefault="00DF781B">
      <w:pPr>
        <w:rPr>
          <w:b/>
          <w:bCs/>
          <w:sz w:val="44"/>
          <w:szCs w:val="44"/>
          <w:lang w:val="en-GB"/>
        </w:rPr>
      </w:pPr>
      <w:r w:rsidRPr="007F14C8">
        <w:rPr>
          <w:lang w:val="en-GB"/>
        </w:rPr>
        <w:br w:type="page"/>
      </w:r>
    </w:p>
    <w:p w14:paraId="1A8E534A" w14:textId="77777777" w:rsidR="00D81B5C" w:rsidRPr="007F14C8" w:rsidRDefault="000D022A" w:rsidP="00DF781B">
      <w:pPr>
        <w:pStyle w:val="Subtitle"/>
        <w:rPr>
          <w:lang w:val="en-GB"/>
        </w:rPr>
      </w:pPr>
      <w:bookmarkStart w:id="101" w:name="_Toc487697482"/>
      <w:r w:rsidRPr="007F14C8">
        <w:rPr>
          <w:lang w:val="en-GB"/>
        </w:rPr>
        <w:lastRenderedPageBreak/>
        <w:t xml:space="preserve">Section V. </w:t>
      </w:r>
      <w:r w:rsidR="00D81B5C" w:rsidRPr="007F14C8">
        <w:rPr>
          <w:lang w:val="en-GB"/>
        </w:rPr>
        <w:t>Eligible Countries</w:t>
      </w:r>
      <w:bookmarkEnd w:id="97"/>
      <w:bookmarkEnd w:id="101"/>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77777777" w:rsidR="00D4057E" w:rsidRPr="007F14C8" w:rsidRDefault="006E7C2D" w:rsidP="00D4057E">
      <w:pPr>
        <w:spacing w:after="200" w:line="276" w:lineRule="auto"/>
        <w:rPr>
          <w:rFonts w:eastAsia="Calibri"/>
          <w:lang w:val="en-GB"/>
        </w:rPr>
      </w:pPr>
      <w:r w:rsidRPr="007F14C8">
        <w:rPr>
          <w:rFonts w:eastAsia="Calibri"/>
          <w:lang w:val="en-GB"/>
        </w:rPr>
        <w:t>In accordance with EIB</w:t>
      </w:r>
      <w:r w:rsidR="00D4057E" w:rsidRPr="007F14C8">
        <w:rPr>
          <w:rFonts w:eastAsia="Calibri"/>
          <w:lang w:val="en-GB"/>
        </w:rPr>
        <w:t xml:space="preserve"> </w:t>
      </w:r>
      <w:r w:rsidR="00143C0D">
        <w:rPr>
          <w:rFonts w:eastAsia="Calibri"/>
          <w:lang w:val="en-GB"/>
        </w:rPr>
        <w:t xml:space="preserve">and CEB </w:t>
      </w:r>
      <w:r w:rsidRPr="007F14C8">
        <w:rPr>
          <w:rFonts w:eastAsia="Calibri"/>
          <w:lang w:val="en-GB"/>
        </w:rPr>
        <w:t xml:space="preserve">Guide to </w:t>
      </w:r>
      <w:r w:rsidR="00D4057E" w:rsidRPr="007F14C8">
        <w:rPr>
          <w:rFonts w:eastAsia="Calibri"/>
          <w:lang w:val="en-GB"/>
        </w:rPr>
        <w:t>Procurement</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2" w:name="_Toc438529602"/>
      <w:bookmarkStart w:id="103" w:name="_Toc438725758"/>
      <w:bookmarkStart w:id="104" w:name="_Toc438817753"/>
      <w:bookmarkStart w:id="105" w:name="_Toc438954447"/>
      <w:bookmarkStart w:id="106" w:name="_Toc461939622"/>
      <w:bookmarkStart w:id="107" w:name="_Toc309738840"/>
      <w:bookmarkStart w:id="108" w:name="_Toc487697483"/>
      <w:r w:rsidRPr="007F14C8">
        <w:rPr>
          <w:lang w:val="en-GB"/>
        </w:rPr>
        <w:t>PART 2 – Supply Requirement</w:t>
      </w:r>
      <w:bookmarkEnd w:id="102"/>
      <w:bookmarkEnd w:id="103"/>
      <w:bookmarkEnd w:id="104"/>
      <w:bookmarkEnd w:id="105"/>
      <w:bookmarkEnd w:id="106"/>
      <w:r w:rsidRPr="007F14C8">
        <w:rPr>
          <w:lang w:val="en-GB"/>
        </w:rPr>
        <w:t>s</w:t>
      </w:r>
      <w:bookmarkEnd w:id="107"/>
      <w:bookmarkEnd w:id="108"/>
    </w:p>
    <w:p w14:paraId="753A2C2B" w14:textId="77777777" w:rsidR="007775AA" w:rsidRPr="007F14C8" w:rsidRDefault="007775AA" w:rsidP="007775AA">
      <w:pPr>
        <w:pStyle w:val="Outline"/>
        <w:spacing w:before="0"/>
        <w:rPr>
          <w:lang w:val="en-GB"/>
        </w:rPr>
        <w:sectPr w:rsidR="007775AA" w:rsidRPr="007F14C8"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9" w:name="_Toc438954449"/>
            <w:bookmarkStart w:id="110" w:name="_Toc309738841"/>
            <w:bookmarkStart w:id="111" w:name="_Toc487697484"/>
            <w:r w:rsidRPr="007F14C8">
              <w:rPr>
                <w:lang w:val="en-GB"/>
              </w:rPr>
              <w:t xml:space="preserve">Section VI.  </w:t>
            </w:r>
            <w:bookmarkEnd w:id="109"/>
            <w:r w:rsidRPr="007F14C8">
              <w:rPr>
                <w:lang w:val="en-GB"/>
              </w:rPr>
              <w:t>Schedule of Requirements</w:t>
            </w:r>
            <w:bookmarkEnd w:id="110"/>
            <w:bookmarkEnd w:id="111"/>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09202B15"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1521E5">
        <w:rPr>
          <w:lang w:val="en-GB"/>
        </w:rPr>
        <w:t>54</w:t>
      </w:r>
      <w:r w:rsidR="00EE4312" w:rsidRPr="007F14C8">
        <w:rPr>
          <w:lang w:val="en-GB"/>
        </w:rPr>
        <w:fldChar w:fldCharType="end"/>
      </w:r>
    </w:p>
    <w:p w14:paraId="0D2B02B1" w14:textId="46B39061"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1521E5">
        <w:rPr>
          <w:lang w:val="en-GB"/>
        </w:rPr>
        <w:t>55</w:t>
      </w:r>
      <w:r w:rsidRPr="007F14C8">
        <w:rPr>
          <w:lang w:val="en-GB"/>
        </w:rPr>
        <w:fldChar w:fldCharType="end"/>
      </w:r>
    </w:p>
    <w:p w14:paraId="4612EC82" w14:textId="0AE981F5"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1521E5">
        <w:rPr>
          <w:lang w:val="en-GB"/>
        </w:rPr>
        <w:t>56</w:t>
      </w:r>
      <w:r w:rsidRPr="007F14C8">
        <w:rPr>
          <w:lang w:val="en-GB"/>
        </w:rPr>
        <w:fldChar w:fldCharType="end"/>
      </w:r>
    </w:p>
    <w:p w14:paraId="5F081782" w14:textId="04CF9D77"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4. Quality Control Standards</w:t>
      </w:r>
      <w:r w:rsidRPr="007F14C8">
        <w:rPr>
          <w:lang w:val="en-GB"/>
        </w:rPr>
        <w:tab/>
      </w:r>
      <w:r w:rsidRPr="007F14C8">
        <w:rPr>
          <w:lang w:val="en-GB"/>
        </w:rPr>
        <w:fldChar w:fldCharType="begin"/>
      </w:r>
      <w:r w:rsidRPr="007F14C8">
        <w:rPr>
          <w:lang w:val="en-GB"/>
        </w:rPr>
        <w:instrText xml:space="preserve"> PAGEREF _Toc487703761 \h </w:instrText>
      </w:r>
      <w:r w:rsidRPr="007F14C8">
        <w:rPr>
          <w:lang w:val="en-GB"/>
        </w:rPr>
      </w:r>
      <w:r w:rsidRPr="007F14C8">
        <w:rPr>
          <w:lang w:val="en-GB"/>
        </w:rPr>
        <w:fldChar w:fldCharType="separate"/>
      </w:r>
      <w:r w:rsidR="001521E5">
        <w:rPr>
          <w:lang w:val="en-GB"/>
        </w:rPr>
        <w:t>60</w:t>
      </w:r>
      <w:r w:rsidRPr="007F14C8">
        <w:rPr>
          <w:lang w:val="en-GB"/>
        </w:rPr>
        <w:fldChar w:fldCharType="end"/>
      </w: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2"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2"/>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4079FCA5" w:rsidR="00DD01C7" w:rsidRPr="009900B3" w:rsidRDefault="00DD01C7" w:rsidP="00EA62F5">
      <w:pPr>
        <w:pStyle w:val="ListParagraph"/>
        <w:numPr>
          <w:ilvl w:val="0"/>
          <w:numId w:val="128"/>
        </w:numPr>
        <w:jc w:val="both"/>
        <w:rPr>
          <w:lang w:val="en-GB"/>
        </w:rPr>
      </w:pPr>
      <w:r w:rsidRPr="009900B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2E6728">
        <w:rPr>
          <w:b/>
          <w:lang w:val="en-GB"/>
        </w:rPr>
        <w:t>6</w:t>
      </w:r>
      <w:r w:rsidR="00E57424" w:rsidRPr="009900B3">
        <w:rPr>
          <w:b/>
          <w:lang w:val="en-GB"/>
        </w:rPr>
        <w:t>0</w:t>
      </w:r>
      <w:r w:rsidRPr="009900B3">
        <w:rPr>
          <w:b/>
          <w:lang w:val="en-GB"/>
        </w:rPr>
        <w:t xml:space="preserve"> </w:t>
      </w:r>
      <w:r w:rsidR="00C63184" w:rsidRPr="009900B3">
        <w:rPr>
          <w:b/>
          <w:lang w:val="en-GB"/>
        </w:rPr>
        <w:t>(</w:t>
      </w:r>
      <w:r w:rsidR="002E6728">
        <w:rPr>
          <w:b/>
          <w:lang w:val="en-GB"/>
        </w:rPr>
        <w:t>sixty</w:t>
      </w:r>
      <w:r w:rsidR="00C63184" w:rsidRPr="009900B3">
        <w:rPr>
          <w:b/>
          <w:lang w:val="en-GB"/>
        </w:rPr>
        <w:t xml:space="preserve">) </w:t>
      </w:r>
      <w:r w:rsidRPr="009900B3">
        <w:rPr>
          <w:b/>
          <w:lang w:val="en-GB"/>
        </w:rPr>
        <w:t>days</w:t>
      </w:r>
      <w:r w:rsidR="00DA7F3D" w:rsidRPr="009900B3">
        <w:rPr>
          <w:lang w:val="en-GB"/>
        </w:rPr>
        <w:t>.</w:t>
      </w:r>
    </w:p>
    <w:p w14:paraId="09EB33F4" w14:textId="77777777"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14:paraId="1F34D04A" w14:textId="69DA66F6" w:rsidR="009900B3" w:rsidRPr="009900B3" w:rsidRDefault="00860A15" w:rsidP="00D40AEB">
      <w:pPr>
        <w:pStyle w:val="ListParagraph"/>
        <w:numPr>
          <w:ilvl w:val="0"/>
          <w:numId w:val="128"/>
        </w:numPr>
        <w:jc w:val="both"/>
        <w:rPr>
          <w:lang w:val="en-GB"/>
        </w:rPr>
      </w:pPr>
      <w:r w:rsidRPr="009900B3">
        <w:rPr>
          <w:lang w:val="en-GB"/>
        </w:rPr>
        <w:t xml:space="preserve">Troubleshooting the problem following the receipt of notification – </w:t>
      </w:r>
      <w:r w:rsidR="00F81846" w:rsidRPr="009900B3">
        <w:rPr>
          <w:b/>
          <w:lang w:val="en-GB"/>
        </w:rPr>
        <w:t>24</w:t>
      </w:r>
      <w:r w:rsidRPr="009900B3">
        <w:rPr>
          <w:b/>
          <w:lang w:val="en-GB"/>
        </w:rPr>
        <w:t xml:space="preserve"> (</w:t>
      </w:r>
      <w:r w:rsidR="00D03325" w:rsidRPr="009900B3">
        <w:rPr>
          <w:b/>
          <w:lang w:val="en-GB"/>
        </w:rPr>
        <w:t>twenty-four</w:t>
      </w:r>
      <w:r w:rsidRPr="009900B3">
        <w:rPr>
          <w:b/>
          <w:lang w:val="en-GB"/>
        </w:rPr>
        <w:t>) hours</w:t>
      </w:r>
      <w:r w:rsidR="005725C6">
        <w:rPr>
          <w:lang w:val="en-GB"/>
        </w:rPr>
        <w:t>.</w:t>
      </w:r>
      <w:r w:rsidR="009900B3" w:rsidRPr="009900B3">
        <w:t xml:space="preserve"> </w:t>
      </w:r>
    </w:p>
    <w:p w14:paraId="482766A6" w14:textId="52746332" w:rsidR="00371C93" w:rsidRPr="009900B3" w:rsidRDefault="00622946" w:rsidP="00D40AEB">
      <w:pPr>
        <w:pStyle w:val="ListParagraph"/>
        <w:numPr>
          <w:ilvl w:val="0"/>
          <w:numId w:val="128"/>
        </w:numPr>
        <w:jc w:val="both"/>
        <w:rPr>
          <w:lang w:val="en-GB"/>
        </w:rPr>
      </w:pPr>
      <w:r w:rsidRPr="009900B3">
        <w:rPr>
          <w:lang w:val="en-GB"/>
        </w:rPr>
        <w:t>Maximum period for repair and replacement from the moment of declaring</w:t>
      </w:r>
      <w:r w:rsidR="00D96BF0" w:rsidRPr="009900B3">
        <w:rPr>
          <w:lang w:val="en-GB"/>
        </w:rPr>
        <w:t xml:space="preserve"> - </w:t>
      </w:r>
      <w:r w:rsidR="002660D0" w:rsidRPr="009900B3">
        <w:rPr>
          <w:b/>
          <w:lang w:val="en-GB"/>
        </w:rPr>
        <w:t>15</w:t>
      </w:r>
      <w:r w:rsidR="00D96BF0" w:rsidRPr="009900B3">
        <w:rPr>
          <w:b/>
          <w:lang w:val="en-GB"/>
        </w:rPr>
        <w:t xml:space="preserve"> (</w:t>
      </w:r>
      <w:r w:rsidR="002660D0" w:rsidRPr="009900B3">
        <w:rPr>
          <w:b/>
          <w:lang w:val="en-GB"/>
        </w:rPr>
        <w:t>fifteen</w:t>
      </w:r>
      <w:r w:rsidR="00D96BF0" w:rsidRPr="009900B3">
        <w:rPr>
          <w:b/>
          <w:lang w:val="en-GB"/>
        </w:rPr>
        <w:t>) days</w:t>
      </w:r>
      <w:r w:rsidR="009900B3" w:rsidRPr="009900B3">
        <w:rPr>
          <w:lang w:val="en-GB"/>
        </w:rPr>
        <w:t>.</w:t>
      </w:r>
    </w:p>
    <w:p w14:paraId="2A99B7E3" w14:textId="77777777"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7F14C8" w:rsidRDefault="00180428" w:rsidP="00180428">
      <w:pPr>
        <w:pStyle w:val="ListParagraph"/>
        <w:jc w:val="both"/>
        <w:rPr>
          <w:lang w:val="en-GB"/>
        </w:rPr>
      </w:pPr>
      <w:r w:rsidRPr="007F14C8">
        <w:rPr>
          <w:lang w:val="en-GB"/>
        </w:rPr>
        <w:t xml:space="preserve">System “Up-time” during warranty period </w:t>
      </w:r>
      <w:proofErr w:type="gramStart"/>
      <w:r w:rsidRPr="007F14C8">
        <w:rPr>
          <w:lang w:val="en-GB"/>
        </w:rPr>
        <w:t>has to</w:t>
      </w:r>
      <w:proofErr w:type="gramEnd"/>
      <w:r w:rsidRPr="007F14C8">
        <w:rPr>
          <w:lang w:val="en-GB"/>
        </w:rPr>
        <w:t xml:space="preserve"> be minimum 95% of working days, which is min. 295 calendar days</w:t>
      </w:r>
      <w:r w:rsidR="00337BD9" w:rsidRPr="007F14C8">
        <w:rPr>
          <w:lang w:val="en-GB"/>
        </w:rPr>
        <w:t xml:space="preserve"> unless other specified in Technical specification</w:t>
      </w:r>
      <w:r w:rsidRPr="007F14C8">
        <w:rPr>
          <w:lang w:val="en-GB"/>
        </w:rPr>
        <w:t>.</w:t>
      </w:r>
    </w:p>
    <w:p w14:paraId="644140A6" w14:textId="77777777"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14:paraId="365A1053" w14:textId="77777777"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14:paraId="383108D5" w14:textId="77777777"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14:paraId="4C2CB48F" w14:textId="77777777"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14:paraId="6A17C257" w14:textId="77777777" w:rsidR="00DD01C7" w:rsidRPr="007F14C8" w:rsidRDefault="00DD01C7" w:rsidP="00DD01C7">
      <w:pPr>
        <w:rPr>
          <w:color w:val="000000" w:themeColor="text1"/>
          <w:lang w:val="en-GB"/>
        </w:rPr>
      </w:pP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3" w:name="_Toc487703759"/>
      <w:r w:rsidRPr="007F14C8">
        <w:rPr>
          <w:lang w:val="en-GB"/>
        </w:rPr>
        <w:lastRenderedPageBreak/>
        <w:t>2. Technical Specifications</w:t>
      </w:r>
      <w:bookmarkEnd w:id="113"/>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77777777"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14:paraId="6DC194F9" w14:textId="77777777" w:rsidR="0097625E" w:rsidRPr="0097625E" w:rsidRDefault="0097625E" w:rsidP="0097625E">
      <w:pPr>
        <w:pStyle w:val="BodyText"/>
        <w:rPr>
          <w:lang w:val="en-GB"/>
        </w:rPr>
      </w:pPr>
      <w:r w:rsidRPr="0097625E">
        <w:rPr>
          <w:lang w:val="en-GB"/>
        </w:rPr>
        <w:t>The first sheet of file is Price Schedule.</w:t>
      </w:r>
    </w:p>
    <w:p w14:paraId="367D1675" w14:textId="3FACA319" w:rsidR="0097625E" w:rsidRPr="00D52415" w:rsidRDefault="0097625E" w:rsidP="0097625E">
      <w:pPr>
        <w:pStyle w:val="BodyText"/>
        <w:rPr>
          <w:lang w:val="en-GB"/>
        </w:rPr>
      </w:pPr>
      <w:r w:rsidRPr="0097625E">
        <w:rPr>
          <w:lang w:val="en-GB"/>
        </w:rPr>
        <w:t>Technic</w:t>
      </w:r>
      <w:r w:rsidR="00FC105A">
        <w:rPr>
          <w:lang w:val="en-GB"/>
        </w:rPr>
        <w:t>al specifications are in other</w:t>
      </w:r>
      <w:r w:rsidRPr="0097625E">
        <w:rPr>
          <w:lang w:val="en-GB"/>
        </w:rPr>
        <w:t xml:space="preserve"> sheets of file.</w:t>
      </w:r>
    </w:p>
    <w:p w14:paraId="77D36609" w14:textId="77777777"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14:paraId="03FE57D1" w14:textId="559B0A37" w:rsidR="0097625E" w:rsidRPr="0097625E" w:rsidRDefault="00B676C9" w:rsidP="0097625E">
      <w:pPr>
        <w:pStyle w:val="BodyText"/>
        <w:rPr>
          <w:lang w:val="en-GB"/>
        </w:rPr>
      </w:pPr>
      <w:r>
        <w:rPr>
          <w:lang w:val="en-GB"/>
        </w:rPr>
        <w:t>Column C</w:t>
      </w:r>
      <w:r w:rsidR="0097625E" w:rsidRPr="0097625E">
        <w:rPr>
          <w:lang w:val="en-GB"/>
        </w:rPr>
        <w:t xml:space="preserve"> (Technica</w:t>
      </w:r>
      <w:r>
        <w:rPr>
          <w:lang w:val="en-GB"/>
        </w:rPr>
        <w:t xml:space="preserve">l specification requested) and </w:t>
      </w:r>
      <w:r w:rsidR="00D16F8F">
        <w:rPr>
          <w:lang w:val="en-GB"/>
        </w:rPr>
        <w:t>E</w:t>
      </w:r>
      <w:r w:rsidR="0097625E" w:rsidRPr="0097625E">
        <w:rPr>
          <w:lang w:val="en-GB"/>
        </w:rPr>
        <w:t xml:space="preserve"> (Qty.) are completed by the Purchaser (not </w:t>
      </w:r>
      <w:r w:rsidR="0097625E">
        <w:rPr>
          <w:lang w:val="en-GB"/>
        </w:rPr>
        <w:t>to be modified by the tenderer).</w:t>
      </w:r>
    </w:p>
    <w:p w14:paraId="4F7B99CF" w14:textId="4285076D" w:rsidR="0097625E" w:rsidRPr="0097625E" w:rsidRDefault="00B676C9" w:rsidP="0097625E">
      <w:pPr>
        <w:pStyle w:val="BodyText"/>
        <w:rPr>
          <w:lang w:val="en-GB"/>
        </w:rPr>
      </w:pPr>
      <w:r>
        <w:rPr>
          <w:lang w:val="en-GB"/>
        </w:rPr>
        <w:t xml:space="preserve">Column </w:t>
      </w:r>
      <w:r w:rsidR="00D16F8F">
        <w:rPr>
          <w:lang w:val="en-GB"/>
        </w:rPr>
        <w:t>D</w:t>
      </w:r>
      <w:r w:rsidR="0097625E" w:rsidRPr="0097625E">
        <w:rPr>
          <w:lang w:val="en-GB"/>
        </w:rPr>
        <w:t xml:space="preserve"> (Technical Specification Off</w:t>
      </w:r>
      <w:r>
        <w:rPr>
          <w:lang w:val="en-GB"/>
        </w:rPr>
        <w:t xml:space="preserve">ered), </w:t>
      </w:r>
      <w:r w:rsidR="00D16F8F">
        <w:rPr>
          <w:lang w:val="en-GB"/>
        </w:rPr>
        <w:t>F</w:t>
      </w:r>
      <w:r w:rsidR="006660A7">
        <w:rPr>
          <w:lang w:val="en-GB"/>
        </w:rPr>
        <w:t xml:space="preserve"> </w:t>
      </w:r>
      <w:r>
        <w:rPr>
          <w:lang w:val="en-GB"/>
        </w:rPr>
        <w:t xml:space="preserve">(DAP unit price), </w:t>
      </w:r>
      <w:r w:rsidR="00D16F8F">
        <w:rPr>
          <w:lang w:val="en-GB"/>
        </w:rPr>
        <w:t>G</w:t>
      </w:r>
      <w:r w:rsidR="006660A7">
        <w:rPr>
          <w:lang w:val="en-GB"/>
        </w:rPr>
        <w:t xml:space="preserve"> </w:t>
      </w:r>
      <w:r w:rsidR="00DC3B5D">
        <w:rPr>
          <w:lang w:val="en-GB"/>
        </w:rPr>
        <w:t xml:space="preserve">(Total price per item), </w:t>
      </w:r>
      <w:r w:rsidR="0097625E" w:rsidRPr="0097625E">
        <w:rPr>
          <w:lang w:val="en-GB"/>
        </w:rPr>
        <w:t>should be filled in by the bidder with technical specification offered.</w:t>
      </w:r>
    </w:p>
    <w:p w14:paraId="53C86C78" w14:textId="21F79329" w:rsidR="0097625E" w:rsidRPr="0097625E" w:rsidRDefault="00B676C9" w:rsidP="0097625E">
      <w:pPr>
        <w:pStyle w:val="BodyText"/>
        <w:rPr>
          <w:lang w:val="en-GB"/>
        </w:rPr>
      </w:pPr>
      <w:r>
        <w:rPr>
          <w:lang w:val="en-GB"/>
        </w:rPr>
        <w:t xml:space="preserve">Column </w:t>
      </w:r>
      <w:r w:rsidR="00D16F8F">
        <w:rPr>
          <w:lang w:val="en-GB"/>
        </w:rPr>
        <w:t>H</w:t>
      </w:r>
      <w:r w:rsidR="0097625E" w:rsidRPr="0097625E">
        <w:rPr>
          <w:lang w:val="en-GB"/>
        </w:rPr>
        <w:t xml:space="preserve"> allows the bidder to make references to the technical documentation</w:t>
      </w:r>
      <w:r w:rsidR="00B05535">
        <w:rPr>
          <w:lang w:val="en-GB"/>
        </w:rPr>
        <w:t xml:space="preserve"> </w:t>
      </w:r>
      <w:r w:rsidR="0097625E" w:rsidRPr="0097625E">
        <w:rPr>
          <w:lang w:val="en-GB"/>
        </w:rPr>
        <w:t xml:space="preserve">(data sheet, catalogue, brochure or other technical documentation) </w:t>
      </w:r>
    </w:p>
    <w:p w14:paraId="4AF6225E" w14:textId="77777777" w:rsidR="0097625E" w:rsidRPr="007F14C8" w:rsidRDefault="0097625E" w:rsidP="0076742C">
      <w:pPr>
        <w:pStyle w:val="BodyText"/>
        <w:rPr>
          <w:lang w:val="en-GB"/>
        </w:rPr>
      </w:pPr>
    </w:p>
    <w:p w14:paraId="5F9143C4" w14:textId="77777777" w:rsidR="00BE460F" w:rsidRPr="007F14C8" w:rsidRDefault="00BE460F" w:rsidP="006476EF">
      <w:pPr>
        <w:pStyle w:val="SectionVIHeader"/>
        <w:jc w:val="left"/>
        <w:rPr>
          <w:lang w:val="en-GB"/>
        </w:rPr>
      </w:pP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4" w:name="_Toc487703760"/>
      <w:r w:rsidR="00820C7C" w:rsidRPr="007F14C8">
        <w:rPr>
          <w:lang w:val="en-GB"/>
        </w:rPr>
        <w:lastRenderedPageBreak/>
        <w:t>3. General Technical Requirements</w:t>
      </w:r>
      <w:bookmarkEnd w:id="114"/>
    </w:p>
    <w:p w14:paraId="7B9A54B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6AB0AD9F"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 xml:space="preserve">These General Technical Requirements should be read in conjunction with the bidding document </w:t>
      </w:r>
      <w:proofErr w:type="gramStart"/>
      <w:r w:rsidRPr="007F14C8">
        <w:rPr>
          <w:lang w:val="en-GB"/>
        </w:rPr>
        <w:t>in particular with</w:t>
      </w:r>
      <w:proofErr w:type="gramEnd"/>
      <w:r w:rsidRPr="007F14C8">
        <w:rPr>
          <w:lang w:val="en-GB"/>
        </w:rPr>
        <w:t xml:space="preserve"> the Technical Specifications.</w:t>
      </w:r>
    </w:p>
    <w:p w14:paraId="17018EFF" w14:textId="77777777" w:rsidR="007277E8" w:rsidRPr="007F14C8" w:rsidRDefault="007277E8" w:rsidP="007277E8">
      <w:pPr>
        <w:rPr>
          <w:lang w:val="en-GB"/>
        </w:rPr>
      </w:pPr>
      <w:r w:rsidRPr="007F14C8">
        <w:rPr>
          <w:lang w:val="en-GB"/>
        </w:rPr>
        <w:t>General technical requirement shall apply to whole items and lots.</w:t>
      </w:r>
    </w:p>
    <w:p w14:paraId="31D78522" w14:textId="77777777"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14:paraId="341B418B" w14:textId="77777777"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7F14C8" w:rsidRDefault="007277E8" w:rsidP="007277E8">
      <w:pPr>
        <w:jc w:val="both"/>
        <w:rPr>
          <w:lang w:val="en-GB"/>
        </w:rPr>
      </w:pPr>
    </w:p>
    <w:p w14:paraId="276C5EBC" w14:textId="77777777"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14:paraId="264DB86A"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0EA89387" w14:textId="77777777"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7F14C8">
        <w:rPr>
          <w:lang w:val="en-GB"/>
        </w:rPr>
        <w:t>particular country</w:t>
      </w:r>
      <w:proofErr w:type="gramEnd"/>
      <w:r w:rsidRPr="007F14C8">
        <w:rPr>
          <w:lang w:val="en-GB"/>
        </w:rPr>
        <w:t xml:space="preserve"> or region, other authoritative standards that ensure substantial equivalence to the standards and codes specified will be acceptable</w:t>
      </w:r>
      <w:r w:rsidRPr="007F14C8">
        <w:rPr>
          <w:sz w:val="22"/>
          <w:szCs w:val="22"/>
          <w:lang w:val="en-GB"/>
        </w:rPr>
        <w:t>.</w:t>
      </w:r>
    </w:p>
    <w:p w14:paraId="74304D6C" w14:textId="77777777"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h Quality Standard ISO 9001</w:t>
      </w:r>
      <w:r w:rsidRPr="007F14C8">
        <w:rPr>
          <w:lang w:val="en-GB"/>
        </w:rPr>
        <w:t xml:space="preserve"> ce</w:t>
      </w:r>
      <w:r w:rsidR="00D64A2D" w:rsidRPr="007F14C8">
        <w:rPr>
          <w:lang w:val="en-GB"/>
        </w:rPr>
        <w:t>rtification for Manufacturer(s) and Service company.</w:t>
      </w:r>
    </w:p>
    <w:p w14:paraId="7C172EF4" w14:textId="0B767C75" w:rsidR="0067019B" w:rsidRPr="00B676C9" w:rsidRDefault="00B676C9" w:rsidP="00B676C9">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lang w:val="en-GB"/>
        </w:rPr>
      </w:pPr>
      <w:r w:rsidRPr="0072199E">
        <w:rPr>
          <w:lang w:val="en-GB"/>
        </w:rPr>
        <w:lastRenderedPageBreak/>
        <w:t>For offered medical devices, it is necessary to submit documentation (licence) of current valid registration in ALIMS -R. Serbia or CE certificate if the device is not registered with ALIMS at the time of the bids submission.</w:t>
      </w:r>
      <w:r>
        <w:rPr>
          <w:lang w:val="en-GB"/>
        </w:rPr>
        <w:t xml:space="preserve"> </w:t>
      </w:r>
      <w:r w:rsidRPr="00B676C9">
        <w:rPr>
          <w:lang w:val="en-GB"/>
        </w:rPr>
        <w:t xml:space="preserve">After the award decision is </w:t>
      </w:r>
      <w:proofErr w:type="gramStart"/>
      <w:r w:rsidRPr="00B676C9">
        <w:rPr>
          <w:lang w:val="en-GB"/>
        </w:rPr>
        <w:t>announced ,</w:t>
      </w:r>
      <w:proofErr w:type="gramEnd"/>
      <w:r w:rsidRPr="00B676C9">
        <w:rPr>
          <w:lang w:val="en-GB"/>
        </w:rPr>
        <w:t xml:space="preserve"> the successful Bidder is obliged to submit documentation of valid registration in ALIMS before signature of the contract</w:t>
      </w:r>
      <w:r w:rsidR="0067019B" w:rsidRPr="00B676C9">
        <w:rPr>
          <w:lang w:val="en-GB"/>
        </w:rPr>
        <w:t xml:space="preserve">. </w:t>
      </w:r>
    </w:p>
    <w:p w14:paraId="20713743"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C099D89" w14:textId="77777777" w:rsidR="007277E8" w:rsidRPr="007F14C8" w:rsidRDefault="007277E8"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proofErr w:type="gramStart"/>
      <w:r w:rsidRPr="007F14C8">
        <w:rPr>
          <w:lang w:val="en-GB"/>
        </w:rPr>
        <w:t>.Electrical</w:t>
      </w:r>
      <w:proofErr w:type="gramEnd"/>
      <w:r w:rsidRPr="007F14C8">
        <w:rPr>
          <w:lang w:val="en-GB"/>
        </w:rPr>
        <w:t xml:space="preserve"> power supply shall meet the following requirements. All equipment must have internal or integrated power supplies.</w:t>
      </w:r>
    </w:p>
    <w:p w14:paraId="57ED607E"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489BA5CD"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1634961F"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31BB893E"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proofErr w:type="gramStart"/>
      <w:r w:rsidRPr="007F14C8">
        <w:rPr>
          <w:lang w:val="en-GB"/>
        </w:rPr>
        <w:t>The  use</w:t>
      </w:r>
      <w:proofErr w:type="gramEnd"/>
      <w:r w:rsidRPr="007F14C8">
        <w:rPr>
          <w:lang w:val="en-GB"/>
        </w:rPr>
        <w:t xml:space="preserve">  of  metric  units  is  preferred  unless  otherwise  required  by  a  technical specification. ISO metric threads should be incorporated as far as practicable.</w:t>
      </w:r>
    </w:p>
    <w:p w14:paraId="028CEF10"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73BBDCA0"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090BDF97" w14:textId="77777777"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14:paraId="278D58D5" w14:textId="77777777"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personal injury, death, or loss of or damage to property which are due to negligence, breach of statutory duty, use or occupation of the site by the installation works, or </w:t>
      </w:r>
      <w:proofErr w:type="gramStart"/>
      <w:r w:rsidRPr="007F14C8">
        <w:rPr>
          <w:bCs/>
          <w:iCs/>
          <w:lang w:val="en-GB"/>
        </w:rPr>
        <w:t>for the purpose of</w:t>
      </w:r>
      <w:proofErr w:type="gramEnd"/>
      <w:r w:rsidRPr="007F14C8">
        <w:rPr>
          <w:bCs/>
          <w:iCs/>
          <w:lang w:val="en-GB"/>
        </w:rPr>
        <w:t xml:space="preserve"> the installation works, which is the unavoidable result of the installation works.</w:t>
      </w:r>
    </w:p>
    <w:p w14:paraId="2C33256D"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412F9C64" w14:textId="77777777" w:rsidR="007277E8" w:rsidRPr="007F14C8" w:rsidRDefault="007277E8" w:rsidP="00EA62F5">
      <w:pPr>
        <w:numPr>
          <w:ilvl w:val="0"/>
          <w:numId w:val="129"/>
        </w:numPr>
        <w:spacing w:before="120" w:after="120"/>
        <w:jc w:val="both"/>
        <w:rPr>
          <w:bCs/>
          <w:iCs/>
          <w:lang w:val="en-GB"/>
        </w:rPr>
      </w:pPr>
      <w:r w:rsidRPr="007F14C8">
        <w:rPr>
          <w:bCs/>
          <w:iCs/>
          <w:lang w:val="en-GB"/>
        </w:rPr>
        <w:lastRenderedPageBreak/>
        <w:t xml:space="preserve">If damage </w:t>
      </w:r>
      <w:proofErr w:type="gramStart"/>
      <w:r w:rsidRPr="007F14C8">
        <w:rPr>
          <w:bCs/>
          <w:iCs/>
          <w:lang w:val="en-GB"/>
        </w:rPr>
        <w:t>occurs</w:t>
      </w:r>
      <w:proofErr w:type="gramEnd"/>
      <w:r w:rsidRPr="007F14C8">
        <w:rPr>
          <w:bCs/>
          <w:iCs/>
          <w:lang w:val="en-GB"/>
        </w:rPr>
        <w:t xml:space="preserve"> it must be rectified in an appropriate way by the Supplier. </w:t>
      </w:r>
    </w:p>
    <w:p w14:paraId="5A8F8157" w14:textId="77777777"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14:paraId="4E61DEB7" w14:textId="77777777" w:rsidR="007277E8" w:rsidRPr="007F14C8" w:rsidRDefault="007277E8" w:rsidP="007277E8">
      <w:pPr>
        <w:pStyle w:val="ListParagraph"/>
        <w:ind w:left="0"/>
        <w:jc w:val="both"/>
        <w:rPr>
          <w:lang w:val="en-GB"/>
        </w:rPr>
      </w:pPr>
    </w:p>
    <w:p w14:paraId="1BA9F2D7" w14:textId="77777777"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14:paraId="61D5EC35" w14:textId="77777777" w:rsidR="007277E8" w:rsidRPr="007F14C8" w:rsidRDefault="007277E8" w:rsidP="007277E8">
      <w:pPr>
        <w:pStyle w:val="ListParagraph"/>
        <w:ind w:left="0"/>
        <w:jc w:val="both"/>
        <w:rPr>
          <w:bCs/>
          <w:iCs/>
          <w:lang w:val="en-GB"/>
        </w:rPr>
      </w:pPr>
    </w:p>
    <w:p w14:paraId="66D39FBE" w14:textId="77777777"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5FA42AD7" w14:textId="77777777"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14:paraId="4FB4B1C7" w14:textId="77777777"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C21A271" w14:textId="77777777"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1161AC69" w14:textId="77777777"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The successful Suppliers will be required to </w:t>
      </w:r>
      <w:proofErr w:type="gramStart"/>
      <w:r w:rsidRPr="007F14C8">
        <w:rPr>
          <w:lang w:val="en-GB"/>
        </w:rPr>
        <w:t>make arrangements</w:t>
      </w:r>
      <w:proofErr w:type="gramEnd"/>
      <w:r w:rsidRPr="007F14C8">
        <w:rPr>
          <w:lang w:val="en-GB"/>
        </w:rPr>
        <w:t xml:space="preserve">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14:paraId="6B1FE613" w14:textId="77777777"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14:paraId="41CA4E01"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091F53CF"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w:t>
      </w:r>
      <w:proofErr w:type="gramStart"/>
      <w:r w:rsidRPr="007F14C8">
        <w:rPr>
          <w:lang w:val="en-GB"/>
        </w:rPr>
        <w:t>so as to</w:t>
      </w:r>
      <w:proofErr w:type="gramEnd"/>
      <w:r w:rsidRPr="007F14C8">
        <w:rPr>
          <w:lang w:val="en-GB"/>
        </w:rPr>
        <w:t xml:space="preserve"> be a complete and viable set/cell/system. </w:t>
      </w:r>
    </w:p>
    <w:p w14:paraId="11DEDEB4"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2E126334" w14:textId="77777777"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14:paraId="12748421" w14:textId="7D52E420"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14:paraId="1AFDAF58"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w:t>
      </w:r>
      <w:r w:rsidRPr="007F14C8">
        <w:rPr>
          <w:lang w:val="en-GB"/>
        </w:rPr>
        <w:lastRenderedPageBreak/>
        <w:t>specifications.</w:t>
      </w:r>
    </w:p>
    <w:p w14:paraId="113C9624"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5C58AE61" w14:textId="77777777" w:rsidR="00820C7C" w:rsidRPr="007F14C8" w:rsidRDefault="007775AA" w:rsidP="006476EF">
      <w:pPr>
        <w:pStyle w:val="SectionVIHeader"/>
        <w:rPr>
          <w:lang w:val="en-GB"/>
        </w:rPr>
      </w:pPr>
      <w:r w:rsidRPr="007F14C8">
        <w:rPr>
          <w:lang w:val="en-GB"/>
        </w:rPr>
        <w:br w:type="page"/>
      </w:r>
      <w:bookmarkStart w:id="115" w:name="_Toc306778043"/>
      <w:bookmarkStart w:id="116" w:name="_Toc487703761"/>
      <w:r w:rsidR="00820C7C" w:rsidRPr="007F14C8">
        <w:rPr>
          <w:lang w:val="en-GB"/>
        </w:rPr>
        <w:lastRenderedPageBreak/>
        <w:t xml:space="preserve">4. Quality Control </w:t>
      </w:r>
      <w:bookmarkEnd w:id="115"/>
      <w:r w:rsidR="00820C7C" w:rsidRPr="007F14C8">
        <w:rPr>
          <w:lang w:val="en-GB"/>
        </w:rPr>
        <w:t>Standards</w:t>
      </w:r>
      <w:bookmarkEnd w:id="116"/>
    </w:p>
    <w:p w14:paraId="5126AE22" w14:textId="77777777" w:rsidR="00615A40" w:rsidRPr="007F14C8" w:rsidRDefault="00615A40" w:rsidP="00615A40">
      <w:pPr>
        <w:rPr>
          <w:rFonts w:ascii="Book Antiqua" w:hAnsi="Book Antiqua"/>
          <w:b/>
          <w:lang w:val="en-GB"/>
        </w:rPr>
      </w:pPr>
      <w:r w:rsidRPr="007F14C8">
        <w:rPr>
          <w:rFonts w:ascii="Book Antiqua" w:hAnsi="Book Antiqua"/>
          <w:b/>
          <w:lang w:val="en-GB"/>
        </w:rPr>
        <w:t>Certificates:</w:t>
      </w:r>
    </w:p>
    <w:p w14:paraId="53F32199" w14:textId="77777777" w:rsidR="00615A40" w:rsidRPr="007F14C8" w:rsidRDefault="00615A40" w:rsidP="00615A40">
      <w:pPr>
        <w:rPr>
          <w:rFonts w:ascii="Book Antiqua" w:hAnsi="Book Antiqua"/>
          <w:lang w:val="en-GB"/>
        </w:rPr>
      </w:pPr>
    </w:p>
    <w:p w14:paraId="315CBCDB" w14:textId="77777777" w:rsidR="00615A40" w:rsidRPr="007F14C8" w:rsidRDefault="00615A40" w:rsidP="00615A40">
      <w:pPr>
        <w:spacing w:after="120"/>
        <w:rPr>
          <w:rFonts w:ascii="Book Antiqua" w:hAnsi="Book Antiqua"/>
          <w:lang w:val="en-GB"/>
        </w:rPr>
      </w:pPr>
      <w:r w:rsidRPr="007F14C8">
        <w:rPr>
          <w:rFonts w:ascii="Book Antiqua" w:hAnsi="Book Antiqua"/>
          <w:b/>
          <w:lang w:val="en-GB"/>
        </w:rPr>
        <w:t xml:space="preserve">ISO 9001 certification </w:t>
      </w:r>
      <w:r w:rsidRPr="007F14C8">
        <w:rPr>
          <w:rFonts w:ascii="Book Antiqua" w:hAnsi="Book Antiqua"/>
          <w:lang w:val="en-GB"/>
        </w:rPr>
        <w:t xml:space="preserve">(Quality Management System) </w:t>
      </w:r>
    </w:p>
    <w:p w14:paraId="4DC5E1F8" w14:textId="77777777" w:rsidR="00F17104" w:rsidRPr="007F14C8" w:rsidRDefault="00627549" w:rsidP="00615A40">
      <w:pPr>
        <w:spacing w:after="120"/>
        <w:rPr>
          <w:rFonts w:ascii="Book Antiqua" w:hAnsi="Book Antiqua"/>
          <w:lang w:val="en-GB"/>
        </w:rPr>
      </w:pPr>
      <w:r w:rsidRPr="007F14C8">
        <w:rPr>
          <w:rFonts w:ascii="Book Antiqua" w:hAnsi="Book Antiqua"/>
          <w:b/>
          <w:lang w:val="en-GB"/>
        </w:rPr>
        <w:t>It refers to all</w:t>
      </w:r>
      <w:r w:rsidR="00F17104" w:rsidRPr="007F14C8">
        <w:rPr>
          <w:rFonts w:ascii="Book Antiqua" w:hAnsi="Book Antiqua"/>
          <w:b/>
          <w:lang w:val="en-GB"/>
        </w:rPr>
        <w:t xml:space="preserve"> manufacturers</w:t>
      </w:r>
    </w:p>
    <w:p w14:paraId="3B7ABAB7" w14:textId="77777777" w:rsidR="00615A40" w:rsidRPr="007F14C8" w:rsidRDefault="00615A40" w:rsidP="00615A40">
      <w:pPr>
        <w:spacing w:after="120"/>
        <w:rPr>
          <w:rFonts w:ascii="Book Antiqua" w:hAnsi="Book Antiqua"/>
          <w:lang w:val="en-GB"/>
        </w:rPr>
      </w:pPr>
    </w:p>
    <w:p w14:paraId="6E59CD3A" w14:textId="77777777" w:rsidR="00543F8F" w:rsidRPr="007F14C8" w:rsidRDefault="00615A40" w:rsidP="00615A40">
      <w:pPr>
        <w:rPr>
          <w:b/>
          <w:lang w:val="en-GB"/>
        </w:rPr>
      </w:pPr>
      <w:r w:rsidRPr="007F14C8">
        <w:rPr>
          <w:rFonts w:ascii="Book Antiqua" w:hAnsi="Book Antiqua"/>
          <w:b/>
          <w:i/>
          <w:lang w:val="en-GB"/>
        </w:rPr>
        <w:t>Submit copies of certificates</w:t>
      </w:r>
    </w:p>
    <w:p w14:paraId="0623269B" w14:textId="77777777" w:rsidR="00543F8F" w:rsidRPr="007F14C8" w:rsidRDefault="00543F8F" w:rsidP="00820C7C">
      <w:pPr>
        <w:rPr>
          <w:b/>
          <w:strike/>
          <w:highlight w:val="yellow"/>
          <w:lang w:val="en-GB"/>
        </w:rPr>
      </w:pPr>
    </w:p>
    <w:p w14:paraId="0D8CB797" w14:textId="77777777" w:rsidR="007775AA" w:rsidRPr="007F14C8" w:rsidRDefault="007775AA" w:rsidP="007775AA">
      <w:pPr>
        <w:rPr>
          <w:lang w:val="en-GB"/>
        </w:rPr>
      </w:pPr>
      <w:bookmarkStart w:id="117" w:name="_Toc438266930"/>
      <w:bookmarkStart w:id="118" w:name="_Toc438267904"/>
      <w:bookmarkStart w:id="119" w:name="_Toc438366671"/>
    </w:p>
    <w:p w14:paraId="6A6BE6EE" w14:textId="77777777" w:rsidR="007775AA" w:rsidRPr="007F14C8" w:rsidRDefault="007775AA" w:rsidP="007775AA">
      <w:pPr>
        <w:rPr>
          <w:lang w:val="en-GB"/>
        </w:rPr>
      </w:pPr>
    </w:p>
    <w:p w14:paraId="488738D0" w14:textId="77777777" w:rsidR="007775AA" w:rsidRPr="007F14C8" w:rsidRDefault="007775AA" w:rsidP="007775AA">
      <w:pPr>
        <w:rPr>
          <w:lang w:val="en-GB"/>
        </w:rPr>
      </w:pPr>
    </w:p>
    <w:p w14:paraId="069B632D" w14:textId="77777777" w:rsidR="007775AA" w:rsidRPr="007F14C8" w:rsidRDefault="007775AA" w:rsidP="007775AA">
      <w:pPr>
        <w:rPr>
          <w:lang w:val="en-GB"/>
        </w:rPr>
      </w:pPr>
    </w:p>
    <w:p w14:paraId="12386023" w14:textId="77777777" w:rsidR="007775AA" w:rsidRPr="007F14C8" w:rsidRDefault="007775AA" w:rsidP="007775AA">
      <w:pPr>
        <w:rPr>
          <w:lang w:val="en-GB"/>
        </w:rPr>
        <w:sectPr w:rsidR="007775AA" w:rsidRPr="007F14C8" w:rsidSect="000F44F6">
          <w:headerReference w:type="first" r:id="rId29"/>
          <w:pgSz w:w="12240" w:h="15840" w:code="1"/>
          <w:pgMar w:top="1412" w:right="1440" w:bottom="1411" w:left="1412" w:header="720" w:footer="720" w:gutter="0"/>
          <w:pgNumType w:chapStyle="1"/>
          <w:cols w:space="720"/>
          <w:docGrid w:linePitch="326"/>
        </w:sectPr>
      </w:pP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1CB8A316" w14:textId="77777777" w:rsidR="007775AA" w:rsidRPr="007F14C8" w:rsidRDefault="007775AA" w:rsidP="007775AA">
      <w:pPr>
        <w:rPr>
          <w:lang w:val="en-GB"/>
        </w:rPr>
      </w:pPr>
    </w:p>
    <w:p w14:paraId="7255485F" w14:textId="77777777" w:rsidR="007775AA" w:rsidRPr="007F14C8" w:rsidRDefault="007775AA" w:rsidP="007775AA">
      <w:pPr>
        <w:rPr>
          <w:lang w:val="en-GB"/>
        </w:rPr>
      </w:pPr>
    </w:p>
    <w:p w14:paraId="4CC66C5B" w14:textId="77777777" w:rsidR="007775AA" w:rsidRPr="007F14C8" w:rsidRDefault="007775A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20" w:name="_Toc438529605"/>
      <w:bookmarkStart w:id="121" w:name="_Toc438725761"/>
      <w:bookmarkStart w:id="122" w:name="_Toc438817756"/>
      <w:bookmarkStart w:id="123" w:name="_Toc438954450"/>
      <w:bookmarkStart w:id="124" w:name="_Toc461939623"/>
      <w:bookmarkStart w:id="125" w:name="_Toc488411759"/>
      <w:bookmarkStart w:id="126" w:name="_Toc309738842"/>
      <w:bookmarkStart w:id="127" w:name="_Toc487697485"/>
      <w:r w:rsidRPr="007F14C8">
        <w:rPr>
          <w:lang w:val="en-GB"/>
        </w:rPr>
        <w:t>PART 3 - Contract</w:t>
      </w:r>
      <w:bookmarkEnd w:id="120"/>
      <w:bookmarkEnd w:id="121"/>
      <w:bookmarkEnd w:id="122"/>
      <w:bookmarkEnd w:id="123"/>
      <w:bookmarkEnd w:id="124"/>
      <w:bookmarkEnd w:id="125"/>
      <w:bookmarkEnd w:id="126"/>
      <w:bookmarkEnd w:id="127"/>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8" w:name="_Toc471555340"/>
            <w:bookmarkStart w:id="129" w:name="_Toc471555883"/>
            <w:bookmarkStart w:id="130" w:name="_Toc488411760"/>
            <w:bookmarkStart w:id="131" w:name="_Toc487697486"/>
            <w:r w:rsidRPr="007F14C8">
              <w:rPr>
                <w:lang w:val="en-GB"/>
              </w:rPr>
              <w:t>Section VII.  General Conditions of Contract</w:t>
            </w:r>
            <w:bookmarkEnd w:id="128"/>
            <w:bookmarkEnd w:id="129"/>
            <w:bookmarkEnd w:id="130"/>
            <w:bookmarkEnd w:id="131"/>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6E82131A"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1521E5">
        <w:rPr>
          <w:lang w:val="en-GB"/>
        </w:rPr>
        <w:t>64</w:t>
      </w:r>
      <w:r w:rsidR="004D32DF" w:rsidRPr="007F14C8">
        <w:rPr>
          <w:lang w:val="en-GB"/>
        </w:rPr>
        <w:fldChar w:fldCharType="end"/>
      </w:r>
    </w:p>
    <w:p w14:paraId="0CC48864" w14:textId="679A9A3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1521E5">
        <w:rPr>
          <w:lang w:val="en-GB"/>
        </w:rPr>
        <w:t>65</w:t>
      </w:r>
      <w:r w:rsidRPr="007F14C8">
        <w:rPr>
          <w:lang w:val="en-GB"/>
        </w:rPr>
        <w:fldChar w:fldCharType="end"/>
      </w:r>
    </w:p>
    <w:p w14:paraId="6AB10D63" w14:textId="0679E97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1521E5">
        <w:rPr>
          <w:lang w:val="en-GB"/>
        </w:rPr>
        <w:t>65</w:t>
      </w:r>
      <w:r w:rsidRPr="007F14C8">
        <w:rPr>
          <w:lang w:val="en-GB"/>
        </w:rPr>
        <w:fldChar w:fldCharType="end"/>
      </w:r>
    </w:p>
    <w:p w14:paraId="255B7D7C" w14:textId="07A8E25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1521E5">
        <w:rPr>
          <w:lang w:val="en-GB"/>
        </w:rPr>
        <w:t>66</w:t>
      </w:r>
      <w:r w:rsidRPr="007F14C8">
        <w:rPr>
          <w:lang w:val="en-GB"/>
        </w:rPr>
        <w:fldChar w:fldCharType="end"/>
      </w:r>
    </w:p>
    <w:p w14:paraId="41E9D4D0" w14:textId="074F5A8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1521E5">
        <w:rPr>
          <w:lang w:val="en-GB"/>
        </w:rPr>
        <w:t>67</w:t>
      </w:r>
      <w:r w:rsidRPr="007F14C8">
        <w:rPr>
          <w:lang w:val="en-GB"/>
        </w:rPr>
        <w:fldChar w:fldCharType="end"/>
      </w:r>
    </w:p>
    <w:p w14:paraId="42961670" w14:textId="7EB31F1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1521E5">
        <w:rPr>
          <w:lang w:val="en-GB"/>
        </w:rPr>
        <w:t>67</w:t>
      </w:r>
      <w:r w:rsidRPr="007F14C8">
        <w:rPr>
          <w:lang w:val="en-GB"/>
        </w:rPr>
        <w:fldChar w:fldCharType="end"/>
      </w:r>
    </w:p>
    <w:p w14:paraId="12E7AF97" w14:textId="2909CA7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5D47F2B8" w14:textId="0DCF2CF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2C3765E5" w14:textId="07130F9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644CCEFE" w14:textId="02CD837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71ADC714" w14:textId="1AD2121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32BB3E2E" w14:textId="482B42E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544D448D" w14:textId="0616DC2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334BA6E5" w14:textId="7BE31DA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784E7894" w14:textId="0FBFB5C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7574BA5A" w14:textId="6961C94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1A1E00D0" w14:textId="7AC883F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0C11F79E" w14:textId="40624BE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285529E3" w14:textId="39B29C2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1521E5">
        <w:rPr>
          <w:lang w:val="en-GB"/>
        </w:rPr>
        <w:t>71</w:t>
      </w:r>
      <w:r w:rsidRPr="007F14C8">
        <w:rPr>
          <w:lang w:val="en-GB"/>
        </w:rPr>
        <w:fldChar w:fldCharType="end"/>
      </w:r>
    </w:p>
    <w:p w14:paraId="6634B9DC" w14:textId="661F8EA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1521E5">
        <w:rPr>
          <w:lang w:val="en-GB"/>
        </w:rPr>
        <w:t>71</w:t>
      </w:r>
      <w:r w:rsidRPr="007F14C8">
        <w:rPr>
          <w:lang w:val="en-GB"/>
        </w:rPr>
        <w:fldChar w:fldCharType="end"/>
      </w:r>
    </w:p>
    <w:p w14:paraId="0FCB294E" w14:textId="7B590BA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1521E5">
        <w:rPr>
          <w:lang w:val="en-GB"/>
        </w:rPr>
        <w:t>72</w:t>
      </w:r>
      <w:r w:rsidRPr="007F14C8">
        <w:rPr>
          <w:lang w:val="en-GB"/>
        </w:rPr>
        <w:fldChar w:fldCharType="end"/>
      </w:r>
    </w:p>
    <w:p w14:paraId="7FFC5CE4" w14:textId="4760C48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1521E5">
        <w:rPr>
          <w:lang w:val="en-GB"/>
        </w:rPr>
        <w:t>72</w:t>
      </w:r>
      <w:r w:rsidRPr="007F14C8">
        <w:rPr>
          <w:lang w:val="en-GB"/>
        </w:rPr>
        <w:fldChar w:fldCharType="end"/>
      </w:r>
    </w:p>
    <w:p w14:paraId="0F848294" w14:textId="30980F3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23.</w:t>
      </w:r>
      <w:r w:rsidRPr="007F14C8">
        <w:rPr>
          <w:rFonts w:asciiTheme="minorHAnsi" w:eastAsiaTheme="minorEastAsia" w:hAnsiTheme="minorHAnsi" w:cstheme="minorBidi"/>
          <w:b w:val="0"/>
          <w:bCs w:val="0"/>
          <w:sz w:val="22"/>
          <w:szCs w:val="22"/>
          <w:lang w:val="en-GB"/>
        </w:rPr>
        <w:tab/>
      </w:r>
      <w:r w:rsidRPr="007F14C8">
        <w:rPr>
          <w:lang w:val="en-GB"/>
        </w:rPr>
        <w:t>Insurance</w:t>
      </w:r>
      <w:r w:rsidRPr="007F14C8">
        <w:rPr>
          <w:lang w:val="en-GB"/>
        </w:rPr>
        <w:tab/>
      </w:r>
      <w:r w:rsidRPr="007F14C8">
        <w:rPr>
          <w:lang w:val="en-GB"/>
        </w:rPr>
        <w:fldChar w:fldCharType="begin"/>
      </w:r>
      <w:r w:rsidRPr="007F14C8">
        <w:rPr>
          <w:lang w:val="en-GB"/>
        </w:rPr>
        <w:instrText xml:space="preserve"> PAGEREF _Toc471758082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69922308" w14:textId="43CF98F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2656DDBF" w14:textId="4196AEB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6D85BB2E" w14:textId="6CBBC69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1521E5">
        <w:rPr>
          <w:lang w:val="en-GB"/>
        </w:rPr>
        <w:t>74</w:t>
      </w:r>
      <w:r w:rsidRPr="007F14C8">
        <w:rPr>
          <w:lang w:val="en-GB"/>
        </w:rPr>
        <w:fldChar w:fldCharType="end"/>
      </w:r>
    </w:p>
    <w:p w14:paraId="3E6AC8E6" w14:textId="235C992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1521E5">
        <w:rPr>
          <w:lang w:val="en-GB"/>
        </w:rPr>
        <w:t>74</w:t>
      </w:r>
      <w:r w:rsidRPr="007F14C8">
        <w:rPr>
          <w:lang w:val="en-GB"/>
        </w:rPr>
        <w:fldChar w:fldCharType="end"/>
      </w:r>
    </w:p>
    <w:p w14:paraId="21A9FCB1" w14:textId="71FD7E6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1521E5">
        <w:rPr>
          <w:lang w:val="en-GB"/>
        </w:rPr>
        <w:t>75</w:t>
      </w:r>
      <w:r w:rsidRPr="007F14C8">
        <w:rPr>
          <w:lang w:val="en-GB"/>
        </w:rPr>
        <w:fldChar w:fldCharType="end"/>
      </w:r>
    </w:p>
    <w:p w14:paraId="114FE3AD" w14:textId="3101452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1521E5">
        <w:rPr>
          <w:lang w:val="en-GB"/>
        </w:rPr>
        <w:t>76</w:t>
      </w:r>
      <w:r w:rsidRPr="007F14C8">
        <w:rPr>
          <w:lang w:val="en-GB"/>
        </w:rPr>
        <w:fldChar w:fldCharType="end"/>
      </w:r>
    </w:p>
    <w:p w14:paraId="40DE215D" w14:textId="77347F8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1521E5">
        <w:rPr>
          <w:lang w:val="en-GB"/>
        </w:rPr>
        <w:t>76</w:t>
      </w:r>
      <w:r w:rsidRPr="007F14C8">
        <w:rPr>
          <w:lang w:val="en-GB"/>
        </w:rPr>
        <w:fldChar w:fldCharType="end"/>
      </w:r>
    </w:p>
    <w:p w14:paraId="24B2CB7F" w14:textId="79D24EA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1521E5">
        <w:rPr>
          <w:lang w:val="en-GB"/>
        </w:rPr>
        <w:t>77</w:t>
      </w:r>
      <w:r w:rsidRPr="007F14C8">
        <w:rPr>
          <w:lang w:val="en-GB"/>
        </w:rPr>
        <w:fldChar w:fldCharType="end"/>
      </w:r>
    </w:p>
    <w:p w14:paraId="7A359163" w14:textId="5245A11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1521E5">
        <w:rPr>
          <w:lang w:val="en-GB"/>
        </w:rPr>
        <w:t>77</w:t>
      </w:r>
      <w:r w:rsidRPr="007F14C8">
        <w:rPr>
          <w:lang w:val="en-GB"/>
        </w:rPr>
        <w:fldChar w:fldCharType="end"/>
      </w:r>
    </w:p>
    <w:p w14:paraId="74178364" w14:textId="5677977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1521E5">
        <w:rPr>
          <w:lang w:val="en-GB"/>
        </w:rPr>
        <w:t>78</w:t>
      </w:r>
      <w:r w:rsidRPr="007F14C8">
        <w:rPr>
          <w:lang w:val="en-GB"/>
        </w:rPr>
        <w:fldChar w:fldCharType="end"/>
      </w:r>
    </w:p>
    <w:p w14:paraId="45187A0E" w14:textId="58E9193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1521E5">
        <w:rPr>
          <w:lang w:val="en-GB"/>
        </w:rPr>
        <w:t>78</w:t>
      </w:r>
      <w:r w:rsidRPr="007F14C8">
        <w:rPr>
          <w:lang w:val="en-GB"/>
        </w:rPr>
        <w:fldChar w:fldCharType="end"/>
      </w:r>
    </w:p>
    <w:p w14:paraId="570F461F" w14:textId="2AF3F02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1521E5">
        <w:rPr>
          <w:lang w:val="en-GB"/>
        </w:rPr>
        <w:t>79</w:t>
      </w:r>
      <w:r w:rsidRPr="007F14C8">
        <w:rPr>
          <w:lang w:val="en-GB"/>
        </w:rPr>
        <w:fldChar w:fldCharType="end"/>
      </w:r>
    </w:p>
    <w:p w14:paraId="000207B4" w14:textId="0E369FE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1521E5">
        <w:rPr>
          <w:lang w:val="en-GB"/>
        </w:rPr>
        <w:t>80</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7"/>
    <w:bookmarkEnd w:id="118"/>
    <w:bookmarkEnd w:id="119"/>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2" w:name="_Toc471758060"/>
            <w:r w:rsidRPr="007F14C8">
              <w:rPr>
                <w:lang w:val="en-GB"/>
              </w:rPr>
              <w:t>Definitions</w:t>
            </w:r>
            <w:bookmarkEnd w:id="132"/>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7777777"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and</w:t>
            </w:r>
            <w:r w:rsidR="00A31E0A">
              <w:rPr>
                <w:lang w:val="en-GB"/>
              </w:rPr>
              <w:t>/or</w:t>
            </w:r>
            <w:r w:rsidR="00A75C99">
              <w:rPr>
                <w:lang w:val="en-GB"/>
              </w:rPr>
              <w:t xml:space="preserve"> European Investment Bank (EIB)</w:t>
            </w:r>
            <w:r w:rsidRPr="007F14C8">
              <w:rPr>
                <w:lang w:val="en-GB"/>
              </w:rPr>
              <w:t>.</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77777777" w:rsidR="001C20CC" w:rsidRPr="007F14C8" w:rsidRDefault="001C20CC" w:rsidP="00C07A4D">
            <w:pPr>
              <w:pStyle w:val="Heading3"/>
              <w:numPr>
                <w:ilvl w:val="2"/>
                <w:numId w:val="76"/>
              </w:numPr>
              <w:rPr>
                <w:lang w:val="en-GB"/>
              </w:rPr>
            </w:pPr>
            <w:r w:rsidRPr="007F14C8">
              <w:rPr>
                <w:lang w:val="en-GB"/>
              </w:rPr>
              <w:t xml:space="preserve"> “Completion” means the </w:t>
            </w:r>
            <w:proofErr w:type="spellStart"/>
            <w:r w:rsidRPr="007F14C8">
              <w:rPr>
                <w:lang w:val="en-GB"/>
              </w:rPr>
              <w:t>fulfillment</w:t>
            </w:r>
            <w:proofErr w:type="spellEnd"/>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3" w:name="_Toc471758061"/>
            <w:r w:rsidRPr="007F14C8">
              <w:rPr>
                <w:lang w:val="en-GB"/>
              </w:rPr>
              <w:lastRenderedPageBreak/>
              <w:t>Contract Documents</w:t>
            </w:r>
            <w:bookmarkEnd w:id="133"/>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4" w:name="_Toc471758062"/>
            <w:r w:rsidRPr="007F14C8">
              <w:rPr>
                <w:lang w:val="en-GB"/>
              </w:rPr>
              <w:t>Fraud and Corruption</w:t>
            </w:r>
            <w:bookmarkEnd w:id="134"/>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proofErr w:type="gramStart"/>
            <w:r w:rsidRPr="007F14C8">
              <w:rPr>
                <w:spacing w:val="0"/>
                <w:lang w:val="en-GB"/>
              </w:rPr>
              <w:t>non competitive</w:t>
            </w:r>
            <w:proofErr w:type="spellEnd"/>
            <w:proofErr w:type="gram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7F14C8" w:rsidRDefault="001C20CC" w:rsidP="00C07A4D">
            <w:pPr>
              <w:pStyle w:val="Heading3"/>
              <w:numPr>
                <w:ilvl w:val="2"/>
                <w:numId w:val="118"/>
              </w:numPr>
              <w:spacing w:after="180"/>
              <w:rPr>
                <w:lang w:val="en-GB"/>
              </w:rPr>
            </w:pPr>
            <w:r w:rsidRPr="007F14C8">
              <w:rPr>
                <w:lang w:val="en-GB"/>
              </w:rPr>
              <w:t xml:space="preserve">will have the right to require that Suppliers to permit the Bank to inspect their accounts and records and other documents relating to the bid submission and contract </w:t>
            </w:r>
            <w:proofErr w:type="gramStart"/>
            <w:r w:rsidRPr="007F14C8">
              <w:rPr>
                <w:lang w:val="en-GB"/>
              </w:rPr>
              <w:t>performance  and</w:t>
            </w:r>
            <w:proofErr w:type="gramEnd"/>
            <w:r w:rsidRPr="007F14C8">
              <w:rPr>
                <w:lang w:val="en-GB"/>
              </w:rPr>
              <w:t xml:space="preserve">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5" w:name="_Toc471758063"/>
            <w:r w:rsidRPr="007F14C8">
              <w:rPr>
                <w:lang w:val="en-GB"/>
              </w:rPr>
              <w:lastRenderedPageBreak/>
              <w:t>Interpretation</w:t>
            </w:r>
            <w:bookmarkEnd w:id="135"/>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6" w:name="_Toc471758064"/>
            <w:r w:rsidRPr="007F14C8">
              <w:rPr>
                <w:lang w:val="en-GB"/>
              </w:rPr>
              <w:lastRenderedPageBreak/>
              <w:t>Language</w:t>
            </w:r>
            <w:bookmarkEnd w:id="136"/>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7" w:name="_Toc471758065"/>
            <w:r w:rsidRPr="007F14C8">
              <w:rPr>
                <w:lang w:val="en-GB"/>
              </w:rPr>
              <w:t>Joint Venture, Consortium or Association</w:t>
            </w:r>
            <w:bookmarkEnd w:id="137"/>
          </w:p>
        </w:tc>
        <w:tc>
          <w:tcPr>
            <w:tcW w:w="6948" w:type="dxa"/>
          </w:tcPr>
          <w:p w14:paraId="4C5AFF17" w14:textId="77777777"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w:t>
            </w:r>
            <w:proofErr w:type="gramStart"/>
            <w:r w:rsidRPr="007F14C8">
              <w:rPr>
                <w:lang w:val="en-GB"/>
              </w:rPr>
              <w:t>all of</w:t>
            </w:r>
            <w:proofErr w:type="gramEnd"/>
            <w:r w:rsidRPr="007F14C8">
              <w:rPr>
                <w:lang w:val="en-GB"/>
              </w:rPr>
              <w:t xml:space="preserve"> the parties shall be jointly and severally liable to the Purchaser for the </w:t>
            </w:r>
            <w:proofErr w:type="spellStart"/>
            <w:r w:rsidRPr="007F14C8">
              <w:rPr>
                <w:lang w:val="en-GB"/>
              </w:rPr>
              <w:t>fulfillment</w:t>
            </w:r>
            <w:proofErr w:type="spellEnd"/>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8" w:name="_Toc471758066"/>
            <w:r w:rsidRPr="007F14C8">
              <w:rPr>
                <w:lang w:val="en-GB"/>
              </w:rPr>
              <w:lastRenderedPageBreak/>
              <w:t>Eligibility</w:t>
            </w:r>
            <w:bookmarkEnd w:id="138"/>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w:t>
            </w:r>
            <w:proofErr w:type="gramStart"/>
            <w:r w:rsidRPr="007F14C8">
              <w:rPr>
                <w:spacing w:val="0"/>
                <w:lang w:val="en-GB"/>
              </w:rPr>
              <w:t>For the purpose of</w:t>
            </w:r>
            <w:proofErr w:type="gramEnd"/>
            <w:r w:rsidRPr="007F14C8">
              <w:rPr>
                <w:spacing w:val="0"/>
                <w:lang w:val="en-GB"/>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9" w:name="_Toc471758067"/>
            <w:r w:rsidRPr="007F14C8">
              <w:rPr>
                <w:lang w:val="en-GB"/>
              </w:rPr>
              <w:t>Notices</w:t>
            </w:r>
            <w:bookmarkEnd w:id="139"/>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40" w:name="_Toc471758068"/>
            <w:r w:rsidRPr="007F14C8">
              <w:rPr>
                <w:lang w:val="en-GB"/>
              </w:rPr>
              <w:t>Governing Law</w:t>
            </w:r>
            <w:bookmarkEnd w:id="140"/>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1" w:name="_Toc471758069"/>
            <w:r w:rsidRPr="007F14C8">
              <w:rPr>
                <w:lang w:val="en-GB"/>
              </w:rPr>
              <w:t>Settlement of Disputes</w:t>
            </w:r>
            <w:bookmarkEnd w:id="141"/>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7F14C8" w:rsidRDefault="001C20CC" w:rsidP="00C07A4D">
            <w:pPr>
              <w:pStyle w:val="sec7-clauses"/>
              <w:numPr>
                <w:ilvl w:val="0"/>
                <w:numId w:val="122"/>
              </w:numPr>
              <w:spacing w:before="0" w:after="200"/>
              <w:rPr>
                <w:lang w:val="en-GB"/>
              </w:rPr>
            </w:pPr>
            <w:bookmarkStart w:id="142" w:name="_Toc471758070"/>
            <w:r w:rsidRPr="007F14C8">
              <w:rPr>
                <w:lang w:val="en-GB"/>
              </w:rPr>
              <w:lastRenderedPageBreak/>
              <w:t>Scope of Supply</w:t>
            </w:r>
            <w:bookmarkEnd w:id="142"/>
          </w:p>
        </w:tc>
        <w:tc>
          <w:tcPr>
            <w:tcW w:w="7196" w:type="dxa"/>
            <w:gridSpan w:val="2"/>
          </w:tcPr>
          <w:p w14:paraId="38BF5A88" w14:textId="77777777"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7F14C8" w:rsidRDefault="001C20CC" w:rsidP="00C07A4D">
            <w:pPr>
              <w:pStyle w:val="sec7-clauses"/>
              <w:numPr>
                <w:ilvl w:val="0"/>
                <w:numId w:val="122"/>
              </w:numPr>
              <w:spacing w:before="0" w:after="200"/>
              <w:rPr>
                <w:lang w:val="en-GB"/>
              </w:rPr>
            </w:pPr>
            <w:bookmarkStart w:id="143" w:name="_Toc471758071"/>
            <w:r w:rsidRPr="007F14C8">
              <w:rPr>
                <w:lang w:val="en-GB"/>
              </w:rPr>
              <w:t>Delivery and Documents</w:t>
            </w:r>
            <w:bookmarkEnd w:id="143"/>
          </w:p>
        </w:tc>
        <w:tc>
          <w:tcPr>
            <w:tcW w:w="7196" w:type="dxa"/>
            <w:gridSpan w:val="2"/>
          </w:tcPr>
          <w:p w14:paraId="5322DE82" w14:textId="77777777"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4" w:name="_Toc471758072"/>
            <w:r w:rsidRPr="007F14C8">
              <w:rPr>
                <w:lang w:val="en-GB"/>
              </w:rPr>
              <w:t>Supplier’s Responsibilities</w:t>
            </w:r>
            <w:bookmarkEnd w:id="144"/>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5" w:name="_Toc471758073"/>
            <w:r w:rsidRPr="007F14C8">
              <w:rPr>
                <w:lang w:val="en-GB"/>
              </w:rPr>
              <w:t>Contract Price</w:t>
            </w:r>
            <w:bookmarkEnd w:id="145"/>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6" w:name="_Toc471758074"/>
            <w:r w:rsidRPr="007F14C8">
              <w:rPr>
                <w:lang w:val="en-GB"/>
              </w:rPr>
              <w:t>Terms of Payment</w:t>
            </w:r>
            <w:bookmarkEnd w:id="146"/>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w:t>
            </w:r>
            <w:proofErr w:type="gramStart"/>
            <w:r w:rsidRPr="007F14C8">
              <w:rPr>
                <w:spacing w:val="0"/>
                <w:lang w:val="en-GB"/>
              </w:rPr>
              <w:t>delivered</w:t>
            </w:r>
            <w:proofErr w:type="gramEnd"/>
            <w:r w:rsidRPr="007F14C8">
              <w:rPr>
                <w:spacing w:val="0"/>
                <w:lang w:val="en-GB"/>
              </w:rPr>
              <w:t xml:space="preserve">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proofErr w:type="gramStart"/>
            <w:r w:rsidR="009222D8" w:rsidRPr="007F14C8">
              <w:rPr>
                <w:spacing w:val="0"/>
                <w:lang w:val="en-GB"/>
              </w:rPr>
              <w:t>forty five</w:t>
            </w:r>
            <w:proofErr w:type="gramEnd"/>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proofErr w:type="gramStart"/>
            <w:r w:rsidRPr="007F14C8">
              <w:rPr>
                <w:spacing w:val="0"/>
                <w:lang w:val="en-GB"/>
              </w:rPr>
              <w:t>In the event that</w:t>
            </w:r>
            <w:proofErr w:type="gramEnd"/>
            <w:r w:rsidRPr="007F14C8">
              <w:rPr>
                <w:spacing w:val="0"/>
                <w:lang w:val="en-GB"/>
              </w:rPr>
              <w:t xml:space="preserve">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7" w:name="_Toc471758075"/>
            <w:r w:rsidRPr="007F14C8">
              <w:rPr>
                <w:lang w:val="en-GB"/>
              </w:rPr>
              <w:lastRenderedPageBreak/>
              <w:t>Taxes and Duties</w:t>
            </w:r>
            <w:bookmarkEnd w:id="147"/>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8" w:name="_Toc471758076"/>
            <w:r w:rsidRPr="007F14C8">
              <w:rPr>
                <w:lang w:val="en-GB"/>
              </w:rPr>
              <w:t>Performance Security</w:t>
            </w:r>
            <w:bookmarkEnd w:id="148"/>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9" w:name="_Toc471758077"/>
            <w:r w:rsidRPr="007F14C8">
              <w:rPr>
                <w:lang w:val="en-GB"/>
              </w:rPr>
              <w:t>Copyright</w:t>
            </w:r>
            <w:bookmarkEnd w:id="149"/>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50" w:name="_Toc471758078"/>
            <w:r w:rsidRPr="007F14C8">
              <w:rPr>
                <w:lang w:val="en-GB"/>
              </w:rPr>
              <w:lastRenderedPageBreak/>
              <w:t>Confidential Information</w:t>
            </w:r>
            <w:bookmarkEnd w:id="150"/>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7F14C8">
              <w:rPr>
                <w:spacing w:val="0"/>
                <w:lang w:val="en-GB"/>
              </w:rPr>
              <w:t>similar to</w:t>
            </w:r>
            <w:proofErr w:type="gramEnd"/>
            <w:r w:rsidRPr="007F14C8">
              <w:rPr>
                <w:spacing w:val="0"/>
                <w:lang w:val="en-GB"/>
              </w:rPr>
              <w:t xml:space="preserve">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1" w:name="_Toc471758079"/>
            <w:r w:rsidRPr="007F14C8">
              <w:rPr>
                <w:lang w:val="en-GB"/>
              </w:rPr>
              <w:t>Subcontracting</w:t>
            </w:r>
            <w:bookmarkEnd w:id="151"/>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52" w:name="_Toc471758080"/>
            <w:r w:rsidRPr="007F14C8">
              <w:rPr>
                <w:lang w:val="en-GB"/>
              </w:rPr>
              <w:lastRenderedPageBreak/>
              <w:t>Specifications and Standards</w:t>
            </w:r>
            <w:bookmarkEnd w:id="152"/>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3" w:name="_Toc471758081"/>
            <w:r w:rsidRPr="007F14C8">
              <w:rPr>
                <w:lang w:val="en-GB"/>
              </w:rPr>
              <w:t>Packing and Documents</w:t>
            </w:r>
            <w:bookmarkEnd w:id="153"/>
          </w:p>
        </w:tc>
        <w:tc>
          <w:tcPr>
            <w:tcW w:w="7196" w:type="dxa"/>
            <w:gridSpan w:val="2"/>
          </w:tcPr>
          <w:p w14:paraId="0E879B24"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4" w:name="_Toc471758082"/>
            <w:r w:rsidRPr="007F14C8">
              <w:rPr>
                <w:lang w:val="en-GB"/>
              </w:rPr>
              <w:lastRenderedPageBreak/>
              <w:t>Insurance</w:t>
            </w:r>
            <w:bookmarkEnd w:id="154"/>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5" w:name="_Toc471758083"/>
            <w:r w:rsidRPr="007F14C8">
              <w:rPr>
                <w:lang w:val="en-GB"/>
              </w:rPr>
              <w:t>Transportation</w:t>
            </w:r>
            <w:bookmarkEnd w:id="155"/>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6" w:name="_Toc471758084"/>
            <w:r w:rsidRPr="007F14C8">
              <w:rPr>
                <w:lang w:val="en-GB"/>
              </w:rPr>
              <w:t>Inspections and Tests</w:t>
            </w:r>
            <w:bookmarkEnd w:id="156"/>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Purchaser or its designated representative shall be entitled to attend the tests and/or inspections referred to in GCC Sub-Clause 25.2, provided that the Purchaser bear </w:t>
            </w:r>
            <w:proofErr w:type="gramStart"/>
            <w:r w:rsidRPr="007F14C8">
              <w:rPr>
                <w:spacing w:val="0"/>
                <w:lang w:val="en-GB"/>
              </w:rPr>
              <w:t>all of</w:t>
            </w:r>
            <w:proofErr w:type="gramEnd"/>
            <w:r w:rsidRPr="007F14C8">
              <w:rPr>
                <w:spacing w:val="0"/>
                <w:lang w:val="en-GB"/>
              </w:rPr>
              <w:t xml:space="preserve">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Whenever the Supplier is ready to carry out any such test and inspection, it shall give a reasonable </w:t>
            </w:r>
            <w:proofErr w:type="gramStart"/>
            <w:r w:rsidRPr="007F14C8">
              <w:rPr>
                <w:spacing w:val="0"/>
                <w:lang w:val="en-GB"/>
              </w:rPr>
              <w:t>advance notice</w:t>
            </w:r>
            <w:proofErr w:type="gramEnd"/>
            <w:r w:rsidRPr="007F14C8">
              <w:rPr>
                <w:spacing w:val="0"/>
                <w:lang w:val="en-GB"/>
              </w:rPr>
              <w:t>,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7" w:name="_Toc471758085"/>
            <w:r w:rsidRPr="007F14C8">
              <w:rPr>
                <w:lang w:val="en-GB"/>
              </w:rPr>
              <w:lastRenderedPageBreak/>
              <w:t>Liquidated Damages</w:t>
            </w:r>
            <w:bookmarkEnd w:id="157"/>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8" w:name="_Toc471758086"/>
            <w:r w:rsidRPr="007F14C8">
              <w:rPr>
                <w:lang w:val="en-GB"/>
              </w:rPr>
              <w:t>Warranty</w:t>
            </w:r>
            <w:bookmarkEnd w:id="158"/>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w:t>
            </w:r>
            <w:proofErr w:type="gramStart"/>
            <w:r w:rsidRPr="007F14C8">
              <w:rPr>
                <w:spacing w:val="0"/>
                <w:lang w:val="en-GB"/>
              </w:rPr>
              <w:t>final destination</w:t>
            </w:r>
            <w:proofErr w:type="gramEnd"/>
            <w:r w:rsidRPr="007F14C8">
              <w:rPr>
                <w:spacing w:val="0"/>
                <w:lang w:val="en-GB"/>
              </w:rPr>
              <w:t xml:space="preserve">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9" w:name="_Toc471758087"/>
            <w:r w:rsidRPr="007F14C8">
              <w:rPr>
                <w:lang w:val="en-GB"/>
              </w:rPr>
              <w:lastRenderedPageBreak/>
              <w:t>Patent Indemnity</w:t>
            </w:r>
            <w:bookmarkEnd w:id="159"/>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proofErr w:type="gramStart"/>
            <w:r w:rsidRPr="007F14C8">
              <w:rPr>
                <w:spacing w:val="0"/>
                <w:lang w:val="en-GB"/>
              </w:rPr>
              <w:lastRenderedPageBreak/>
              <w:t>Purchaser’s</w:t>
            </w:r>
            <w:proofErr w:type="gramEnd"/>
            <w:r w:rsidRPr="007F14C8">
              <w:rPr>
                <w:spacing w:val="0"/>
                <w:lang w:val="en-GB"/>
              </w:rPr>
              <w:t xml:space="preserve">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60" w:name="_Toc471758088"/>
            <w:r w:rsidRPr="007F14C8">
              <w:rPr>
                <w:lang w:val="en-GB"/>
              </w:rPr>
              <w:lastRenderedPageBreak/>
              <w:t>Limitation of Liability</w:t>
            </w:r>
            <w:bookmarkEnd w:id="160"/>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1" w:name="_Toc471758089"/>
            <w:r w:rsidRPr="007F14C8">
              <w:rPr>
                <w:lang w:val="en-GB"/>
              </w:rPr>
              <w:t>Change in Laws and Regulations</w:t>
            </w:r>
            <w:bookmarkEnd w:id="161"/>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2" w:name="_Toc471758090"/>
            <w:r w:rsidRPr="007F14C8">
              <w:rPr>
                <w:lang w:val="en-GB"/>
              </w:rPr>
              <w:lastRenderedPageBreak/>
              <w:t>Force Majeure</w:t>
            </w:r>
            <w:bookmarkEnd w:id="162"/>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63" w:name="_Toc471758091"/>
            <w:r w:rsidRPr="007F14C8">
              <w:rPr>
                <w:lang w:val="en-GB"/>
              </w:rPr>
              <w:t>Change Orders and Contract Amendments</w:t>
            </w:r>
            <w:bookmarkEnd w:id="163"/>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 xml:space="preserve">The Purchaser may at any time order the Supplier through notice in accordance GCC Clause 8, to make changes within the general scope of the Contract in any one or more of the </w:t>
            </w:r>
            <w:proofErr w:type="gramStart"/>
            <w:r w:rsidRPr="007F14C8">
              <w:rPr>
                <w:spacing w:val="0"/>
                <w:lang w:val="en-GB"/>
              </w:rPr>
              <w:t>following</w:t>
            </w:r>
            <w:proofErr w:type="gramEnd"/>
            <w:r w:rsidRPr="007F14C8">
              <w:rPr>
                <w:spacing w:val="0"/>
                <w:lang w:val="en-GB"/>
              </w:rPr>
              <w:t>:</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4" w:name="_Toc471758092"/>
            <w:r w:rsidRPr="007F14C8">
              <w:rPr>
                <w:lang w:val="en-GB"/>
              </w:rPr>
              <w:lastRenderedPageBreak/>
              <w:t>Extensions of Time</w:t>
            </w:r>
            <w:bookmarkEnd w:id="164"/>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5" w:name="_Toc471758093"/>
            <w:r w:rsidRPr="007F14C8">
              <w:rPr>
                <w:lang w:val="en-GB"/>
              </w:rPr>
              <w:t>Termination</w:t>
            </w:r>
            <w:bookmarkEnd w:id="165"/>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 xml:space="preserve">In the event the Purchaser terminates the Contract in whole or in part, pursuant to GCC Clause 34.1(a), the Purchaser may procure, upon such terms and in such manner as it deems appropriate, Goods or Related Services </w:t>
            </w:r>
            <w:proofErr w:type="gramStart"/>
            <w:r w:rsidRPr="007F14C8">
              <w:rPr>
                <w:lang w:val="en-GB"/>
              </w:rPr>
              <w:t>similar to</w:t>
            </w:r>
            <w:proofErr w:type="gramEnd"/>
            <w:r w:rsidRPr="007F14C8">
              <w:rPr>
                <w:lang w:val="en-GB"/>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6" w:name="_Toc471758094"/>
            <w:r w:rsidRPr="007F14C8">
              <w:rPr>
                <w:lang w:val="en-GB"/>
              </w:rPr>
              <w:lastRenderedPageBreak/>
              <w:t>Assignment</w:t>
            </w:r>
            <w:bookmarkEnd w:id="166"/>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7" w:name="_Toc471758095"/>
            <w:r w:rsidRPr="007F14C8">
              <w:rPr>
                <w:lang w:val="en-GB"/>
              </w:rPr>
              <w:t>Export Restriction</w:t>
            </w:r>
            <w:bookmarkEnd w:id="167"/>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0"/>
          <w:pgSz w:w="12240" w:h="15840" w:code="1"/>
          <w:pgMar w:top="1412" w:right="1440" w:bottom="1411" w:left="1412" w:header="720" w:footer="720" w:gutter="0"/>
          <w:cols w:space="720"/>
          <w:docGrid w:linePitch="326"/>
        </w:sectPr>
      </w:pPr>
    </w:p>
    <w:p w14:paraId="5BDC3C74" w14:textId="77777777" w:rsidR="00FF6499" w:rsidRPr="007F14C8"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8" w:name="_Toc438954452"/>
            <w:bookmarkStart w:id="169" w:name="_Toc488411761"/>
            <w:bookmarkStart w:id="170" w:name="_Toc309738844"/>
            <w:bookmarkStart w:id="171" w:name="_Toc487697487"/>
            <w:r w:rsidRPr="007F14C8">
              <w:rPr>
                <w:lang w:val="en-GB"/>
              </w:rPr>
              <w:t>Section VIII.  Special Conditions of Contract</w:t>
            </w:r>
            <w:bookmarkEnd w:id="168"/>
            <w:bookmarkEnd w:id="169"/>
            <w:bookmarkEnd w:id="170"/>
            <w:bookmarkEnd w:id="171"/>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7F14C8" w:rsidRDefault="00820C7C" w:rsidP="005F7730">
            <w:pPr>
              <w:tabs>
                <w:tab w:val="right" w:pos="7164"/>
              </w:tabs>
              <w:rPr>
                <w:lang w:val="en-GB"/>
              </w:rPr>
            </w:pPr>
            <w:r w:rsidRPr="007F14C8">
              <w:rPr>
                <w:lang w:val="en-GB"/>
              </w:rPr>
              <w:t>The Project Site(s)/</w:t>
            </w:r>
            <w:proofErr w:type="gramStart"/>
            <w:r w:rsidRPr="007F14C8">
              <w:rPr>
                <w:lang w:val="en-GB"/>
              </w:rPr>
              <w:t>Final Destination</w:t>
            </w:r>
            <w:proofErr w:type="gramEnd"/>
            <w:r w:rsidRPr="007F14C8">
              <w:rPr>
                <w:lang w:val="en-GB"/>
              </w:rPr>
              <w:t xml:space="preserve">(s) is/are: </w:t>
            </w:r>
          </w:p>
          <w:p w14:paraId="790A367F" w14:textId="77777777" w:rsidR="00F8285E" w:rsidRPr="00F8285E" w:rsidRDefault="00F8285E" w:rsidP="00F8285E">
            <w:pPr>
              <w:pStyle w:val="i"/>
              <w:tabs>
                <w:tab w:val="right" w:pos="7254"/>
              </w:tabs>
              <w:rPr>
                <w:rFonts w:ascii="Times New Roman" w:hAnsi="Times New Roman"/>
                <w:b/>
                <w:lang w:val="en-GB"/>
              </w:rPr>
            </w:pPr>
            <w:r w:rsidRPr="00F8285E">
              <w:rPr>
                <w:rFonts w:ascii="Times New Roman" w:hAnsi="Times New Roman"/>
                <w:b/>
                <w:lang w:val="en-GB"/>
              </w:rPr>
              <w:t>The Clinic for Neurosurgery - Clinical Centre of Serbia</w:t>
            </w:r>
          </w:p>
          <w:p w14:paraId="17D99542" w14:textId="77777777" w:rsidR="00F8285E" w:rsidRPr="00F8285E" w:rsidRDefault="00F8285E" w:rsidP="00F8285E">
            <w:pPr>
              <w:pStyle w:val="i"/>
              <w:tabs>
                <w:tab w:val="right" w:pos="7254"/>
              </w:tabs>
              <w:rPr>
                <w:rFonts w:ascii="Times New Roman" w:hAnsi="Times New Roman"/>
                <w:b/>
                <w:lang w:val="en-GB"/>
              </w:rPr>
            </w:pPr>
            <w:proofErr w:type="spellStart"/>
            <w:r w:rsidRPr="00F8285E">
              <w:rPr>
                <w:rFonts w:ascii="Times New Roman" w:hAnsi="Times New Roman"/>
                <w:b/>
                <w:lang w:val="en-GB"/>
              </w:rPr>
              <w:t>Koste</w:t>
            </w:r>
            <w:proofErr w:type="spellEnd"/>
            <w:r w:rsidRPr="00F8285E">
              <w:rPr>
                <w:rFonts w:ascii="Times New Roman" w:hAnsi="Times New Roman"/>
                <w:b/>
                <w:lang w:val="en-GB"/>
              </w:rPr>
              <w:t xml:space="preserve"> </w:t>
            </w:r>
            <w:proofErr w:type="spellStart"/>
            <w:r w:rsidRPr="00F8285E">
              <w:rPr>
                <w:rFonts w:ascii="Times New Roman" w:hAnsi="Times New Roman"/>
                <w:b/>
                <w:lang w:val="en-GB"/>
              </w:rPr>
              <w:t>Todorovića</w:t>
            </w:r>
            <w:proofErr w:type="spellEnd"/>
            <w:r w:rsidRPr="00F8285E">
              <w:rPr>
                <w:rFonts w:ascii="Times New Roman" w:hAnsi="Times New Roman"/>
                <w:b/>
                <w:lang w:val="en-GB"/>
              </w:rPr>
              <w:t xml:space="preserve"> 4</w:t>
            </w:r>
          </w:p>
          <w:p w14:paraId="6E4BAF9D" w14:textId="22DD6904" w:rsidR="005F7730" w:rsidRPr="00F8285E" w:rsidRDefault="00F8285E" w:rsidP="00F8285E">
            <w:pPr>
              <w:pStyle w:val="i"/>
              <w:tabs>
                <w:tab w:val="right" w:pos="7254"/>
              </w:tabs>
              <w:rPr>
                <w:rFonts w:ascii="Times New Roman" w:hAnsi="Times New Roman"/>
                <w:b/>
                <w:lang w:val="en-US"/>
              </w:rPr>
            </w:pPr>
            <w:r w:rsidRPr="00F8285E">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r w:rsidR="00A30EC1">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1"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77777777"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14:paraId="1F80DC00" w14:textId="77777777" w:rsidR="00820C7C" w:rsidRPr="007F14C8" w:rsidRDefault="00820C7C" w:rsidP="009D2FE6">
            <w:pPr>
              <w:spacing w:after="120"/>
              <w:jc w:val="both"/>
              <w:rPr>
                <w:lang w:val="en-GB"/>
              </w:rPr>
            </w:pPr>
            <w:r w:rsidRPr="007F14C8">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7F14C8" w:rsidRDefault="00820C7C" w:rsidP="00E874F4">
            <w:pPr>
              <w:rPr>
                <w:b/>
                <w:lang w:val="en-GB"/>
              </w:rPr>
            </w:pPr>
            <w:r w:rsidRPr="007F14C8">
              <w:rPr>
                <w:b/>
                <w:lang w:val="en-GB"/>
              </w:rPr>
              <w:t>a) A copy of the invoice with data on the type, quantity and value;</w:t>
            </w:r>
          </w:p>
          <w:p w14:paraId="53FAFC16" w14:textId="77777777" w:rsidR="00820C7C" w:rsidRPr="007F14C8" w:rsidRDefault="00575FEC" w:rsidP="00E874F4">
            <w:pPr>
              <w:rPr>
                <w:lang w:val="en-GB"/>
              </w:rPr>
            </w:pPr>
            <w:r w:rsidRPr="007F14C8">
              <w:rPr>
                <w:b/>
                <w:lang w:val="en-GB"/>
              </w:rPr>
              <w:t>b</w:t>
            </w:r>
            <w:r w:rsidR="00820C7C" w:rsidRPr="007F14C8">
              <w:rPr>
                <w:b/>
                <w:lang w:val="en-GB"/>
              </w:rPr>
              <w:t>) Certificate of origin;</w:t>
            </w:r>
          </w:p>
          <w:p w14:paraId="5EA5BAE5" w14:textId="77777777"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w:t>
            </w:r>
            <w:proofErr w:type="gramStart"/>
            <w:r w:rsidR="00820C7C" w:rsidRPr="007F14C8">
              <w:rPr>
                <w:b/>
                <w:lang w:val="en-GB"/>
              </w:rPr>
              <w:t>final destination</w:t>
            </w:r>
            <w:proofErr w:type="gramEnd"/>
            <w:r w:rsidR="00820C7C" w:rsidRPr="007F14C8">
              <w:rPr>
                <w:b/>
                <w:lang w:val="en-GB"/>
              </w:rPr>
              <w:t xml:space="preserve">, as well as the place of entry of the goods. </w:t>
            </w:r>
          </w:p>
          <w:p w14:paraId="16FFDA68" w14:textId="77777777"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14:paraId="6AE1C849" w14:textId="77777777"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14:paraId="72CD8A1C" w14:textId="77777777" w:rsidR="00C16D57" w:rsidRPr="007F14C8" w:rsidRDefault="00D24495" w:rsidP="005E539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14:paraId="52383C19" w14:textId="77777777"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Default="00E4311F" w:rsidP="00435CAA">
            <w:pPr>
              <w:tabs>
                <w:tab w:val="right" w:pos="7164"/>
              </w:tabs>
              <w:spacing w:after="200"/>
              <w:rPr>
                <w:lang w:val="en-GB"/>
              </w:rPr>
            </w:pPr>
            <w:r w:rsidRPr="007F14C8">
              <w:rPr>
                <w:lang w:val="en-GB"/>
              </w:rPr>
              <w:t xml:space="preserve">The payment-delay period after which the Purchaser shall pay interest to the supplier shall be </w:t>
            </w:r>
            <w:r w:rsidR="00435CAA">
              <w:rPr>
                <w:b/>
                <w:iCs/>
                <w:lang w:val="en-GB"/>
              </w:rPr>
              <w:t>forty</w:t>
            </w:r>
            <w:r w:rsidR="00435CAA" w:rsidRPr="007F14C8">
              <w:rPr>
                <w:b/>
                <w:iCs/>
                <w:lang w:val="en-GB"/>
              </w:rPr>
              <w:t>-five</w:t>
            </w:r>
            <w:r w:rsidRPr="007F14C8">
              <w:rPr>
                <w:b/>
                <w:iCs/>
                <w:lang w:val="en-GB"/>
              </w:rPr>
              <w:t xml:space="preserve"> (45)</w:t>
            </w:r>
            <w:r w:rsidRPr="007F14C8">
              <w:rPr>
                <w:i/>
                <w:iCs/>
                <w:lang w:val="en-GB"/>
              </w:rPr>
              <w:t xml:space="preserve"> </w:t>
            </w:r>
            <w:r w:rsidRPr="007F14C8">
              <w:rPr>
                <w:lang w:val="en-GB"/>
              </w:rPr>
              <w:t xml:space="preserve">days upon receipt of invoice and other relevant documents.  </w:t>
            </w:r>
          </w:p>
          <w:p w14:paraId="45FF8DB9" w14:textId="04B26D3B" w:rsidR="00820C7C" w:rsidRPr="007F14C8" w:rsidRDefault="00E4311F" w:rsidP="00435CAA">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77777777" w:rsidR="00820C7C" w:rsidRPr="007F14C8" w:rsidRDefault="00820C7C" w:rsidP="00DA7F3D">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r w:rsidR="00057C46" w:rsidRPr="007F14C8">
              <w:rPr>
                <w:b/>
                <w:iCs/>
                <w:lang w:val="en-GB"/>
              </w:rPr>
              <w:t>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77777777" w:rsidR="00820C7C" w:rsidRPr="007F14C8" w:rsidRDefault="00820C7C" w:rsidP="009D2FE6">
            <w:pPr>
              <w:spacing w:after="200"/>
              <w:rPr>
                <w:b/>
                <w:lang w:val="en-GB"/>
              </w:rPr>
            </w:pPr>
            <w:r w:rsidRPr="007F14C8">
              <w:rPr>
                <w:b/>
                <w:lang w:val="en-GB"/>
              </w:rPr>
              <w:t>GCC 23.1</w:t>
            </w:r>
          </w:p>
        </w:tc>
        <w:tc>
          <w:tcPr>
            <w:tcW w:w="7380" w:type="dxa"/>
          </w:tcPr>
          <w:p w14:paraId="74669096" w14:textId="77777777"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7F14C8" w:rsidRDefault="00820C7C" w:rsidP="009D2FE6">
            <w:pPr>
              <w:spacing w:after="200"/>
              <w:rPr>
                <w:b/>
                <w:lang w:val="en-GB"/>
              </w:rPr>
            </w:pPr>
            <w:r w:rsidRPr="007F14C8">
              <w:rPr>
                <w:b/>
                <w:lang w:val="en-GB"/>
              </w:rPr>
              <w:t>GCC 24.1</w:t>
            </w:r>
          </w:p>
        </w:tc>
        <w:tc>
          <w:tcPr>
            <w:tcW w:w="7380" w:type="dxa"/>
          </w:tcPr>
          <w:p w14:paraId="6221A1C7" w14:textId="77777777"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w:t>
            </w:r>
            <w:proofErr w:type="gramStart"/>
            <w:r w:rsidRPr="007F14C8">
              <w:rPr>
                <w:b/>
                <w:iCs/>
                <w:lang w:val="en-GB"/>
              </w:rPr>
              <w:t>final destination</w:t>
            </w:r>
            <w:proofErr w:type="gramEnd"/>
            <w:r w:rsidRPr="007F14C8">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7F14C8" w:rsidRDefault="00820C7C" w:rsidP="009D2FE6">
            <w:pPr>
              <w:spacing w:after="200"/>
              <w:rPr>
                <w:b/>
                <w:lang w:val="en-GB"/>
              </w:rPr>
            </w:pPr>
            <w:r w:rsidRPr="007F14C8">
              <w:rPr>
                <w:b/>
                <w:lang w:val="en-GB"/>
              </w:rPr>
              <w:t>GCC 25.1</w:t>
            </w:r>
          </w:p>
        </w:tc>
        <w:tc>
          <w:tcPr>
            <w:tcW w:w="7380" w:type="dxa"/>
          </w:tcPr>
          <w:p w14:paraId="7CD2DFF1" w14:textId="589760B4"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7F14C8" w:rsidRDefault="00820C7C" w:rsidP="009D2FE6">
            <w:pPr>
              <w:spacing w:after="200"/>
              <w:rPr>
                <w:b/>
                <w:lang w:val="en-GB"/>
              </w:rPr>
            </w:pPr>
            <w:r w:rsidRPr="007F14C8">
              <w:rPr>
                <w:b/>
                <w:lang w:val="en-GB"/>
              </w:rPr>
              <w:t>GCC 25.2</w:t>
            </w:r>
          </w:p>
        </w:tc>
        <w:tc>
          <w:tcPr>
            <w:tcW w:w="7380" w:type="dxa"/>
          </w:tcPr>
          <w:p w14:paraId="5211473C" w14:textId="77777777"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86B1D8"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CF4C95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2" w:name="_Toc438954453"/>
            <w:bookmarkStart w:id="173" w:name="_Toc488411762"/>
            <w:bookmarkStart w:id="174" w:name="_Toc309738845"/>
            <w:bookmarkStart w:id="175" w:name="_Toc487697488"/>
            <w:r w:rsidRPr="007F14C8">
              <w:rPr>
                <w:lang w:val="en-GB"/>
              </w:rPr>
              <w:t>Section IX.  Contract Forms</w:t>
            </w:r>
            <w:bookmarkEnd w:id="172"/>
            <w:bookmarkEnd w:id="173"/>
            <w:bookmarkEnd w:id="174"/>
            <w:bookmarkEnd w:id="175"/>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6FA4DC71"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1521E5">
          <w:rPr>
            <w:webHidden/>
            <w:lang w:val="en-GB"/>
          </w:rPr>
          <w:t>85</w:t>
        </w:r>
        <w:r w:rsidR="00E30F91" w:rsidRPr="007F14C8">
          <w:rPr>
            <w:webHidden/>
            <w:lang w:val="en-GB"/>
          </w:rPr>
          <w:fldChar w:fldCharType="end"/>
        </w:r>
      </w:hyperlink>
    </w:p>
    <w:p w14:paraId="4E381DE6" w14:textId="32D7310E" w:rsidR="00E30F91" w:rsidRPr="007F14C8" w:rsidRDefault="00600E40">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1521E5">
          <w:rPr>
            <w:webHidden/>
            <w:lang w:val="en-GB"/>
          </w:rPr>
          <w:t>87</w:t>
        </w:r>
        <w:r w:rsidR="00E30F91" w:rsidRPr="007F14C8">
          <w:rPr>
            <w:webHidden/>
            <w:lang w:val="en-GB"/>
          </w:rPr>
          <w:fldChar w:fldCharType="end"/>
        </w:r>
      </w:hyperlink>
    </w:p>
    <w:p w14:paraId="59DFE46F" w14:textId="2128D79B" w:rsidR="00E30F91" w:rsidRPr="007F14C8" w:rsidRDefault="00600E40">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1521E5">
          <w:rPr>
            <w:webHidden/>
            <w:lang w:val="en-GB"/>
          </w:rPr>
          <w:t>88</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6" w:name="_Toc438907197"/>
      <w:bookmarkStart w:id="177" w:name="_Toc438907297"/>
      <w:bookmarkStart w:id="178" w:name="_Toc471555884"/>
      <w:bookmarkStart w:id="179" w:name="_Toc471755823"/>
      <w:r w:rsidR="00820C7C" w:rsidRPr="007F14C8">
        <w:rPr>
          <w:lang w:val="en-GB"/>
        </w:rPr>
        <w:lastRenderedPageBreak/>
        <w:t>1. Contract Agreement</w:t>
      </w:r>
      <w:bookmarkEnd w:id="176"/>
      <w:bookmarkEnd w:id="177"/>
      <w:bookmarkEnd w:id="178"/>
      <w:bookmarkEnd w:id="179"/>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77777777"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 xml:space="preserve">(hereinafter called </w:t>
      </w:r>
      <w:proofErr w:type="gramStart"/>
      <w:r w:rsidR="00820C7C" w:rsidRPr="007F14C8">
        <w:rPr>
          <w:rFonts w:cs="Arial"/>
          <w:szCs w:val="22"/>
          <w:lang w:val="en-GB"/>
        </w:rPr>
        <w:t>“ The</w:t>
      </w:r>
      <w:proofErr w:type="gramEnd"/>
      <w:r w:rsidR="00820C7C" w:rsidRPr="007F14C8">
        <w:rPr>
          <w:rFonts w:cs="Arial"/>
          <w:szCs w:val="22"/>
          <w:lang w:val="en-GB"/>
        </w:rPr>
        <w:t xml:space="preserv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6EB2ADC0" w14:textId="77777777" w:rsidR="00820C7C" w:rsidRPr="007F14C8" w:rsidRDefault="0076420C" w:rsidP="00820C7C">
      <w:pPr>
        <w:jc w:val="both"/>
        <w:rPr>
          <w:b/>
          <w:lang w:val="en-GB"/>
        </w:rPr>
      </w:pPr>
      <w:r w:rsidRPr="007F14C8">
        <w:rPr>
          <w:b/>
          <w:lang w:val="en-GB"/>
        </w:rPr>
        <w:t>Lot (insert name and number of lot)</w:t>
      </w:r>
    </w:p>
    <w:p w14:paraId="57C0906A" w14:textId="77777777" w:rsidR="005C587D" w:rsidRPr="007F14C8" w:rsidRDefault="005C587D" w:rsidP="00820C7C">
      <w:pPr>
        <w:jc w:val="both"/>
        <w:rPr>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 </w:t>
      </w:r>
      <w:r w:rsidRPr="007F14C8">
        <w:rPr>
          <w:lang w:val="en-GB"/>
        </w:rPr>
        <w:t xml:space="preserve"> </w:t>
      </w:r>
      <w:r w:rsidR="005C587D" w:rsidRPr="007F14C8">
        <w:rPr>
          <w:rFonts w:cs="Arial"/>
          <w:szCs w:val="22"/>
          <w:lang w:val="en-GB"/>
        </w:rPr>
        <w:t>total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80" w:name="_Toc428352207"/>
      <w:bookmarkStart w:id="181" w:name="_Toc438907198"/>
      <w:bookmarkStart w:id="182" w:name="_Toc438907298"/>
      <w:bookmarkStart w:id="183"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223E1DAD" w14:textId="77777777" w:rsidR="00820C7C" w:rsidRPr="007F14C8" w:rsidRDefault="00820C7C" w:rsidP="00820C7C">
      <w:pPr>
        <w:tabs>
          <w:tab w:val="left" w:pos="7200"/>
        </w:tabs>
        <w:rPr>
          <w:u w:val="single"/>
          <w:lang w:val="en-GB"/>
        </w:rPr>
      </w:pPr>
      <w:r w:rsidRPr="007F14C8">
        <w:rPr>
          <w:lang w:val="en-GB"/>
        </w:rPr>
        <w:t xml:space="preserve">in the presence of </w:t>
      </w:r>
      <w:r w:rsidRPr="007F14C8">
        <w:rPr>
          <w:iCs/>
          <w:lang w:val="en-GB"/>
        </w:rPr>
        <w:t>[insert identification of official witness]</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716F44B5" w14:textId="77777777" w:rsidR="00820C7C" w:rsidRPr="007F14C8" w:rsidRDefault="00820C7C" w:rsidP="00820C7C">
      <w:pPr>
        <w:tabs>
          <w:tab w:val="left" w:pos="900"/>
        </w:tabs>
        <w:rPr>
          <w:u w:val="single"/>
          <w:lang w:val="en-GB"/>
        </w:rPr>
      </w:pPr>
      <w:r w:rsidRPr="007F14C8">
        <w:rPr>
          <w:lang w:val="en-GB"/>
        </w:rPr>
        <w:t xml:space="preserve">in the presence of </w:t>
      </w:r>
      <w:r w:rsidRPr="007F14C8">
        <w:rPr>
          <w:iCs/>
          <w:lang w:val="en-GB"/>
        </w:rPr>
        <w:t>[ insert identification of official witness]</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4" w:name="_Toc471755824"/>
      <w:r w:rsidRPr="007F14C8">
        <w:rPr>
          <w:lang w:val="en-GB"/>
        </w:rPr>
        <w:lastRenderedPageBreak/>
        <w:t>2. Performance Security</w:t>
      </w:r>
      <w:bookmarkEnd w:id="180"/>
      <w:bookmarkEnd w:id="181"/>
      <w:bookmarkEnd w:id="182"/>
      <w:bookmarkEnd w:id="183"/>
      <w:bookmarkEnd w:id="184"/>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1EB049B1" w:rsidR="00E03166" w:rsidRPr="007F14C8" w:rsidRDefault="00E03166" w:rsidP="00E03166">
      <w:pPr>
        <w:ind w:left="720" w:hanging="720"/>
        <w:jc w:val="right"/>
        <w:rPr>
          <w:lang w:val="en-GB"/>
        </w:rPr>
      </w:pPr>
      <w:r w:rsidRPr="007F14C8">
        <w:rPr>
          <w:lang w:val="en-GB"/>
        </w:rPr>
        <w:t xml:space="preserve">ICB No: </w:t>
      </w:r>
      <w:r w:rsidR="00E50496">
        <w:rPr>
          <w:b/>
          <w:iCs/>
          <w:lang w:val="en-GB"/>
        </w:rPr>
        <w:t>IOP/12-2018/RD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5" w:name="_Toc428352208"/>
      <w:bookmarkStart w:id="186" w:name="_Toc438907199"/>
      <w:bookmarkStart w:id="187" w:name="_Toc438907299"/>
      <w:bookmarkStart w:id="188" w:name="_Toc471555886"/>
      <w:r w:rsidRPr="007F14C8">
        <w:rPr>
          <w:iCs/>
          <w:lang w:val="en-GB"/>
        </w:rPr>
        <w:br w:type="page"/>
      </w:r>
      <w:bookmarkStart w:id="189" w:name="_Toc471755825"/>
      <w:r w:rsidRPr="007F14C8">
        <w:rPr>
          <w:iCs/>
          <w:lang w:val="en-GB"/>
        </w:rPr>
        <w:lastRenderedPageBreak/>
        <w:t>3</w:t>
      </w:r>
      <w:r w:rsidRPr="007F14C8">
        <w:rPr>
          <w:lang w:val="en-GB"/>
        </w:rPr>
        <w:t>. Bank Guarantee for Advance Payment</w:t>
      </w:r>
      <w:bookmarkEnd w:id="185"/>
      <w:bookmarkEnd w:id="186"/>
      <w:bookmarkEnd w:id="187"/>
      <w:bookmarkEnd w:id="188"/>
      <w:bookmarkEnd w:id="189"/>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00A1A4CC" w:rsidR="00E03166" w:rsidRPr="007F14C8" w:rsidRDefault="00E03166" w:rsidP="00E03166">
      <w:pPr>
        <w:ind w:left="720" w:hanging="720"/>
        <w:jc w:val="right"/>
        <w:rPr>
          <w:lang w:val="en-GB"/>
        </w:rPr>
      </w:pPr>
      <w:r w:rsidRPr="007F14C8">
        <w:rPr>
          <w:lang w:val="en-GB"/>
        </w:rPr>
        <w:t xml:space="preserve">ICB No: </w:t>
      </w:r>
      <w:r w:rsidR="00E50496">
        <w:rPr>
          <w:b/>
          <w:iCs/>
          <w:lang w:val="en-GB"/>
        </w:rPr>
        <w:t>IOP/12-2018/RD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 xml:space="preserve">[insert complete name and address of </w:t>
      </w:r>
      <w:proofErr w:type="gramStart"/>
      <w:r w:rsidRPr="007F14C8">
        <w:rPr>
          <w:bCs/>
          <w:i/>
          <w:iCs/>
          <w:lang w:val="en-GB"/>
        </w:rPr>
        <w:t>Supplier]</w:t>
      </w:r>
      <w:r w:rsidRPr="007F14C8">
        <w:rPr>
          <w:lang w:val="en-GB"/>
        </w:rPr>
        <w:t xml:space="preserve">  (</w:t>
      </w:r>
      <w:proofErr w:type="gramEnd"/>
      <w:r w:rsidRPr="007F14C8">
        <w:rPr>
          <w:lang w:val="en-GB"/>
        </w:rPr>
        <w:t xml:space="preserve">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C592" w14:textId="77777777" w:rsidR="00600E40" w:rsidRDefault="00600E40">
      <w:r>
        <w:separator/>
      </w:r>
    </w:p>
  </w:endnote>
  <w:endnote w:type="continuationSeparator" w:id="0">
    <w:p w14:paraId="0879351B" w14:textId="77777777" w:rsidR="00600E40" w:rsidRDefault="006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EA4E21" w:rsidRDefault="00EA4E2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88</w:t>
            </w:r>
            <w:r>
              <w:rPr>
                <w:b/>
                <w:bCs/>
              </w:rPr>
              <w:fldChar w:fldCharType="end"/>
            </w:r>
          </w:p>
        </w:sdtContent>
      </w:sdt>
    </w:sdtContent>
  </w:sdt>
  <w:p w14:paraId="2F6BDF13" w14:textId="77777777" w:rsidR="00EA4E21" w:rsidRDefault="00EA4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EA4E21" w:rsidRDefault="00EA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F6937" w14:textId="77777777" w:rsidR="00600E40" w:rsidRDefault="00600E40">
      <w:r>
        <w:separator/>
      </w:r>
    </w:p>
  </w:footnote>
  <w:footnote w:type="continuationSeparator" w:id="0">
    <w:p w14:paraId="74E4F9F8" w14:textId="77777777" w:rsidR="00600E40" w:rsidRDefault="00600E40">
      <w:r>
        <w:continuationSeparator/>
      </w:r>
    </w:p>
  </w:footnote>
  <w:footnote w:id="1">
    <w:p w14:paraId="05CE6618" w14:textId="77777777" w:rsidR="00EA4E21" w:rsidRDefault="00EA4E21" w:rsidP="00DF781B">
      <w:pPr>
        <w:pStyle w:val="FootnoteText"/>
        <w:ind w:left="576" w:hanging="576"/>
        <w:rPr>
          <w:rFonts w:ascii="Arial" w:hAnsi="Arial" w:cs="Arial"/>
          <w:noProof/>
          <w:lang w:val="en-GB"/>
        </w:rPr>
      </w:pPr>
    </w:p>
  </w:footnote>
  <w:footnote w:id="2">
    <w:p w14:paraId="5A2F4763" w14:textId="77777777" w:rsidR="00EA4E21" w:rsidRDefault="00EA4E21"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EA4E21" w:rsidRDefault="00EA4E21"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EA4E21" w:rsidRDefault="00EA4E21"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EA4E21" w:rsidRDefault="00EA4E21"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EA4E21" w:rsidRDefault="00EA4E21"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EA4E21" w:rsidRDefault="00EA4E21">
    <w:pPr>
      <w:pStyle w:val="Header"/>
      <w:pBdr>
        <w:bottom w:val="none" w:sz="0" w:space="0" w:color="auto"/>
      </w:pBdr>
      <w:ind w:right="72"/>
    </w:pPr>
    <w:r>
      <w:tab/>
    </w:r>
  </w:p>
  <w:p w14:paraId="7232E906" w14:textId="77777777" w:rsidR="00EA4E21" w:rsidRDefault="00EA4E2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EA4E21" w:rsidRDefault="00EA4E21" w:rsidP="00B522FC">
    <w:pPr>
      <w:pStyle w:val="Header"/>
    </w:pPr>
  </w:p>
  <w:p w14:paraId="649612F7" w14:textId="77777777" w:rsidR="00EA4E21" w:rsidRPr="00927B04" w:rsidRDefault="00EA4E21"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EA4E21" w:rsidRDefault="00EA4E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EA4E21" w:rsidRDefault="00EA4E2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EA4E21" w:rsidRDefault="00EA4E2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EA4E21" w:rsidRDefault="00EA4E2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EA4E21" w:rsidRDefault="00EA4E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EA4E21" w:rsidRDefault="00EA4E2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EA4E21" w:rsidRDefault="00EA4E2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EA4E21" w:rsidRDefault="00EA4E2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EA4E21" w:rsidRDefault="00EA4E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EA4E21" w:rsidRDefault="00EA4E2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EA4E21" w:rsidRDefault="00EA4E2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EA4E21" w:rsidRDefault="00EA4E2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EA4E21" w:rsidRDefault="00EA4E2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EA4E21" w:rsidRDefault="00EA4E2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EA4E21" w:rsidRDefault="00EA4E2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EA4E21" w:rsidRDefault="00EA4E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0EB1FCA7" w:rsidR="00EA4E21" w:rsidRDefault="00EA4E21" w:rsidP="00AC3456">
    <w:pPr>
      <w:pStyle w:val="Header"/>
      <w:tabs>
        <w:tab w:val="clear" w:pos="9000"/>
        <w:tab w:val="center" w:pos="4691"/>
        <w:tab w:val="right" w:pos="9383"/>
      </w:tabs>
    </w:pPr>
    <w:r>
      <w:t>Bidding documents</w:t>
    </w:r>
    <w:r>
      <w:tab/>
    </w:r>
    <w:r w:rsidRPr="00F81846">
      <w:t>Public Investment Management Office</w:t>
    </w:r>
    <w:r>
      <w:tab/>
      <w:t>IOP/12-2018/RD</w:t>
    </w:r>
  </w:p>
  <w:p w14:paraId="652FBBB0" w14:textId="77777777" w:rsidR="00EA4E21" w:rsidRDefault="00EA4E21" w:rsidP="00AC3456">
    <w:pPr>
      <w:pStyle w:val="Header"/>
      <w:tabs>
        <w:tab w:val="clear" w:pos="9000"/>
        <w:tab w:val="center" w:pos="4691"/>
        <w:tab w:val="right" w:pos="9383"/>
      </w:tabs>
    </w:pPr>
  </w:p>
  <w:p w14:paraId="16979CEF" w14:textId="700E5245" w:rsidR="00EA4E21" w:rsidRDefault="00EA4E21"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EA4E21" w:rsidRDefault="00EA4E2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EA4E21" w:rsidRDefault="00EA4E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EA4E21" w:rsidRDefault="00EA4E21">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EA4E21" w:rsidRDefault="00EA4E21">
    <w:pPr>
      <w:pStyle w:val="Header"/>
      <w:ind w:right="54" w:firstLine="360"/>
      <w:jc w:val="right"/>
    </w:pPr>
    <w:r>
      <w:t>Odeljak I. Uputstva ponuđačima</w:t>
    </w:r>
  </w:p>
  <w:p w14:paraId="7A042417" w14:textId="77777777" w:rsidR="00EA4E21" w:rsidRDefault="00EA4E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EA4E21" w:rsidRDefault="00EA4E2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EA4E21" w:rsidRDefault="00EA4E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EA4E21" w:rsidRPr="00A47C48" w:rsidRDefault="00EA4E21"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EA4E21" w:rsidRPr="000730EB" w:rsidRDefault="00EA4E21"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EA4E21" w:rsidRDefault="00EA4E21">
    <w:pPr>
      <w:pStyle w:val="Header"/>
      <w:jc w:val="right"/>
    </w:pPr>
  </w:p>
  <w:p w14:paraId="5E579E8C" w14:textId="77777777" w:rsidR="00EA4E21" w:rsidRDefault="00EA4E2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EA4E21" w:rsidRDefault="00EA4E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EA4E21" w:rsidRDefault="00EA4E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7"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1"/>
  </w:num>
  <w:num w:numId="3">
    <w:abstractNumId w:val="136"/>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7"/>
  </w:num>
  <w:num w:numId="11">
    <w:abstractNumId w:val="72"/>
  </w:num>
  <w:num w:numId="12">
    <w:abstractNumId w:val="127"/>
  </w:num>
  <w:num w:numId="13">
    <w:abstractNumId w:val="2"/>
  </w:num>
  <w:num w:numId="14">
    <w:abstractNumId w:val="34"/>
  </w:num>
  <w:num w:numId="15">
    <w:abstractNumId w:val="36"/>
  </w:num>
  <w:num w:numId="16">
    <w:abstractNumId w:val="107"/>
  </w:num>
  <w:num w:numId="17">
    <w:abstractNumId w:val="24"/>
  </w:num>
  <w:num w:numId="18">
    <w:abstractNumId w:val="108"/>
  </w:num>
  <w:num w:numId="19">
    <w:abstractNumId w:val="20"/>
  </w:num>
  <w:num w:numId="20">
    <w:abstractNumId w:val="125"/>
  </w:num>
  <w:num w:numId="21">
    <w:abstractNumId w:val="130"/>
  </w:num>
  <w:num w:numId="22">
    <w:abstractNumId w:val="68"/>
  </w:num>
  <w:num w:numId="23">
    <w:abstractNumId w:val="95"/>
  </w:num>
  <w:num w:numId="24">
    <w:abstractNumId w:val="63"/>
  </w:num>
  <w:num w:numId="25">
    <w:abstractNumId w:val="56"/>
  </w:num>
  <w:num w:numId="26">
    <w:abstractNumId w:val="98"/>
  </w:num>
  <w:num w:numId="27">
    <w:abstractNumId w:val="75"/>
  </w:num>
  <w:num w:numId="28">
    <w:abstractNumId w:val="61"/>
  </w:num>
  <w:num w:numId="29">
    <w:abstractNumId w:val="77"/>
  </w:num>
  <w:num w:numId="30">
    <w:abstractNumId w:val="104"/>
  </w:num>
  <w:num w:numId="31">
    <w:abstractNumId w:val="79"/>
  </w:num>
  <w:num w:numId="32">
    <w:abstractNumId w:val="120"/>
  </w:num>
  <w:num w:numId="33">
    <w:abstractNumId w:val="135"/>
  </w:num>
  <w:num w:numId="34">
    <w:abstractNumId w:val="11"/>
  </w:num>
  <w:num w:numId="35">
    <w:abstractNumId w:val="124"/>
  </w:num>
  <w:num w:numId="36">
    <w:abstractNumId w:val="15"/>
  </w:num>
  <w:num w:numId="37">
    <w:abstractNumId w:val="69"/>
  </w:num>
  <w:num w:numId="38">
    <w:abstractNumId w:val="122"/>
  </w:num>
  <w:num w:numId="39">
    <w:abstractNumId w:val="76"/>
  </w:num>
  <w:num w:numId="40">
    <w:abstractNumId w:val="27"/>
  </w:num>
  <w:num w:numId="41">
    <w:abstractNumId w:val="121"/>
  </w:num>
  <w:num w:numId="42">
    <w:abstractNumId w:val="83"/>
  </w:num>
  <w:num w:numId="43">
    <w:abstractNumId w:val="126"/>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0"/>
  </w:num>
  <w:num w:numId="52">
    <w:abstractNumId w:val="65"/>
  </w:num>
  <w:num w:numId="53">
    <w:abstractNumId w:val="112"/>
  </w:num>
  <w:num w:numId="54">
    <w:abstractNumId w:val="10"/>
  </w:num>
  <w:num w:numId="55">
    <w:abstractNumId w:val="129"/>
  </w:num>
  <w:num w:numId="56">
    <w:abstractNumId w:val="91"/>
  </w:num>
  <w:num w:numId="57">
    <w:abstractNumId w:val="128"/>
  </w:num>
  <w:num w:numId="58">
    <w:abstractNumId w:val="88"/>
  </w:num>
  <w:num w:numId="59">
    <w:abstractNumId w:val="39"/>
  </w:num>
  <w:num w:numId="60">
    <w:abstractNumId w:val="45"/>
  </w:num>
  <w:num w:numId="61">
    <w:abstractNumId w:val="21"/>
  </w:num>
  <w:num w:numId="62">
    <w:abstractNumId w:val="51"/>
  </w:num>
  <w:num w:numId="63">
    <w:abstractNumId w:val="92"/>
  </w:num>
  <w:num w:numId="64">
    <w:abstractNumId w:val="105"/>
  </w:num>
  <w:num w:numId="65">
    <w:abstractNumId w:val="70"/>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10"/>
  </w:num>
  <w:num w:numId="73">
    <w:abstractNumId w:val="90"/>
  </w:num>
  <w:num w:numId="74">
    <w:abstractNumId w:val="59"/>
  </w:num>
  <w:num w:numId="75">
    <w:abstractNumId w:val="17"/>
  </w:num>
  <w:num w:numId="76">
    <w:abstractNumId w:val="49"/>
  </w:num>
  <w:num w:numId="77">
    <w:abstractNumId w:val="50"/>
  </w:num>
  <w:num w:numId="78">
    <w:abstractNumId w:val="60"/>
  </w:num>
  <w:num w:numId="79">
    <w:abstractNumId w:val="93"/>
  </w:num>
  <w:num w:numId="80">
    <w:abstractNumId w:val="109"/>
  </w:num>
  <w:num w:numId="81">
    <w:abstractNumId w:val="89"/>
  </w:num>
  <w:num w:numId="82">
    <w:abstractNumId w:val="116"/>
  </w:num>
  <w:num w:numId="83">
    <w:abstractNumId w:val="28"/>
  </w:num>
  <w:num w:numId="84">
    <w:abstractNumId w:val="97"/>
  </w:num>
  <w:num w:numId="85">
    <w:abstractNumId w:val="71"/>
  </w:num>
  <w:num w:numId="86">
    <w:abstractNumId w:val="84"/>
  </w:num>
  <w:num w:numId="87">
    <w:abstractNumId w:val="85"/>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8"/>
  </w:num>
  <w:num w:numId="95">
    <w:abstractNumId w:val="55"/>
  </w:num>
  <w:num w:numId="96">
    <w:abstractNumId w:val="74"/>
  </w:num>
  <w:num w:numId="97">
    <w:abstractNumId w:val="87"/>
  </w:num>
  <w:num w:numId="98">
    <w:abstractNumId w:val="103"/>
  </w:num>
  <w:num w:numId="99">
    <w:abstractNumId w:val="102"/>
  </w:num>
  <w:num w:numId="100">
    <w:abstractNumId w:val="48"/>
  </w:num>
  <w:num w:numId="101">
    <w:abstractNumId w:val="44"/>
  </w:num>
  <w:num w:numId="102">
    <w:abstractNumId w:val="22"/>
  </w:num>
  <w:num w:numId="103">
    <w:abstractNumId w:val="66"/>
  </w:num>
  <w:num w:numId="104">
    <w:abstractNumId w:val="99"/>
  </w:num>
  <w:num w:numId="105">
    <w:abstractNumId w:val="43"/>
  </w:num>
  <w:num w:numId="106">
    <w:abstractNumId w:val="30"/>
  </w:num>
  <w:num w:numId="107">
    <w:abstractNumId w:val="19"/>
  </w:num>
  <w:num w:numId="108">
    <w:abstractNumId w:val="64"/>
  </w:num>
  <w:num w:numId="109">
    <w:abstractNumId w:val="3"/>
  </w:num>
  <w:num w:numId="110">
    <w:abstractNumId w:val="113"/>
  </w:num>
  <w:num w:numId="111">
    <w:abstractNumId w:val="111"/>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7"/>
  </w:num>
  <w:num w:numId="119">
    <w:abstractNumId w:val="82"/>
  </w:num>
  <w:num w:numId="120">
    <w:abstractNumId w:val="118"/>
  </w:num>
  <w:num w:numId="121">
    <w:abstractNumId w:val="62"/>
  </w:num>
  <w:num w:numId="122">
    <w:abstractNumId w:val="31"/>
  </w:num>
  <w:num w:numId="123">
    <w:abstractNumId w:val="32"/>
  </w:num>
  <w:num w:numId="124">
    <w:abstractNumId w:val="46"/>
  </w:num>
  <w:num w:numId="125">
    <w:abstractNumId w:val="6"/>
  </w:num>
  <w:num w:numId="126">
    <w:abstractNumId w:val="86"/>
  </w:num>
  <w:num w:numId="127">
    <w:abstractNumId w:val="132"/>
  </w:num>
  <w:num w:numId="128">
    <w:abstractNumId w:val="57"/>
  </w:num>
  <w:num w:numId="129">
    <w:abstractNumId w:val="4"/>
  </w:num>
  <w:num w:numId="130">
    <w:abstractNumId w:val="96"/>
  </w:num>
  <w:num w:numId="131">
    <w:abstractNumId w:val="106"/>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4"/>
  </w:num>
  <w:num w:numId="134">
    <w:abstractNumId w:val="54"/>
  </w:num>
  <w:num w:numId="135">
    <w:abstractNumId w:val="123"/>
  </w:num>
  <w:num w:numId="136">
    <w:abstractNumId w:val="80"/>
  </w:num>
  <w:num w:numId="137">
    <w:abstractNumId w:val="81"/>
  </w:num>
  <w:num w:numId="138">
    <w:abstractNumId w:val="137"/>
  </w:num>
  <w:num w:numId="139">
    <w:abstractNumId w:val="80"/>
    <w:lvlOverride w:ilvl="0">
      <w:startOverride w:val="1"/>
    </w:lvlOverride>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2523"/>
    <w:rsid w:val="00002AE7"/>
    <w:rsid w:val="0000382B"/>
    <w:rsid w:val="000041F7"/>
    <w:rsid w:val="00005835"/>
    <w:rsid w:val="000079E8"/>
    <w:rsid w:val="00010364"/>
    <w:rsid w:val="0001068B"/>
    <w:rsid w:val="00012478"/>
    <w:rsid w:val="00015D1C"/>
    <w:rsid w:val="0001613E"/>
    <w:rsid w:val="00017C1F"/>
    <w:rsid w:val="00021CEF"/>
    <w:rsid w:val="00022277"/>
    <w:rsid w:val="000229EA"/>
    <w:rsid w:val="00022D90"/>
    <w:rsid w:val="00025ABB"/>
    <w:rsid w:val="00026D80"/>
    <w:rsid w:val="000274EF"/>
    <w:rsid w:val="000305EC"/>
    <w:rsid w:val="00031CDA"/>
    <w:rsid w:val="00034ADC"/>
    <w:rsid w:val="00035AEA"/>
    <w:rsid w:val="00035D12"/>
    <w:rsid w:val="00040045"/>
    <w:rsid w:val="00040C7B"/>
    <w:rsid w:val="000410C2"/>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442E"/>
    <w:rsid w:val="000C79ED"/>
    <w:rsid w:val="000D022A"/>
    <w:rsid w:val="000D0939"/>
    <w:rsid w:val="000D2BA4"/>
    <w:rsid w:val="000D459E"/>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80428"/>
    <w:rsid w:val="00180A74"/>
    <w:rsid w:val="001830CF"/>
    <w:rsid w:val="00183EDF"/>
    <w:rsid w:val="00184047"/>
    <w:rsid w:val="00185413"/>
    <w:rsid w:val="00185C61"/>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10069"/>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64CC"/>
    <w:rsid w:val="003F1B0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2858"/>
    <w:rsid w:val="004D32DF"/>
    <w:rsid w:val="004D755E"/>
    <w:rsid w:val="004E10E2"/>
    <w:rsid w:val="004E4D9A"/>
    <w:rsid w:val="004E5EEB"/>
    <w:rsid w:val="004E704B"/>
    <w:rsid w:val="004E71BA"/>
    <w:rsid w:val="004F1056"/>
    <w:rsid w:val="004F2A74"/>
    <w:rsid w:val="004F2E81"/>
    <w:rsid w:val="004F3327"/>
    <w:rsid w:val="004F4362"/>
    <w:rsid w:val="004F4AF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27024"/>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6762"/>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6FEB"/>
    <w:rsid w:val="005F7730"/>
    <w:rsid w:val="00600304"/>
    <w:rsid w:val="00600E40"/>
    <w:rsid w:val="00601A16"/>
    <w:rsid w:val="00602BB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568A"/>
    <w:rsid w:val="00656111"/>
    <w:rsid w:val="0066195C"/>
    <w:rsid w:val="00664A3D"/>
    <w:rsid w:val="006660A7"/>
    <w:rsid w:val="00666E03"/>
    <w:rsid w:val="00667529"/>
    <w:rsid w:val="0067019B"/>
    <w:rsid w:val="006731DE"/>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7E94"/>
    <w:rsid w:val="007C23F7"/>
    <w:rsid w:val="007C2A7D"/>
    <w:rsid w:val="007C4A4E"/>
    <w:rsid w:val="007D1524"/>
    <w:rsid w:val="007D17B6"/>
    <w:rsid w:val="007D2891"/>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376F4"/>
    <w:rsid w:val="008424E0"/>
    <w:rsid w:val="0084280B"/>
    <w:rsid w:val="00842E81"/>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43A7"/>
    <w:rsid w:val="008F51D0"/>
    <w:rsid w:val="008F5FD6"/>
    <w:rsid w:val="00901E76"/>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96F"/>
    <w:rsid w:val="009950AE"/>
    <w:rsid w:val="009964D4"/>
    <w:rsid w:val="00996963"/>
    <w:rsid w:val="009A0DEB"/>
    <w:rsid w:val="009A3903"/>
    <w:rsid w:val="009A4D92"/>
    <w:rsid w:val="009A55E0"/>
    <w:rsid w:val="009B022C"/>
    <w:rsid w:val="009B0D9B"/>
    <w:rsid w:val="009B1747"/>
    <w:rsid w:val="009B1F5E"/>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FCA"/>
    <w:rsid w:val="009F0B5C"/>
    <w:rsid w:val="009F1169"/>
    <w:rsid w:val="009F2079"/>
    <w:rsid w:val="009F6687"/>
    <w:rsid w:val="009F6A1F"/>
    <w:rsid w:val="00A000AF"/>
    <w:rsid w:val="00A00387"/>
    <w:rsid w:val="00A01269"/>
    <w:rsid w:val="00A021D9"/>
    <w:rsid w:val="00A03C27"/>
    <w:rsid w:val="00A05579"/>
    <w:rsid w:val="00A06447"/>
    <w:rsid w:val="00A13695"/>
    <w:rsid w:val="00A13BD2"/>
    <w:rsid w:val="00A15BD5"/>
    <w:rsid w:val="00A1600E"/>
    <w:rsid w:val="00A2141E"/>
    <w:rsid w:val="00A22177"/>
    <w:rsid w:val="00A2254D"/>
    <w:rsid w:val="00A22AAC"/>
    <w:rsid w:val="00A25D80"/>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619A"/>
    <w:rsid w:val="00A7047E"/>
    <w:rsid w:val="00A7196C"/>
    <w:rsid w:val="00A7265A"/>
    <w:rsid w:val="00A74042"/>
    <w:rsid w:val="00A74EED"/>
    <w:rsid w:val="00A75B13"/>
    <w:rsid w:val="00A75C99"/>
    <w:rsid w:val="00A822F4"/>
    <w:rsid w:val="00A8507F"/>
    <w:rsid w:val="00A862AA"/>
    <w:rsid w:val="00A87BC6"/>
    <w:rsid w:val="00A91189"/>
    <w:rsid w:val="00A95C2C"/>
    <w:rsid w:val="00AA05A0"/>
    <w:rsid w:val="00AA0D43"/>
    <w:rsid w:val="00AA6695"/>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F2A7D"/>
    <w:rsid w:val="00AF35D9"/>
    <w:rsid w:val="00AF5DC2"/>
    <w:rsid w:val="00B02F22"/>
    <w:rsid w:val="00B04DFB"/>
    <w:rsid w:val="00B05535"/>
    <w:rsid w:val="00B13B56"/>
    <w:rsid w:val="00B14A5C"/>
    <w:rsid w:val="00B14C03"/>
    <w:rsid w:val="00B15AAF"/>
    <w:rsid w:val="00B1732C"/>
    <w:rsid w:val="00B20634"/>
    <w:rsid w:val="00B22EEF"/>
    <w:rsid w:val="00B24585"/>
    <w:rsid w:val="00B254A9"/>
    <w:rsid w:val="00B254CE"/>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6200"/>
    <w:rsid w:val="00B67627"/>
    <w:rsid w:val="00B676C9"/>
    <w:rsid w:val="00B70B65"/>
    <w:rsid w:val="00B740D9"/>
    <w:rsid w:val="00B77814"/>
    <w:rsid w:val="00B813E6"/>
    <w:rsid w:val="00B81872"/>
    <w:rsid w:val="00B82372"/>
    <w:rsid w:val="00B8281A"/>
    <w:rsid w:val="00B84A32"/>
    <w:rsid w:val="00B85CE2"/>
    <w:rsid w:val="00B86170"/>
    <w:rsid w:val="00B904C1"/>
    <w:rsid w:val="00B93F3E"/>
    <w:rsid w:val="00B97872"/>
    <w:rsid w:val="00BA2E41"/>
    <w:rsid w:val="00BA36BC"/>
    <w:rsid w:val="00BA4F09"/>
    <w:rsid w:val="00BA74CC"/>
    <w:rsid w:val="00BB0467"/>
    <w:rsid w:val="00BB1357"/>
    <w:rsid w:val="00BB1AB5"/>
    <w:rsid w:val="00BB5506"/>
    <w:rsid w:val="00BB7758"/>
    <w:rsid w:val="00BC28FE"/>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4495"/>
    <w:rsid w:val="00D25FF2"/>
    <w:rsid w:val="00D27B62"/>
    <w:rsid w:val="00D3082B"/>
    <w:rsid w:val="00D3458F"/>
    <w:rsid w:val="00D4020E"/>
    <w:rsid w:val="00D4057E"/>
    <w:rsid w:val="00D40AEB"/>
    <w:rsid w:val="00D41F3D"/>
    <w:rsid w:val="00D434F7"/>
    <w:rsid w:val="00D46498"/>
    <w:rsid w:val="00D46C85"/>
    <w:rsid w:val="00D51D7F"/>
    <w:rsid w:val="00D52093"/>
    <w:rsid w:val="00D5384B"/>
    <w:rsid w:val="00D54999"/>
    <w:rsid w:val="00D57ED1"/>
    <w:rsid w:val="00D6002B"/>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C16CA"/>
    <w:rsid w:val="00DC1A48"/>
    <w:rsid w:val="00DC2BE6"/>
    <w:rsid w:val="00DC36C9"/>
    <w:rsid w:val="00DC36E8"/>
    <w:rsid w:val="00DC3B5D"/>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6F91"/>
    <w:rsid w:val="00E41FAB"/>
    <w:rsid w:val="00E423A8"/>
    <w:rsid w:val="00E427C5"/>
    <w:rsid w:val="00E4311F"/>
    <w:rsid w:val="00E439B8"/>
    <w:rsid w:val="00E44B89"/>
    <w:rsid w:val="00E469D1"/>
    <w:rsid w:val="00E50496"/>
    <w:rsid w:val="00E535BE"/>
    <w:rsid w:val="00E5464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3F1B"/>
    <w:rsid w:val="00EB57DE"/>
    <w:rsid w:val="00EC01DD"/>
    <w:rsid w:val="00EC0A3A"/>
    <w:rsid w:val="00EC0BDA"/>
    <w:rsid w:val="00EC1396"/>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72DF"/>
    <w:rsid w:val="00F27F12"/>
    <w:rsid w:val="00F300F7"/>
    <w:rsid w:val="00F30BC2"/>
    <w:rsid w:val="00F32955"/>
    <w:rsid w:val="00F32AE6"/>
    <w:rsid w:val="00F32AF9"/>
    <w:rsid w:val="00F35143"/>
    <w:rsid w:val="00F479FF"/>
    <w:rsid w:val="00F50EB1"/>
    <w:rsid w:val="00F50F81"/>
    <w:rsid w:val="00F52AA1"/>
    <w:rsid w:val="00F54187"/>
    <w:rsid w:val="00F54638"/>
    <w:rsid w:val="00F5628A"/>
    <w:rsid w:val="00F60AED"/>
    <w:rsid w:val="00F62EB6"/>
    <w:rsid w:val="00F6686B"/>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15:docId w15:val="{D602A61F-89E3-4DFB-A5B7-72790AB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BE01-FE01-47DA-BD69-5ED76439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22198</Words>
  <Characters>126532</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Marija Stanisavljević</cp:lastModifiedBy>
  <cp:revision>3</cp:revision>
  <cp:lastPrinted>2012-04-27T09:08:00Z</cp:lastPrinted>
  <dcterms:created xsi:type="dcterms:W3CDTF">2018-05-31T13:07:00Z</dcterms:created>
  <dcterms:modified xsi:type="dcterms:W3CDTF">2018-06-08T09:25:00Z</dcterms:modified>
</cp:coreProperties>
</file>