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9863" w14:textId="34C2D64E" w:rsidR="00E9221D" w:rsidRDefault="00E9221D" w:rsidP="00E9221D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F8E"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 wp14:anchorId="4C52D05E" wp14:editId="201084C9">
            <wp:extent cx="600075" cy="904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A526B" w14:textId="79C185D5" w:rsidR="00E9221D" w:rsidRPr="00F74C11" w:rsidRDefault="00F74C11" w:rsidP="00E9221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ВЛАДА РЕПУБЛИКЕ СРБИЈЕ</w:t>
      </w:r>
    </w:p>
    <w:p w14:paraId="21DFE7C6" w14:textId="3144406C" w:rsidR="00600605" w:rsidRPr="00600605" w:rsidRDefault="00600605" w:rsidP="0060060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Канцеларија за управљање јавним улагањима</w:t>
      </w:r>
    </w:p>
    <w:p w14:paraId="25CB5D84" w14:textId="77777777" w:rsidR="00600605" w:rsidRPr="00600605" w:rsidRDefault="00600605" w:rsidP="0060060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</w:p>
    <w:p w14:paraId="05CF487B" w14:textId="77777777" w:rsidR="00600605" w:rsidRPr="00600605" w:rsidRDefault="00600605" w:rsidP="0060060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</w:p>
    <w:p w14:paraId="7C1C3AA5" w14:textId="77777777" w:rsidR="00600605" w:rsidRPr="00600605" w:rsidRDefault="00600605" w:rsidP="00600605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605">
        <w:rPr>
          <w:rFonts w:ascii="Times New Roman" w:hAnsi="Times New Roman" w:cs="Times New Roman"/>
          <w:sz w:val="24"/>
          <w:szCs w:val="24"/>
        </w:rPr>
        <w:t>ПОЗИВ ЗА ПОДНОШЕЊЕ ПОНУДА У ОТВОРЕНОМ ПОСТУПКУ</w:t>
      </w:r>
    </w:p>
    <w:p w14:paraId="6202D356" w14:textId="77777777" w:rsidR="00600605" w:rsidRPr="00600605" w:rsidRDefault="00600605" w:rsidP="0060060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Извођење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реконструкцији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обеката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неурологије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поликлинике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педијатрије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у                 КБЦ “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Земун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>: ОП/19-2018/РД</w:t>
      </w:r>
    </w:p>
    <w:p w14:paraId="21726CC6" w14:textId="77777777" w:rsidR="00600605" w:rsidRPr="00600605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D6A55" w14:textId="77777777" w:rsidR="00600605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страница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улагањима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Немањина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. 11, http://www.obnova.gov.rs </w:t>
      </w:r>
    </w:p>
    <w:p w14:paraId="191B9DAF" w14:textId="6F6B8A81" w:rsidR="00600605" w:rsidRPr="00600605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Врста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органи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државне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</w:p>
    <w:p w14:paraId="537CEF88" w14:textId="77777777" w:rsidR="00600605" w:rsidRPr="00600605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закључила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уговоре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кредиту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Европском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инвестиционом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банком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Банком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Истраживање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0605">
        <w:rPr>
          <w:rFonts w:ascii="Times New Roman" w:hAnsi="Times New Roman" w:cs="Times New Roman"/>
          <w:sz w:val="24"/>
          <w:szCs w:val="24"/>
        </w:rPr>
        <w:t>сектору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>“ и</w:t>
      </w:r>
      <w:proofErr w:type="gram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намерава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кредита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искористи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уговору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потпројекат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Реконструкција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надоградња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Клиничко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болничког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Земун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Земун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>.</w:t>
      </w:r>
    </w:p>
    <w:p w14:paraId="7AFE0DA4" w14:textId="77777777" w:rsidR="00600605" w:rsidRPr="00600605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32.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. 124/2012, 14/2015 и 68/2015“),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оквирног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зајму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Ф/П 1739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0605">
        <w:rPr>
          <w:rFonts w:ascii="Times New Roman" w:hAnsi="Times New Roman" w:cs="Times New Roman"/>
          <w:sz w:val="24"/>
          <w:szCs w:val="24"/>
        </w:rPr>
        <w:t>РС“ –</w:t>
      </w:r>
      <w:proofErr w:type="gram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Међународни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уговори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1/12),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улагањима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покреће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Извођење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реконструкцији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обеката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неурологије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поликлинике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педијатрије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у КБЦ “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Земун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””,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>: ОП/19-2018/РД.</w:t>
      </w:r>
    </w:p>
    <w:p w14:paraId="7F5E5997" w14:textId="77777777" w:rsidR="00600605" w:rsidRPr="00600605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>:</w:t>
      </w:r>
    </w:p>
    <w:p w14:paraId="619FF05D" w14:textId="77777777" w:rsidR="00600605" w:rsidRPr="00600605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r w:rsidRPr="00600605">
        <w:rPr>
          <w:rFonts w:ascii="Times New Roman" w:hAnsi="Times New Roman" w:cs="Times New Roman"/>
          <w:sz w:val="24"/>
          <w:szCs w:val="24"/>
        </w:rPr>
        <w:t>1.</w:t>
      </w:r>
      <w:r w:rsidRPr="006006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Реконструкцији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неурологије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у КБЦ “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Земун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>”</w:t>
      </w:r>
    </w:p>
    <w:p w14:paraId="4FD4F906" w14:textId="77777777" w:rsidR="00600605" w:rsidRPr="00600605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r w:rsidRPr="00600605">
        <w:rPr>
          <w:rFonts w:ascii="Times New Roman" w:hAnsi="Times New Roman" w:cs="Times New Roman"/>
          <w:sz w:val="24"/>
          <w:szCs w:val="24"/>
        </w:rPr>
        <w:t>2.</w:t>
      </w:r>
      <w:r w:rsidRPr="006006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Реконструкцији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поликлинике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у КБЦ “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Земун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>”</w:t>
      </w:r>
    </w:p>
    <w:p w14:paraId="386241D5" w14:textId="77777777" w:rsidR="00600605" w:rsidRPr="00600605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r w:rsidRPr="00600605">
        <w:rPr>
          <w:rFonts w:ascii="Times New Roman" w:hAnsi="Times New Roman" w:cs="Times New Roman"/>
          <w:sz w:val="24"/>
          <w:szCs w:val="24"/>
        </w:rPr>
        <w:t>3.</w:t>
      </w:r>
      <w:r w:rsidRPr="0060060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Реконструкција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објекта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педијатрије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у КБЦ “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Земун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>”.</w:t>
      </w:r>
    </w:p>
    <w:p w14:paraId="2C845C60" w14:textId="77777777" w:rsidR="00600605" w:rsidRPr="00600605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Ознака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речника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CD89A1A" w14:textId="77777777" w:rsidR="00600605" w:rsidRPr="00600605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r w:rsidRPr="00600605">
        <w:rPr>
          <w:rFonts w:ascii="Times New Roman" w:hAnsi="Times New Roman" w:cs="Times New Roman"/>
          <w:sz w:val="24"/>
          <w:szCs w:val="24"/>
        </w:rPr>
        <w:t xml:space="preserve">45215000-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зграда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функцији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здравствених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социјалних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>;</w:t>
      </w:r>
    </w:p>
    <w:p w14:paraId="4C9CBF5F" w14:textId="77777777" w:rsidR="00600605" w:rsidRPr="00600605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r w:rsidRPr="00600605">
        <w:rPr>
          <w:rFonts w:ascii="Times New Roman" w:hAnsi="Times New Roman" w:cs="Times New Roman"/>
          <w:sz w:val="24"/>
          <w:szCs w:val="24"/>
        </w:rPr>
        <w:t xml:space="preserve">45300000-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грађевинским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инсталацијама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>;</w:t>
      </w:r>
    </w:p>
    <w:p w14:paraId="346676F4" w14:textId="77777777" w:rsidR="00600605" w:rsidRPr="00600605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r w:rsidRPr="00600605">
        <w:rPr>
          <w:rFonts w:ascii="Times New Roman" w:hAnsi="Times New Roman" w:cs="Times New Roman"/>
          <w:sz w:val="24"/>
          <w:szCs w:val="24"/>
        </w:rPr>
        <w:t xml:space="preserve">45400000-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завршни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грађевински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радови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>.</w:t>
      </w:r>
    </w:p>
    <w:p w14:paraId="59EE4781" w14:textId="77777777" w:rsidR="00600605" w:rsidRPr="00600605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605">
        <w:rPr>
          <w:rFonts w:ascii="Times New Roman" w:hAnsi="Times New Roman" w:cs="Times New Roman"/>
          <w:sz w:val="24"/>
          <w:szCs w:val="24"/>
        </w:rPr>
        <w:lastRenderedPageBreak/>
        <w:t>Објекат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Клиничко-болничког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Земун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Улици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Вукова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. 9, 11070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>.</w:t>
      </w:r>
    </w:p>
    <w:p w14:paraId="253A0A0A" w14:textId="77777777" w:rsidR="00600605" w:rsidRPr="00600605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закључен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најповољнијим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понуђачем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одређеним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осталим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документима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чинити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>.</w:t>
      </w:r>
    </w:p>
    <w:p w14:paraId="3E9FE3DF" w14:textId="1FB40EDA" w:rsidR="00600605" w:rsidRPr="00600605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Реализација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очекује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r w:rsidR="003112F7">
        <w:rPr>
          <w:rFonts w:ascii="Times New Roman" w:hAnsi="Times New Roman" w:cs="Times New Roman"/>
          <w:sz w:val="24"/>
          <w:szCs w:val="24"/>
          <w:lang w:val="sr-Cyrl-CS"/>
        </w:rPr>
        <w:t>октобра</w:t>
      </w:r>
      <w:r w:rsidRPr="00600605">
        <w:rPr>
          <w:rFonts w:ascii="Times New Roman" w:hAnsi="Times New Roman" w:cs="Times New Roman"/>
          <w:sz w:val="24"/>
          <w:szCs w:val="24"/>
        </w:rPr>
        <w:t xml:space="preserve"> 2018.</w:t>
      </w:r>
      <w:r w:rsidR="003112F7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r w:rsidR="003112F7">
        <w:rPr>
          <w:rFonts w:ascii="Times New Roman" w:hAnsi="Times New Roman" w:cs="Times New Roman"/>
          <w:sz w:val="24"/>
          <w:szCs w:val="24"/>
          <w:lang w:val="sr-Cyrl-CS"/>
        </w:rPr>
        <w:t>марта</w:t>
      </w:r>
      <w:r w:rsidRPr="00600605">
        <w:rPr>
          <w:rFonts w:ascii="Times New Roman" w:hAnsi="Times New Roman" w:cs="Times New Roman"/>
          <w:sz w:val="24"/>
          <w:szCs w:val="24"/>
        </w:rPr>
        <w:t xml:space="preserve"> 2019.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>.</w:t>
      </w:r>
    </w:p>
    <w:p w14:paraId="16F5AB5F" w14:textId="77777777" w:rsidR="00600605" w:rsidRPr="00600605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Критеријум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најнижа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понуђена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0605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600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Рангирање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спровести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најниже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понуђене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цене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>.</w:t>
      </w:r>
    </w:p>
    <w:p w14:paraId="69BC0851" w14:textId="77777777" w:rsidR="00600605" w:rsidRPr="00600605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Процењена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351.000.000,00 РСД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ПДВ.</w:t>
      </w:r>
    </w:p>
    <w:p w14:paraId="6D97FD17" w14:textId="77777777" w:rsidR="00600605" w:rsidRPr="00600605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завршетак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свих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180 (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стоосамдесет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календарских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увођења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посао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извођача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D54A3F" w14:textId="77777777" w:rsidR="00600605" w:rsidRPr="00600605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позвана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обзира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земљу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порекла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>.</w:t>
      </w:r>
    </w:p>
    <w:p w14:paraId="638E4C7E" w14:textId="77777777" w:rsidR="00600605" w:rsidRPr="00600605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варијантама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382F2B" w14:textId="5BF06F33" w:rsidR="003112F7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3112F7" w:rsidRPr="00766D28">
          <w:rPr>
            <w:rStyle w:val="Hyperlink"/>
            <w:rFonts w:ascii="Times New Roman" w:hAnsi="Times New Roman" w:cs="Times New Roman"/>
            <w:sz w:val="24"/>
            <w:szCs w:val="24"/>
          </w:rPr>
          <w:t>procurement.rd@pim.gov.rs</w:t>
        </w:r>
      </w:hyperlink>
    </w:p>
    <w:p w14:paraId="1CE33E6D" w14:textId="12AEBE51" w:rsidR="00600605" w:rsidRPr="00600605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детаљно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доступна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заинтересованим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: </w:t>
      </w:r>
      <w:r w:rsidR="003112F7" w:rsidRPr="003112F7">
        <w:rPr>
          <w:rFonts w:ascii="Times New Roman" w:hAnsi="Times New Roman" w:cs="Times New Roman"/>
          <w:sz w:val="24"/>
          <w:szCs w:val="24"/>
        </w:rPr>
        <w:t>http://www.obnova.gov.rs/cirilica/javne-nabavke</w:t>
      </w:r>
      <w:r w:rsidRPr="00600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00605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 </w:t>
      </w:r>
      <w:r w:rsidR="003112F7" w:rsidRPr="003112F7">
        <w:rPr>
          <w:rFonts w:ascii="Times New Roman" w:hAnsi="Times New Roman" w:cs="Times New Roman"/>
          <w:sz w:val="24"/>
          <w:szCs w:val="24"/>
        </w:rPr>
        <w:t>http://www.portal.ujn.gov.rs</w:t>
      </w:r>
      <w:proofErr w:type="gramEnd"/>
    </w:p>
    <w:p w14:paraId="54DEAB18" w14:textId="77777777" w:rsidR="00600605" w:rsidRPr="00600605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достави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банкарску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гаранцију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озбиљност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10.000.000 РСД и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роком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важности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неопозива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приговор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клаузулама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безусловна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платива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корист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Поднета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банкарска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гаранција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исплату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краће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рокове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мањи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промењену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месну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надлежност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решавање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спорова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56AD34" w14:textId="2742F4F0" w:rsidR="00600605" w:rsidRPr="00600605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Крајњи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r w:rsidR="003112F7">
        <w:rPr>
          <w:rFonts w:ascii="Times New Roman" w:hAnsi="Times New Roman" w:cs="Times New Roman"/>
          <w:sz w:val="24"/>
          <w:szCs w:val="24"/>
          <w:lang w:val="sr-Cyrl-CS"/>
        </w:rPr>
        <w:t>03. с</w:t>
      </w:r>
      <w:r w:rsidR="00C84940">
        <w:rPr>
          <w:rFonts w:ascii="Times New Roman" w:hAnsi="Times New Roman" w:cs="Times New Roman"/>
          <w:sz w:val="24"/>
          <w:szCs w:val="24"/>
          <w:lang w:val="sr-Latn-CS"/>
        </w:rPr>
        <w:t>e</w:t>
      </w:r>
      <w:bookmarkStart w:id="0" w:name="_GoBack"/>
      <w:bookmarkEnd w:id="0"/>
      <w:r w:rsidR="003112F7">
        <w:rPr>
          <w:rFonts w:ascii="Times New Roman" w:hAnsi="Times New Roman" w:cs="Times New Roman"/>
          <w:sz w:val="24"/>
          <w:szCs w:val="24"/>
          <w:lang w:val="sr-Cyrl-CS"/>
        </w:rPr>
        <w:t>птембар</w:t>
      </w:r>
      <w:r w:rsidRPr="00600605">
        <w:rPr>
          <w:rFonts w:ascii="Times New Roman" w:hAnsi="Times New Roman" w:cs="Times New Roman"/>
          <w:sz w:val="24"/>
          <w:szCs w:val="24"/>
        </w:rPr>
        <w:t xml:space="preserve">  2018.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подне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>.</w:t>
      </w:r>
    </w:p>
    <w:p w14:paraId="013F9CE7" w14:textId="77777777" w:rsidR="00600605" w:rsidRPr="00600605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достављене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затвореним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ковертама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Извођење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реконструкцији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обеката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неурологије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поликлинике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педијатрије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у КБЦ “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Земун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””,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Немањина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. 22-26,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писарница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републичких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>.</w:t>
      </w:r>
    </w:p>
    <w:p w14:paraId="00730AE3" w14:textId="77777777" w:rsidR="00600605" w:rsidRPr="00600605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стигну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наведеног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сматраће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неблаговременим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отварати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враћене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понуђачима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>.</w:t>
      </w:r>
    </w:p>
    <w:p w14:paraId="58754616" w14:textId="541DFD07" w:rsidR="00600605" w:rsidRPr="00600605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обављено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Крунска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. 58,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r w:rsidR="0025208D">
        <w:rPr>
          <w:rFonts w:ascii="Times New Roman" w:hAnsi="Times New Roman" w:cs="Times New Roman"/>
          <w:sz w:val="24"/>
          <w:szCs w:val="24"/>
          <w:lang w:val="sr-Cyrl-CS"/>
        </w:rPr>
        <w:t>03. септембра</w:t>
      </w:r>
      <w:r w:rsidRPr="00600605">
        <w:rPr>
          <w:rFonts w:ascii="Times New Roman" w:hAnsi="Times New Roman" w:cs="Times New Roman"/>
          <w:sz w:val="24"/>
          <w:szCs w:val="24"/>
        </w:rPr>
        <w:t xml:space="preserve"> 2018.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у 13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>.</w:t>
      </w:r>
    </w:p>
    <w:p w14:paraId="260E91FF" w14:textId="77777777" w:rsidR="00600605" w:rsidRPr="00600605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заинтересованим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>.</w:t>
      </w:r>
    </w:p>
    <w:p w14:paraId="1803A042" w14:textId="77777777" w:rsidR="00600605" w:rsidRPr="00600605" w:rsidRDefault="00600605" w:rsidP="0060060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0605">
        <w:rPr>
          <w:rFonts w:ascii="Times New Roman" w:hAnsi="Times New Roman" w:cs="Times New Roman"/>
          <w:sz w:val="24"/>
          <w:szCs w:val="24"/>
        </w:rPr>
        <w:lastRenderedPageBreak/>
        <w:t>Одлуку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додели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донети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>.</w:t>
      </w:r>
    </w:p>
    <w:p w14:paraId="6F94F039" w14:textId="2B83F0F9" w:rsidR="00CF0C47" w:rsidRDefault="00600605" w:rsidP="00600605">
      <w:pPr>
        <w:jc w:val="both"/>
      </w:pP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Симић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, </w:t>
      </w:r>
      <w:r w:rsidR="005F12C7">
        <w:rPr>
          <w:rFonts w:ascii="Times New Roman" w:hAnsi="Times New Roman" w:cs="Times New Roman"/>
          <w:sz w:val="24"/>
          <w:szCs w:val="24"/>
        </w:rPr>
        <w:t>e-mail,</w:t>
      </w:r>
      <w:r w:rsidRPr="00600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605">
        <w:rPr>
          <w:rFonts w:ascii="Times New Roman" w:hAnsi="Times New Roman" w:cs="Times New Roman"/>
          <w:sz w:val="24"/>
          <w:szCs w:val="24"/>
        </w:rPr>
        <w:t>адреса</w:t>
      </w:r>
      <w:proofErr w:type="spellEnd"/>
      <w:r w:rsidRPr="00600605">
        <w:rPr>
          <w:rFonts w:ascii="Times New Roman" w:hAnsi="Times New Roman" w:cs="Times New Roman"/>
          <w:sz w:val="24"/>
          <w:szCs w:val="24"/>
        </w:rPr>
        <w:t xml:space="preserve">: </w:t>
      </w:r>
      <w:r w:rsidR="00FF06CB" w:rsidRPr="00FF06CB">
        <w:rPr>
          <w:rFonts w:ascii="Times New Roman" w:hAnsi="Times New Roman" w:cs="Times New Roman"/>
          <w:sz w:val="24"/>
          <w:szCs w:val="24"/>
        </w:rPr>
        <w:t>procurement.rd@pim.gov.rs</w:t>
      </w:r>
    </w:p>
    <w:sectPr w:rsidR="00CF0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E1"/>
    <w:rsid w:val="001B0577"/>
    <w:rsid w:val="0025208D"/>
    <w:rsid w:val="003112F7"/>
    <w:rsid w:val="00421DD2"/>
    <w:rsid w:val="00483DD0"/>
    <w:rsid w:val="004C3AA7"/>
    <w:rsid w:val="004D2961"/>
    <w:rsid w:val="005F12C7"/>
    <w:rsid w:val="00600605"/>
    <w:rsid w:val="006719E5"/>
    <w:rsid w:val="007F7FC0"/>
    <w:rsid w:val="00872324"/>
    <w:rsid w:val="009D2134"/>
    <w:rsid w:val="009D7C27"/>
    <w:rsid w:val="00B063B4"/>
    <w:rsid w:val="00B3087F"/>
    <w:rsid w:val="00BB3B58"/>
    <w:rsid w:val="00BC6BC5"/>
    <w:rsid w:val="00C84940"/>
    <w:rsid w:val="00CF0C47"/>
    <w:rsid w:val="00CF6103"/>
    <w:rsid w:val="00D043E1"/>
    <w:rsid w:val="00D56F0A"/>
    <w:rsid w:val="00D57F6A"/>
    <w:rsid w:val="00DD3514"/>
    <w:rsid w:val="00E05437"/>
    <w:rsid w:val="00E84F1E"/>
    <w:rsid w:val="00E9221D"/>
    <w:rsid w:val="00E97A26"/>
    <w:rsid w:val="00F74C11"/>
    <w:rsid w:val="00F94179"/>
    <w:rsid w:val="00FB66A6"/>
    <w:rsid w:val="00F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7DD40"/>
  <w15:chartTrackingRefBased/>
  <w15:docId w15:val="{976A059C-6A92-4D24-ADC0-651F9DD1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2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curement.rd@pim.gov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Nenadić</dc:creator>
  <cp:keywords/>
  <dc:description/>
  <cp:lastModifiedBy>Dragana Nenadić</cp:lastModifiedBy>
  <cp:revision>33</cp:revision>
  <dcterms:created xsi:type="dcterms:W3CDTF">2018-04-27T14:19:00Z</dcterms:created>
  <dcterms:modified xsi:type="dcterms:W3CDTF">2018-08-02T13:20:00Z</dcterms:modified>
</cp:coreProperties>
</file>