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6355" w:rsidRPr="00AC6355" w14:paraId="110CC71E" w14:textId="77777777" w:rsidTr="009E2119">
        <w:trPr>
          <w:trHeight w:val="246"/>
        </w:trPr>
        <w:tc>
          <w:tcPr>
            <w:tcW w:w="4978" w:type="dxa"/>
          </w:tcPr>
          <w:p w14:paraId="3D1F8964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881F0" wp14:editId="1FCD7E39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68F1A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C6355" w:rsidRPr="00AC6355" w14:paraId="63CD6EF6" w14:textId="77777777" w:rsidTr="009E2119">
        <w:trPr>
          <w:trHeight w:val="315"/>
        </w:trPr>
        <w:tc>
          <w:tcPr>
            <w:tcW w:w="4978" w:type="dxa"/>
          </w:tcPr>
          <w:p w14:paraId="323F8851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14:paraId="4A5D4AAA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14:paraId="78064148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14:paraId="23036C1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14:paraId="55561E18" w14:textId="7B25F903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="007F70DF" w:rsidRPr="007F70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ЈНОП/1-2020/ИП</w:t>
            </w:r>
          </w:p>
        </w:tc>
      </w:tr>
      <w:tr w:rsidR="00AC6355" w:rsidRPr="00AC6355" w14:paraId="38D6AFD9" w14:textId="77777777" w:rsidTr="009E2119">
        <w:trPr>
          <w:trHeight w:val="65"/>
        </w:trPr>
        <w:tc>
          <w:tcPr>
            <w:tcW w:w="4978" w:type="dxa"/>
          </w:tcPr>
          <w:p w14:paraId="5B26B0F4" w14:textId="3DE3EC8D" w:rsidR="00AC6355" w:rsidRPr="00AC6355" w:rsidRDefault="00394F69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="00B937A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02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20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20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године</w:t>
            </w:r>
          </w:p>
          <w:p w14:paraId="765F557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E5B0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24FA4A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A2B6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537DA59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0AC05B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107A8F8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8E20F7B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2378B3C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96C2AC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7AB71C5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5DC75055" w14:textId="66C48F95" w:rsidR="00AC6355" w:rsidRDefault="00AC6355" w:rsidP="00AC6355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C63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бр. </w:t>
      </w:r>
      <w:r w:rsidR="007F70DF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- </w:t>
      </w:r>
      <w:r w:rsidRPr="00EE457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Јавна набавка услуге</w:t>
      </w:r>
      <w:r w:rsidR="009954E4" w:rsidRPr="00EE457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израде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грађевинску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дозволу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(ПГД)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изградњу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стадиона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Крушевцу</w:t>
      </w:r>
      <w:proofErr w:type="spellEnd"/>
      <w:r w:rsidR="008510BE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C03B1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37C9EC91" w14:textId="77777777" w:rsidR="00AC6355" w:rsidRP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76CDBE32" w14:textId="4700F4BF" w:rsidR="008510BE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</w:p>
    <w:p w14:paraId="1791751F" w14:textId="0884B506" w:rsidR="00E15784" w:rsidRDefault="00E15784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5DD40CB0" w14:textId="073CCD07" w:rsidR="00314EB4" w:rsidRPr="00314EB4" w:rsidRDefault="00B937AB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3599968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A70" w:rsidRPr="008A2A70">
        <w:rPr>
          <w:rFonts w:ascii="Times New Roman" w:eastAsia="Calibri" w:hAnsi="Times New Roman" w:cs="Times New Roman"/>
          <w:sz w:val="24"/>
          <w:szCs w:val="24"/>
        </w:rPr>
        <w:t>ТЕХНИЧКА ДОКУМЕНТАЦИЈА И ПЛАНОВИ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2A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страни 6. тачка 4. </w:t>
      </w:r>
      <w:r w:rsidR="008A2A70" w:rsidRPr="008A2A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ОПИС УСЛУГА – </w:t>
      </w:r>
      <w:bookmarkEnd w:id="0"/>
      <w:r w:rsidR="008A2A70" w:rsidRPr="008A2A70">
        <w:rPr>
          <w:rFonts w:ascii="Times New Roman" w:eastAsia="Calibri" w:hAnsi="Times New Roman" w:cs="Times New Roman"/>
          <w:sz w:val="24"/>
          <w:szCs w:val="24"/>
          <w:lang w:val="sr-Cyrl-CS"/>
        </w:rPr>
        <w:t>наведено је да је прва фаза израда ИДЕЈНОГ ПРОЈЕКТА, да ли је у питању грешка – ради се о ИДЕЈНОМ РЕШЕЊУ за исходовање локацијских услова?</w:t>
      </w:r>
    </w:p>
    <w:p w14:paraId="2AF793C1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709B3F" w14:textId="77777777" w:rsidR="004C6B98" w:rsidRDefault="004C6B98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3CB0C0" w14:textId="6E68790A" w:rsid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p w14:paraId="50AF22C6" w14:textId="69D5EB01" w:rsidR="00DF09DF" w:rsidRDefault="00DF09DF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4EA586D7" w14:textId="3C25166D" w:rsidR="00DF09DF" w:rsidRDefault="00DF09DF" w:rsidP="00687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У питању је грешка, </w:t>
      </w:r>
      <w:r w:rsidR="000811E8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ради се о</w:t>
      </w:r>
      <w:r w:rsidRPr="00DF09D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Идејно</w:t>
      </w:r>
      <w:r w:rsidR="000811E8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м </w:t>
      </w:r>
      <w:r w:rsidRPr="00DF09D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решењ</w:t>
      </w:r>
      <w:r w:rsidR="000811E8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у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  <w:r w:rsidR="00841CC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CS"/>
        </w:rPr>
        <w:t xml:space="preserve">у складу </w:t>
      </w:r>
      <w:r w:rsidR="00C42CE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CS"/>
        </w:rPr>
        <w:t xml:space="preserve">са </w:t>
      </w:r>
      <w:r w:rsidR="00687240" w:rsidRPr="0099332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CS"/>
        </w:rPr>
        <w:t xml:space="preserve">Правилником о садржини, начину и поступку израде и начину вршења контроле техничке документације према класи и намени објекта, </w:t>
      </w:r>
      <w:r w:rsidRPr="0099332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Наручилац ће изменити Конкурсну документацију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у наведеном делу и објавити измену на Порталу јавних набавки.</w:t>
      </w:r>
    </w:p>
    <w:p w14:paraId="4C6C65FA" w14:textId="65411EF8" w:rsidR="00DF09DF" w:rsidRDefault="00DF09DF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0E4E001D" w14:textId="77777777" w:rsidR="00DF09DF" w:rsidRDefault="00DF09DF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5918C99F" w14:textId="50AF4149" w:rsidR="00DF09DF" w:rsidRPr="00DF09DF" w:rsidRDefault="00DF09DF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  <w:r w:rsidRPr="00DF09DF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0B04BF28" w14:textId="61672137" w:rsidR="005C75B9" w:rsidRDefault="005C75B9" w:rsidP="005C7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5393BB0" w14:textId="77777777" w:rsidR="0059214F" w:rsidRP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A70">
        <w:rPr>
          <w:rFonts w:ascii="Times New Roman" w:eastAsia="Calibri" w:hAnsi="Times New Roman" w:cs="Times New Roman"/>
          <w:sz w:val="24"/>
          <w:szCs w:val="24"/>
        </w:rPr>
        <w:t>ТЕХНИЧКА ДОКУМЕНТАЦИЈА И ПЛАНОВИ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страни 8. тачка 4. </w:t>
      </w:r>
      <w:r w:rsidRPr="008A2A70">
        <w:rPr>
          <w:rFonts w:ascii="Times New Roman" w:eastAsia="Calibri" w:hAnsi="Times New Roman" w:cs="Times New Roman"/>
          <w:sz w:val="24"/>
          <w:szCs w:val="24"/>
          <w:lang w:val="sr-Cyrl-CS"/>
        </w:rPr>
        <w:t>ОПИС УСЛУГА –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У тексту је наведено: </w:t>
      </w:r>
    </w:p>
    <w:p w14:paraId="1FB39C0A" w14:textId="77777777" w:rsidR="0059214F" w:rsidRP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,,Поред пројекта стадиона, терена за тренинге и њихове припадајуће инфраструктуре, обим услуга обухватиће и пројекат партерног решења који укључује саобраћајно решење са потребним бројем паркинг места’’. </w:t>
      </w:r>
    </w:p>
    <w:p w14:paraId="487601F3" w14:textId="77777777" w:rsidR="0059214F" w:rsidRP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235AAB4" w14:textId="77777777" w:rsidR="0059214F" w:rsidRP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фудбалског стадиона, биће потребно и да се пројектују (терени за тренинг, атлетски стадион, спортска хала 1.000 места и спољашње уређење око комплекса. </w:t>
      </w:r>
    </w:p>
    <w:p w14:paraId="0FE2BD05" w14:textId="77777777" w:rsidR="0059214F" w:rsidRP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4C721C29" w14:textId="12BAF00E" w:rsidR="00DF09D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Молим појашњење – да предмет ове конкурсне документације није и пројектовање поменутог атлетског стадиона и спортске хале за 1000 места?</w:t>
      </w:r>
      <w:r w:rsidR="00B667F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89810F2" w14:textId="77777777" w:rsidR="00B667F0" w:rsidRDefault="00B667F0" w:rsidP="005921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2C82687" w14:textId="3081E250" w:rsid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bookmarkStart w:id="1" w:name="_Hlk33602453"/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bookmarkEnd w:id="1"/>
    <w:p w14:paraId="3EC76706" w14:textId="537AB83F" w:rsid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49D0BE92" w14:textId="27057BFB" w:rsidR="0059214F" w:rsidRDefault="0059214F" w:rsidP="0059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bookmarkStart w:id="2" w:name="_Hlk33602978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У питању је грешка, </w:t>
      </w:r>
      <w:r w:rsidR="00BD60E2"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>предмет ове конкурсне документације није и пројектовање поменутог атлетског стадиона и спортске хале за 1000 места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, Наручилац ће изменити Конкурсну документацију у наведеном делу и објавити измену на Порталу јавних набавки</w:t>
      </w:r>
      <w:bookmarkEnd w:id="2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.</w:t>
      </w:r>
    </w:p>
    <w:p w14:paraId="485549E6" w14:textId="77777777" w:rsidR="00CF03A2" w:rsidRDefault="00CF03A2" w:rsidP="0059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66F85CD1" w14:textId="77777777" w:rsidR="006C6097" w:rsidRDefault="00CF03A2" w:rsidP="00CF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  <w:bookmarkStart w:id="3" w:name="_Hlk33603106"/>
      <w:r w:rsidRPr="00DF09DF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</w:p>
    <w:bookmarkEnd w:id="3"/>
    <w:p w14:paraId="65F098EB" w14:textId="77777777" w:rsidR="006C6097" w:rsidRDefault="006C6097" w:rsidP="00CF03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7DC404" w14:textId="5B17E582" w:rsidR="00CF03A2" w:rsidRDefault="00CF03A2" w:rsidP="00CF03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A70">
        <w:rPr>
          <w:rFonts w:ascii="Times New Roman" w:eastAsia="Calibri" w:hAnsi="Times New Roman" w:cs="Times New Roman"/>
          <w:sz w:val="24"/>
          <w:szCs w:val="24"/>
        </w:rPr>
        <w:t>ТЕХНИЧКА ДОКУМЕНТАЦИЈА И ПЛАНОВИ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страни 8. тачка 4.</w:t>
      </w:r>
      <w:r w:rsidR="006C6097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C6097" w:rsidRPr="006C6097">
        <w:rPr>
          <w:rFonts w:ascii="Times New Roman" w:hAnsi="Times New Roman" w:cs="Times New Roman"/>
          <w:iCs/>
          <w:sz w:val="24"/>
          <w:szCs w:val="24"/>
        </w:rPr>
        <w:t>Општи</w:t>
      </w:r>
      <w:proofErr w:type="spellEnd"/>
      <w:r w:rsidR="006C6097" w:rsidRPr="006C60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C6097" w:rsidRPr="006C6097">
        <w:rPr>
          <w:rFonts w:ascii="Times New Roman" w:hAnsi="Times New Roman" w:cs="Times New Roman"/>
          <w:iCs/>
          <w:sz w:val="24"/>
          <w:szCs w:val="24"/>
        </w:rPr>
        <w:t>услови</w:t>
      </w:r>
      <w:proofErr w:type="spellEnd"/>
      <w:r w:rsidRPr="008A2A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921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тексту је наведено</w:t>
      </w:r>
      <w:r w:rsidR="004056D5" w:rsidRPr="004056D5">
        <w:rPr>
          <w:rFonts w:ascii="Times New Roman" w:eastAsia="Calibri" w:hAnsi="Times New Roman" w:cs="Times New Roman"/>
          <w:sz w:val="24"/>
          <w:szCs w:val="24"/>
          <w:lang w:val="sr-Cyrl-CS"/>
        </w:rPr>
        <w:t>: Техничка документација ће бити израђена на српском језику, изузев предмера и предрачуна као и књиге 0 - пројекат за грађевинску дозволу, која ће такође бити дата и на енглеском језику – да ли је грешка у тексту, да ли се комплетна документација предаје само на српском језику?</w:t>
      </w:r>
      <w:r w:rsidR="006C60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1FD9B98A" w14:textId="77777777" w:rsidR="006C6097" w:rsidRDefault="006C6097" w:rsidP="006C6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57550BFF" w14:textId="7EAFA657" w:rsidR="006C6097" w:rsidRDefault="006C6097" w:rsidP="006C6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p w14:paraId="338D5530" w14:textId="5009D666" w:rsidR="006C6097" w:rsidRDefault="006C6097" w:rsidP="006C6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37F1C0DB" w14:textId="3FD88ACE" w:rsidR="00A36496" w:rsidRDefault="006C6097" w:rsidP="006C6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6C609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У питању је грешка</w:t>
      </w:r>
      <w:r w:rsidR="00A3649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,</w:t>
      </w:r>
      <w:r w:rsidRPr="006C609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  <w:r w:rsidR="00A36496" w:rsidRPr="004056D5">
        <w:rPr>
          <w:rFonts w:ascii="Times New Roman" w:eastAsia="Calibri" w:hAnsi="Times New Roman" w:cs="Times New Roman"/>
          <w:sz w:val="24"/>
          <w:szCs w:val="24"/>
          <w:lang w:val="sr-Cyrl-CS"/>
        </w:rPr>
        <w:t>комплетна документација</w:t>
      </w:r>
      <w:r w:rsidR="00A36496" w:rsidRPr="006C609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  <w:r w:rsidRPr="006C6097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предаје се само на српском језику</w:t>
      </w:r>
      <w:r w:rsidR="00A3649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, Наручилац ће изменити Конкурсну документацију у наведеном делу и објавити измену на Порталу јавних набавки</w:t>
      </w:r>
      <w:r w:rsidR="00B511C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.</w:t>
      </w:r>
    </w:p>
    <w:p w14:paraId="1E1EC94C" w14:textId="77777777" w:rsidR="00B511C2" w:rsidRDefault="00B511C2" w:rsidP="006C6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22BC652B" w14:textId="47769B1E" w:rsidR="00B511C2" w:rsidRDefault="00B511C2" w:rsidP="00B51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  <w:r w:rsidRPr="00DF09DF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2C299BFA" w14:textId="535183A3" w:rsidR="003E1999" w:rsidRDefault="003E1999" w:rsidP="00B51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1F7E1F2F" w14:textId="25F816C7" w:rsidR="002336C3" w:rsidRP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A70">
        <w:rPr>
          <w:rFonts w:ascii="Times New Roman" w:eastAsia="Calibri" w:hAnsi="Times New Roman" w:cs="Times New Roman"/>
          <w:sz w:val="24"/>
          <w:szCs w:val="24"/>
        </w:rPr>
        <w:t>ТЕХНИЧКА ДОКУМЕНТАЦИЈА И ПЛАНОВИ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страни 18</w:t>
      </w: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: Молим потврду планираних рокова због неусаглашених термина у тексту: Рокови израде техничке документације: </w:t>
      </w:r>
    </w:p>
    <w:p w14:paraId="447F212B" w14:textId="77777777" w:rsidR="002336C3" w:rsidRP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2F9ABD9D" w14:textId="77777777" w:rsid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1. Катастарско-топографски план 15 дана од од дана ступања на снагу уговора  </w:t>
      </w:r>
    </w:p>
    <w:p w14:paraId="7C5C82AF" w14:textId="77777777" w:rsid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2. Студија геотехничких услова 30 дана од дана ступања на снагу уговора </w:t>
      </w:r>
    </w:p>
    <w:p w14:paraId="3A28E348" w14:textId="77777777" w:rsid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3. Идејно решење 60 дана од дана ступања на снагу уговора </w:t>
      </w:r>
    </w:p>
    <w:p w14:paraId="2A172C8C" w14:textId="77777777" w:rsid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4. ПГД 60 дана по издавању локацијских услова </w:t>
      </w:r>
    </w:p>
    <w:p w14:paraId="729DCDFD" w14:textId="77777777" w:rsid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5. Елаборат заштите од пожара 60 дана по издавању локацијских услова </w:t>
      </w:r>
    </w:p>
    <w:p w14:paraId="7A1B5D6B" w14:textId="77777777" w:rsid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6. Студија енергетске ефикасности 60 дана након издавања локацијских услова </w:t>
      </w:r>
    </w:p>
    <w:p w14:paraId="7933D86E" w14:textId="2AF452DB" w:rsidR="003E1999" w:rsidRPr="002336C3" w:rsidRDefault="002336C3" w:rsidP="0023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2336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7. Студија процене утицаја на животну средину 60 дана по издавању локацијских услова</w:t>
      </w:r>
    </w:p>
    <w:p w14:paraId="55AD4A99" w14:textId="22BBF16D" w:rsidR="006C6097" w:rsidRDefault="006C6097" w:rsidP="00CF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1F29A1EA" w14:textId="1B355425" w:rsidR="009F10DD" w:rsidRDefault="009F10DD" w:rsidP="00CF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67E9C384" w14:textId="25D613D1" w:rsidR="009F10DD" w:rsidRDefault="009F10DD" w:rsidP="00CF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:</w:t>
      </w:r>
    </w:p>
    <w:p w14:paraId="20C3026F" w14:textId="74411711" w:rsidR="009F10DD" w:rsidRDefault="009F10DD" w:rsidP="00CF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01165BD8" w14:textId="16B9DB24" w:rsidR="00A672D3" w:rsidRPr="00E57E8E" w:rsidRDefault="009F10DD" w:rsidP="009F10DD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4D7B69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4D7B69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4D7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7B69">
        <w:rPr>
          <w:rFonts w:ascii="Times New Roman" w:eastAsia="Calibri" w:hAnsi="Times New Roman" w:cs="Times New Roman"/>
          <w:sz w:val="24"/>
          <w:szCs w:val="24"/>
        </w:rPr>
        <w:t>планиране</w:t>
      </w:r>
      <w:proofErr w:type="spellEnd"/>
      <w:r w:rsidRPr="004D7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7B69">
        <w:rPr>
          <w:rFonts w:ascii="Times New Roman" w:eastAsia="Calibri" w:hAnsi="Times New Roman" w:cs="Times New Roman"/>
          <w:sz w:val="24"/>
          <w:szCs w:val="24"/>
        </w:rPr>
        <w:t>рокове</w:t>
      </w:r>
      <w:proofErr w:type="spellEnd"/>
      <w:r w:rsidRPr="004D7B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D7B69">
        <w:rPr>
          <w:rFonts w:ascii="Times New Roman" w:eastAsia="Calibri" w:hAnsi="Times New Roman" w:cs="Times New Roman"/>
          <w:sz w:val="24"/>
          <w:szCs w:val="24"/>
        </w:rPr>
        <w:t>исправку</w:t>
      </w:r>
      <w:proofErr w:type="spellEnd"/>
      <w:r w:rsidRPr="004D7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7B69">
        <w:rPr>
          <w:rFonts w:ascii="Times New Roman" w:eastAsia="Calibri" w:hAnsi="Times New Roman" w:cs="Times New Roman"/>
          <w:sz w:val="24"/>
          <w:szCs w:val="24"/>
        </w:rPr>
        <w:t>термина</w:t>
      </w:r>
      <w:proofErr w:type="spellEnd"/>
      <w:r w:rsidR="000D2939" w:rsidRPr="004D7B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D293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Наручилац ће изменити Конкурсну документацију у наведеном делу и објавити измену на Порталу јавних набавки.</w:t>
      </w:r>
    </w:p>
    <w:p w14:paraId="6DDE18D8" w14:textId="21F9606C" w:rsidR="009F10DD" w:rsidRDefault="009F10DD" w:rsidP="001702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9DF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1269C374" w14:textId="2D9DDA2B" w:rsidR="009F10DD" w:rsidRPr="008470EB" w:rsidRDefault="009F10DD" w:rsidP="009F10DD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A70">
        <w:rPr>
          <w:rFonts w:ascii="Times New Roman" w:eastAsia="Calibri" w:hAnsi="Times New Roman" w:cs="Times New Roman"/>
          <w:sz w:val="24"/>
          <w:szCs w:val="24"/>
        </w:rPr>
        <w:t>ТЕХНИЧКА ДОКУМЕНТАЦИЈА И ПЛАНОВИ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страни 18</w:t>
      </w:r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Прилози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линкови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Уредба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УЕФА о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инфраструктури</w:t>
      </w:r>
      <w:proofErr w:type="spellEnd"/>
      <w:r w:rsidR="00003C1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УЕФА ПРИСТУП КАФЕ</w:t>
      </w:r>
      <w:r w:rsidR="00003C1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Фотографије</w:t>
      </w:r>
      <w:proofErr w:type="spellEnd"/>
      <w:r w:rsidR="00003C1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Крушевац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ПГР</w:t>
      </w:r>
      <w:r w:rsidR="00003C1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0DD">
        <w:rPr>
          <w:rFonts w:ascii="Times New Roman" w:eastAsia="Calibri" w:hAnsi="Times New Roman" w:cs="Times New Roman"/>
          <w:sz w:val="24"/>
          <w:szCs w:val="24"/>
        </w:rPr>
        <w:lastRenderedPageBreak/>
        <w:t>ЕМИС</w:t>
      </w:r>
      <w:r w:rsidR="00003C1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Прилози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линковани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тексту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понуђачима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10DD">
        <w:rPr>
          <w:rFonts w:ascii="Times New Roman" w:eastAsia="Calibri" w:hAnsi="Times New Roman" w:cs="Times New Roman"/>
          <w:sz w:val="24"/>
          <w:szCs w:val="24"/>
        </w:rPr>
        <w:t>достављени</w:t>
      </w:r>
      <w:proofErr w:type="spellEnd"/>
      <w:r w:rsidRPr="009F10DD">
        <w:rPr>
          <w:rFonts w:ascii="Times New Roman" w:eastAsia="Calibri" w:hAnsi="Times New Roman" w:cs="Times New Roman"/>
          <w:sz w:val="24"/>
          <w:szCs w:val="24"/>
        </w:rPr>
        <w:t>?</w:t>
      </w:r>
      <w:r w:rsidR="008470E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37000B34" w14:textId="77777777" w:rsidR="00D40F28" w:rsidRDefault="00D40F28" w:rsidP="00003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14266E65" w14:textId="1509E0C1" w:rsidR="00003C13" w:rsidRDefault="00003C13" w:rsidP="00003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:</w:t>
      </w:r>
    </w:p>
    <w:p w14:paraId="11E56102" w14:textId="2165DD07" w:rsidR="00003C13" w:rsidRDefault="00003C13" w:rsidP="009F10D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DD2231" w14:textId="245806C3" w:rsidR="00003C13" w:rsidRDefault="00003C13" w:rsidP="009F10DD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0F33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ће линковати </w:t>
      </w:r>
      <w:proofErr w:type="spellStart"/>
      <w:r w:rsidR="000F3356" w:rsidRPr="000F3356">
        <w:rPr>
          <w:rFonts w:ascii="Times New Roman" w:hAnsi="Times New Roman"/>
          <w:sz w:val="24"/>
          <w:szCs w:val="24"/>
        </w:rPr>
        <w:t>Уредб</w:t>
      </w:r>
      <w:proofErr w:type="spellEnd"/>
      <w:r w:rsidR="000F3356" w:rsidRPr="000F3356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0F3356" w:rsidRPr="000F3356">
        <w:rPr>
          <w:rFonts w:ascii="Times New Roman" w:hAnsi="Times New Roman"/>
          <w:sz w:val="24"/>
          <w:szCs w:val="24"/>
        </w:rPr>
        <w:t xml:space="preserve">УЕФА о </w:t>
      </w:r>
      <w:proofErr w:type="spellStart"/>
      <w:r w:rsidR="000F3356" w:rsidRPr="000F3356">
        <w:rPr>
          <w:rFonts w:ascii="Times New Roman" w:hAnsi="Times New Roman"/>
          <w:sz w:val="24"/>
          <w:szCs w:val="24"/>
        </w:rPr>
        <w:t>инфраструктури</w:t>
      </w:r>
      <w:proofErr w:type="spellEnd"/>
      <w:r w:rsidR="000F3356" w:rsidRPr="000F33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0F3356" w:rsidRPr="000F3356">
        <w:rPr>
          <w:rFonts w:ascii="Times New Roman" w:hAnsi="Times New Roman"/>
          <w:sz w:val="24"/>
          <w:szCs w:val="24"/>
        </w:rPr>
        <w:t>УЕФА ПРИСТУП КАФЕ</w:t>
      </w:r>
      <w:r w:rsidR="00FD6A36" w:rsidRPr="000F33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F3356" w:rsidRPr="000F33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 </w:t>
      </w:r>
      <w:r w:rsidR="000D2939" w:rsidRPr="000F335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</w:t>
      </w:r>
      <w:r w:rsidR="000F3356" w:rsidRPr="000F335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се </w:t>
      </w:r>
      <w:proofErr w:type="spellStart"/>
      <w:r w:rsidR="000F3356" w:rsidRPr="000F3356">
        <w:rPr>
          <w:rFonts w:ascii="Times New Roman" w:hAnsi="Times New Roman"/>
          <w:sz w:val="24"/>
          <w:szCs w:val="24"/>
        </w:rPr>
        <w:t>Фотографије</w:t>
      </w:r>
      <w:proofErr w:type="spellEnd"/>
      <w:r w:rsidR="000F3356" w:rsidRPr="000F335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, </w:t>
      </w:r>
      <w:proofErr w:type="spellStart"/>
      <w:r w:rsidR="000F3356" w:rsidRPr="000F3356">
        <w:rPr>
          <w:rFonts w:ascii="Times New Roman" w:hAnsi="Times New Roman"/>
          <w:sz w:val="24"/>
          <w:szCs w:val="24"/>
        </w:rPr>
        <w:t>Кр</w:t>
      </w:r>
      <w:proofErr w:type="spellEnd"/>
      <w:r w:rsidR="000F3356" w:rsidRPr="000F3356">
        <w:rPr>
          <w:rFonts w:ascii="Times New Roman" w:hAnsi="Times New Roman"/>
          <w:sz w:val="24"/>
          <w:szCs w:val="24"/>
          <w:lang w:val="sr-Cyrl-CS"/>
        </w:rPr>
        <w:t>ушевац</w:t>
      </w:r>
      <w:r w:rsidR="000F3356" w:rsidRPr="000F3356">
        <w:rPr>
          <w:rFonts w:ascii="Times New Roman" w:hAnsi="Times New Roman"/>
          <w:sz w:val="24"/>
          <w:szCs w:val="24"/>
        </w:rPr>
        <w:t xml:space="preserve"> ПГР</w:t>
      </w:r>
      <w:r w:rsidR="000F3356" w:rsidRPr="000F335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и </w:t>
      </w:r>
      <w:r w:rsidR="000F3356" w:rsidRPr="000F3356">
        <w:rPr>
          <w:rFonts w:ascii="Times New Roman" w:hAnsi="Times New Roman"/>
          <w:sz w:val="24"/>
          <w:szCs w:val="24"/>
        </w:rPr>
        <w:t>ЕМИС</w:t>
      </w:r>
      <w:r w:rsidR="000F3356" w:rsidRPr="000F335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бришу, Наручилац ће изменити Конкурсну документацију у наведеном делу и објавити измену на Порталу</w:t>
      </w:r>
      <w:r w:rsidR="000F335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 јавних набавки</w:t>
      </w:r>
      <w:r w:rsidR="000D293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60082C86" w14:textId="77777777" w:rsidR="003A4FEE" w:rsidRDefault="003A4FEE" w:rsidP="009F10DD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bookmarkStart w:id="4" w:name="_GoBack"/>
      <w:bookmarkEnd w:id="4"/>
    </w:p>
    <w:p w14:paraId="371093F4" w14:textId="77777777" w:rsidR="00B72CDF" w:rsidRPr="009F10DD" w:rsidRDefault="00B72CDF" w:rsidP="009F10D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21EE0" w14:textId="23EE1E8A" w:rsidR="00AC6355" w:rsidRPr="008510BE" w:rsidRDefault="00AC6355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Комисија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јавн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набавк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</w:p>
    <w:p w14:paraId="4BEC71E8" w14:textId="7A442937" w:rsidR="005D6435" w:rsidRDefault="00AC6355" w:rsidP="00A672D3">
      <w:pPr>
        <w:jc w:val="center"/>
      </w:pP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7074CC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</w:p>
    <w:sectPr w:rsidR="005D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8"/>
    <w:rsid w:val="00003C13"/>
    <w:rsid w:val="00060DE2"/>
    <w:rsid w:val="000811E8"/>
    <w:rsid w:val="000D2939"/>
    <w:rsid w:val="000D3F0B"/>
    <w:rsid w:val="000F3356"/>
    <w:rsid w:val="0017022D"/>
    <w:rsid w:val="00172C03"/>
    <w:rsid w:val="002336C3"/>
    <w:rsid w:val="00237406"/>
    <w:rsid w:val="002A39CD"/>
    <w:rsid w:val="00314EB4"/>
    <w:rsid w:val="00394F69"/>
    <w:rsid w:val="003A257B"/>
    <w:rsid w:val="003A4FEE"/>
    <w:rsid w:val="003E1999"/>
    <w:rsid w:val="004056D5"/>
    <w:rsid w:val="0042526B"/>
    <w:rsid w:val="00442F75"/>
    <w:rsid w:val="004C40CB"/>
    <w:rsid w:val="004C6B98"/>
    <w:rsid w:val="004D7B69"/>
    <w:rsid w:val="00525CBE"/>
    <w:rsid w:val="0055312B"/>
    <w:rsid w:val="0059214F"/>
    <w:rsid w:val="005C42EE"/>
    <w:rsid w:val="005C75B9"/>
    <w:rsid w:val="005D6435"/>
    <w:rsid w:val="00687240"/>
    <w:rsid w:val="006B4A1E"/>
    <w:rsid w:val="006C6097"/>
    <w:rsid w:val="006F37A7"/>
    <w:rsid w:val="007074CC"/>
    <w:rsid w:val="007504A5"/>
    <w:rsid w:val="00767AA4"/>
    <w:rsid w:val="007F570B"/>
    <w:rsid w:val="007F70DF"/>
    <w:rsid w:val="00813A5B"/>
    <w:rsid w:val="00841CC1"/>
    <w:rsid w:val="008470EB"/>
    <w:rsid w:val="008510BE"/>
    <w:rsid w:val="008A2A70"/>
    <w:rsid w:val="008D3336"/>
    <w:rsid w:val="00947908"/>
    <w:rsid w:val="00993322"/>
    <w:rsid w:val="009954E4"/>
    <w:rsid w:val="00996BE2"/>
    <w:rsid w:val="009F10DD"/>
    <w:rsid w:val="00A36496"/>
    <w:rsid w:val="00A672D3"/>
    <w:rsid w:val="00A841FB"/>
    <w:rsid w:val="00AC6355"/>
    <w:rsid w:val="00B22F56"/>
    <w:rsid w:val="00B343D4"/>
    <w:rsid w:val="00B511C2"/>
    <w:rsid w:val="00B667F0"/>
    <w:rsid w:val="00B72CDF"/>
    <w:rsid w:val="00B937AB"/>
    <w:rsid w:val="00BD60E2"/>
    <w:rsid w:val="00C03B1F"/>
    <w:rsid w:val="00C0710A"/>
    <w:rsid w:val="00C42CE6"/>
    <w:rsid w:val="00C519E8"/>
    <w:rsid w:val="00C5410D"/>
    <w:rsid w:val="00CF03A2"/>
    <w:rsid w:val="00D40F28"/>
    <w:rsid w:val="00D92D67"/>
    <w:rsid w:val="00DA0668"/>
    <w:rsid w:val="00DA5BDC"/>
    <w:rsid w:val="00DF09DF"/>
    <w:rsid w:val="00E15784"/>
    <w:rsid w:val="00E200A8"/>
    <w:rsid w:val="00E52FB6"/>
    <w:rsid w:val="00E57E8E"/>
    <w:rsid w:val="00ED6B5C"/>
    <w:rsid w:val="00EE457C"/>
    <w:rsid w:val="00FA0E07"/>
    <w:rsid w:val="00FD1007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EAA"/>
  <w15:chartTrackingRefBased/>
  <w15:docId w15:val="{DC33F65A-7B32-4113-A367-D5D7E9C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Milan Krneta</cp:lastModifiedBy>
  <cp:revision>138</cp:revision>
  <cp:lastPrinted>2020-02-26T10:46:00Z</cp:lastPrinted>
  <dcterms:created xsi:type="dcterms:W3CDTF">2019-11-21T12:56:00Z</dcterms:created>
  <dcterms:modified xsi:type="dcterms:W3CDTF">2020-02-26T14:01:00Z</dcterms:modified>
</cp:coreProperties>
</file>