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07" w:rsidRDefault="00537907" w:rsidP="00537907">
      <w:pPr>
        <w:rPr>
          <w:lang w:val="sr-Latn-RS"/>
        </w:rPr>
      </w:pP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D62FC4" w:rsidRPr="00D62FC4" w:rsidTr="00E82FD3">
        <w:trPr>
          <w:trHeight w:val="246"/>
        </w:trPr>
        <w:tc>
          <w:tcPr>
            <w:tcW w:w="4978" w:type="dxa"/>
          </w:tcPr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drawing>
                <wp:inline distT="0" distB="0" distL="0" distR="0" wp14:anchorId="7A467E48" wp14:editId="7D6786FD">
                  <wp:extent cx="600075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  <w:t>Република Србија</w:t>
            </w:r>
          </w:p>
        </w:tc>
      </w:tr>
      <w:tr w:rsidR="00D62FC4" w:rsidRPr="00D62FC4" w:rsidTr="00E82FD3">
        <w:trPr>
          <w:trHeight w:val="315"/>
        </w:trPr>
        <w:tc>
          <w:tcPr>
            <w:tcW w:w="4978" w:type="dxa"/>
          </w:tcPr>
          <w:p w:rsidR="00D62FC4" w:rsidRPr="00D62FC4" w:rsidRDefault="00D62FC4" w:rsidP="00D62FC4">
            <w:pPr>
              <w:widowControl w:val="0"/>
              <w:tabs>
                <w:tab w:val="left" w:pos="1440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b/>
                <w:noProof/>
                <w:color w:val="auto"/>
                <w:kern w:val="0"/>
                <w:szCs w:val="22"/>
                <w:lang w:val="sr-Cyrl-RS" w:eastAsia="en-US"/>
              </w:rPr>
              <w:t>ВЛАДА</w:t>
            </w:r>
          </w:p>
          <w:p w:rsidR="00D62FC4" w:rsidRPr="00D62FC4" w:rsidRDefault="00D62FC4" w:rsidP="00D62FC4">
            <w:pPr>
              <w:widowControl w:val="0"/>
              <w:tabs>
                <w:tab w:val="left" w:pos="1440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b/>
                <w:noProof/>
                <w:color w:val="auto"/>
                <w:kern w:val="0"/>
                <w:szCs w:val="20"/>
                <w:lang w:val="sr-Cyrl-RS" w:eastAsia="en-US"/>
              </w:rPr>
              <w:t>КАНЦЕЛАРИЈА ЗА УПРАВЉАЊЕ ЈАВНИМ УЛАГАЊИМА</w:t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Latn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Немањина 11, Београд</w:t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 xml:space="preserve">Број: </w:t>
            </w:r>
            <w:r w:rsidR="0095673B">
              <w:rPr>
                <w:bCs/>
                <w:lang w:val="sr-Cyrl-RS"/>
              </w:rPr>
              <w:t xml:space="preserve"> </w:t>
            </w:r>
            <w:r w:rsidR="0095673B">
              <w:rPr>
                <w:bCs/>
                <w:lang w:val="sr-Cyrl-RS"/>
              </w:rPr>
              <w:t>ЈНОП/4- 2019/ИП-1</w:t>
            </w:r>
            <w:bookmarkStart w:id="0" w:name="_GoBack"/>
            <w:bookmarkEnd w:id="0"/>
          </w:p>
        </w:tc>
      </w:tr>
      <w:tr w:rsidR="00D62FC4" w:rsidRPr="00D62FC4" w:rsidTr="00E82FD3">
        <w:trPr>
          <w:trHeight w:val="65"/>
        </w:trPr>
        <w:tc>
          <w:tcPr>
            <w:tcW w:w="4978" w:type="dxa"/>
          </w:tcPr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1</w:t>
            </w:r>
            <w:r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3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.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Latn-RS" w:eastAsia="en-US"/>
              </w:rPr>
              <w:t>0</w:t>
            </w:r>
            <w:r>
              <w:rPr>
                <w:rFonts w:eastAsia="Times New Roman"/>
                <w:noProof/>
                <w:color w:val="auto"/>
                <w:kern w:val="0"/>
                <w:lang w:val="sr-Cyrl-CS" w:eastAsia="en-US"/>
              </w:rPr>
              <w:t>1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.20</w:t>
            </w:r>
            <w:r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20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. године</w:t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</w:p>
        </w:tc>
      </w:tr>
      <w:tr w:rsidR="00525333" w:rsidRPr="00525333" w:rsidTr="005D4F9B">
        <w:trPr>
          <w:trHeight w:val="65"/>
        </w:trPr>
        <w:tc>
          <w:tcPr>
            <w:tcW w:w="4978" w:type="dxa"/>
          </w:tcPr>
          <w:p w:rsidR="00525333" w:rsidRPr="00525333" w:rsidRDefault="00525333" w:rsidP="00D62FC4">
            <w:pPr>
              <w:suppressAutoHyphens w:val="0"/>
              <w:spacing w:line="259" w:lineRule="auto"/>
              <w:rPr>
                <w:rFonts w:eastAsia="Calibri"/>
                <w:color w:val="auto"/>
                <w:kern w:val="0"/>
                <w:lang w:val="en-US" w:eastAsia="en-US"/>
              </w:rPr>
            </w:pPr>
          </w:p>
        </w:tc>
      </w:tr>
    </w:tbl>
    <w:p w:rsidR="00537907" w:rsidRDefault="00537907" w:rsidP="00537907">
      <w:pPr>
        <w:rPr>
          <w:lang w:val="sr-Latn-RS"/>
        </w:rPr>
      </w:pPr>
    </w:p>
    <w:p w:rsidR="00537907" w:rsidRDefault="00537907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11C59">
      <w:pPr>
        <w:jc w:val="both"/>
        <w:rPr>
          <w:bCs/>
          <w:lang w:val="sr-Cyrl-RS"/>
        </w:rPr>
      </w:pPr>
      <w:r w:rsidRPr="00525333">
        <w:rPr>
          <w:rFonts w:eastAsia="Calibri"/>
          <w:b/>
          <w:color w:val="auto"/>
          <w:kern w:val="0"/>
          <w:lang w:val="sr-Cyrl-RS" w:eastAsia="en-US"/>
        </w:rPr>
        <w:t xml:space="preserve">Предмет: Додатне информације и појашњења конкурсне документације </w:t>
      </w: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 xml:space="preserve">бр. </w:t>
      </w:r>
      <w:bookmarkStart w:id="1" w:name="_Hlk23924979"/>
      <w:r w:rsidRPr="00525333">
        <w:rPr>
          <w:b/>
          <w:bCs/>
        </w:rPr>
        <w:t>ЈН</w:t>
      </w:r>
      <w:r w:rsidRPr="00525333">
        <w:rPr>
          <w:b/>
          <w:bCs/>
          <w:lang w:val="sr-Cyrl-RS"/>
        </w:rPr>
        <w:t>ОП</w:t>
      </w:r>
      <w:r w:rsidRPr="00525333">
        <w:rPr>
          <w:b/>
          <w:bCs/>
        </w:rPr>
        <w:t>/</w:t>
      </w:r>
      <w:r>
        <w:rPr>
          <w:b/>
          <w:bCs/>
          <w:lang w:val="sr-Cyrl-CS"/>
        </w:rPr>
        <w:t>4</w:t>
      </w:r>
      <w:r w:rsidRPr="00525333">
        <w:rPr>
          <w:b/>
          <w:bCs/>
        </w:rPr>
        <w:t>-2019/ИП</w:t>
      </w:r>
      <w:bookmarkEnd w:id="1"/>
      <w:r>
        <w:rPr>
          <w:b/>
          <w:bCs/>
          <w:lang w:val="sr-Cyrl-CS"/>
        </w:rPr>
        <w:t>-1</w:t>
      </w: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 xml:space="preserve"> - </w:t>
      </w:r>
      <w:r w:rsidR="00511C59" w:rsidRPr="00511C59">
        <w:rPr>
          <w:rFonts w:eastAsia="Calibri"/>
          <w:bCs/>
          <w:color w:val="auto"/>
          <w:kern w:val="0"/>
          <w:lang w:val="sr-Cyrl-RS" w:eastAsia="en-US"/>
        </w:rPr>
        <w:t>Ј</w:t>
      </w:r>
      <w:r w:rsidR="00511C59" w:rsidRPr="00D90F56">
        <w:t>авне набавке бр</w:t>
      </w:r>
      <w:r w:rsidR="00511C59" w:rsidRPr="00D90F56">
        <w:rPr>
          <w:lang w:val="ru-RU"/>
        </w:rPr>
        <w:t>.</w:t>
      </w:r>
      <w:r w:rsidR="00511C59" w:rsidRPr="00D90F56">
        <w:rPr>
          <w:rFonts w:eastAsia="TimesNewRomanPSMT"/>
        </w:rPr>
        <w:t xml:space="preserve"> </w:t>
      </w:r>
      <w:permStart w:id="1272063667" w:edGrp="everyone"/>
      <w:r w:rsidR="00511C59" w:rsidRPr="00D90F56">
        <w:rPr>
          <w:rFonts w:eastAsia="TimesNewRomanPSMT"/>
          <w:highlight w:val="yellow"/>
        </w:rPr>
        <w:t>ЈН</w:t>
      </w:r>
      <w:r w:rsidR="00511C59">
        <w:rPr>
          <w:rFonts w:eastAsia="TimesNewRomanPSMT"/>
          <w:highlight w:val="yellow"/>
          <w:lang w:val="sr-Cyrl-RS"/>
        </w:rPr>
        <w:t>ОП</w:t>
      </w:r>
      <w:r w:rsidR="00511C59" w:rsidRPr="00D90F56">
        <w:rPr>
          <w:rFonts w:eastAsia="TimesNewRomanPSMT"/>
          <w:highlight w:val="yellow"/>
        </w:rPr>
        <w:t>/</w:t>
      </w:r>
      <w:r w:rsidR="00511C59">
        <w:rPr>
          <w:rFonts w:eastAsia="TimesNewRomanPSMT"/>
          <w:highlight w:val="yellow"/>
          <w:lang w:val="sr-Cyrl-RS"/>
        </w:rPr>
        <w:t>4</w:t>
      </w:r>
      <w:r w:rsidR="00511C59" w:rsidRPr="00D90F56">
        <w:rPr>
          <w:rFonts w:eastAsia="TimesNewRomanPSMT"/>
          <w:highlight w:val="yellow"/>
        </w:rPr>
        <w:t>-2019/ИП</w:t>
      </w:r>
      <w:r w:rsidR="00511C59">
        <w:rPr>
          <w:rFonts w:eastAsia="TimesNewRomanPSMT"/>
          <w:highlight w:val="yellow"/>
          <w:lang w:val="sr-Cyrl-CS"/>
        </w:rPr>
        <w:t>-1</w:t>
      </w:r>
      <w:r w:rsidR="00511C59" w:rsidRPr="00D90F56">
        <w:rPr>
          <w:rFonts w:eastAsia="TimesNewRomanPSMT"/>
        </w:rPr>
        <w:t xml:space="preserve"> </w:t>
      </w:r>
      <w:permEnd w:id="1272063667"/>
      <w:r w:rsidR="00511C59" w:rsidRPr="00D90F56">
        <w:t xml:space="preserve">су </w:t>
      </w:r>
      <w:r w:rsidR="00511C59" w:rsidRPr="00D90F56">
        <w:rPr>
          <w:bCs/>
        </w:rPr>
        <w:t xml:space="preserve">услуге </w:t>
      </w:r>
      <w:r w:rsidR="00511C59">
        <w:rPr>
          <w:bCs/>
          <w:lang w:val="sr-Cyrl-RS"/>
        </w:rPr>
        <w:t xml:space="preserve">израде пројектно </w:t>
      </w:r>
      <w:r w:rsidR="00511C59" w:rsidRPr="00D90F56">
        <w:rPr>
          <w:bCs/>
          <w:lang w:val="sr-Cyrl-RS"/>
        </w:rPr>
        <w:t>тех</w:t>
      </w:r>
      <w:r w:rsidR="00511C59">
        <w:rPr>
          <w:bCs/>
          <w:lang w:val="sr-Cyrl-RS"/>
        </w:rPr>
        <w:t>ничке документације за извођење радова на објекту Ургентно-пријемног блока са пратећом инфраструктуром у ВК „Војна болница др Владан Ђорђевић“, у Нишу.</w:t>
      </w:r>
    </w:p>
    <w:p w:rsidR="009414B8" w:rsidRDefault="009414B8" w:rsidP="00511C59">
      <w:pPr>
        <w:jc w:val="both"/>
        <w:rPr>
          <w:bCs/>
          <w:lang w:val="sr-Cyrl-RS"/>
        </w:rPr>
      </w:pPr>
    </w:p>
    <w:p w:rsidR="009414B8" w:rsidRDefault="009414B8" w:rsidP="00511C59">
      <w:pPr>
        <w:jc w:val="both"/>
        <w:rPr>
          <w:bCs/>
          <w:lang w:val="sr-Cyrl-RS"/>
        </w:rPr>
      </w:pPr>
      <w:r>
        <w:rPr>
          <w:bCs/>
          <w:lang w:val="sr-Cyrl-RS"/>
        </w:rPr>
        <w:t>У конкурсној документацији за јавну набавку услуга бр. ЈНОП/4-</w:t>
      </w:r>
      <w:r w:rsidR="00AA2BC9">
        <w:rPr>
          <w:bCs/>
          <w:lang w:val="sr-Cyrl-RS"/>
        </w:rPr>
        <w:t xml:space="preserve"> 2019/</w:t>
      </w:r>
      <w:r>
        <w:rPr>
          <w:bCs/>
          <w:lang w:val="sr-Cyrl-RS"/>
        </w:rPr>
        <w:t>ИП-1 у делу додатни услови – на страни 43 тражи се:</w:t>
      </w:r>
    </w:p>
    <w:p w:rsidR="009414B8" w:rsidRDefault="009414B8" w:rsidP="00511C59">
      <w:pPr>
        <w:jc w:val="both"/>
        <w:rPr>
          <w:bCs/>
          <w:lang w:val="sr-Cyrl-RS"/>
        </w:rPr>
      </w:pPr>
    </w:p>
    <w:p w:rsidR="009414B8" w:rsidRDefault="009414B8" w:rsidP="00511C59">
      <w:pPr>
        <w:jc w:val="both"/>
        <w:rPr>
          <w:bCs/>
          <w:lang w:val="sr-Cyrl-RS"/>
        </w:rPr>
      </w:pPr>
      <w:r>
        <w:rPr>
          <w:bCs/>
          <w:lang w:val="sr-Cyrl-RS"/>
        </w:rPr>
        <w:t>„а) Да понуђач располаже довољним техничким капацитетом односно најмање:</w:t>
      </w:r>
    </w:p>
    <w:p w:rsidR="00AA2BC9" w:rsidRDefault="00AA2BC9" w:rsidP="00511C59">
      <w:pPr>
        <w:jc w:val="both"/>
        <w:rPr>
          <w:bCs/>
          <w:lang w:val="sr-Cyrl-RS"/>
        </w:rPr>
      </w:pPr>
      <w:r>
        <w:rPr>
          <w:bCs/>
          <w:lang w:val="sr-Cyrl-RS"/>
        </w:rPr>
        <w:t>-Да поседује полису осигурања од опште одговорности за штете произашле из грађанско-правних одштетних захтева која трећа лица подносе осигуранику због изненадног и неочекиваног догађаја (несреће) настале из делатности, власништва и правног односа, са минималним лимитом по једном штетном догађају у висини од 5.000.000,00 РСД.</w:t>
      </w:r>
    </w:p>
    <w:p w:rsidR="00AA2BC9" w:rsidRDefault="00AA2BC9" w:rsidP="00511C59">
      <w:pPr>
        <w:jc w:val="both"/>
        <w:rPr>
          <w:bCs/>
          <w:lang w:val="sr-Cyrl-RS"/>
        </w:rPr>
      </w:pPr>
      <w:r>
        <w:rPr>
          <w:bCs/>
          <w:lang w:val="sr-Cyrl-RS"/>
        </w:rPr>
        <w:t>- Да поседује полису осигурања од професионалне одговорности из обављања делатности пројектовања, а који се односи на осигурање  од одговорности пројектаната за штете проузроковане према трећим лицима, као и штете настале услед грешака и пропуста насталих у обављању послова пројектовања са минималним лимитом по једном штетном догађају од 5.000.000,00 РСД“</w:t>
      </w:r>
    </w:p>
    <w:p w:rsidR="00AA2BC9" w:rsidRDefault="00AA2BC9" w:rsidP="00511C59">
      <w:pPr>
        <w:jc w:val="both"/>
        <w:rPr>
          <w:bCs/>
          <w:lang w:val="sr-Cyrl-RS"/>
        </w:rPr>
      </w:pPr>
    </w:p>
    <w:p w:rsidR="00AA2BC9" w:rsidRPr="00AA2BC9" w:rsidRDefault="00AA2BC9" w:rsidP="00511C59">
      <w:pPr>
        <w:jc w:val="both"/>
        <w:rPr>
          <w:b/>
          <w:bCs/>
          <w:u w:val="single"/>
          <w:lang w:val="sr-Cyrl-RS"/>
        </w:rPr>
      </w:pPr>
      <w:r w:rsidRPr="00AA2BC9">
        <w:rPr>
          <w:b/>
          <w:bCs/>
          <w:u w:val="single"/>
          <w:lang w:val="sr-Cyrl-RS"/>
        </w:rPr>
        <w:t>ПИТАЊЕ:</w:t>
      </w:r>
    </w:p>
    <w:p w:rsidR="00537907" w:rsidRPr="00AA2BC9" w:rsidRDefault="00AA2BC9" w:rsidP="00537907">
      <w:pPr>
        <w:rPr>
          <w:rFonts w:ascii="Calibri" w:eastAsiaTheme="minorHAnsi" w:hAnsi="Calibri" w:cs="Calibri"/>
          <w:lang w:val="sr-Cyrl-CS"/>
        </w:rPr>
      </w:pPr>
      <w:r>
        <w:rPr>
          <w:lang w:val="sr-Cyrl-CS"/>
        </w:rPr>
        <w:t>Да ли ће се понуда сматрати прихватљивом уколико се уместо тражених полиса приложи писмо о намерама осигуравајуће куће за издавање истих (угледни пример у прилогу)</w:t>
      </w:r>
    </w:p>
    <w:p w:rsidR="0050795E" w:rsidRDefault="0050795E" w:rsidP="00AA2BC9">
      <w:pPr>
        <w:jc w:val="both"/>
        <w:rPr>
          <w:b/>
          <w:iCs/>
          <w:sz w:val="28"/>
          <w:szCs w:val="28"/>
          <w:u w:val="single"/>
          <w:lang w:val="sr-Cyrl-CS"/>
        </w:rPr>
      </w:pPr>
    </w:p>
    <w:p w:rsidR="00537907" w:rsidRPr="00525333" w:rsidRDefault="00537907" w:rsidP="00AA2BC9">
      <w:pPr>
        <w:jc w:val="both"/>
        <w:rPr>
          <w:b/>
          <w:iCs/>
          <w:sz w:val="28"/>
          <w:szCs w:val="28"/>
          <w:u w:val="single"/>
          <w:lang w:val="sr-Cyrl-CS"/>
        </w:rPr>
      </w:pPr>
      <w:r w:rsidRPr="00525333">
        <w:rPr>
          <w:b/>
          <w:iCs/>
          <w:sz w:val="28"/>
          <w:szCs w:val="28"/>
          <w:u w:val="single"/>
          <w:lang w:val="sr-Cyrl-CS"/>
        </w:rPr>
        <w:t>Одговор</w:t>
      </w:r>
      <w:r w:rsidR="00525333" w:rsidRPr="00525333">
        <w:rPr>
          <w:b/>
          <w:iCs/>
          <w:sz w:val="28"/>
          <w:szCs w:val="28"/>
          <w:u w:val="single"/>
          <w:lang w:val="sr-Cyrl-CS"/>
        </w:rPr>
        <w:t xml:space="preserve"> на питање</w:t>
      </w:r>
      <w:r w:rsidR="006A066F" w:rsidRPr="00525333">
        <w:rPr>
          <w:b/>
          <w:iCs/>
          <w:sz w:val="28"/>
          <w:szCs w:val="28"/>
          <w:u w:val="single"/>
          <w:lang w:val="sr-Cyrl-CS"/>
        </w:rPr>
        <w:t>:</w:t>
      </w:r>
      <w:r w:rsidRPr="00525333">
        <w:rPr>
          <w:b/>
          <w:iCs/>
          <w:sz w:val="28"/>
          <w:szCs w:val="28"/>
          <w:u w:val="single"/>
          <w:lang w:val="sr-Cyrl-CS"/>
        </w:rPr>
        <w:t xml:space="preserve"> </w:t>
      </w:r>
    </w:p>
    <w:p w:rsidR="006A066F" w:rsidRDefault="006A066F" w:rsidP="006A066F">
      <w:pPr>
        <w:ind w:left="780"/>
        <w:jc w:val="both"/>
        <w:rPr>
          <w:iCs/>
        </w:rPr>
      </w:pPr>
    </w:p>
    <w:p w:rsidR="006A066F" w:rsidRPr="006A066F" w:rsidRDefault="0050795E" w:rsidP="006A066F">
      <w:pPr>
        <w:jc w:val="both"/>
        <w:rPr>
          <w:iCs/>
          <w:lang w:val="sr-Cyrl-CS"/>
        </w:rPr>
      </w:pPr>
      <w:r>
        <w:rPr>
          <w:iCs/>
          <w:lang w:val="sr-Cyrl-CS"/>
        </w:rPr>
        <w:t>П</w:t>
      </w:r>
      <w:r w:rsidR="006A066F">
        <w:rPr>
          <w:iCs/>
          <w:lang w:val="sr-Cyrl-CS"/>
        </w:rPr>
        <w:t xml:space="preserve">онуђач </w:t>
      </w:r>
      <w:r>
        <w:rPr>
          <w:iCs/>
          <w:lang w:val="sr-Cyrl-CS"/>
        </w:rPr>
        <w:t xml:space="preserve">може </w:t>
      </w:r>
      <w:r w:rsidR="006A066F">
        <w:rPr>
          <w:iCs/>
          <w:lang w:val="sr-Cyrl-CS"/>
        </w:rPr>
        <w:t>достав</w:t>
      </w:r>
      <w:r>
        <w:rPr>
          <w:iCs/>
          <w:lang w:val="sr-Cyrl-CS"/>
        </w:rPr>
        <w:t>ити</w:t>
      </w:r>
      <w:r w:rsidR="006A066F">
        <w:rPr>
          <w:iCs/>
          <w:lang w:val="sr-Cyrl-CS"/>
        </w:rPr>
        <w:t xml:space="preserve"> у понуди Писм</w:t>
      </w:r>
      <w:r>
        <w:rPr>
          <w:iCs/>
          <w:lang w:val="sr-Cyrl-CS"/>
        </w:rPr>
        <w:t>а</w:t>
      </w:r>
      <w:r w:rsidR="006A066F">
        <w:rPr>
          <w:iCs/>
          <w:lang w:val="sr-Cyrl-CS"/>
        </w:rPr>
        <w:t xml:space="preserve"> о намерама за издавање полисе осигурања</w:t>
      </w:r>
      <w:r>
        <w:rPr>
          <w:iCs/>
          <w:lang w:val="sr-Cyrl-CS"/>
        </w:rPr>
        <w:t xml:space="preserve"> којом ће бити обухваћена оба захтевана услова.</w:t>
      </w:r>
    </w:p>
    <w:p w:rsidR="006A066F" w:rsidRPr="00537907" w:rsidRDefault="006A066F" w:rsidP="006A066F">
      <w:pPr>
        <w:ind w:left="780"/>
        <w:jc w:val="both"/>
        <w:rPr>
          <w:iCs/>
        </w:rPr>
      </w:pPr>
    </w:p>
    <w:p w:rsidR="00511C59" w:rsidRDefault="00511C59" w:rsidP="00525333">
      <w:pPr>
        <w:suppressAutoHyphens w:val="0"/>
        <w:spacing w:after="160" w:line="259" w:lineRule="auto"/>
        <w:jc w:val="right"/>
        <w:rPr>
          <w:rFonts w:eastAsia="Calibri"/>
          <w:b/>
          <w:color w:val="auto"/>
          <w:kern w:val="0"/>
          <w:lang w:val="en-US" w:eastAsia="en-US"/>
        </w:rPr>
      </w:pPr>
    </w:p>
    <w:p w:rsidR="00525333" w:rsidRPr="00525333" w:rsidRDefault="00525333" w:rsidP="00525333">
      <w:pPr>
        <w:suppressAutoHyphens w:val="0"/>
        <w:spacing w:after="160" w:line="259" w:lineRule="auto"/>
        <w:jc w:val="right"/>
        <w:rPr>
          <w:rFonts w:eastAsia="Calibri"/>
          <w:b/>
          <w:color w:val="auto"/>
          <w:kern w:val="0"/>
          <w:lang w:val="sr-Cyrl-RS" w:eastAsia="en-US"/>
        </w:rPr>
      </w:pP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Комисија</w:t>
      </w:r>
      <w:proofErr w:type="spellEnd"/>
      <w:r w:rsidRPr="00525333">
        <w:rPr>
          <w:rFonts w:eastAsia="Calibri"/>
          <w:b/>
          <w:color w:val="auto"/>
          <w:kern w:val="0"/>
          <w:lang w:val="en-US" w:eastAsia="en-US"/>
        </w:rPr>
        <w:t xml:space="preserve"> </w:t>
      </w: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за</w:t>
      </w:r>
      <w:proofErr w:type="spellEnd"/>
      <w:r w:rsidRPr="00525333">
        <w:rPr>
          <w:rFonts w:eastAsia="Calibri"/>
          <w:b/>
          <w:color w:val="auto"/>
          <w:kern w:val="0"/>
          <w:lang w:val="en-US" w:eastAsia="en-US"/>
        </w:rPr>
        <w:t xml:space="preserve"> </w:t>
      </w: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јавн</w:t>
      </w:r>
      <w:proofErr w:type="spellEnd"/>
      <w:r w:rsidRPr="00525333">
        <w:rPr>
          <w:rFonts w:eastAsia="Calibri"/>
          <w:b/>
          <w:color w:val="auto"/>
          <w:kern w:val="0"/>
          <w:lang w:val="sr-Cyrl-RS" w:eastAsia="en-US"/>
        </w:rPr>
        <w:t>у</w:t>
      </w:r>
      <w:r w:rsidRPr="00525333">
        <w:rPr>
          <w:rFonts w:eastAsia="Calibri"/>
          <w:b/>
          <w:color w:val="auto"/>
          <w:kern w:val="0"/>
          <w:lang w:val="en-US" w:eastAsia="en-US"/>
        </w:rPr>
        <w:t xml:space="preserve"> </w:t>
      </w: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набавк</w:t>
      </w:r>
      <w:proofErr w:type="spellEnd"/>
      <w:r w:rsidRPr="00525333">
        <w:rPr>
          <w:rFonts w:eastAsia="Calibri"/>
          <w:b/>
          <w:color w:val="auto"/>
          <w:kern w:val="0"/>
          <w:lang w:val="sr-Cyrl-RS" w:eastAsia="en-US"/>
        </w:rPr>
        <w:t>у</w:t>
      </w:r>
    </w:p>
    <w:p w:rsidR="005309FD" w:rsidRDefault="00525333" w:rsidP="00BF3CCD">
      <w:pPr>
        <w:suppressAutoHyphens w:val="0"/>
        <w:spacing w:after="160" w:line="259" w:lineRule="auto"/>
        <w:jc w:val="center"/>
      </w:pP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                                                                                     ЈНОП/</w:t>
      </w:r>
      <w:r>
        <w:rPr>
          <w:rFonts w:eastAsia="Calibri"/>
          <w:b/>
          <w:bCs/>
          <w:color w:val="auto"/>
          <w:kern w:val="0"/>
          <w:lang w:val="sr-Cyrl-CS" w:eastAsia="en-US"/>
        </w:rPr>
        <w:t>4</w:t>
      </w: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>-2019/ИП</w:t>
      </w:r>
      <w:r>
        <w:rPr>
          <w:rFonts w:eastAsia="Calibri"/>
          <w:b/>
          <w:bCs/>
          <w:color w:val="auto"/>
          <w:kern w:val="0"/>
          <w:lang w:val="sr-Cyrl-RS" w:eastAsia="en-US"/>
        </w:rPr>
        <w:t>-1</w:t>
      </w:r>
    </w:p>
    <w:sectPr w:rsidR="0053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E32C4F"/>
    <w:multiLevelType w:val="hybridMultilevel"/>
    <w:tmpl w:val="D7127F58"/>
    <w:lvl w:ilvl="0" w:tplc="710E8F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07"/>
    <w:rsid w:val="0050795E"/>
    <w:rsid w:val="00511C59"/>
    <w:rsid w:val="00525333"/>
    <w:rsid w:val="005309FD"/>
    <w:rsid w:val="00537907"/>
    <w:rsid w:val="006A066F"/>
    <w:rsid w:val="009414B8"/>
    <w:rsid w:val="0095673B"/>
    <w:rsid w:val="00AA2BC9"/>
    <w:rsid w:val="00BF3CCD"/>
    <w:rsid w:val="00C013C8"/>
    <w:rsid w:val="00C853DC"/>
    <w:rsid w:val="00D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53CC-19CA-4DD8-BCC5-53726321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90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07"/>
    <w:pPr>
      <w:suppressAutoHyphens w:val="0"/>
      <w:ind w:left="720"/>
    </w:pPr>
    <w:rPr>
      <w:rFonts w:eastAsiaTheme="minorHAns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Rakić</dc:creator>
  <cp:keywords/>
  <dc:description/>
  <cp:lastModifiedBy>Marina Rakić</cp:lastModifiedBy>
  <cp:revision>12</cp:revision>
  <dcterms:created xsi:type="dcterms:W3CDTF">2020-01-13T09:05:00Z</dcterms:created>
  <dcterms:modified xsi:type="dcterms:W3CDTF">2020-01-13T13:11:00Z</dcterms:modified>
</cp:coreProperties>
</file>