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E3AE1" w14:textId="77777777" w:rsidR="004517B0" w:rsidRPr="00E75151" w:rsidRDefault="004517B0" w:rsidP="00E75151">
      <w:pPr>
        <w:jc w:val="center"/>
        <w:rPr>
          <w:b/>
          <w:bCs/>
        </w:rPr>
      </w:pPr>
    </w:p>
    <w:p w14:paraId="11DA0929" w14:textId="4F681D46" w:rsidR="00121478" w:rsidRDefault="00121478" w:rsidP="00121478">
      <w:pPr>
        <w:jc w:val="center"/>
        <w:rPr>
          <w:b/>
        </w:rPr>
      </w:pPr>
      <w:r w:rsidRPr="00121478">
        <w:rPr>
          <w:b/>
        </w:rPr>
        <w:t xml:space="preserve">NOTICE ON FILED </w:t>
      </w:r>
      <w:r w:rsidR="00A063B7">
        <w:rPr>
          <w:b/>
        </w:rPr>
        <w:t>COMPLAINT</w:t>
      </w:r>
    </w:p>
    <w:p w14:paraId="6837E3DD" w14:textId="77777777" w:rsidR="00CA5A2C" w:rsidRDefault="00CA5A2C" w:rsidP="00121478">
      <w:pPr>
        <w:jc w:val="center"/>
        <w:rPr>
          <w:b/>
        </w:rPr>
      </w:pPr>
    </w:p>
    <w:p w14:paraId="0F06DE8F" w14:textId="43F56ECD" w:rsidR="007E1DA7" w:rsidRPr="00121478" w:rsidRDefault="007E1DA7" w:rsidP="00121478">
      <w:pPr>
        <w:jc w:val="center"/>
        <w:rPr>
          <w:b/>
        </w:rPr>
      </w:pPr>
      <w:r w:rsidRPr="007E1DA7">
        <w:rPr>
          <w:b/>
        </w:rPr>
        <w:t xml:space="preserve">Published: </w:t>
      </w:r>
      <w:r w:rsidR="00E25F8C">
        <w:rPr>
          <w:b/>
        </w:rPr>
        <w:t>0</w:t>
      </w:r>
      <w:r w:rsidR="00CA5A2C">
        <w:rPr>
          <w:b/>
          <w:lang w:val="sr-Cyrl-CS"/>
        </w:rPr>
        <w:t>8</w:t>
      </w:r>
      <w:r w:rsidRPr="007E1DA7">
        <w:rPr>
          <w:b/>
        </w:rPr>
        <w:t>/</w:t>
      </w:r>
      <w:r w:rsidR="00CA5A2C">
        <w:rPr>
          <w:b/>
          <w:lang w:val="sr-Cyrl-CS"/>
        </w:rPr>
        <w:t>02</w:t>
      </w:r>
      <w:r w:rsidRPr="007E1DA7">
        <w:rPr>
          <w:b/>
        </w:rPr>
        <w:t>/202</w:t>
      </w:r>
      <w:r w:rsidR="00E25F8C">
        <w:rPr>
          <w:b/>
        </w:rPr>
        <w:t>1</w:t>
      </w:r>
    </w:p>
    <w:p w14:paraId="749E2D07" w14:textId="62CF5099" w:rsidR="00121478" w:rsidRPr="00121478" w:rsidRDefault="00121478" w:rsidP="00121478">
      <w:pPr>
        <w:rPr>
          <w:b/>
        </w:rPr>
      </w:pPr>
    </w:p>
    <w:p w14:paraId="0B88A935" w14:textId="6B3D5D3A" w:rsidR="00121478" w:rsidRDefault="00121478" w:rsidP="00121478">
      <w:pPr>
        <w:autoSpaceDE w:val="0"/>
        <w:autoSpaceDN w:val="0"/>
        <w:adjustRightInd w:val="0"/>
        <w:jc w:val="both"/>
        <w:rPr>
          <w:noProof/>
          <w:lang w:val="sr-Latn-RS"/>
        </w:rPr>
      </w:pPr>
      <w:r>
        <w:rPr>
          <w:b/>
        </w:rPr>
        <w:t>C</w:t>
      </w:r>
      <w:r w:rsidRPr="00121478">
        <w:rPr>
          <w:b/>
        </w:rPr>
        <w:t>ontracting authority’s name</w:t>
      </w:r>
      <w:r>
        <w:rPr>
          <w:b/>
        </w:rPr>
        <w:t>:</w:t>
      </w:r>
      <w:r w:rsidRPr="00121478">
        <w:rPr>
          <w:noProof/>
          <w:lang w:val="ru-RU"/>
        </w:rPr>
        <w:t xml:space="preserve"> </w:t>
      </w:r>
      <w:r>
        <w:rPr>
          <w:noProof/>
          <w:lang w:val="ru-RU"/>
        </w:rPr>
        <w:t>Kancelarija</w:t>
      </w:r>
      <w:r w:rsidRPr="00E75151">
        <w:rPr>
          <w:noProof/>
          <w:lang w:val="ru-RU"/>
        </w:rPr>
        <w:t xml:space="preserve"> </w:t>
      </w:r>
      <w:r>
        <w:rPr>
          <w:noProof/>
          <w:lang w:val="ru-RU"/>
        </w:rPr>
        <w:t>za</w:t>
      </w:r>
      <w:r w:rsidRPr="00E75151">
        <w:rPr>
          <w:noProof/>
          <w:lang w:val="ru-RU"/>
        </w:rPr>
        <w:t xml:space="preserve"> </w:t>
      </w:r>
      <w:r>
        <w:rPr>
          <w:noProof/>
          <w:lang w:val="ru-RU"/>
        </w:rPr>
        <w:t>upravlјanje</w:t>
      </w:r>
      <w:r w:rsidRPr="00E75151">
        <w:rPr>
          <w:noProof/>
          <w:lang w:val="ru-RU"/>
        </w:rPr>
        <w:t xml:space="preserve"> </w:t>
      </w:r>
      <w:r>
        <w:rPr>
          <w:noProof/>
          <w:lang w:val="ru-RU"/>
        </w:rPr>
        <w:t>javnim</w:t>
      </w:r>
      <w:r w:rsidRPr="00E75151">
        <w:rPr>
          <w:noProof/>
          <w:lang w:val="ru-RU"/>
        </w:rPr>
        <w:t xml:space="preserve"> </w:t>
      </w:r>
      <w:r>
        <w:rPr>
          <w:noProof/>
          <w:lang w:val="ru-RU"/>
        </w:rPr>
        <w:t>ulaganjima, Vlada Republike Srbije</w:t>
      </w:r>
    </w:p>
    <w:p w14:paraId="2C2E6A9D" w14:textId="77777777" w:rsidR="00121478" w:rsidRPr="00121478" w:rsidRDefault="00121478" w:rsidP="00121478">
      <w:pPr>
        <w:autoSpaceDE w:val="0"/>
        <w:autoSpaceDN w:val="0"/>
        <w:adjustRightInd w:val="0"/>
        <w:jc w:val="both"/>
        <w:rPr>
          <w:noProof/>
          <w:lang w:val="sr-Latn-RS"/>
        </w:rPr>
      </w:pPr>
    </w:p>
    <w:p w14:paraId="20E45131" w14:textId="0A371832" w:rsidR="00121478" w:rsidRPr="00121478" w:rsidRDefault="00121478" w:rsidP="00121478">
      <w:pPr>
        <w:spacing w:after="200"/>
        <w:jc w:val="both"/>
        <w:rPr>
          <w:b/>
          <w:lang w:val="sr-Latn-CS"/>
        </w:rPr>
      </w:pPr>
      <w:r>
        <w:rPr>
          <w:b/>
        </w:rPr>
        <w:t>C</w:t>
      </w:r>
      <w:r w:rsidRPr="00121478">
        <w:rPr>
          <w:b/>
        </w:rPr>
        <w:t>ontracting authority’s address</w:t>
      </w:r>
      <w:r>
        <w:rPr>
          <w:b/>
        </w:rPr>
        <w:t>:</w:t>
      </w:r>
      <w:r w:rsidRPr="00121478">
        <w:rPr>
          <w:noProof/>
          <w:lang w:val="ru-RU"/>
        </w:rPr>
        <w:t xml:space="preserve"> </w:t>
      </w:r>
      <w:r>
        <w:rPr>
          <w:noProof/>
          <w:lang w:val="ru-RU"/>
        </w:rPr>
        <w:t>Nemanjina</w:t>
      </w:r>
      <w:r w:rsidRPr="00E75151">
        <w:rPr>
          <w:noProof/>
          <w:lang w:val="ru-RU"/>
        </w:rPr>
        <w:t xml:space="preserve"> </w:t>
      </w:r>
      <w:r w:rsidRPr="00E82C89">
        <w:rPr>
          <w:noProof/>
        </w:rPr>
        <w:t>11</w:t>
      </w:r>
      <w:r w:rsidRPr="00E75151">
        <w:rPr>
          <w:noProof/>
          <w:lang w:val="sr-Latn-CS"/>
        </w:rPr>
        <w:t>, 1</w:t>
      </w:r>
      <w:r w:rsidRPr="00E75151">
        <w:rPr>
          <w:noProof/>
          <w:lang w:val="ru-RU"/>
        </w:rPr>
        <w:t xml:space="preserve">1000 </w:t>
      </w:r>
      <w:r>
        <w:rPr>
          <w:noProof/>
          <w:lang w:val="ru-RU"/>
        </w:rPr>
        <w:t>Beograd</w:t>
      </w:r>
      <w:r w:rsidRPr="00E75151">
        <w:rPr>
          <w:noProof/>
          <w:lang w:val="sr-Latn-RS"/>
        </w:rPr>
        <w:t xml:space="preserve">, </w:t>
      </w:r>
      <w:r>
        <w:rPr>
          <w:noProof/>
          <w:lang w:val="sr-Latn-CS"/>
        </w:rPr>
        <w:t>The Republic of Serbia</w:t>
      </w:r>
    </w:p>
    <w:p w14:paraId="7187B641" w14:textId="292A16F3" w:rsidR="00121478" w:rsidRDefault="00121478" w:rsidP="007F35B3">
      <w:pPr>
        <w:autoSpaceDE w:val="0"/>
        <w:autoSpaceDN w:val="0"/>
        <w:adjustRightInd w:val="0"/>
        <w:jc w:val="both"/>
        <w:rPr>
          <w:rFonts w:eastAsia="Calibri" w:cs="Arial"/>
          <w:szCs w:val="22"/>
          <w:lang w:val="sr-Cyrl-CS"/>
        </w:rPr>
      </w:pPr>
      <w:r>
        <w:rPr>
          <w:b/>
        </w:rPr>
        <w:t>C</w:t>
      </w:r>
      <w:r w:rsidRPr="00121478">
        <w:rPr>
          <w:b/>
        </w:rPr>
        <w:t>ontracting authority’s website</w:t>
      </w:r>
      <w:r>
        <w:rPr>
          <w:b/>
        </w:rPr>
        <w:t>:</w:t>
      </w:r>
      <w:r w:rsidRPr="00121478">
        <w:t xml:space="preserve"> </w:t>
      </w:r>
      <w:hyperlink r:id="rId8" w:history="1">
        <w:r w:rsidRPr="00052D0C">
          <w:rPr>
            <w:rStyle w:val="Hyperlink"/>
            <w:rFonts w:eastAsia="Calibri" w:cs="Arial"/>
            <w:szCs w:val="22"/>
            <w:lang w:val="sr-Latn-CS"/>
          </w:rPr>
          <w:t>http://www.obnova.gov.rs</w:t>
        </w:r>
      </w:hyperlink>
    </w:p>
    <w:p w14:paraId="4EBF439D" w14:textId="77777777" w:rsidR="007F35B3" w:rsidRPr="007F35B3" w:rsidRDefault="007F35B3" w:rsidP="007F35B3">
      <w:pPr>
        <w:autoSpaceDE w:val="0"/>
        <w:autoSpaceDN w:val="0"/>
        <w:adjustRightInd w:val="0"/>
        <w:jc w:val="both"/>
        <w:rPr>
          <w:rFonts w:eastAsia="Calibri" w:cs="Arial"/>
          <w:szCs w:val="22"/>
          <w:lang w:val="sr-Cyrl-CS"/>
        </w:rPr>
      </w:pPr>
    </w:p>
    <w:p w14:paraId="0E34A037" w14:textId="2170C023" w:rsidR="00121478" w:rsidRPr="007F35B3" w:rsidRDefault="00121478" w:rsidP="007F35B3">
      <w:pPr>
        <w:spacing w:after="200"/>
        <w:jc w:val="both"/>
        <w:rPr>
          <w:b/>
        </w:rPr>
      </w:pPr>
      <w:r>
        <w:rPr>
          <w:b/>
        </w:rPr>
        <w:t>T</w:t>
      </w:r>
      <w:r w:rsidRPr="00121478">
        <w:rPr>
          <w:b/>
        </w:rPr>
        <w:t>ype of contracting authority</w:t>
      </w:r>
      <w:r>
        <w:rPr>
          <w:b/>
        </w:rPr>
        <w:t xml:space="preserve">: </w:t>
      </w:r>
      <w:r w:rsidRPr="00121478">
        <w:rPr>
          <w:bCs/>
        </w:rPr>
        <w:t>State administration bodies</w:t>
      </w:r>
    </w:p>
    <w:p w14:paraId="71A36823" w14:textId="0601A4D3" w:rsidR="00121478" w:rsidRPr="007F35B3" w:rsidRDefault="00121478" w:rsidP="007F35B3">
      <w:pPr>
        <w:spacing w:after="200"/>
        <w:jc w:val="both"/>
        <w:rPr>
          <w:bCs/>
        </w:rPr>
      </w:pPr>
      <w:r>
        <w:rPr>
          <w:b/>
        </w:rPr>
        <w:t>T</w:t>
      </w:r>
      <w:r w:rsidRPr="00121478">
        <w:rPr>
          <w:b/>
        </w:rPr>
        <w:t>ype of public procurement procedure</w:t>
      </w:r>
      <w:r>
        <w:rPr>
          <w:b/>
        </w:rPr>
        <w:t xml:space="preserve">: </w:t>
      </w:r>
      <w:r w:rsidRPr="00121478">
        <w:rPr>
          <w:bCs/>
        </w:rPr>
        <w:t>international open public procurement procedure</w:t>
      </w:r>
    </w:p>
    <w:p w14:paraId="30A910E8" w14:textId="77777777" w:rsidR="00CA5A2C" w:rsidRDefault="009B36ED" w:rsidP="00CA5A2C">
      <w:pPr>
        <w:spacing w:after="200"/>
        <w:jc w:val="both"/>
        <w:rPr>
          <w:bCs/>
          <w:lang w:val="sr-Latn-CS"/>
        </w:rPr>
      </w:pPr>
      <w:r>
        <w:rPr>
          <w:b/>
        </w:rPr>
        <w:t xml:space="preserve">Type of </w:t>
      </w:r>
      <w:r w:rsidR="000F5851">
        <w:rPr>
          <w:b/>
        </w:rPr>
        <w:t xml:space="preserve">the </w:t>
      </w:r>
      <w:r>
        <w:rPr>
          <w:b/>
        </w:rPr>
        <w:t>procurement</w:t>
      </w:r>
      <w:r w:rsidR="000F5851">
        <w:rPr>
          <w:b/>
        </w:rPr>
        <w:t xml:space="preserve"> subject</w:t>
      </w:r>
      <w:r>
        <w:rPr>
          <w:b/>
        </w:rPr>
        <w:t xml:space="preserve">: </w:t>
      </w:r>
      <w:r w:rsidR="00CA5A2C">
        <w:rPr>
          <w:bCs/>
          <w:lang w:val="sr-Latn-CS"/>
        </w:rPr>
        <w:t>works</w:t>
      </w:r>
    </w:p>
    <w:p w14:paraId="62939BBE" w14:textId="50594F41" w:rsidR="00CA5A2C" w:rsidRPr="00CA5A2C" w:rsidRDefault="00CA5A2C" w:rsidP="00CA5A2C">
      <w:pPr>
        <w:spacing w:after="200"/>
        <w:jc w:val="both"/>
        <w:rPr>
          <w:bCs/>
          <w:lang w:val="sr-Latn-CS"/>
        </w:rPr>
      </w:pPr>
      <w:r>
        <w:rPr>
          <w:b/>
        </w:rPr>
        <w:t>F</w:t>
      </w:r>
      <w:r w:rsidRPr="00CA5A2C">
        <w:rPr>
          <w:b/>
        </w:rPr>
        <w:t>or works, nature and volume of works and basic features of works, site of execution of works, code from the classification of economic activities, or name and code from the Common Procurement Vocabulary</w:t>
      </w:r>
      <w:r>
        <w:rPr>
          <w:b/>
        </w:rPr>
        <w:t>:</w:t>
      </w:r>
    </w:p>
    <w:p w14:paraId="625D80AA" w14:textId="77777777" w:rsidR="005650FB" w:rsidRPr="005650FB" w:rsidRDefault="005650FB" w:rsidP="005650FB">
      <w:pPr>
        <w:spacing w:before="120" w:after="120"/>
        <w:jc w:val="both"/>
        <w:rPr>
          <w:lang w:val="en-GB"/>
        </w:rPr>
      </w:pPr>
      <w:bookmarkStart w:id="0" w:name="_Hlk58008709"/>
      <w:r w:rsidRPr="005650FB">
        <w:rPr>
          <w:lang w:val="en-GB"/>
        </w:rPr>
        <w:t>Construction of the building of the Research and Development Institute for Information Technology of Biosystems (BioSense) in Novi Sad, Serbia no. IOP/43-2020/RD</w:t>
      </w:r>
    </w:p>
    <w:bookmarkEnd w:id="0"/>
    <w:p w14:paraId="3CB38E22" w14:textId="10C41E04" w:rsidR="00CA5A2C" w:rsidRPr="00CA5A2C" w:rsidRDefault="00A063B7" w:rsidP="00CA5A2C">
      <w:pPr>
        <w:spacing w:after="200"/>
        <w:jc w:val="both"/>
        <w:rPr>
          <w:bCs/>
          <w:lang w:val="en-GB"/>
        </w:rPr>
      </w:pPr>
      <w:r w:rsidRPr="00A063B7">
        <w:rPr>
          <w:lang w:val="en-GB"/>
        </w:rPr>
        <w:t xml:space="preserve">Public procurement procedure is conducting within the project: Research and Development in the public sector, sub-project: </w:t>
      </w:r>
      <w:bookmarkStart w:id="1" w:name="_Hlk513459056"/>
      <w:r w:rsidR="00CA5A2C" w:rsidRPr="00CA5A2C">
        <w:rPr>
          <w:lang w:val="sr-Latn-CS"/>
        </w:rPr>
        <w:t xml:space="preserve">Improving the country's infrastructure for the development of information technologies: </w:t>
      </w:r>
      <w:bookmarkEnd w:id="1"/>
      <w:r w:rsidR="00CA5A2C" w:rsidRPr="00CA5A2C">
        <w:rPr>
          <w:bCs/>
          <w:lang w:val="sr-Latn-CS"/>
        </w:rPr>
        <w:t>BioSense Institute</w:t>
      </w:r>
      <w:r w:rsidR="00CA5A2C" w:rsidRPr="00CA5A2C">
        <w:rPr>
          <w:lang w:val="en-GB"/>
        </w:rPr>
        <w:t>.</w:t>
      </w:r>
    </w:p>
    <w:p w14:paraId="0DE00023" w14:textId="77777777" w:rsidR="00CA5A2C" w:rsidRPr="00CA5A2C" w:rsidRDefault="00CA5A2C" w:rsidP="00CA5A2C">
      <w:pPr>
        <w:jc w:val="both"/>
        <w:rPr>
          <w:bCs/>
        </w:rPr>
      </w:pPr>
      <w:r w:rsidRPr="00CA5A2C">
        <w:rPr>
          <w:bCs/>
        </w:rPr>
        <w:t>Place of execution of works:</w:t>
      </w:r>
    </w:p>
    <w:p w14:paraId="6571F38A" w14:textId="77777777" w:rsidR="00CA5A2C" w:rsidRPr="00CA5A2C" w:rsidRDefault="00CA5A2C" w:rsidP="00CA5A2C">
      <w:pPr>
        <w:jc w:val="both"/>
        <w:rPr>
          <w:bCs/>
        </w:rPr>
      </w:pPr>
    </w:p>
    <w:p w14:paraId="5F98D125" w14:textId="77777777" w:rsidR="00CA5A2C" w:rsidRPr="00CA5A2C" w:rsidRDefault="00CA5A2C" w:rsidP="00CA5A2C">
      <w:pPr>
        <w:jc w:val="both"/>
        <w:rPr>
          <w:bCs/>
        </w:rPr>
      </w:pPr>
      <w:r w:rsidRPr="00CA5A2C">
        <w:rPr>
          <w:bCs/>
        </w:rPr>
        <w:t>The building is designed on cadastral parcel 3660/8 K.O. Novi Sad II, which is, according to the Plan of detailed regulation of the University complex in Novi Sad, intended for the construction of a scientific institute.</w:t>
      </w:r>
    </w:p>
    <w:p w14:paraId="049C5462" w14:textId="77777777" w:rsidR="00CA5A2C" w:rsidRPr="00CA5A2C" w:rsidRDefault="00CA5A2C" w:rsidP="00CA5A2C">
      <w:pPr>
        <w:jc w:val="both"/>
        <w:rPr>
          <w:bCs/>
        </w:rPr>
      </w:pPr>
      <w:r w:rsidRPr="00CA5A2C">
        <w:rPr>
          <w:bCs/>
        </w:rPr>
        <w:t>The subject plot, with an area of 1357 m2, is located between the sports fields of the Student Playground, the Sunny Quay and the greenhouse facilities of the Faculty of Science.</w:t>
      </w:r>
    </w:p>
    <w:p w14:paraId="7C5DE234" w14:textId="77777777" w:rsidR="00CA5A2C" w:rsidRPr="00CA5A2C" w:rsidRDefault="00CA5A2C" w:rsidP="00CA5A2C">
      <w:pPr>
        <w:jc w:val="both"/>
        <w:rPr>
          <w:bCs/>
        </w:rPr>
      </w:pPr>
    </w:p>
    <w:p w14:paraId="38BBE458" w14:textId="5FCC6FEB" w:rsidR="00CA5A2C" w:rsidRPr="00CA5A2C" w:rsidRDefault="00CA5A2C" w:rsidP="00CA5A2C">
      <w:pPr>
        <w:jc w:val="both"/>
        <w:rPr>
          <w:bCs/>
        </w:rPr>
      </w:pPr>
      <w:r w:rsidRPr="00CA5A2C">
        <w:rPr>
          <w:bCs/>
        </w:rPr>
        <w:t>Code from the classification of activities</w:t>
      </w:r>
      <w:r>
        <w:rPr>
          <w:bCs/>
        </w:rPr>
        <w:t>:</w:t>
      </w:r>
    </w:p>
    <w:p w14:paraId="1B33DCC3" w14:textId="77777777" w:rsidR="00CA5A2C" w:rsidRPr="00CA5A2C" w:rsidRDefault="00CA5A2C" w:rsidP="00CA5A2C">
      <w:pPr>
        <w:jc w:val="both"/>
        <w:rPr>
          <w:bCs/>
        </w:rPr>
      </w:pPr>
    </w:p>
    <w:p w14:paraId="2FA8E1AF" w14:textId="77777777" w:rsidR="00CA5A2C" w:rsidRPr="00CA5A2C" w:rsidRDefault="00CA5A2C" w:rsidP="00CA5A2C">
      <w:pPr>
        <w:jc w:val="both"/>
        <w:rPr>
          <w:bCs/>
        </w:rPr>
      </w:pPr>
      <w:r w:rsidRPr="00CA5A2C">
        <w:rPr>
          <w:bCs/>
        </w:rPr>
        <w:t>-41 Construction of buildings</w:t>
      </w:r>
    </w:p>
    <w:p w14:paraId="7CE6BCEE" w14:textId="77777777" w:rsidR="00CA5A2C" w:rsidRPr="00CA5A2C" w:rsidRDefault="00CA5A2C" w:rsidP="00CA5A2C">
      <w:pPr>
        <w:jc w:val="both"/>
        <w:rPr>
          <w:bCs/>
        </w:rPr>
      </w:pPr>
    </w:p>
    <w:p w14:paraId="5F24212E" w14:textId="77777777" w:rsidR="00CA5A2C" w:rsidRPr="00CA5A2C" w:rsidRDefault="00CA5A2C" w:rsidP="00CA5A2C">
      <w:pPr>
        <w:jc w:val="both"/>
        <w:rPr>
          <w:bCs/>
        </w:rPr>
      </w:pPr>
      <w:r w:rsidRPr="00CA5A2C">
        <w:rPr>
          <w:bCs/>
          <w:lang w:val="sr-Latn-CS"/>
        </w:rPr>
        <w:t>C</w:t>
      </w:r>
      <w:r w:rsidRPr="00CA5A2C">
        <w:rPr>
          <w:bCs/>
        </w:rPr>
        <w:t>ode from the Common Procurement Vocabulary:</w:t>
      </w:r>
    </w:p>
    <w:p w14:paraId="607EE6AD" w14:textId="77777777" w:rsidR="00CA5A2C" w:rsidRPr="00CA5A2C" w:rsidRDefault="00CA5A2C" w:rsidP="00CA5A2C">
      <w:pPr>
        <w:jc w:val="both"/>
        <w:rPr>
          <w:bCs/>
        </w:rPr>
      </w:pPr>
    </w:p>
    <w:p w14:paraId="2141181B" w14:textId="77777777" w:rsidR="00CA5A2C" w:rsidRDefault="00CA5A2C" w:rsidP="00CA5A2C">
      <w:pPr>
        <w:jc w:val="both"/>
        <w:rPr>
          <w:bCs/>
        </w:rPr>
      </w:pPr>
      <w:r w:rsidRPr="00CA5A2C">
        <w:rPr>
          <w:bCs/>
        </w:rPr>
        <w:t>-45000000 Construction works</w:t>
      </w:r>
      <w:r>
        <w:rPr>
          <w:bCs/>
        </w:rPr>
        <w:t>.</w:t>
      </w:r>
    </w:p>
    <w:p w14:paraId="7F3E3E7B" w14:textId="77777777" w:rsidR="00CA5A2C" w:rsidRDefault="00CA5A2C" w:rsidP="00CA5A2C">
      <w:pPr>
        <w:jc w:val="both"/>
        <w:rPr>
          <w:bCs/>
        </w:rPr>
      </w:pPr>
    </w:p>
    <w:p w14:paraId="3DEE7613" w14:textId="77777777" w:rsidR="00CA5A2C" w:rsidRDefault="00CA5A2C" w:rsidP="00CA5A2C">
      <w:pPr>
        <w:jc w:val="both"/>
        <w:rPr>
          <w:bCs/>
        </w:rPr>
      </w:pPr>
    </w:p>
    <w:p w14:paraId="7A17CC69" w14:textId="6FE4A551" w:rsidR="00CA5A2C" w:rsidRDefault="00CA5A2C" w:rsidP="00CA5A2C">
      <w:pPr>
        <w:jc w:val="both"/>
        <w:rPr>
          <w:bCs/>
        </w:rPr>
      </w:pPr>
    </w:p>
    <w:p w14:paraId="31A70D96" w14:textId="77777777" w:rsidR="005650FB" w:rsidRDefault="005650FB" w:rsidP="00CA5A2C">
      <w:pPr>
        <w:jc w:val="both"/>
        <w:rPr>
          <w:bCs/>
        </w:rPr>
      </w:pPr>
    </w:p>
    <w:p w14:paraId="2DF62EF1" w14:textId="77777777" w:rsidR="00CA5A2C" w:rsidRDefault="00A063B7" w:rsidP="00CA5A2C">
      <w:pPr>
        <w:jc w:val="both"/>
        <w:rPr>
          <w:b/>
        </w:rPr>
      </w:pPr>
      <w:r w:rsidRPr="00A063B7">
        <w:rPr>
          <w:b/>
        </w:rPr>
        <w:lastRenderedPageBreak/>
        <w:t>Name of the complainant:</w:t>
      </w:r>
    </w:p>
    <w:p w14:paraId="2EF3A979" w14:textId="0AA9C4F9" w:rsidR="00A063B7" w:rsidRDefault="00A063B7" w:rsidP="00CA5A2C">
      <w:pPr>
        <w:jc w:val="both"/>
      </w:pPr>
      <w:r w:rsidRPr="00A063B7">
        <w:rPr>
          <w:b/>
        </w:rPr>
        <w:t xml:space="preserve"> </w:t>
      </w:r>
    </w:p>
    <w:p w14:paraId="2E4F9182" w14:textId="2807CFBA" w:rsidR="00CA5A2C" w:rsidRPr="00B66BD0" w:rsidRDefault="00B66BD0" w:rsidP="00CA5A2C">
      <w:pPr>
        <w:pStyle w:val="ListParagraph"/>
        <w:numPr>
          <w:ilvl w:val="0"/>
          <w:numId w:val="23"/>
        </w:numPr>
        <w:jc w:val="both"/>
        <w:rPr>
          <w:lang w:val="sr-Latn-CS"/>
        </w:rPr>
      </w:pPr>
      <w:r w:rsidRPr="00B66BD0">
        <w:t>Joint venture: Inobačka doo Novi Sad, Bulevar oslobođenja 30aA Novi Sad, R. Srbija and Gradina doo Beograd, Masarikov trg 8, 11080 Zemun- Beograd, R. Srbija with the subcontractors: Cleangrad, doo Prešernova ulica 29, Ljutomer Slovenija and Doo Gradis Novi Sad, Ilije Birčanina 32, Novi Sad, R. Srbija</w:t>
      </w:r>
      <w:r>
        <w:t>;</w:t>
      </w:r>
    </w:p>
    <w:p w14:paraId="4EB8CACE" w14:textId="0066638F" w:rsidR="00B66BD0" w:rsidRDefault="00B66BD0" w:rsidP="00B66BD0">
      <w:pPr>
        <w:jc w:val="both"/>
        <w:rPr>
          <w:lang w:val="sr-Latn-CS"/>
        </w:rPr>
      </w:pPr>
    </w:p>
    <w:p w14:paraId="73061221" w14:textId="4360B91B" w:rsidR="00B66BD0" w:rsidRPr="00B66BD0" w:rsidRDefault="00B66BD0" w:rsidP="00B66BD0">
      <w:pPr>
        <w:pStyle w:val="ListParagraph"/>
        <w:numPr>
          <w:ilvl w:val="0"/>
          <w:numId w:val="23"/>
        </w:numPr>
        <w:jc w:val="both"/>
        <w:rPr>
          <w:lang w:val="sr-Latn-CS"/>
        </w:rPr>
      </w:pPr>
      <w:r w:rsidRPr="00B66BD0">
        <w:rPr>
          <w:lang w:val="sr-Latn-CS"/>
        </w:rPr>
        <w:t>Joint venture: M Enterijer gradnja doo Beograd-Voždovac, Bakićeva 4a, Beograd-Voždovac, R. Srbija; Elkoms doo Beograd, Južni bulevar 144/303a Beograd-Vračar, R. Srbija and Ex Ing B&amp;P doo Beograd, Nikolaja Hartviga 32, 11000 Beograd-Vračar, R. Srbija</w:t>
      </w:r>
      <w:r>
        <w:rPr>
          <w:lang w:val="sr-Latn-CS"/>
        </w:rPr>
        <w:t>.</w:t>
      </w:r>
    </w:p>
    <w:p w14:paraId="7828269F" w14:textId="70224BE9" w:rsidR="00A063B7" w:rsidRPr="00A063B7" w:rsidRDefault="00A063B7" w:rsidP="00A063B7">
      <w:pPr>
        <w:rPr>
          <w:b/>
        </w:rPr>
      </w:pPr>
    </w:p>
    <w:p w14:paraId="29072305" w14:textId="24D2072E" w:rsidR="00A063B7" w:rsidRPr="00121478" w:rsidRDefault="00A063B7" w:rsidP="00A063B7">
      <w:pPr>
        <w:spacing w:after="200"/>
        <w:jc w:val="both"/>
        <w:rPr>
          <w:b/>
        </w:rPr>
      </w:pPr>
      <w:r>
        <w:rPr>
          <w:b/>
        </w:rPr>
        <w:t>P</w:t>
      </w:r>
      <w:r w:rsidR="00121478" w:rsidRPr="00A063B7">
        <w:rPr>
          <w:b/>
        </w:rPr>
        <w:t xml:space="preserve">hase of public procurement procedure in which the </w:t>
      </w:r>
      <w:r>
        <w:rPr>
          <w:b/>
        </w:rPr>
        <w:t xml:space="preserve">complaint </w:t>
      </w:r>
      <w:r w:rsidR="00121478" w:rsidRPr="00A063B7">
        <w:rPr>
          <w:b/>
        </w:rPr>
        <w:t>is filed</w:t>
      </w:r>
      <w:r>
        <w:rPr>
          <w:b/>
        </w:rPr>
        <w:t xml:space="preserve">: </w:t>
      </w:r>
      <w:r w:rsidRPr="00A063B7">
        <w:rPr>
          <w:bCs/>
        </w:rPr>
        <w:t xml:space="preserve">After the decision was reached, </w:t>
      </w:r>
      <w:r>
        <w:rPr>
          <w:bCs/>
        </w:rPr>
        <w:t>the complaint</w:t>
      </w:r>
      <w:r w:rsidR="001B5ADD">
        <w:rPr>
          <w:bCs/>
          <w:lang w:val="sr-Latn-CS"/>
        </w:rPr>
        <w:t>s</w:t>
      </w:r>
      <w:r w:rsidR="003A5B1C">
        <w:rPr>
          <w:bCs/>
          <w:lang w:val="sr-Cyrl-CS"/>
        </w:rPr>
        <w:t xml:space="preserve"> </w:t>
      </w:r>
      <w:r w:rsidR="003A5B1C">
        <w:rPr>
          <w:bCs/>
        </w:rPr>
        <w:t>were</w:t>
      </w:r>
      <w:r>
        <w:rPr>
          <w:bCs/>
        </w:rPr>
        <w:t xml:space="preserve"> filed against the Decision on Contract award No. </w:t>
      </w:r>
      <w:r w:rsidR="009559F2" w:rsidRPr="009559F2">
        <w:rPr>
          <w:bCs/>
        </w:rPr>
        <w:t>404-02-</w:t>
      </w:r>
      <w:r w:rsidR="00B66BD0">
        <w:rPr>
          <w:bCs/>
        </w:rPr>
        <w:t>4</w:t>
      </w:r>
      <w:r w:rsidR="009559F2" w:rsidRPr="009559F2">
        <w:rPr>
          <w:bCs/>
        </w:rPr>
        <w:t>/2020-01</w:t>
      </w:r>
      <w:r w:rsidR="009559F2">
        <w:rPr>
          <w:bCs/>
          <w:lang w:val="sr-Cyrl-CS"/>
        </w:rPr>
        <w:t xml:space="preserve"> </w:t>
      </w:r>
      <w:r>
        <w:rPr>
          <w:bCs/>
        </w:rPr>
        <w:t>dated J</w:t>
      </w:r>
      <w:r w:rsidR="009559F2">
        <w:rPr>
          <w:bCs/>
          <w:lang w:val="sr-Latn-CS"/>
        </w:rPr>
        <w:t>anuary</w:t>
      </w:r>
      <w:r>
        <w:rPr>
          <w:bCs/>
        </w:rPr>
        <w:t xml:space="preserve"> </w:t>
      </w:r>
      <w:r w:rsidR="00B66BD0">
        <w:rPr>
          <w:bCs/>
        </w:rPr>
        <w:t>26</w:t>
      </w:r>
      <w:r>
        <w:rPr>
          <w:bCs/>
        </w:rPr>
        <w:t>, 20</w:t>
      </w:r>
      <w:r w:rsidR="009559F2">
        <w:rPr>
          <w:bCs/>
        </w:rPr>
        <w:t>21</w:t>
      </w:r>
      <w:r>
        <w:rPr>
          <w:bCs/>
        </w:rPr>
        <w:t xml:space="preserve"> </w:t>
      </w:r>
    </w:p>
    <w:p w14:paraId="514841F1" w14:textId="045B2992" w:rsidR="00121478" w:rsidRPr="00A063B7" w:rsidRDefault="009A7106" w:rsidP="00A063B7">
      <w:pPr>
        <w:spacing w:after="200"/>
        <w:jc w:val="both"/>
        <w:rPr>
          <w:bCs/>
        </w:rPr>
      </w:pPr>
      <w:r w:rsidRPr="009A7106">
        <w:rPr>
          <w:b/>
        </w:rPr>
        <w:t>Contact person</w:t>
      </w:r>
      <w:r>
        <w:rPr>
          <w:bCs/>
        </w:rPr>
        <w:t>: Jelena Simić, email address:</w:t>
      </w:r>
      <w:r w:rsidRPr="00E9694A">
        <w:rPr>
          <w:lang w:val="sr-Cyrl-CS"/>
        </w:rPr>
        <w:t xml:space="preserve"> </w:t>
      </w:r>
      <w:hyperlink r:id="rId9" w:history="1">
        <w:r w:rsidRPr="00E9694A">
          <w:rPr>
            <w:rStyle w:val="Hyperlink"/>
            <w:rFonts w:eastAsia="Lucida Sans Unicode"/>
          </w:rPr>
          <w:t>procurement.rd@pim.gov.rs</w:t>
        </w:r>
      </w:hyperlink>
    </w:p>
    <w:p w14:paraId="5C16ABEA" w14:textId="77777777" w:rsidR="00121478" w:rsidRPr="00856D21" w:rsidRDefault="00121478" w:rsidP="00121478">
      <w:pPr>
        <w:pStyle w:val="ListParagraph"/>
        <w:rPr>
          <w:b/>
        </w:rPr>
      </w:pPr>
    </w:p>
    <w:p w14:paraId="6CCE2964" w14:textId="38DF1F50" w:rsidR="00121478" w:rsidRPr="009A7106" w:rsidRDefault="00DB25BD" w:rsidP="009A7106">
      <w:pPr>
        <w:spacing w:after="200"/>
        <w:jc w:val="both"/>
        <w:rPr>
          <w:bCs/>
        </w:rPr>
      </w:pPr>
      <w:r>
        <w:rPr>
          <w:b/>
        </w:rPr>
        <w:t>Other i</w:t>
      </w:r>
      <w:r w:rsidR="00121478" w:rsidRPr="009A7106">
        <w:rPr>
          <w:b/>
        </w:rPr>
        <w:t>nformation</w:t>
      </w:r>
      <w:bookmarkStart w:id="2" w:name="_Hlk12267798"/>
      <w:r w:rsidR="009A7106">
        <w:rPr>
          <w:b/>
        </w:rPr>
        <w:t>:</w:t>
      </w:r>
      <w:bookmarkEnd w:id="2"/>
      <w:r w:rsidR="009A7106">
        <w:rPr>
          <w:b/>
        </w:rPr>
        <w:t xml:space="preserve"> </w:t>
      </w:r>
      <w:r w:rsidR="009A7106" w:rsidRPr="009A7106">
        <w:rPr>
          <w:bCs/>
        </w:rPr>
        <w:t>In accordance with</w:t>
      </w:r>
      <w:r w:rsidR="009A7106">
        <w:rPr>
          <w:bCs/>
        </w:rPr>
        <w:t xml:space="preserve"> the</w:t>
      </w:r>
      <w:r w:rsidR="009A7106" w:rsidRPr="009A7106">
        <w:rPr>
          <w:bCs/>
        </w:rPr>
        <w:t xml:space="preserve"> article 150. Paragraph 11. of the </w:t>
      </w:r>
      <w:r w:rsidR="009A7106" w:rsidRPr="009A7106">
        <w:rPr>
          <w:rFonts w:eastAsia="Calibri"/>
          <w:bCs/>
          <w:lang w:val="en-GB"/>
        </w:rPr>
        <w:t>Law on public procurement of the Republic of Serbia</w:t>
      </w:r>
      <w:r w:rsidR="005650FB">
        <w:rPr>
          <w:rFonts w:eastAsia="Calibri"/>
          <w:bCs/>
          <w:lang w:val="en-GB"/>
        </w:rPr>
        <w:t xml:space="preserve"> </w:t>
      </w:r>
      <w:r w:rsidR="005650FB" w:rsidRPr="005650FB">
        <w:t>(Official Gazette of the Republic of Serbia No. 124/12, 14/15 and 68/15)</w:t>
      </w:r>
      <w:r w:rsidR="005650FB">
        <w:t xml:space="preserve">, </w:t>
      </w:r>
      <w:r w:rsidR="009A7106" w:rsidRPr="009A7106">
        <w:rPr>
          <w:rFonts w:eastAsia="Calibri"/>
          <w:bCs/>
          <w:lang w:val="en-GB"/>
        </w:rPr>
        <w:t xml:space="preserve">the Contracting authority </w:t>
      </w:r>
      <w:r w:rsidR="009A7106" w:rsidRPr="009A7106">
        <w:rPr>
          <w:bCs/>
        </w:rPr>
        <w:t xml:space="preserve">halts further activities in public procurement procedure </w:t>
      </w:r>
      <w:r w:rsidR="009A7106">
        <w:rPr>
          <w:bCs/>
          <w:lang w:val="en-GB"/>
        </w:rPr>
        <w:t>until the decision on the filed complaint</w:t>
      </w:r>
      <w:r w:rsidR="001B5ADD">
        <w:rPr>
          <w:bCs/>
          <w:lang w:val="sr-Latn-CS"/>
        </w:rPr>
        <w:t>s</w:t>
      </w:r>
      <w:r w:rsidR="00F43ABB">
        <w:rPr>
          <w:bCs/>
          <w:lang w:val="en-GB"/>
        </w:rPr>
        <w:t xml:space="preserve"> is reached</w:t>
      </w:r>
      <w:r w:rsidR="009A7106">
        <w:rPr>
          <w:bCs/>
          <w:lang w:val="en-GB"/>
        </w:rPr>
        <w:t>.</w:t>
      </w:r>
    </w:p>
    <w:p w14:paraId="1231AD3A" w14:textId="16CF366E" w:rsidR="00E75151" w:rsidRDefault="00E75151" w:rsidP="00E75151">
      <w:pPr>
        <w:rPr>
          <w:b/>
          <w:bCs/>
        </w:rPr>
      </w:pPr>
    </w:p>
    <w:p w14:paraId="72B63F16" w14:textId="0A728BAA" w:rsidR="00E9694A" w:rsidRPr="00E75151" w:rsidRDefault="00E9694A" w:rsidP="004529F3">
      <w:pPr>
        <w:jc w:val="both"/>
        <w:rPr>
          <w:b/>
          <w:bCs/>
          <w:lang w:val="sr-Cyrl-CS"/>
        </w:rPr>
      </w:pPr>
    </w:p>
    <w:sectPr w:rsidR="00E9694A" w:rsidRPr="00E75151">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9FF5" w14:textId="77777777" w:rsidR="001D200B" w:rsidRDefault="001D200B" w:rsidP="002E4539">
      <w:r>
        <w:separator/>
      </w:r>
    </w:p>
  </w:endnote>
  <w:endnote w:type="continuationSeparator" w:id="0">
    <w:p w14:paraId="27DE2B85" w14:textId="77777777" w:rsidR="001D200B" w:rsidRDefault="001D200B" w:rsidP="002E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7555" w14:textId="77777777" w:rsidR="00233310" w:rsidRDefault="00233310" w:rsidP="00A04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C2308" w14:textId="77777777" w:rsidR="00233310" w:rsidRDefault="00233310" w:rsidP="002E4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3993" w14:textId="77777777" w:rsidR="00233310" w:rsidRDefault="00233310" w:rsidP="00A04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197">
      <w:rPr>
        <w:rStyle w:val="PageNumber"/>
        <w:noProof/>
      </w:rPr>
      <w:t>1</w:t>
    </w:r>
    <w:r>
      <w:rPr>
        <w:rStyle w:val="PageNumber"/>
      </w:rPr>
      <w:fldChar w:fldCharType="end"/>
    </w:r>
  </w:p>
  <w:p w14:paraId="78499497" w14:textId="77777777" w:rsidR="00233310" w:rsidRDefault="00233310" w:rsidP="002E45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402C0" w14:textId="77777777" w:rsidR="001D200B" w:rsidRDefault="001D200B" w:rsidP="002E4539">
      <w:r>
        <w:separator/>
      </w:r>
    </w:p>
  </w:footnote>
  <w:footnote w:type="continuationSeparator" w:id="0">
    <w:p w14:paraId="1B923B76" w14:textId="77777777" w:rsidR="001D200B" w:rsidRDefault="001D200B" w:rsidP="002E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4661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2205F0"/>
    <w:multiLevelType w:val="hybridMultilevel"/>
    <w:tmpl w:val="B4CEE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76CCF"/>
    <w:multiLevelType w:val="hybridMultilevel"/>
    <w:tmpl w:val="1916BF8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C14DE"/>
    <w:multiLevelType w:val="hybridMultilevel"/>
    <w:tmpl w:val="9DA69210"/>
    <w:lvl w:ilvl="0" w:tplc="385CA3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71971"/>
    <w:multiLevelType w:val="hybridMultilevel"/>
    <w:tmpl w:val="A5785B4A"/>
    <w:lvl w:ilvl="0" w:tplc="C928B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D7EC2"/>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BD7AA9"/>
    <w:multiLevelType w:val="hybridMultilevel"/>
    <w:tmpl w:val="5CDAAD14"/>
    <w:lvl w:ilvl="0" w:tplc="80F81674">
      <w:start w:val="1"/>
      <w:numFmt w:val="decimal"/>
      <w:lvlText w:val="%1)"/>
      <w:lvlJc w:val="left"/>
      <w:pPr>
        <w:ind w:left="1440" w:hanging="360"/>
      </w:pPr>
      <w:rPr>
        <w:rFonts w:ascii="Times New Roman" w:eastAsia="Times New Roman" w:hAnsi="Times New Roman" w:cs="Times New Roman"/>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F631C"/>
    <w:multiLevelType w:val="hybridMultilevel"/>
    <w:tmpl w:val="3768E932"/>
    <w:lvl w:ilvl="0" w:tplc="F03A5FD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405535CB"/>
    <w:multiLevelType w:val="hybridMultilevel"/>
    <w:tmpl w:val="31DACBAE"/>
    <w:lvl w:ilvl="0" w:tplc="F2EE3596">
      <w:start w:val="1"/>
      <w:numFmt w:val="decimal"/>
      <w:lvlText w:val="%1)"/>
      <w:lvlJc w:val="left"/>
      <w:pPr>
        <w:ind w:left="1440" w:hanging="360"/>
      </w:pPr>
      <w:rPr>
        <w:rFonts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9" w15:restartNumberingAfterBreak="0">
    <w:nsid w:val="491B66D9"/>
    <w:multiLevelType w:val="hybridMultilevel"/>
    <w:tmpl w:val="3768E932"/>
    <w:lvl w:ilvl="0" w:tplc="F03A5FD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15:restartNumberingAfterBreak="0">
    <w:nsid w:val="4F330C13"/>
    <w:multiLevelType w:val="hybridMultilevel"/>
    <w:tmpl w:val="4E50B836"/>
    <w:lvl w:ilvl="0" w:tplc="8E08514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08EA"/>
    <w:multiLevelType w:val="hybridMultilevel"/>
    <w:tmpl w:val="5816BCDC"/>
    <w:lvl w:ilvl="0" w:tplc="385CA3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F36A61"/>
    <w:multiLevelType w:val="hybridMultilevel"/>
    <w:tmpl w:val="578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01722"/>
    <w:multiLevelType w:val="hybridMultilevel"/>
    <w:tmpl w:val="00B46406"/>
    <w:lvl w:ilvl="0" w:tplc="AEF221F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31520"/>
    <w:multiLevelType w:val="hybridMultilevel"/>
    <w:tmpl w:val="0FC20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864B8"/>
    <w:multiLevelType w:val="hybridMultilevel"/>
    <w:tmpl w:val="3F5E8A7E"/>
    <w:lvl w:ilvl="0" w:tplc="7EC6094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15:restartNumberingAfterBreak="0">
    <w:nsid w:val="74B80956"/>
    <w:multiLevelType w:val="hybridMultilevel"/>
    <w:tmpl w:val="4E50B836"/>
    <w:lvl w:ilvl="0" w:tplc="8E08514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70E16"/>
    <w:multiLevelType w:val="hybridMultilevel"/>
    <w:tmpl w:val="D8FE0344"/>
    <w:lvl w:ilvl="0" w:tplc="ADDAFA0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241E8"/>
    <w:multiLevelType w:val="hybridMultilevel"/>
    <w:tmpl w:val="315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866C2"/>
    <w:multiLevelType w:val="hybridMultilevel"/>
    <w:tmpl w:val="D48A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C140EE"/>
    <w:multiLevelType w:val="hybridMultilevel"/>
    <w:tmpl w:val="F1E0E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23EC3"/>
    <w:multiLevelType w:val="hybridMultilevel"/>
    <w:tmpl w:val="BE484968"/>
    <w:lvl w:ilvl="0" w:tplc="F03A5FD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2" w15:restartNumberingAfterBreak="0">
    <w:nsid w:val="7E833A2E"/>
    <w:multiLevelType w:val="hybridMultilevel"/>
    <w:tmpl w:val="B3EE5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3"/>
  </w:num>
  <w:num w:numId="5">
    <w:abstractNumId w:val="11"/>
  </w:num>
  <w:num w:numId="6">
    <w:abstractNumId w:val="3"/>
  </w:num>
  <w:num w:numId="7">
    <w:abstractNumId w:val="15"/>
  </w:num>
  <w:num w:numId="8">
    <w:abstractNumId w:val="16"/>
  </w:num>
  <w:num w:numId="9">
    <w:abstractNumId w:val="7"/>
  </w:num>
  <w:num w:numId="10">
    <w:abstractNumId w:val="9"/>
  </w:num>
  <w:num w:numId="11">
    <w:abstractNumId w:val="21"/>
  </w:num>
  <w:num w:numId="12">
    <w:abstractNumId w:val="8"/>
  </w:num>
  <w:num w:numId="13">
    <w:abstractNumId w:val="4"/>
  </w:num>
  <w:num w:numId="14">
    <w:abstractNumId w:val="1"/>
  </w:num>
  <w:num w:numId="15">
    <w:abstractNumId w:val="6"/>
  </w:num>
  <w:num w:numId="16">
    <w:abstractNumId w:val="14"/>
  </w:num>
  <w:num w:numId="17">
    <w:abstractNumId w:val="2"/>
  </w:num>
  <w:num w:numId="18">
    <w:abstractNumId w:val="22"/>
  </w:num>
  <w:num w:numId="19">
    <w:abstractNumId w:val="12"/>
  </w:num>
  <w:num w:numId="20">
    <w:abstractNumId w:val="20"/>
  </w:num>
  <w:num w:numId="21">
    <w:abstractNumId w:val="18"/>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30"/>
    <w:rsid w:val="0000055D"/>
    <w:rsid w:val="00002CAD"/>
    <w:rsid w:val="00004778"/>
    <w:rsid w:val="00004FB0"/>
    <w:rsid w:val="000122B5"/>
    <w:rsid w:val="00012CDD"/>
    <w:rsid w:val="0001365F"/>
    <w:rsid w:val="00014E36"/>
    <w:rsid w:val="00020223"/>
    <w:rsid w:val="000205F5"/>
    <w:rsid w:val="00022737"/>
    <w:rsid w:val="00025051"/>
    <w:rsid w:val="00025399"/>
    <w:rsid w:val="000255FC"/>
    <w:rsid w:val="00030963"/>
    <w:rsid w:val="00032914"/>
    <w:rsid w:val="00036583"/>
    <w:rsid w:val="00037812"/>
    <w:rsid w:val="00050DDC"/>
    <w:rsid w:val="00051251"/>
    <w:rsid w:val="000522FE"/>
    <w:rsid w:val="00055759"/>
    <w:rsid w:val="00055977"/>
    <w:rsid w:val="00061941"/>
    <w:rsid w:val="00062950"/>
    <w:rsid w:val="00062DAF"/>
    <w:rsid w:val="000672F1"/>
    <w:rsid w:val="0006755E"/>
    <w:rsid w:val="000675A9"/>
    <w:rsid w:val="00067BD7"/>
    <w:rsid w:val="00070B06"/>
    <w:rsid w:val="0007172B"/>
    <w:rsid w:val="0007583B"/>
    <w:rsid w:val="000773B7"/>
    <w:rsid w:val="0008046F"/>
    <w:rsid w:val="00080C35"/>
    <w:rsid w:val="000812B3"/>
    <w:rsid w:val="00091BCC"/>
    <w:rsid w:val="00092506"/>
    <w:rsid w:val="00095B2D"/>
    <w:rsid w:val="00096B55"/>
    <w:rsid w:val="00096D07"/>
    <w:rsid w:val="000A1D1A"/>
    <w:rsid w:val="000A7A5B"/>
    <w:rsid w:val="000B2925"/>
    <w:rsid w:val="000B723E"/>
    <w:rsid w:val="000C1CE1"/>
    <w:rsid w:val="000C4F3B"/>
    <w:rsid w:val="000C53E1"/>
    <w:rsid w:val="000C6916"/>
    <w:rsid w:val="000C6F91"/>
    <w:rsid w:val="000C718B"/>
    <w:rsid w:val="000C7224"/>
    <w:rsid w:val="000C74AE"/>
    <w:rsid w:val="000D2A84"/>
    <w:rsid w:val="000D3197"/>
    <w:rsid w:val="000D4C98"/>
    <w:rsid w:val="000D67C3"/>
    <w:rsid w:val="000E0E88"/>
    <w:rsid w:val="000E6D0F"/>
    <w:rsid w:val="000E7E67"/>
    <w:rsid w:val="000F5851"/>
    <w:rsid w:val="00100F30"/>
    <w:rsid w:val="00104069"/>
    <w:rsid w:val="001079DA"/>
    <w:rsid w:val="00112572"/>
    <w:rsid w:val="001128E5"/>
    <w:rsid w:val="00117095"/>
    <w:rsid w:val="00120C78"/>
    <w:rsid w:val="00121478"/>
    <w:rsid w:val="001219A0"/>
    <w:rsid w:val="001267E7"/>
    <w:rsid w:val="00134378"/>
    <w:rsid w:val="001352E7"/>
    <w:rsid w:val="001412CF"/>
    <w:rsid w:val="0014183F"/>
    <w:rsid w:val="00143B5F"/>
    <w:rsid w:val="0014410D"/>
    <w:rsid w:val="00146636"/>
    <w:rsid w:val="001537BC"/>
    <w:rsid w:val="001552A2"/>
    <w:rsid w:val="00161A4B"/>
    <w:rsid w:val="00163A00"/>
    <w:rsid w:val="001653E4"/>
    <w:rsid w:val="00166B58"/>
    <w:rsid w:val="0017006F"/>
    <w:rsid w:val="00172C8C"/>
    <w:rsid w:val="001733F3"/>
    <w:rsid w:val="00175410"/>
    <w:rsid w:val="00175781"/>
    <w:rsid w:val="0017632F"/>
    <w:rsid w:val="0017641D"/>
    <w:rsid w:val="00176586"/>
    <w:rsid w:val="0018266C"/>
    <w:rsid w:val="00183A3A"/>
    <w:rsid w:val="00184144"/>
    <w:rsid w:val="001842C6"/>
    <w:rsid w:val="00187847"/>
    <w:rsid w:val="001925FB"/>
    <w:rsid w:val="00192704"/>
    <w:rsid w:val="00197487"/>
    <w:rsid w:val="001A5360"/>
    <w:rsid w:val="001B34B3"/>
    <w:rsid w:val="001B3609"/>
    <w:rsid w:val="001B5ADD"/>
    <w:rsid w:val="001C2013"/>
    <w:rsid w:val="001C335A"/>
    <w:rsid w:val="001D200B"/>
    <w:rsid w:val="001D34E0"/>
    <w:rsid w:val="001D5072"/>
    <w:rsid w:val="001D623A"/>
    <w:rsid w:val="001D72B2"/>
    <w:rsid w:val="001D7314"/>
    <w:rsid w:val="001D73BE"/>
    <w:rsid w:val="001D7879"/>
    <w:rsid w:val="001D7C01"/>
    <w:rsid w:val="001E2EDB"/>
    <w:rsid w:val="001E5B37"/>
    <w:rsid w:val="001E6EF6"/>
    <w:rsid w:val="001F040B"/>
    <w:rsid w:val="001F1E6A"/>
    <w:rsid w:val="001F3460"/>
    <w:rsid w:val="001F4789"/>
    <w:rsid w:val="001F4F2F"/>
    <w:rsid w:val="001F60F5"/>
    <w:rsid w:val="001F6ED1"/>
    <w:rsid w:val="00210A8F"/>
    <w:rsid w:val="002141A1"/>
    <w:rsid w:val="0021642F"/>
    <w:rsid w:val="00217278"/>
    <w:rsid w:val="002209B7"/>
    <w:rsid w:val="00225346"/>
    <w:rsid w:val="002255BF"/>
    <w:rsid w:val="00230B95"/>
    <w:rsid w:val="00233310"/>
    <w:rsid w:val="0024090A"/>
    <w:rsid w:val="00243752"/>
    <w:rsid w:val="00244729"/>
    <w:rsid w:val="00246313"/>
    <w:rsid w:val="00257B8B"/>
    <w:rsid w:val="0026421F"/>
    <w:rsid w:val="002664E2"/>
    <w:rsid w:val="00270C8F"/>
    <w:rsid w:val="00271338"/>
    <w:rsid w:val="00271EF1"/>
    <w:rsid w:val="0027487C"/>
    <w:rsid w:val="002766A4"/>
    <w:rsid w:val="00295BA9"/>
    <w:rsid w:val="00296215"/>
    <w:rsid w:val="0029771F"/>
    <w:rsid w:val="002A4F6E"/>
    <w:rsid w:val="002A5DC2"/>
    <w:rsid w:val="002A6258"/>
    <w:rsid w:val="002B1DEB"/>
    <w:rsid w:val="002B3544"/>
    <w:rsid w:val="002B3C75"/>
    <w:rsid w:val="002B52F9"/>
    <w:rsid w:val="002B70C1"/>
    <w:rsid w:val="002C2D1D"/>
    <w:rsid w:val="002C4E25"/>
    <w:rsid w:val="002C6A83"/>
    <w:rsid w:val="002D40D9"/>
    <w:rsid w:val="002D6735"/>
    <w:rsid w:val="002E1122"/>
    <w:rsid w:val="002E16F6"/>
    <w:rsid w:val="002E4204"/>
    <w:rsid w:val="002E4539"/>
    <w:rsid w:val="002E4970"/>
    <w:rsid w:val="002F0008"/>
    <w:rsid w:val="002F0095"/>
    <w:rsid w:val="002F0B52"/>
    <w:rsid w:val="002F3949"/>
    <w:rsid w:val="002F428A"/>
    <w:rsid w:val="003020CA"/>
    <w:rsid w:val="0030390B"/>
    <w:rsid w:val="00304065"/>
    <w:rsid w:val="00306E7B"/>
    <w:rsid w:val="003132FD"/>
    <w:rsid w:val="00314FB0"/>
    <w:rsid w:val="0031601A"/>
    <w:rsid w:val="00320157"/>
    <w:rsid w:val="00320C25"/>
    <w:rsid w:val="003210FB"/>
    <w:rsid w:val="0032187A"/>
    <w:rsid w:val="00323214"/>
    <w:rsid w:val="0032384F"/>
    <w:rsid w:val="00332A47"/>
    <w:rsid w:val="00332DE6"/>
    <w:rsid w:val="00333042"/>
    <w:rsid w:val="00335AD4"/>
    <w:rsid w:val="003412DF"/>
    <w:rsid w:val="00345BE0"/>
    <w:rsid w:val="00361A96"/>
    <w:rsid w:val="00362158"/>
    <w:rsid w:val="00364627"/>
    <w:rsid w:val="003671D7"/>
    <w:rsid w:val="00367FC3"/>
    <w:rsid w:val="00370830"/>
    <w:rsid w:val="003738F6"/>
    <w:rsid w:val="003818D8"/>
    <w:rsid w:val="00385E99"/>
    <w:rsid w:val="003920FD"/>
    <w:rsid w:val="003927C3"/>
    <w:rsid w:val="00392E00"/>
    <w:rsid w:val="003931E0"/>
    <w:rsid w:val="003951B4"/>
    <w:rsid w:val="00395D21"/>
    <w:rsid w:val="003A2D48"/>
    <w:rsid w:val="003A4393"/>
    <w:rsid w:val="003A5B1C"/>
    <w:rsid w:val="003A5E0B"/>
    <w:rsid w:val="003A7D50"/>
    <w:rsid w:val="003B386F"/>
    <w:rsid w:val="003B74DE"/>
    <w:rsid w:val="003C45B3"/>
    <w:rsid w:val="003C513A"/>
    <w:rsid w:val="003C5674"/>
    <w:rsid w:val="003C5A31"/>
    <w:rsid w:val="003C7F2E"/>
    <w:rsid w:val="003D2CA0"/>
    <w:rsid w:val="003D3779"/>
    <w:rsid w:val="003D3C42"/>
    <w:rsid w:val="003D5089"/>
    <w:rsid w:val="003D6CCC"/>
    <w:rsid w:val="003D7509"/>
    <w:rsid w:val="003E0FF0"/>
    <w:rsid w:val="003E6E2C"/>
    <w:rsid w:val="003E7C84"/>
    <w:rsid w:val="003E7E9A"/>
    <w:rsid w:val="003F04EC"/>
    <w:rsid w:val="003F1944"/>
    <w:rsid w:val="003F1ED5"/>
    <w:rsid w:val="003F595E"/>
    <w:rsid w:val="00400050"/>
    <w:rsid w:val="0040069C"/>
    <w:rsid w:val="004031FD"/>
    <w:rsid w:val="0040326B"/>
    <w:rsid w:val="00404342"/>
    <w:rsid w:val="004055B0"/>
    <w:rsid w:val="00410586"/>
    <w:rsid w:val="00410BA3"/>
    <w:rsid w:val="00421BA6"/>
    <w:rsid w:val="00422B4A"/>
    <w:rsid w:val="00422F59"/>
    <w:rsid w:val="004246A9"/>
    <w:rsid w:val="00427DCA"/>
    <w:rsid w:val="00430ACC"/>
    <w:rsid w:val="00431BFA"/>
    <w:rsid w:val="00432186"/>
    <w:rsid w:val="004321BD"/>
    <w:rsid w:val="004335EE"/>
    <w:rsid w:val="0043522E"/>
    <w:rsid w:val="004371E5"/>
    <w:rsid w:val="004435BC"/>
    <w:rsid w:val="00444296"/>
    <w:rsid w:val="00444626"/>
    <w:rsid w:val="004473C1"/>
    <w:rsid w:val="00450476"/>
    <w:rsid w:val="004517B0"/>
    <w:rsid w:val="00451D96"/>
    <w:rsid w:val="004529F3"/>
    <w:rsid w:val="00452B7B"/>
    <w:rsid w:val="00452E75"/>
    <w:rsid w:val="00453076"/>
    <w:rsid w:val="00465478"/>
    <w:rsid w:val="00465A4B"/>
    <w:rsid w:val="00471849"/>
    <w:rsid w:val="004755F9"/>
    <w:rsid w:val="004767EE"/>
    <w:rsid w:val="004778D1"/>
    <w:rsid w:val="00480794"/>
    <w:rsid w:val="00480D36"/>
    <w:rsid w:val="00483C65"/>
    <w:rsid w:val="00484582"/>
    <w:rsid w:val="00487B0A"/>
    <w:rsid w:val="00494AC0"/>
    <w:rsid w:val="004A1963"/>
    <w:rsid w:val="004A503C"/>
    <w:rsid w:val="004A5444"/>
    <w:rsid w:val="004A74CD"/>
    <w:rsid w:val="004B2AB1"/>
    <w:rsid w:val="004B34B2"/>
    <w:rsid w:val="004B3883"/>
    <w:rsid w:val="004B3D49"/>
    <w:rsid w:val="004B42D5"/>
    <w:rsid w:val="004B5806"/>
    <w:rsid w:val="004B5B55"/>
    <w:rsid w:val="004B7A5B"/>
    <w:rsid w:val="004C1EB3"/>
    <w:rsid w:val="004C413C"/>
    <w:rsid w:val="004C619E"/>
    <w:rsid w:val="004C73B3"/>
    <w:rsid w:val="004C7448"/>
    <w:rsid w:val="004D03F7"/>
    <w:rsid w:val="004D483A"/>
    <w:rsid w:val="004D4983"/>
    <w:rsid w:val="004D66B6"/>
    <w:rsid w:val="004E32EE"/>
    <w:rsid w:val="004E35D5"/>
    <w:rsid w:val="004E4AEA"/>
    <w:rsid w:val="004E4E6B"/>
    <w:rsid w:val="004E4E8C"/>
    <w:rsid w:val="004E58DB"/>
    <w:rsid w:val="004E68CB"/>
    <w:rsid w:val="004F11D5"/>
    <w:rsid w:val="004F12D1"/>
    <w:rsid w:val="004F17E1"/>
    <w:rsid w:val="004F3E8B"/>
    <w:rsid w:val="004F7898"/>
    <w:rsid w:val="00503E69"/>
    <w:rsid w:val="00507005"/>
    <w:rsid w:val="0050775D"/>
    <w:rsid w:val="00511D7F"/>
    <w:rsid w:val="00511F05"/>
    <w:rsid w:val="00512CF0"/>
    <w:rsid w:val="00514BE6"/>
    <w:rsid w:val="00516209"/>
    <w:rsid w:val="00516FFC"/>
    <w:rsid w:val="005243E9"/>
    <w:rsid w:val="005410B4"/>
    <w:rsid w:val="00542304"/>
    <w:rsid w:val="005436EE"/>
    <w:rsid w:val="00551041"/>
    <w:rsid w:val="00552083"/>
    <w:rsid w:val="005524A2"/>
    <w:rsid w:val="00560DD5"/>
    <w:rsid w:val="00561C42"/>
    <w:rsid w:val="00562DE6"/>
    <w:rsid w:val="00564E69"/>
    <w:rsid w:val="005650FB"/>
    <w:rsid w:val="0056698B"/>
    <w:rsid w:val="0056748F"/>
    <w:rsid w:val="00571617"/>
    <w:rsid w:val="0057169F"/>
    <w:rsid w:val="005832F6"/>
    <w:rsid w:val="005854CD"/>
    <w:rsid w:val="005858AF"/>
    <w:rsid w:val="00586086"/>
    <w:rsid w:val="00586396"/>
    <w:rsid w:val="0058651B"/>
    <w:rsid w:val="00590958"/>
    <w:rsid w:val="005A1655"/>
    <w:rsid w:val="005A2CE2"/>
    <w:rsid w:val="005A68F9"/>
    <w:rsid w:val="005A6D4B"/>
    <w:rsid w:val="005A70E1"/>
    <w:rsid w:val="005C11D7"/>
    <w:rsid w:val="005C3BD4"/>
    <w:rsid w:val="005C77D2"/>
    <w:rsid w:val="005D1E0A"/>
    <w:rsid w:val="005D1F66"/>
    <w:rsid w:val="005D2204"/>
    <w:rsid w:val="005D355F"/>
    <w:rsid w:val="005D753D"/>
    <w:rsid w:val="005D78F1"/>
    <w:rsid w:val="005E03B3"/>
    <w:rsid w:val="005E064A"/>
    <w:rsid w:val="005E0967"/>
    <w:rsid w:val="005E6BE4"/>
    <w:rsid w:val="005F0832"/>
    <w:rsid w:val="005F0B53"/>
    <w:rsid w:val="005F2444"/>
    <w:rsid w:val="005F3D68"/>
    <w:rsid w:val="005F5EA7"/>
    <w:rsid w:val="005F74F5"/>
    <w:rsid w:val="00603CC9"/>
    <w:rsid w:val="0060538E"/>
    <w:rsid w:val="00605C63"/>
    <w:rsid w:val="006072D2"/>
    <w:rsid w:val="00607954"/>
    <w:rsid w:val="0061119D"/>
    <w:rsid w:val="00611599"/>
    <w:rsid w:val="0061168C"/>
    <w:rsid w:val="006139E9"/>
    <w:rsid w:val="006168BC"/>
    <w:rsid w:val="00616C3F"/>
    <w:rsid w:val="006171EF"/>
    <w:rsid w:val="006227F1"/>
    <w:rsid w:val="00631400"/>
    <w:rsid w:val="0063201D"/>
    <w:rsid w:val="00634402"/>
    <w:rsid w:val="006370BA"/>
    <w:rsid w:val="00640A68"/>
    <w:rsid w:val="00643AFE"/>
    <w:rsid w:val="00644D48"/>
    <w:rsid w:val="00645C6D"/>
    <w:rsid w:val="0065009A"/>
    <w:rsid w:val="00651560"/>
    <w:rsid w:val="00651E0D"/>
    <w:rsid w:val="00653FAB"/>
    <w:rsid w:val="0065563D"/>
    <w:rsid w:val="006645D3"/>
    <w:rsid w:val="00665F9C"/>
    <w:rsid w:val="00675B87"/>
    <w:rsid w:val="00676B06"/>
    <w:rsid w:val="0068140F"/>
    <w:rsid w:val="00685151"/>
    <w:rsid w:val="00685DE3"/>
    <w:rsid w:val="0069242E"/>
    <w:rsid w:val="006927D9"/>
    <w:rsid w:val="00696CD3"/>
    <w:rsid w:val="0069792A"/>
    <w:rsid w:val="006A1D96"/>
    <w:rsid w:val="006A351D"/>
    <w:rsid w:val="006A3901"/>
    <w:rsid w:val="006A6210"/>
    <w:rsid w:val="006A6A82"/>
    <w:rsid w:val="006A6FF1"/>
    <w:rsid w:val="006A7A1B"/>
    <w:rsid w:val="006B2360"/>
    <w:rsid w:val="006B49C6"/>
    <w:rsid w:val="006B6863"/>
    <w:rsid w:val="006C0F0D"/>
    <w:rsid w:val="006C4875"/>
    <w:rsid w:val="006C7208"/>
    <w:rsid w:val="006C7D57"/>
    <w:rsid w:val="006D15AD"/>
    <w:rsid w:val="006D416B"/>
    <w:rsid w:val="006D56C9"/>
    <w:rsid w:val="006D7E29"/>
    <w:rsid w:val="006E0D9A"/>
    <w:rsid w:val="006E4BA7"/>
    <w:rsid w:val="006E673D"/>
    <w:rsid w:val="006E76FC"/>
    <w:rsid w:val="006F1418"/>
    <w:rsid w:val="006F46DB"/>
    <w:rsid w:val="006F673C"/>
    <w:rsid w:val="007011C5"/>
    <w:rsid w:val="00701230"/>
    <w:rsid w:val="00702061"/>
    <w:rsid w:val="007026C1"/>
    <w:rsid w:val="0070531F"/>
    <w:rsid w:val="0071476E"/>
    <w:rsid w:val="00714B24"/>
    <w:rsid w:val="007174D7"/>
    <w:rsid w:val="00720433"/>
    <w:rsid w:val="007235B3"/>
    <w:rsid w:val="0072400F"/>
    <w:rsid w:val="007258A8"/>
    <w:rsid w:val="007275CF"/>
    <w:rsid w:val="00731005"/>
    <w:rsid w:val="00732DF3"/>
    <w:rsid w:val="00737878"/>
    <w:rsid w:val="00740541"/>
    <w:rsid w:val="00741E78"/>
    <w:rsid w:val="00742763"/>
    <w:rsid w:val="00744A98"/>
    <w:rsid w:val="007460CC"/>
    <w:rsid w:val="0075155D"/>
    <w:rsid w:val="00753030"/>
    <w:rsid w:val="007532F2"/>
    <w:rsid w:val="0075399A"/>
    <w:rsid w:val="00753B17"/>
    <w:rsid w:val="007558B0"/>
    <w:rsid w:val="0076317C"/>
    <w:rsid w:val="00763770"/>
    <w:rsid w:val="00763BC8"/>
    <w:rsid w:val="00771F32"/>
    <w:rsid w:val="00772431"/>
    <w:rsid w:val="007738F1"/>
    <w:rsid w:val="00776FF6"/>
    <w:rsid w:val="007811A8"/>
    <w:rsid w:val="00782E42"/>
    <w:rsid w:val="007835ED"/>
    <w:rsid w:val="00783EE5"/>
    <w:rsid w:val="0078408F"/>
    <w:rsid w:val="0079158F"/>
    <w:rsid w:val="00791B8D"/>
    <w:rsid w:val="007A31CE"/>
    <w:rsid w:val="007A679B"/>
    <w:rsid w:val="007B0118"/>
    <w:rsid w:val="007B0294"/>
    <w:rsid w:val="007B1AC5"/>
    <w:rsid w:val="007B495A"/>
    <w:rsid w:val="007B761E"/>
    <w:rsid w:val="007B7EBC"/>
    <w:rsid w:val="007C1330"/>
    <w:rsid w:val="007C3751"/>
    <w:rsid w:val="007C3AB5"/>
    <w:rsid w:val="007C5F8F"/>
    <w:rsid w:val="007D0F69"/>
    <w:rsid w:val="007D10AC"/>
    <w:rsid w:val="007D1A33"/>
    <w:rsid w:val="007E01A9"/>
    <w:rsid w:val="007E1DA7"/>
    <w:rsid w:val="007E56AF"/>
    <w:rsid w:val="007E6FDE"/>
    <w:rsid w:val="007F0E96"/>
    <w:rsid w:val="007F26BA"/>
    <w:rsid w:val="007F2F8F"/>
    <w:rsid w:val="007F35B3"/>
    <w:rsid w:val="0080184C"/>
    <w:rsid w:val="0080294E"/>
    <w:rsid w:val="008044EB"/>
    <w:rsid w:val="00805F42"/>
    <w:rsid w:val="00811577"/>
    <w:rsid w:val="00811DCB"/>
    <w:rsid w:val="008206C5"/>
    <w:rsid w:val="00821A42"/>
    <w:rsid w:val="00823583"/>
    <w:rsid w:val="008303F3"/>
    <w:rsid w:val="008367B2"/>
    <w:rsid w:val="00837474"/>
    <w:rsid w:val="00842E66"/>
    <w:rsid w:val="008431C3"/>
    <w:rsid w:val="0084355D"/>
    <w:rsid w:val="00845AF4"/>
    <w:rsid w:val="00845FF2"/>
    <w:rsid w:val="0085099F"/>
    <w:rsid w:val="00852640"/>
    <w:rsid w:val="00852776"/>
    <w:rsid w:val="00855182"/>
    <w:rsid w:val="00856C29"/>
    <w:rsid w:val="00857E77"/>
    <w:rsid w:val="0086614B"/>
    <w:rsid w:val="008735FB"/>
    <w:rsid w:val="008758A9"/>
    <w:rsid w:val="00882DD3"/>
    <w:rsid w:val="00883140"/>
    <w:rsid w:val="00884A77"/>
    <w:rsid w:val="008852AC"/>
    <w:rsid w:val="00885744"/>
    <w:rsid w:val="008859BA"/>
    <w:rsid w:val="008876F7"/>
    <w:rsid w:val="00890762"/>
    <w:rsid w:val="0089377E"/>
    <w:rsid w:val="00894241"/>
    <w:rsid w:val="008A3D7E"/>
    <w:rsid w:val="008A7890"/>
    <w:rsid w:val="008B3621"/>
    <w:rsid w:val="008B3D80"/>
    <w:rsid w:val="008B54E7"/>
    <w:rsid w:val="008B6BB7"/>
    <w:rsid w:val="008B7894"/>
    <w:rsid w:val="008C46DF"/>
    <w:rsid w:val="008C4F0D"/>
    <w:rsid w:val="008C5EC8"/>
    <w:rsid w:val="008C6BA7"/>
    <w:rsid w:val="008C7D6D"/>
    <w:rsid w:val="008D017F"/>
    <w:rsid w:val="008D14EF"/>
    <w:rsid w:val="008D15AE"/>
    <w:rsid w:val="008E03D8"/>
    <w:rsid w:val="008E086B"/>
    <w:rsid w:val="008F2B5C"/>
    <w:rsid w:val="008F31AB"/>
    <w:rsid w:val="008F352A"/>
    <w:rsid w:val="008F6769"/>
    <w:rsid w:val="008F7F63"/>
    <w:rsid w:val="00902988"/>
    <w:rsid w:val="009107C8"/>
    <w:rsid w:val="009147F4"/>
    <w:rsid w:val="00917608"/>
    <w:rsid w:val="00921CD2"/>
    <w:rsid w:val="0092509B"/>
    <w:rsid w:val="0093156D"/>
    <w:rsid w:val="00932263"/>
    <w:rsid w:val="00941048"/>
    <w:rsid w:val="00942905"/>
    <w:rsid w:val="009434EA"/>
    <w:rsid w:val="009435F2"/>
    <w:rsid w:val="00947CA8"/>
    <w:rsid w:val="0095015E"/>
    <w:rsid w:val="00950A32"/>
    <w:rsid w:val="009511FC"/>
    <w:rsid w:val="00953BE3"/>
    <w:rsid w:val="00954765"/>
    <w:rsid w:val="009559F2"/>
    <w:rsid w:val="00956B46"/>
    <w:rsid w:val="009570B2"/>
    <w:rsid w:val="00957166"/>
    <w:rsid w:val="0096035B"/>
    <w:rsid w:val="00961907"/>
    <w:rsid w:val="009652A8"/>
    <w:rsid w:val="00965DE9"/>
    <w:rsid w:val="00972661"/>
    <w:rsid w:val="009731A0"/>
    <w:rsid w:val="009778D5"/>
    <w:rsid w:val="00977B85"/>
    <w:rsid w:val="00981104"/>
    <w:rsid w:val="00986F20"/>
    <w:rsid w:val="009873A9"/>
    <w:rsid w:val="009902E4"/>
    <w:rsid w:val="00990BB7"/>
    <w:rsid w:val="009922D3"/>
    <w:rsid w:val="00993029"/>
    <w:rsid w:val="00997116"/>
    <w:rsid w:val="009A0CE6"/>
    <w:rsid w:val="009A36FE"/>
    <w:rsid w:val="009A44AB"/>
    <w:rsid w:val="009A7106"/>
    <w:rsid w:val="009B25F9"/>
    <w:rsid w:val="009B2E33"/>
    <w:rsid w:val="009B36ED"/>
    <w:rsid w:val="009B3B02"/>
    <w:rsid w:val="009B4605"/>
    <w:rsid w:val="009B62E0"/>
    <w:rsid w:val="009C23CE"/>
    <w:rsid w:val="009C4618"/>
    <w:rsid w:val="009C4B2B"/>
    <w:rsid w:val="009C6401"/>
    <w:rsid w:val="009C6A5C"/>
    <w:rsid w:val="009C7CA3"/>
    <w:rsid w:val="009D10BA"/>
    <w:rsid w:val="009D77CC"/>
    <w:rsid w:val="009E1045"/>
    <w:rsid w:val="009E293A"/>
    <w:rsid w:val="009E437B"/>
    <w:rsid w:val="009E4933"/>
    <w:rsid w:val="009E69BA"/>
    <w:rsid w:val="009F1F90"/>
    <w:rsid w:val="009F23CE"/>
    <w:rsid w:val="009F3980"/>
    <w:rsid w:val="009F6A0E"/>
    <w:rsid w:val="00A0267E"/>
    <w:rsid w:val="00A03908"/>
    <w:rsid w:val="00A03E16"/>
    <w:rsid w:val="00A04A9E"/>
    <w:rsid w:val="00A058D7"/>
    <w:rsid w:val="00A0597C"/>
    <w:rsid w:val="00A063B7"/>
    <w:rsid w:val="00A1144D"/>
    <w:rsid w:val="00A12279"/>
    <w:rsid w:val="00A1340A"/>
    <w:rsid w:val="00A1464B"/>
    <w:rsid w:val="00A15043"/>
    <w:rsid w:val="00A156E9"/>
    <w:rsid w:val="00A15799"/>
    <w:rsid w:val="00A16438"/>
    <w:rsid w:val="00A16AA4"/>
    <w:rsid w:val="00A17413"/>
    <w:rsid w:val="00A175E7"/>
    <w:rsid w:val="00A249D3"/>
    <w:rsid w:val="00A25172"/>
    <w:rsid w:val="00A30370"/>
    <w:rsid w:val="00A32C03"/>
    <w:rsid w:val="00A33898"/>
    <w:rsid w:val="00A364F2"/>
    <w:rsid w:val="00A406A7"/>
    <w:rsid w:val="00A41A76"/>
    <w:rsid w:val="00A427C7"/>
    <w:rsid w:val="00A42E35"/>
    <w:rsid w:val="00A43447"/>
    <w:rsid w:val="00A43B7C"/>
    <w:rsid w:val="00A451D1"/>
    <w:rsid w:val="00A46BCE"/>
    <w:rsid w:val="00A47DFA"/>
    <w:rsid w:val="00A567C6"/>
    <w:rsid w:val="00A5747C"/>
    <w:rsid w:val="00A645C1"/>
    <w:rsid w:val="00A6676C"/>
    <w:rsid w:val="00A70346"/>
    <w:rsid w:val="00A7121B"/>
    <w:rsid w:val="00A72876"/>
    <w:rsid w:val="00A736DC"/>
    <w:rsid w:val="00A738D3"/>
    <w:rsid w:val="00A748DB"/>
    <w:rsid w:val="00A74D5C"/>
    <w:rsid w:val="00A8194A"/>
    <w:rsid w:val="00A824AB"/>
    <w:rsid w:val="00A83018"/>
    <w:rsid w:val="00A83E7B"/>
    <w:rsid w:val="00A846AE"/>
    <w:rsid w:val="00A87E45"/>
    <w:rsid w:val="00A94763"/>
    <w:rsid w:val="00A95C87"/>
    <w:rsid w:val="00AA6916"/>
    <w:rsid w:val="00AB1642"/>
    <w:rsid w:val="00AB2241"/>
    <w:rsid w:val="00AB2761"/>
    <w:rsid w:val="00AB76A7"/>
    <w:rsid w:val="00AB7B9B"/>
    <w:rsid w:val="00AC059B"/>
    <w:rsid w:val="00AC3DA7"/>
    <w:rsid w:val="00AC40CA"/>
    <w:rsid w:val="00AC436F"/>
    <w:rsid w:val="00AD12F3"/>
    <w:rsid w:val="00AD1338"/>
    <w:rsid w:val="00AD13A9"/>
    <w:rsid w:val="00AD2775"/>
    <w:rsid w:val="00AD5BF4"/>
    <w:rsid w:val="00AD7556"/>
    <w:rsid w:val="00AD77A1"/>
    <w:rsid w:val="00AE3474"/>
    <w:rsid w:val="00AE5916"/>
    <w:rsid w:val="00AF10F9"/>
    <w:rsid w:val="00AF3790"/>
    <w:rsid w:val="00AF56EC"/>
    <w:rsid w:val="00AF5AC3"/>
    <w:rsid w:val="00AF5CBC"/>
    <w:rsid w:val="00AF7652"/>
    <w:rsid w:val="00B00654"/>
    <w:rsid w:val="00B00E49"/>
    <w:rsid w:val="00B010CF"/>
    <w:rsid w:val="00B03CF2"/>
    <w:rsid w:val="00B05D7B"/>
    <w:rsid w:val="00B11F46"/>
    <w:rsid w:val="00B12A7A"/>
    <w:rsid w:val="00B13C8D"/>
    <w:rsid w:val="00B157CE"/>
    <w:rsid w:val="00B15C6F"/>
    <w:rsid w:val="00B20A0B"/>
    <w:rsid w:val="00B21AE2"/>
    <w:rsid w:val="00B230F0"/>
    <w:rsid w:val="00B24DFF"/>
    <w:rsid w:val="00B33AB3"/>
    <w:rsid w:val="00B33D8D"/>
    <w:rsid w:val="00B348BD"/>
    <w:rsid w:val="00B34BED"/>
    <w:rsid w:val="00B36829"/>
    <w:rsid w:val="00B37E74"/>
    <w:rsid w:val="00B37FAE"/>
    <w:rsid w:val="00B41E39"/>
    <w:rsid w:val="00B44017"/>
    <w:rsid w:val="00B46FA2"/>
    <w:rsid w:val="00B503E1"/>
    <w:rsid w:val="00B505CD"/>
    <w:rsid w:val="00B50D9C"/>
    <w:rsid w:val="00B51CBB"/>
    <w:rsid w:val="00B52ABF"/>
    <w:rsid w:val="00B57961"/>
    <w:rsid w:val="00B579F6"/>
    <w:rsid w:val="00B66BD0"/>
    <w:rsid w:val="00B66EFF"/>
    <w:rsid w:val="00B67A5F"/>
    <w:rsid w:val="00B67AF2"/>
    <w:rsid w:val="00B67C2E"/>
    <w:rsid w:val="00B71C9F"/>
    <w:rsid w:val="00B8043D"/>
    <w:rsid w:val="00B83A89"/>
    <w:rsid w:val="00B855DF"/>
    <w:rsid w:val="00B916D0"/>
    <w:rsid w:val="00B9188A"/>
    <w:rsid w:val="00B9277E"/>
    <w:rsid w:val="00B9785E"/>
    <w:rsid w:val="00BA0937"/>
    <w:rsid w:val="00BA0AC0"/>
    <w:rsid w:val="00BA3707"/>
    <w:rsid w:val="00BA4CE4"/>
    <w:rsid w:val="00BA5964"/>
    <w:rsid w:val="00BB32CF"/>
    <w:rsid w:val="00BB7658"/>
    <w:rsid w:val="00BC2E45"/>
    <w:rsid w:val="00BC62F4"/>
    <w:rsid w:val="00BD0AFC"/>
    <w:rsid w:val="00BD3B45"/>
    <w:rsid w:val="00BD3E98"/>
    <w:rsid w:val="00BD51FD"/>
    <w:rsid w:val="00BD5AB0"/>
    <w:rsid w:val="00BD6C18"/>
    <w:rsid w:val="00BF0755"/>
    <w:rsid w:val="00BF318C"/>
    <w:rsid w:val="00BF39A1"/>
    <w:rsid w:val="00BF40A9"/>
    <w:rsid w:val="00BF41C8"/>
    <w:rsid w:val="00C056C7"/>
    <w:rsid w:val="00C11ECF"/>
    <w:rsid w:val="00C12868"/>
    <w:rsid w:val="00C22866"/>
    <w:rsid w:val="00C23685"/>
    <w:rsid w:val="00C2459A"/>
    <w:rsid w:val="00C255D6"/>
    <w:rsid w:val="00C358B0"/>
    <w:rsid w:val="00C42C81"/>
    <w:rsid w:val="00C4459D"/>
    <w:rsid w:val="00C4506F"/>
    <w:rsid w:val="00C45EB0"/>
    <w:rsid w:val="00C55184"/>
    <w:rsid w:val="00C5585E"/>
    <w:rsid w:val="00C56E63"/>
    <w:rsid w:val="00C60459"/>
    <w:rsid w:val="00C62BAC"/>
    <w:rsid w:val="00C65F23"/>
    <w:rsid w:val="00C67ECA"/>
    <w:rsid w:val="00C70781"/>
    <w:rsid w:val="00C70886"/>
    <w:rsid w:val="00C73BBF"/>
    <w:rsid w:val="00C87DBC"/>
    <w:rsid w:val="00C913B7"/>
    <w:rsid w:val="00C922E7"/>
    <w:rsid w:val="00C9239B"/>
    <w:rsid w:val="00CA3B16"/>
    <w:rsid w:val="00CA5A2C"/>
    <w:rsid w:val="00CA6869"/>
    <w:rsid w:val="00CA7EF5"/>
    <w:rsid w:val="00CB14D3"/>
    <w:rsid w:val="00CB164A"/>
    <w:rsid w:val="00CB46D6"/>
    <w:rsid w:val="00CB6F43"/>
    <w:rsid w:val="00CB75BF"/>
    <w:rsid w:val="00CC18F6"/>
    <w:rsid w:val="00CC1B4B"/>
    <w:rsid w:val="00CC1F9B"/>
    <w:rsid w:val="00CC25AD"/>
    <w:rsid w:val="00CC2D9B"/>
    <w:rsid w:val="00CC6C54"/>
    <w:rsid w:val="00CD40CA"/>
    <w:rsid w:val="00CD6250"/>
    <w:rsid w:val="00CD6A15"/>
    <w:rsid w:val="00CD6AEA"/>
    <w:rsid w:val="00CD7C70"/>
    <w:rsid w:val="00CE087C"/>
    <w:rsid w:val="00CE3749"/>
    <w:rsid w:val="00CE38E6"/>
    <w:rsid w:val="00CE40DB"/>
    <w:rsid w:val="00CE6911"/>
    <w:rsid w:val="00CE6A6A"/>
    <w:rsid w:val="00CF0CC0"/>
    <w:rsid w:val="00CF1897"/>
    <w:rsid w:val="00CF3172"/>
    <w:rsid w:val="00CF5182"/>
    <w:rsid w:val="00CF7EAC"/>
    <w:rsid w:val="00D06CEB"/>
    <w:rsid w:val="00D072F2"/>
    <w:rsid w:val="00D10078"/>
    <w:rsid w:val="00D138FF"/>
    <w:rsid w:val="00D14040"/>
    <w:rsid w:val="00D1603C"/>
    <w:rsid w:val="00D21DC5"/>
    <w:rsid w:val="00D25298"/>
    <w:rsid w:val="00D25777"/>
    <w:rsid w:val="00D340F6"/>
    <w:rsid w:val="00D40D9B"/>
    <w:rsid w:val="00D420FD"/>
    <w:rsid w:val="00D47AEC"/>
    <w:rsid w:val="00D50797"/>
    <w:rsid w:val="00D518D4"/>
    <w:rsid w:val="00D53C0A"/>
    <w:rsid w:val="00D6289B"/>
    <w:rsid w:val="00D6601F"/>
    <w:rsid w:val="00D74C22"/>
    <w:rsid w:val="00D80E15"/>
    <w:rsid w:val="00D82D1A"/>
    <w:rsid w:val="00D833F0"/>
    <w:rsid w:val="00D862AA"/>
    <w:rsid w:val="00D9110E"/>
    <w:rsid w:val="00D93271"/>
    <w:rsid w:val="00D93CEE"/>
    <w:rsid w:val="00DA1763"/>
    <w:rsid w:val="00DA2B92"/>
    <w:rsid w:val="00DA4693"/>
    <w:rsid w:val="00DB208A"/>
    <w:rsid w:val="00DB25BD"/>
    <w:rsid w:val="00DB548F"/>
    <w:rsid w:val="00DB76AD"/>
    <w:rsid w:val="00DB771D"/>
    <w:rsid w:val="00DC01FB"/>
    <w:rsid w:val="00DC2F18"/>
    <w:rsid w:val="00DC621E"/>
    <w:rsid w:val="00DC6F8D"/>
    <w:rsid w:val="00DD061E"/>
    <w:rsid w:val="00DD1A4C"/>
    <w:rsid w:val="00DD3B63"/>
    <w:rsid w:val="00DD40C3"/>
    <w:rsid w:val="00DD587E"/>
    <w:rsid w:val="00DD7FDF"/>
    <w:rsid w:val="00DE0970"/>
    <w:rsid w:val="00DE11B8"/>
    <w:rsid w:val="00DE17FA"/>
    <w:rsid w:val="00DE1E2E"/>
    <w:rsid w:val="00DE3065"/>
    <w:rsid w:val="00DE33BD"/>
    <w:rsid w:val="00DE5E57"/>
    <w:rsid w:val="00DE7D00"/>
    <w:rsid w:val="00DF2C40"/>
    <w:rsid w:val="00DF32CF"/>
    <w:rsid w:val="00DF5900"/>
    <w:rsid w:val="00DF6748"/>
    <w:rsid w:val="00E015DC"/>
    <w:rsid w:val="00E01A62"/>
    <w:rsid w:val="00E02B30"/>
    <w:rsid w:val="00E02B7D"/>
    <w:rsid w:val="00E0389D"/>
    <w:rsid w:val="00E03B01"/>
    <w:rsid w:val="00E14831"/>
    <w:rsid w:val="00E151B9"/>
    <w:rsid w:val="00E1588B"/>
    <w:rsid w:val="00E16A23"/>
    <w:rsid w:val="00E16F65"/>
    <w:rsid w:val="00E23C21"/>
    <w:rsid w:val="00E23E77"/>
    <w:rsid w:val="00E25F8C"/>
    <w:rsid w:val="00E311CA"/>
    <w:rsid w:val="00E371A8"/>
    <w:rsid w:val="00E40438"/>
    <w:rsid w:val="00E406B0"/>
    <w:rsid w:val="00E40B7C"/>
    <w:rsid w:val="00E45822"/>
    <w:rsid w:val="00E46C7F"/>
    <w:rsid w:val="00E513C1"/>
    <w:rsid w:val="00E55E01"/>
    <w:rsid w:val="00E62C8C"/>
    <w:rsid w:val="00E66864"/>
    <w:rsid w:val="00E673D3"/>
    <w:rsid w:val="00E6762D"/>
    <w:rsid w:val="00E705C2"/>
    <w:rsid w:val="00E75151"/>
    <w:rsid w:val="00E77B8A"/>
    <w:rsid w:val="00E83E28"/>
    <w:rsid w:val="00E8448B"/>
    <w:rsid w:val="00E847A1"/>
    <w:rsid w:val="00E866D9"/>
    <w:rsid w:val="00E939AB"/>
    <w:rsid w:val="00E943B1"/>
    <w:rsid w:val="00E961BD"/>
    <w:rsid w:val="00E9694A"/>
    <w:rsid w:val="00E96A5E"/>
    <w:rsid w:val="00EA1B34"/>
    <w:rsid w:val="00EA1B9B"/>
    <w:rsid w:val="00EA76AD"/>
    <w:rsid w:val="00EB631C"/>
    <w:rsid w:val="00EB6C62"/>
    <w:rsid w:val="00EC150B"/>
    <w:rsid w:val="00EC4625"/>
    <w:rsid w:val="00EC69ED"/>
    <w:rsid w:val="00ED06C5"/>
    <w:rsid w:val="00ED2964"/>
    <w:rsid w:val="00ED3B1B"/>
    <w:rsid w:val="00ED5C3C"/>
    <w:rsid w:val="00ED653B"/>
    <w:rsid w:val="00EE0203"/>
    <w:rsid w:val="00EE3E9A"/>
    <w:rsid w:val="00EE4274"/>
    <w:rsid w:val="00EE6B90"/>
    <w:rsid w:val="00EE7F9F"/>
    <w:rsid w:val="00EF10FD"/>
    <w:rsid w:val="00EF2358"/>
    <w:rsid w:val="00EF2475"/>
    <w:rsid w:val="00EF6337"/>
    <w:rsid w:val="00EF6944"/>
    <w:rsid w:val="00F038B3"/>
    <w:rsid w:val="00F069D1"/>
    <w:rsid w:val="00F06D5C"/>
    <w:rsid w:val="00F07E12"/>
    <w:rsid w:val="00F126FA"/>
    <w:rsid w:val="00F246A4"/>
    <w:rsid w:val="00F400C6"/>
    <w:rsid w:val="00F414B0"/>
    <w:rsid w:val="00F41D9F"/>
    <w:rsid w:val="00F43ABB"/>
    <w:rsid w:val="00F44720"/>
    <w:rsid w:val="00F45E9E"/>
    <w:rsid w:val="00F47441"/>
    <w:rsid w:val="00F50861"/>
    <w:rsid w:val="00F5355F"/>
    <w:rsid w:val="00F54B8C"/>
    <w:rsid w:val="00F55377"/>
    <w:rsid w:val="00F55F73"/>
    <w:rsid w:val="00F602B1"/>
    <w:rsid w:val="00F628E2"/>
    <w:rsid w:val="00F6437A"/>
    <w:rsid w:val="00F724C8"/>
    <w:rsid w:val="00F72F8F"/>
    <w:rsid w:val="00F73963"/>
    <w:rsid w:val="00F745D2"/>
    <w:rsid w:val="00F753A3"/>
    <w:rsid w:val="00F75A63"/>
    <w:rsid w:val="00F77A92"/>
    <w:rsid w:val="00F81D64"/>
    <w:rsid w:val="00F82031"/>
    <w:rsid w:val="00F825AA"/>
    <w:rsid w:val="00F869FB"/>
    <w:rsid w:val="00F913F5"/>
    <w:rsid w:val="00F91592"/>
    <w:rsid w:val="00F92275"/>
    <w:rsid w:val="00F93965"/>
    <w:rsid w:val="00F94E6C"/>
    <w:rsid w:val="00F96C2C"/>
    <w:rsid w:val="00FA55CA"/>
    <w:rsid w:val="00FB10D5"/>
    <w:rsid w:val="00FB187B"/>
    <w:rsid w:val="00FB22ED"/>
    <w:rsid w:val="00FB3203"/>
    <w:rsid w:val="00FB4D62"/>
    <w:rsid w:val="00FC2968"/>
    <w:rsid w:val="00FC45AE"/>
    <w:rsid w:val="00FC52EF"/>
    <w:rsid w:val="00FD15BD"/>
    <w:rsid w:val="00FD7F3A"/>
    <w:rsid w:val="00FE05C7"/>
    <w:rsid w:val="00FE0BCC"/>
    <w:rsid w:val="00FE22E3"/>
    <w:rsid w:val="00FE3CA1"/>
    <w:rsid w:val="00FE7F14"/>
    <w:rsid w:val="00FF046E"/>
    <w:rsid w:val="00FF2DCC"/>
    <w:rsid w:val="00FF55E7"/>
    <w:rsid w:val="00FF6EEC"/>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8675A"/>
  <w14:defaultImageDpi w14:val="300"/>
  <w15:docId w15:val="{DAE65324-F0D0-491D-B6F2-7E7A11A3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80"/>
    <w:pPr>
      <w:spacing w:before="100" w:beforeAutospacing="1" w:after="100" w:afterAutospacing="1"/>
    </w:pPr>
    <w:rPr>
      <w:rFonts w:ascii="Times" w:hAnsi="Times"/>
      <w:sz w:val="20"/>
      <w:szCs w:val="20"/>
    </w:rPr>
  </w:style>
  <w:style w:type="character" w:styleId="Strong">
    <w:name w:val="Strong"/>
    <w:uiPriority w:val="22"/>
    <w:qFormat/>
    <w:rsid w:val="009F3980"/>
    <w:rPr>
      <w:b/>
      <w:bCs/>
    </w:rPr>
  </w:style>
  <w:style w:type="paragraph" w:customStyle="1" w:styleId="ColorfulList-Accent11">
    <w:name w:val="Colorful List - Accent 11"/>
    <w:basedOn w:val="Normal"/>
    <w:link w:val="ColorfulList-Accent1Char"/>
    <w:uiPriority w:val="34"/>
    <w:qFormat/>
    <w:rsid w:val="003020CA"/>
    <w:pPr>
      <w:widowControl w:val="0"/>
      <w:suppressAutoHyphens/>
      <w:ind w:left="708"/>
    </w:pPr>
    <w:rPr>
      <w:rFonts w:eastAsia="Lucida Sans Unicode"/>
      <w:szCs w:val="20"/>
    </w:rPr>
  </w:style>
  <w:style w:type="character" w:customStyle="1" w:styleId="ColorfulList-Accent1Char">
    <w:name w:val="Colorful List - Accent 1 Char"/>
    <w:link w:val="ColorfulList-Accent11"/>
    <w:uiPriority w:val="34"/>
    <w:rsid w:val="003020CA"/>
    <w:rPr>
      <w:rFonts w:eastAsia="Lucida Sans Unicode"/>
      <w:sz w:val="24"/>
    </w:rPr>
  </w:style>
  <w:style w:type="paragraph" w:styleId="Footer">
    <w:name w:val="footer"/>
    <w:basedOn w:val="Normal"/>
    <w:link w:val="FooterChar"/>
    <w:rsid w:val="002E4539"/>
    <w:pPr>
      <w:tabs>
        <w:tab w:val="center" w:pos="4320"/>
        <w:tab w:val="right" w:pos="8640"/>
      </w:tabs>
    </w:pPr>
  </w:style>
  <w:style w:type="character" w:customStyle="1" w:styleId="FooterChar">
    <w:name w:val="Footer Char"/>
    <w:link w:val="Footer"/>
    <w:rsid w:val="002E4539"/>
    <w:rPr>
      <w:sz w:val="24"/>
      <w:szCs w:val="24"/>
    </w:rPr>
  </w:style>
  <w:style w:type="character" w:styleId="PageNumber">
    <w:name w:val="page number"/>
    <w:rsid w:val="002E4539"/>
  </w:style>
  <w:style w:type="paragraph" w:customStyle="1" w:styleId="Default">
    <w:name w:val="Default"/>
    <w:rsid w:val="003A7D50"/>
    <w:pPr>
      <w:autoSpaceDE w:val="0"/>
      <w:autoSpaceDN w:val="0"/>
      <w:adjustRightInd w:val="0"/>
    </w:pPr>
    <w:rPr>
      <w:color w:val="000000"/>
      <w:sz w:val="24"/>
      <w:szCs w:val="24"/>
      <w:lang w:val="sr-Latn-CS" w:eastAsia="sr-Latn-CS"/>
    </w:rPr>
  </w:style>
  <w:style w:type="table" w:styleId="TableGrid">
    <w:name w:val="Table Grid"/>
    <w:basedOn w:val="TableNormal"/>
    <w:rsid w:val="003A7D50"/>
    <w:rPr>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F6A0E"/>
    <w:rPr>
      <w:sz w:val="16"/>
      <w:szCs w:val="16"/>
    </w:rPr>
  </w:style>
  <w:style w:type="paragraph" w:styleId="CommentText">
    <w:name w:val="annotation text"/>
    <w:basedOn w:val="Normal"/>
    <w:link w:val="CommentTextChar"/>
    <w:rsid w:val="009F6A0E"/>
    <w:rPr>
      <w:sz w:val="20"/>
      <w:szCs w:val="20"/>
    </w:rPr>
  </w:style>
  <w:style w:type="character" w:customStyle="1" w:styleId="CommentTextChar">
    <w:name w:val="Comment Text Char"/>
    <w:link w:val="CommentText"/>
    <w:rsid w:val="009F6A0E"/>
    <w:rPr>
      <w:lang w:val="en-US" w:eastAsia="en-US"/>
    </w:rPr>
  </w:style>
  <w:style w:type="paragraph" w:styleId="CommentSubject">
    <w:name w:val="annotation subject"/>
    <w:basedOn w:val="CommentText"/>
    <w:next w:val="CommentText"/>
    <w:link w:val="CommentSubjectChar"/>
    <w:rsid w:val="009F6A0E"/>
    <w:rPr>
      <w:b/>
      <w:bCs/>
    </w:rPr>
  </w:style>
  <w:style w:type="character" w:customStyle="1" w:styleId="CommentSubjectChar">
    <w:name w:val="Comment Subject Char"/>
    <w:link w:val="CommentSubject"/>
    <w:rsid w:val="009F6A0E"/>
    <w:rPr>
      <w:b/>
      <w:bCs/>
      <w:lang w:val="en-US" w:eastAsia="en-US"/>
    </w:rPr>
  </w:style>
  <w:style w:type="paragraph" w:styleId="BalloonText">
    <w:name w:val="Balloon Text"/>
    <w:basedOn w:val="Normal"/>
    <w:link w:val="BalloonTextChar"/>
    <w:rsid w:val="009F6A0E"/>
    <w:rPr>
      <w:rFonts w:ascii="Tahoma" w:hAnsi="Tahoma" w:cs="Tahoma"/>
      <w:sz w:val="16"/>
      <w:szCs w:val="16"/>
    </w:rPr>
  </w:style>
  <w:style w:type="character" w:customStyle="1" w:styleId="BalloonTextChar">
    <w:name w:val="Balloon Text Char"/>
    <w:link w:val="BalloonText"/>
    <w:rsid w:val="009F6A0E"/>
    <w:rPr>
      <w:rFonts w:ascii="Tahoma" w:hAnsi="Tahoma" w:cs="Tahoma"/>
      <w:sz w:val="16"/>
      <w:szCs w:val="16"/>
      <w:lang w:val="en-US" w:eastAsia="en-US"/>
    </w:rPr>
  </w:style>
  <w:style w:type="paragraph" w:styleId="ListParagraph">
    <w:name w:val="List Paragraph"/>
    <w:basedOn w:val="Normal"/>
    <w:link w:val="ListParagraphChar"/>
    <w:uiPriority w:val="34"/>
    <w:qFormat/>
    <w:rsid w:val="002F3949"/>
    <w:pPr>
      <w:ind w:left="720"/>
      <w:contextualSpacing/>
    </w:pPr>
  </w:style>
  <w:style w:type="character" w:customStyle="1" w:styleId="ListParagraphChar">
    <w:name w:val="List Paragraph Char"/>
    <w:basedOn w:val="DefaultParagraphFont"/>
    <w:link w:val="ListParagraph"/>
    <w:uiPriority w:val="34"/>
    <w:rsid w:val="00E75151"/>
    <w:rPr>
      <w:sz w:val="24"/>
      <w:szCs w:val="24"/>
    </w:rPr>
  </w:style>
  <w:style w:type="character" w:styleId="Hyperlink">
    <w:name w:val="Hyperlink"/>
    <w:basedOn w:val="DefaultParagraphFont"/>
    <w:unhideWhenUsed/>
    <w:rsid w:val="00E75151"/>
    <w:rPr>
      <w:color w:val="0000FF" w:themeColor="hyperlink"/>
      <w:u w:val="single"/>
    </w:rPr>
  </w:style>
  <w:style w:type="character" w:styleId="UnresolvedMention">
    <w:name w:val="Unresolved Mention"/>
    <w:basedOn w:val="DefaultParagraphFont"/>
    <w:uiPriority w:val="99"/>
    <w:semiHidden/>
    <w:unhideWhenUsed/>
    <w:rsid w:val="00E75151"/>
    <w:rPr>
      <w:color w:val="605E5C"/>
      <w:shd w:val="clear" w:color="auto" w:fill="E1DFDD"/>
    </w:rPr>
  </w:style>
  <w:style w:type="paragraph" w:styleId="NoSpacing">
    <w:name w:val="No Spacing"/>
    <w:uiPriority w:val="1"/>
    <w:qFormat/>
    <w:rsid w:val="00E751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820">
      <w:bodyDiv w:val="1"/>
      <w:marLeft w:val="0"/>
      <w:marRight w:val="0"/>
      <w:marTop w:val="0"/>
      <w:marBottom w:val="0"/>
      <w:divBdr>
        <w:top w:val="none" w:sz="0" w:space="0" w:color="auto"/>
        <w:left w:val="none" w:sz="0" w:space="0" w:color="auto"/>
        <w:bottom w:val="none" w:sz="0" w:space="0" w:color="auto"/>
        <w:right w:val="none" w:sz="0" w:space="0" w:color="auto"/>
      </w:divBdr>
    </w:div>
    <w:div w:id="564074668">
      <w:bodyDiv w:val="1"/>
      <w:marLeft w:val="0"/>
      <w:marRight w:val="0"/>
      <w:marTop w:val="0"/>
      <w:marBottom w:val="0"/>
      <w:divBdr>
        <w:top w:val="none" w:sz="0" w:space="0" w:color="auto"/>
        <w:left w:val="none" w:sz="0" w:space="0" w:color="auto"/>
        <w:bottom w:val="none" w:sz="0" w:space="0" w:color="auto"/>
        <w:right w:val="none" w:sz="0" w:space="0" w:color="auto"/>
      </w:divBdr>
    </w:div>
    <w:div w:id="1065759910">
      <w:bodyDiv w:val="1"/>
      <w:marLeft w:val="0"/>
      <w:marRight w:val="0"/>
      <w:marTop w:val="0"/>
      <w:marBottom w:val="0"/>
      <w:divBdr>
        <w:top w:val="none" w:sz="0" w:space="0" w:color="auto"/>
        <w:left w:val="none" w:sz="0" w:space="0" w:color="auto"/>
        <w:bottom w:val="none" w:sz="0" w:space="0" w:color="auto"/>
        <w:right w:val="none" w:sz="0" w:space="0" w:color="auto"/>
      </w:divBdr>
    </w:div>
    <w:div w:id="189997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bnova.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rd@pim.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4A3D-DAC6-48FC-9609-F92B6805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2522</Characters>
  <Application>Microsoft Office Word</Application>
  <DocSecurity>0</DocSecurity>
  <Lines>21</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 Београду, 30</vt:lpstr>
      <vt:lpstr>У Београду, 30</vt:lpstr>
    </vt:vector>
  </TitlesOfParts>
  <Company>UZZPRO/ERC</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Београду, 30</dc:title>
  <dc:subject/>
  <dc:creator>jelenapetrovic</dc:creator>
  <cp:keywords/>
  <cp:lastModifiedBy>Dragana Nenadić</cp:lastModifiedBy>
  <cp:revision>7</cp:revision>
  <cp:lastPrinted>2019-06-24T09:36:00Z</cp:lastPrinted>
  <dcterms:created xsi:type="dcterms:W3CDTF">2021-02-06T20:00:00Z</dcterms:created>
  <dcterms:modified xsi:type="dcterms:W3CDTF">2021-02-07T14:24:00Z</dcterms:modified>
</cp:coreProperties>
</file>