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57FC5" w14:textId="4BC3A852" w:rsidR="00417C68" w:rsidRDefault="00417C68" w:rsidP="00417C6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5908ECC" w14:textId="77777777" w:rsidR="00417C68" w:rsidRPr="00417C68" w:rsidRDefault="00417C68" w:rsidP="00417C68">
      <w:pPr>
        <w:jc w:val="center"/>
        <w:rPr>
          <w:rFonts w:ascii="Times New Roman" w:hAnsi="Times New Roman"/>
          <w:b/>
          <w:sz w:val="24"/>
          <w:szCs w:val="24"/>
        </w:rPr>
      </w:pPr>
      <w:r w:rsidRPr="00417C68">
        <w:rPr>
          <w:rFonts w:ascii="Times New Roman" w:hAnsi="Times New Roman"/>
          <w:b/>
          <w:sz w:val="24"/>
          <w:szCs w:val="24"/>
        </w:rPr>
        <w:t>PROCUREMENT OF EQUIPMENT FOR BIOSENSE INSTITUTES IN NOVI SAD, SERBIA</w:t>
      </w:r>
    </w:p>
    <w:p w14:paraId="35C2F80F" w14:textId="2D421152" w:rsidR="00417C68" w:rsidRPr="00417C68" w:rsidRDefault="00417C68" w:rsidP="00417C68">
      <w:pPr>
        <w:jc w:val="center"/>
        <w:rPr>
          <w:rFonts w:ascii="Times New Roman" w:hAnsi="Times New Roman"/>
          <w:b/>
          <w:sz w:val="24"/>
          <w:szCs w:val="24"/>
        </w:rPr>
      </w:pPr>
      <w:r w:rsidRPr="00417C68">
        <w:rPr>
          <w:rFonts w:ascii="Times New Roman" w:hAnsi="Times New Roman"/>
          <w:b/>
          <w:sz w:val="24"/>
          <w:szCs w:val="24"/>
        </w:rPr>
        <w:t xml:space="preserve">IOP/41-2019/RD </w:t>
      </w:r>
    </w:p>
    <w:p w14:paraId="13B32A06" w14:textId="6C95EC59" w:rsidR="00417C68" w:rsidRPr="00417C68" w:rsidRDefault="00417C68" w:rsidP="00417C68">
      <w:pPr>
        <w:jc w:val="center"/>
        <w:rPr>
          <w:rFonts w:ascii="Times New Roman" w:hAnsi="Times New Roman"/>
          <w:b/>
          <w:sz w:val="24"/>
          <w:szCs w:val="24"/>
        </w:rPr>
      </w:pPr>
      <w:r w:rsidRPr="00417C68">
        <w:rPr>
          <w:rFonts w:ascii="Times New Roman" w:hAnsi="Times New Roman"/>
          <w:b/>
          <w:sz w:val="24"/>
          <w:szCs w:val="24"/>
        </w:rPr>
        <w:t>Published: 03/24/2020</w:t>
      </w:r>
    </w:p>
    <w:p w14:paraId="5B5FE219" w14:textId="77777777" w:rsidR="00417C68" w:rsidRPr="00417C68" w:rsidRDefault="00417C68" w:rsidP="00417C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429E61" w14:textId="38D28C9D" w:rsidR="00417C68" w:rsidRPr="00417C68" w:rsidRDefault="00417C68" w:rsidP="00417C68">
      <w:pPr>
        <w:jc w:val="both"/>
        <w:rPr>
          <w:rFonts w:ascii="Times New Roman" w:hAnsi="Times New Roman"/>
          <w:b/>
          <w:sz w:val="24"/>
          <w:szCs w:val="24"/>
        </w:rPr>
      </w:pPr>
      <w:r w:rsidRPr="00417C68">
        <w:rPr>
          <w:rFonts w:ascii="Times New Roman" w:hAnsi="Times New Roman"/>
          <w:bCs/>
          <w:sz w:val="24"/>
          <w:szCs w:val="24"/>
        </w:rPr>
        <w:t>Public Investment Management Office, Nemanjina 11, Belgrade, Republic of Serbia, as the Contracting Authority, informs all interested parties for the procurement of equipment for the Biosense Institute in Novi Sad,</w:t>
      </w:r>
      <w:r w:rsidR="00570DE3">
        <w:rPr>
          <w:rFonts w:ascii="Times New Roman" w:hAnsi="Times New Roman"/>
          <w:bCs/>
          <w:sz w:val="24"/>
          <w:szCs w:val="24"/>
        </w:rPr>
        <w:t xml:space="preserve"> Serbia,</w:t>
      </w:r>
      <w:bookmarkStart w:id="0" w:name="_GoBack"/>
      <w:bookmarkEnd w:id="0"/>
      <w:r w:rsidRPr="00417C68">
        <w:rPr>
          <w:rFonts w:ascii="Times New Roman" w:hAnsi="Times New Roman"/>
          <w:bCs/>
          <w:sz w:val="24"/>
          <w:szCs w:val="24"/>
        </w:rPr>
        <w:t xml:space="preserve"> procurement number IOP/41-2019/RD, </w:t>
      </w:r>
      <w:r w:rsidRPr="00417C68">
        <w:rPr>
          <w:rFonts w:ascii="Times New Roman" w:hAnsi="Times New Roman"/>
          <w:b/>
          <w:sz w:val="24"/>
          <w:szCs w:val="24"/>
        </w:rPr>
        <w:t>that the deadline for submission of bids has been extended.</w:t>
      </w:r>
    </w:p>
    <w:p w14:paraId="09C2B753" w14:textId="77777777" w:rsidR="00417C68" w:rsidRPr="00417C68" w:rsidRDefault="00417C68" w:rsidP="00417C68">
      <w:pPr>
        <w:jc w:val="both"/>
        <w:rPr>
          <w:rFonts w:ascii="Times New Roman" w:hAnsi="Times New Roman"/>
          <w:b/>
          <w:sz w:val="24"/>
          <w:szCs w:val="24"/>
        </w:rPr>
      </w:pPr>
      <w:r w:rsidRPr="00417C68">
        <w:rPr>
          <w:rFonts w:ascii="Times New Roman" w:hAnsi="Times New Roman"/>
          <w:b/>
          <w:sz w:val="24"/>
          <w:szCs w:val="24"/>
        </w:rPr>
        <w:t>The new deadline for submission of bids is:</w:t>
      </w:r>
    </w:p>
    <w:p w14:paraId="0DFF9497" w14:textId="19444650" w:rsidR="00417C68" w:rsidRPr="00417C68" w:rsidRDefault="00417C68" w:rsidP="00417C68">
      <w:pPr>
        <w:jc w:val="both"/>
        <w:rPr>
          <w:rFonts w:ascii="Times New Roman" w:hAnsi="Times New Roman"/>
          <w:bCs/>
          <w:sz w:val="24"/>
          <w:szCs w:val="24"/>
        </w:rPr>
      </w:pPr>
      <w:r w:rsidRPr="00417C68">
        <w:rPr>
          <w:rFonts w:ascii="Times New Roman" w:hAnsi="Times New Roman"/>
          <w:bCs/>
          <w:sz w:val="24"/>
          <w:szCs w:val="24"/>
        </w:rPr>
        <w:t>Date: 06 May 2020; Time: 11:00 a.m.</w:t>
      </w:r>
    </w:p>
    <w:p w14:paraId="20F4297E" w14:textId="68D94CCE" w:rsidR="00417C68" w:rsidRPr="00417C68" w:rsidRDefault="00417C68" w:rsidP="00417C68">
      <w:pPr>
        <w:jc w:val="both"/>
        <w:rPr>
          <w:rFonts w:ascii="Times New Roman" w:hAnsi="Times New Roman"/>
          <w:bCs/>
          <w:sz w:val="24"/>
          <w:szCs w:val="24"/>
        </w:rPr>
      </w:pPr>
      <w:r w:rsidRPr="00417C68">
        <w:rPr>
          <w:rFonts w:ascii="Times New Roman" w:hAnsi="Times New Roman"/>
          <w:bCs/>
          <w:sz w:val="24"/>
          <w:szCs w:val="24"/>
        </w:rPr>
        <w:t>Address: Nemanjina No.22-26, Administration for Joint Services of the Republic Bodies registry.</w:t>
      </w:r>
    </w:p>
    <w:p w14:paraId="51E888EF" w14:textId="77777777" w:rsidR="00417C68" w:rsidRPr="00417C68" w:rsidRDefault="00417C68" w:rsidP="00417C68">
      <w:pPr>
        <w:jc w:val="both"/>
        <w:rPr>
          <w:rFonts w:ascii="Times New Roman" w:hAnsi="Times New Roman"/>
          <w:bCs/>
          <w:sz w:val="24"/>
          <w:szCs w:val="24"/>
        </w:rPr>
      </w:pPr>
      <w:r w:rsidRPr="00417C68">
        <w:rPr>
          <w:rFonts w:ascii="Times New Roman" w:hAnsi="Times New Roman"/>
          <w:bCs/>
          <w:sz w:val="24"/>
          <w:szCs w:val="24"/>
        </w:rPr>
        <w:t>City: Belgrade, 11000</w:t>
      </w:r>
    </w:p>
    <w:p w14:paraId="60DA2193" w14:textId="77777777" w:rsidR="00417C68" w:rsidRPr="00F5242C" w:rsidRDefault="00417C68" w:rsidP="00417C68">
      <w:pPr>
        <w:jc w:val="both"/>
        <w:rPr>
          <w:rFonts w:ascii="Times New Roman" w:hAnsi="Times New Roman"/>
          <w:b/>
          <w:sz w:val="24"/>
          <w:szCs w:val="24"/>
        </w:rPr>
      </w:pPr>
      <w:r w:rsidRPr="00F5242C">
        <w:rPr>
          <w:rFonts w:ascii="Times New Roman" w:hAnsi="Times New Roman"/>
          <w:b/>
          <w:sz w:val="24"/>
          <w:szCs w:val="24"/>
        </w:rPr>
        <w:t>The opening will be held:</w:t>
      </w:r>
    </w:p>
    <w:p w14:paraId="2B46DBB2" w14:textId="5F7A1089" w:rsidR="00417C68" w:rsidRPr="00417C68" w:rsidRDefault="00417C68" w:rsidP="00417C68">
      <w:pPr>
        <w:jc w:val="both"/>
        <w:rPr>
          <w:rFonts w:ascii="Times New Roman" w:hAnsi="Times New Roman"/>
          <w:bCs/>
          <w:sz w:val="24"/>
          <w:szCs w:val="24"/>
        </w:rPr>
      </w:pPr>
      <w:r w:rsidRPr="00417C68">
        <w:rPr>
          <w:rFonts w:ascii="Times New Roman" w:hAnsi="Times New Roman"/>
          <w:bCs/>
          <w:sz w:val="24"/>
          <w:szCs w:val="24"/>
        </w:rPr>
        <w:t>Date: 06 May 2020; Time 13</w:t>
      </w:r>
      <w:r>
        <w:rPr>
          <w:rFonts w:ascii="Times New Roman" w:hAnsi="Times New Roman"/>
          <w:bCs/>
          <w:sz w:val="24"/>
          <w:szCs w:val="24"/>
        </w:rPr>
        <w:t>:</w:t>
      </w:r>
      <w:r w:rsidRPr="00417C68">
        <w:rPr>
          <w:rFonts w:ascii="Times New Roman" w:hAnsi="Times New Roman"/>
          <w:bCs/>
          <w:sz w:val="24"/>
          <w:szCs w:val="24"/>
        </w:rPr>
        <w:t>00 a.m.</w:t>
      </w:r>
    </w:p>
    <w:p w14:paraId="58670697" w14:textId="77777777" w:rsidR="00417C68" w:rsidRPr="00417C68" w:rsidRDefault="00417C68" w:rsidP="00417C68">
      <w:pPr>
        <w:jc w:val="both"/>
        <w:rPr>
          <w:rFonts w:ascii="Times New Roman" w:hAnsi="Times New Roman"/>
          <w:bCs/>
          <w:sz w:val="24"/>
          <w:szCs w:val="24"/>
        </w:rPr>
      </w:pPr>
      <w:r w:rsidRPr="00417C68">
        <w:rPr>
          <w:rFonts w:ascii="Times New Roman" w:hAnsi="Times New Roman"/>
          <w:bCs/>
          <w:sz w:val="24"/>
          <w:szCs w:val="24"/>
        </w:rPr>
        <w:t>Address: Krunska 58, basement</w:t>
      </w:r>
    </w:p>
    <w:p w14:paraId="2C1D2017" w14:textId="0374C146" w:rsidR="00417C68" w:rsidRPr="00417C68" w:rsidRDefault="00417C68" w:rsidP="00417C68">
      <w:pPr>
        <w:jc w:val="both"/>
        <w:rPr>
          <w:rFonts w:ascii="Times New Roman" w:hAnsi="Times New Roman"/>
          <w:bCs/>
          <w:sz w:val="24"/>
          <w:szCs w:val="24"/>
        </w:rPr>
      </w:pPr>
      <w:r w:rsidRPr="00417C68">
        <w:rPr>
          <w:rFonts w:ascii="Times New Roman" w:hAnsi="Times New Roman"/>
          <w:bCs/>
          <w:sz w:val="24"/>
          <w:szCs w:val="24"/>
        </w:rPr>
        <w:t>City: Belgrade, 11000</w:t>
      </w:r>
    </w:p>
    <w:sectPr w:rsidR="00417C68" w:rsidRPr="00417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67"/>
    <w:rsid w:val="00000B8F"/>
    <w:rsid w:val="001A3774"/>
    <w:rsid w:val="00294B9B"/>
    <w:rsid w:val="003A11B8"/>
    <w:rsid w:val="003C0E7F"/>
    <w:rsid w:val="00417C68"/>
    <w:rsid w:val="00433B56"/>
    <w:rsid w:val="00570DE3"/>
    <w:rsid w:val="005B70D9"/>
    <w:rsid w:val="00815FEB"/>
    <w:rsid w:val="00834E4C"/>
    <w:rsid w:val="009427E6"/>
    <w:rsid w:val="009A0D5B"/>
    <w:rsid w:val="00AB0A67"/>
    <w:rsid w:val="00C50681"/>
    <w:rsid w:val="00D9286F"/>
    <w:rsid w:val="00DD5966"/>
    <w:rsid w:val="00EB7705"/>
    <w:rsid w:val="00F5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CE51"/>
  <w15:chartTrackingRefBased/>
  <w15:docId w15:val="{77FE6927-13DC-4440-B35E-02B18AD4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0A6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Milica Veljković</cp:lastModifiedBy>
  <cp:revision>3</cp:revision>
  <dcterms:created xsi:type="dcterms:W3CDTF">2020-03-24T13:47:00Z</dcterms:created>
  <dcterms:modified xsi:type="dcterms:W3CDTF">2020-03-24T13:52:00Z</dcterms:modified>
</cp:coreProperties>
</file>