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2BAFC9" w14:textId="77777777" w:rsidR="00F20360" w:rsidRPr="00707F91" w:rsidRDefault="00F20360">
      <w:pPr>
        <w:rPr>
          <w:rFonts w:cstheme="minorHAnsi"/>
          <w:sz w:val="24"/>
          <w:szCs w:val="24"/>
        </w:rPr>
      </w:pPr>
    </w:p>
    <w:p w14:paraId="092BAFCA" w14:textId="77777777" w:rsidR="00F20360" w:rsidRPr="0037043B" w:rsidRDefault="00F523A9">
      <w:pPr>
        <w:jc w:val="center"/>
        <w:rPr>
          <w:rFonts w:ascii="Times New Roman" w:hAnsi="Times New Roman" w:cs="Times New Roman"/>
          <w:b/>
          <w:sz w:val="32"/>
          <w:szCs w:val="24"/>
        </w:rPr>
      </w:pPr>
      <w:r w:rsidRPr="0037043B">
        <w:rPr>
          <w:rFonts w:ascii="Times New Roman" w:hAnsi="Times New Roman" w:cs="Times New Roman"/>
          <w:b/>
          <w:sz w:val="32"/>
          <w:szCs w:val="24"/>
        </w:rPr>
        <w:t xml:space="preserve">PROJECT TERMS OF REFERENCE </w:t>
      </w:r>
    </w:p>
    <w:p w14:paraId="092BAFCC" w14:textId="7CC875CD" w:rsidR="008C6521" w:rsidRPr="0037043B" w:rsidRDefault="006E1C48">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 xml:space="preserve">The subject-matter of adaptation is the </w:t>
      </w:r>
      <w:r w:rsidR="004B0A15" w:rsidRPr="0037043B">
        <w:rPr>
          <w:rFonts w:ascii="Times New Roman" w:hAnsi="Times New Roman" w:cs="Times New Roman"/>
          <w:color w:val="000000" w:themeColor="text1"/>
          <w:sz w:val="24"/>
          <w:szCs w:val="24"/>
        </w:rPr>
        <w:t>part</w:t>
      </w:r>
      <w:r w:rsidRPr="0037043B">
        <w:rPr>
          <w:rFonts w:ascii="Times New Roman" w:hAnsi="Times New Roman" w:cs="Times New Roman"/>
          <w:color w:val="000000" w:themeColor="text1"/>
          <w:sz w:val="24"/>
          <w:szCs w:val="24"/>
        </w:rPr>
        <w:t xml:space="preserve"> of the</w:t>
      </w:r>
      <w:r w:rsidR="004B6EA2" w:rsidRPr="0037043B">
        <w:rPr>
          <w:rFonts w:ascii="Times New Roman" w:hAnsi="Times New Roman" w:cs="Times New Roman"/>
          <w:color w:val="000000" w:themeColor="text1"/>
          <w:sz w:val="24"/>
          <w:szCs w:val="24"/>
        </w:rPr>
        <w:t xml:space="preserve"> </w:t>
      </w:r>
      <w:proofErr w:type="spellStart"/>
      <w:r w:rsidR="004B6EA2" w:rsidRPr="0037043B">
        <w:rPr>
          <w:rFonts w:ascii="Times New Roman" w:hAnsi="Times New Roman" w:cs="Times New Roman"/>
          <w:color w:val="000000" w:themeColor="text1"/>
          <w:sz w:val="24"/>
          <w:szCs w:val="24"/>
        </w:rPr>
        <w:t>facilty</w:t>
      </w:r>
      <w:proofErr w:type="spellEnd"/>
      <w:r w:rsidR="006C7435" w:rsidRPr="0037043B">
        <w:rPr>
          <w:rFonts w:ascii="Times New Roman" w:hAnsi="Times New Roman" w:cs="Times New Roman"/>
          <w:color w:val="000000" w:themeColor="text1"/>
          <w:sz w:val="24"/>
          <w:szCs w:val="24"/>
        </w:rPr>
        <w:t xml:space="preserve"> within</w:t>
      </w:r>
      <w:r w:rsidRPr="0037043B">
        <w:rPr>
          <w:rFonts w:ascii="Times New Roman" w:hAnsi="Times New Roman" w:cs="Times New Roman"/>
          <w:color w:val="000000" w:themeColor="text1"/>
          <w:sz w:val="24"/>
          <w:szCs w:val="24"/>
        </w:rPr>
        <w:t xml:space="preserve"> Institute </w:t>
      </w:r>
      <w:r w:rsidR="006C7435" w:rsidRPr="0037043B">
        <w:rPr>
          <w:rFonts w:ascii="Times New Roman" w:hAnsi="Times New Roman" w:cs="Times New Roman"/>
          <w:color w:val="000000" w:themeColor="text1"/>
          <w:sz w:val="24"/>
          <w:szCs w:val="24"/>
        </w:rPr>
        <w:t>of</w:t>
      </w:r>
      <w:r w:rsidRPr="0037043B">
        <w:rPr>
          <w:rFonts w:ascii="Times New Roman" w:hAnsi="Times New Roman" w:cs="Times New Roman"/>
          <w:color w:val="000000" w:themeColor="text1"/>
          <w:sz w:val="24"/>
          <w:szCs w:val="24"/>
        </w:rPr>
        <w:t xml:space="preserve"> Oncology and Radiology of Serbia (IORS</w:t>
      </w:r>
      <w:r w:rsidR="008C6521" w:rsidRPr="0037043B">
        <w:rPr>
          <w:rFonts w:ascii="Times New Roman" w:hAnsi="Times New Roman" w:cs="Times New Roman"/>
          <w:color w:val="000000" w:themeColor="text1"/>
          <w:sz w:val="24"/>
          <w:szCs w:val="24"/>
        </w:rPr>
        <w:t xml:space="preserve">) </w:t>
      </w:r>
      <w:r w:rsidRPr="0037043B">
        <w:rPr>
          <w:rFonts w:ascii="Times New Roman" w:hAnsi="Times New Roman" w:cs="Times New Roman"/>
          <w:color w:val="000000" w:themeColor="text1"/>
          <w:sz w:val="24"/>
          <w:szCs w:val="24"/>
        </w:rPr>
        <w:t xml:space="preserve">Pasterova St No. 14in Belgrade. </w:t>
      </w:r>
    </w:p>
    <w:p w14:paraId="092BAFCD" w14:textId="77777777" w:rsidR="008C6521" w:rsidRPr="0037043B" w:rsidRDefault="00843D90">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To comply</w:t>
      </w:r>
      <w:r w:rsidR="006E1C48" w:rsidRPr="0037043B">
        <w:rPr>
          <w:rFonts w:ascii="Times New Roman" w:hAnsi="Times New Roman" w:cs="Times New Roman"/>
          <w:color w:val="000000" w:themeColor="text1"/>
          <w:sz w:val="24"/>
          <w:szCs w:val="24"/>
        </w:rPr>
        <w:t xml:space="preserve"> with the Investor’s requirements, it is necessary to prepare</w:t>
      </w:r>
    </w:p>
    <w:p w14:paraId="092BAFCE" w14:textId="77777777" w:rsidR="008C6521" w:rsidRPr="0037043B" w:rsidRDefault="008C6521" w:rsidP="008C6521">
      <w:pPr>
        <w:pStyle w:val="ListParagrap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1)</w:t>
      </w:r>
      <w:r w:rsidRPr="0037043B">
        <w:rPr>
          <w:rFonts w:ascii="Times New Roman" w:hAnsi="Times New Roman" w:cs="Times New Roman"/>
          <w:color w:val="000000" w:themeColor="text1"/>
          <w:sz w:val="24"/>
          <w:szCs w:val="24"/>
        </w:rPr>
        <w:tab/>
      </w:r>
      <w:r w:rsidR="009A43B1" w:rsidRPr="0037043B">
        <w:rPr>
          <w:rFonts w:ascii="Times New Roman" w:hAnsi="Times New Roman" w:cs="Times New Roman"/>
          <w:color w:val="000000" w:themeColor="text1"/>
          <w:sz w:val="24"/>
          <w:szCs w:val="24"/>
        </w:rPr>
        <w:t>The Executive Design (</w:t>
      </w:r>
      <w:r w:rsidR="001808BB" w:rsidRPr="0037043B">
        <w:rPr>
          <w:rFonts w:ascii="Times New Roman" w:hAnsi="Times New Roman" w:cs="Times New Roman"/>
          <w:color w:val="000000" w:themeColor="text1"/>
          <w:sz w:val="24"/>
          <w:szCs w:val="24"/>
        </w:rPr>
        <w:t>PZI</w:t>
      </w:r>
      <w:r w:rsidRPr="0037043B">
        <w:rPr>
          <w:rFonts w:ascii="Times New Roman" w:hAnsi="Times New Roman" w:cs="Times New Roman"/>
          <w:color w:val="000000" w:themeColor="text1"/>
          <w:sz w:val="24"/>
          <w:szCs w:val="24"/>
        </w:rPr>
        <w:t>),</w:t>
      </w:r>
      <w:r w:rsidR="009A43B1" w:rsidRPr="0037043B">
        <w:rPr>
          <w:rFonts w:ascii="Times New Roman" w:hAnsi="Times New Roman" w:cs="Times New Roman"/>
          <w:color w:val="000000" w:themeColor="text1"/>
          <w:sz w:val="24"/>
          <w:szCs w:val="24"/>
        </w:rPr>
        <w:t xml:space="preserve"> in conformity with the previously prepared designs of measures of radiation safety and security </w:t>
      </w:r>
      <w:r w:rsidR="00843D90" w:rsidRPr="0037043B">
        <w:rPr>
          <w:rFonts w:ascii="Times New Roman" w:hAnsi="Times New Roman" w:cs="Times New Roman"/>
          <w:color w:val="000000" w:themeColor="text1"/>
          <w:sz w:val="24"/>
          <w:szCs w:val="24"/>
        </w:rPr>
        <w:t>for trial</w:t>
      </w:r>
      <w:r w:rsidR="001808BB" w:rsidRPr="0037043B">
        <w:rPr>
          <w:rFonts w:ascii="Times New Roman" w:hAnsi="Times New Roman" w:cs="Times New Roman"/>
          <w:color w:val="000000" w:themeColor="text1"/>
          <w:sz w:val="24"/>
          <w:szCs w:val="24"/>
        </w:rPr>
        <w:t xml:space="preserve"> commissioning/use of MRI</w:t>
      </w:r>
      <w:r w:rsidR="00843D90" w:rsidRPr="0037043B">
        <w:rPr>
          <w:rFonts w:ascii="Times New Roman" w:hAnsi="Times New Roman" w:cs="Times New Roman"/>
          <w:color w:val="000000" w:themeColor="text1"/>
          <w:sz w:val="24"/>
          <w:szCs w:val="24"/>
        </w:rPr>
        <w:t>, scanner</w:t>
      </w:r>
      <w:r w:rsidR="001808BB" w:rsidRPr="0037043B">
        <w:rPr>
          <w:rFonts w:ascii="Times New Roman" w:hAnsi="Times New Roman" w:cs="Times New Roman"/>
          <w:color w:val="000000" w:themeColor="text1"/>
          <w:sz w:val="24"/>
          <w:szCs w:val="24"/>
        </w:rPr>
        <w:t>, roentgen and mammography equipment  and all other devices requiring the preparation of the said Design in</w:t>
      </w:r>
      <w:bookmarkStart w:id="0" w:name="_GoBack"/>
      <w:bookmarkEnd w:id="0"/>
      <w:r w:rsidR="001808BB" w:rsidRPr="0037043B">
        <w:rPr>
          <w:rFonts w:ascii="Times New Roman" w:hAnsi="Times New Roman" w:cs="Times New Roman"/>
          <w:color w:val="000000" w:themeColor="text1"/>
          <w:sz w:val="24"/>
          <w:szCs w:val="24"/>
        </w:rPr>
        <w:t xml:space="preserve"> compliance with</w:t>
      </w:r>
      <w:r w:rsidR="00843D90" w:rsidRPr="0037043B">
        <w:rPr>
          <w:rFonts w:ascii="Times New Roman" w:hAnsi="Times New Roman" w:cs="Times New Roman"/>
          <w:color w:val="000000" w:themeColor="text1"/>
          <w:sz w:val="24"/>
          <w:szCs w:val="24"/>
        </w:rPr>
        <w:t xml:space="preserve"> all of </w:t>
      </w:r>
      <w:r w:rsidR="001808BB" w:rsidRPr="0037043B">
        <w:rPr>
          <w:rFonts w:ascii="Times New Roman" w:hAnsi="Times New Roman" w:cs="Times New Roman"/>
          <w:color w:val="000000" w:themeColor="text1"/>
          <w:sz w:val="24"/>
          <w:szCs w:val="24"/>
        </w:rPr>
        <w:t xml:space="preserve"> the previously performed exploratory works and tests</w:t>
      </w:r>
      <w:r w:rsidRPr="0037043B">
        <w:rPr>
          <w:rFonts w:ascii="Times New Roman" w:hAnsi="Times New Roman" w:cs="Times New Roman"/>
          <w:color w:val="000000" w:themeColor="text1"/>
          <w:sz w:val="24"/>
          <w:szCs w:val="24"/>
        </w:rPr>
        <w:t>,</w:t>
      </w:r>
    </w:p>
    <w:p w14:paraId="092BAFCF" w14:textId="4B5FB457" w:rsidR="008C6521" w:rsidRPr="0037043B" w:rsidRDefault="008C6521" w:rsidP="008C6521">
      <w:pPr>
        <w:pStyle w:val="ListParagrap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2)</w:t>
      </w:r>
      <w:r w:rsidRPr="0037043B">
        <w:rPr>
          <w:rFonts w:ascii="Times New Roman" w:hAnsi="Times New Roman" w:cs="Times New Roman"/>
          <w:color w:val="000000" w:themeColor="text1"/>
          <w:sz w:val="24"/>
          <w:szCs w:val="24"/>
        </w:rPr>
        <w:tab/>
      </w:r>
      <w:r w:rsidR="00843D90" w:rsidRPr="0037043B">
        <w:rPr>
          <w:rFonts w:ascii="Times New Roman" w:hAnsi="Times New Roman" w:cs="Times New Roman"/>
          <w:color w:val="000000" w:themeColor="text1"/>
          <w:sz w:val="24"/>
          <w:szCs w:val="24"/>
        </w:rPr>
        <w:t>Designs/drawings</w:t>
      </w:r>
      <w:r w:rsidR="001808BB" w:rsidRPr="0037043B">
        <w:rPr>
          <w:rFonts w:ascii="Times New Roman" w:hAnsi="Times New Roman" w:cs="Times New Roman"/>
          <w:color w:val="000000" w:themeColor="text1"/>
          <w:sz w:val="24"/>
          <w:szCs w:val="24"/>
        </w:rPr>
        <w:t xml:space="preserve"> of as built facilities (PIO</w:t>
      </w:r>
      <w:r w:rsidRPr="0037043B">
        <w:rPr>
          <w:rFonts w:ascii="Times New Roman" w:hAnsi="Times New Roman" w:cs="Times New Roman"/>
          <w:color w:val="000000" w:themeColor="text1"/>
          <w:sz w:val="24"/>
          <w:szCs w:val="24"/>
        </w:rPr>
        <w:t>),</w:t>
      </w:r>
    </w:p>
    <w:p w14:paraId="092BAFD0" w14:textId="77777777" w:rsidR="008C6521" w:rsidRPr="0037043B" w:rsidRDefault="008C6521" w:rsidP="008C6521">
      <w:pPr>
        <w:pStyle w:val="ListParagrap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3)</w:t>
      </w:r>
      <w:r w:rsidRPr="0037043B">
        <w:rPr>
          <w:rFonts w:ascii="Times New Roman" w:hAnsi="Times New Roman" w:cs="Times New Roman"/>
          <w:color w:val="000000" w:themeColor="text1"/>
          <w:sz w:val="24"/>
          <w:szCs w:val="24"/>
        </w:rPr>
        <w:tab/>
      </w:r>
      <w:r w:rsidR="001808BB" w:rsidRPr="0037043B">
        <w:rPr>
          <w:rFonts w:ascii="Times New Roman" w:hAnsi="Times New Roman" w:cs="Times New Roman"/>
          <w:color w:val="000000" w:themeColor="text1"/>
          <w:sz w:val="24"/>
          <w:szCs w:val="24"/>
        </w:rPr>
        <w:t>Everything else needed</w:t>
      </w:r>
      <w:r w:rsidRPr="0037043B">
        <w:rPr>
          <w:rFonts w:ascii="Times New Roman" w:hAnsi="Times New Roman" w:cs="Times New Roman"/>
          <w:color w:val="000000" w:themeColor="text1"/>
          <w:sz w:val="24"/>
          <w:szCs w:val="24"/>
        </w:rPr>
        <w:t>,</w:t>
      </w:r>
    </w:p>
    <w:p w14:paraId="092BAFD1" w14:textId="78EBBFE8" w:rsidR="008C6521" w:rsidRPr="0037043B" w:rsidRDefault="001808BB" w:rsidP="008C6521">
      <w:pPr>
        <w:pStyle w:val="ListParagrap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to meet the requirement</w:t>
      </w:r>
      <w:r w:rsidR="00843D90" w:rsidRPr="0037043B">
        <w:rPr>
          <w:rFonts w:ascii="Times New Roman" w:hAnsi="Times New Roman" w:cs="Times New Roman"/>
          <w:color w:val="000000" w:themeColor="text1"/>
          <w:sz w:val="24"/>
          <w:szCs w:val="24"/>
        </w:rPr>
        <w:t>s</w:t>
      </w:r>
      <w:r w:rsidRPr="0037043B">
        <w:rPr>
          <w:rFonts w:ascii="Times New Roman" w:hAnsi="Times New Roman" w:cs="Times New Roman"/>
          <w:color w:val="000000" w:themeColor="text1"/>
          <w:sz w:val="24"/>
          <w:szCs w:val="24"/>
        </w:rPr>
        <w:t xml:space="preserve"> of the relevant regulations of the Republic of Serbia</w:t>
      </w:r>
      <w:r w:rsidR="008C6521" w:rsidRPr="0037043B">
        <w:rPr>
          <w:rFonts w:ascii="Times New Roman" w:hAnsi="Times New Roman" w:cs="Times New Roman"/>
          <w:color w:val="000000" w:themeColor="text1"/>
          <w:sz w:val="24"/>
          <w:szCs w:val="24"/>
        </w:rPr>
        <w:t>.</w:t>
      </w:r>
    </w:p>
    <w:p w14:paraId="092BAFD2" w14:textId="77777777" w:rsidR="0093305B" w:rsidRPr="0037043B" w:rsidRDefault="001808BB" w:rsidP="0093305B">
      <w:pPr>
        <w:pStyle w:val="ListParagrap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The future selected bidder will have to engage institutions authorized for</w:t>
      </w:r>
      <w:r w:rsidR="0093305B" w:rsidRPr="0037043B">
        <w:rPr>
          <w:rFonts w:ascii="Times New Roman" w:hAnsi="Times New Roman" w:cs="Times New Roman"/>
          <w:color w:val="000000" w:themeColor="text1"/>
          <w:sz w:val="24"/>
          <w:szCs w:val="24"/>
        </w:rPr>
        <w:t>:</w:t>
      </w:r>
    </w:p>
    <w:p w14:paraId="092BAFD3" w14:textId="77777777" w:rsidR="0093305B" w:rsidRPr="0037043B" w:rsidRDefault="0093305B" w:rsidP="0093305B">
      <w:pPr>
        <w:pStyle w:val="ListParagraph"/>
        <w:rPr>
          <w:rFonts w:ascii="Times New Roman" w:hAnsi="Times New Roman" w:cs="Times New Roman"/>
          <w:color w:val="000000" w:themeColor="text1"/>
          <w:sz w:val="24"/>
          <w:szCs w:val="24"/>
        </w:rPr>
      </w:pPr>
    </w:p>
    <w:p w14:paraId="092BAFD4" w14:textId="77777777" w:rsidR="0093305B" w:rsidRPr="0037043B" w:rsidRDefault="0093305B" w:rsidP="0093305B">
      <w:pPr>
        <w:pStyle w:val="ListParagrap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1)</w:t>
      </w:r>
      <w:r w:rsidRPr="0037043B">
        <w:rPr>
          <w:rFonts w:ascii="Times New Roman" w:hAnsi="Times New Roman" w:cs="Times New Roman"/>
          <w:color w:val="000000" w:themeColor="text1"/>
          <w:sz w:val="24"/>
          <w:szCs w:val="24"/>
        </w:rPr>
        <w:tab/>
      </w:r>
      <w:r w:rsidR="001808BB" w:rsidRPr="0037043B">
        <w:rPr>
          <w:rFonts w:ascii="Times New Roman" w:hAnsi="Times New Roman" w:cs="Times New Roman"/>
          <w:color w:val="000000" w:themeColor="text1"/>
          <w:sz w:val="24"/>
          <w:szCs w:val="24"/>
        </w:rPr>
        <w:t>exploratory/investigative work</w:t>
      </w:r>
      <w:r w:rsidR="00843D90" w:rsidRPr="0037043B">
        <w:rPr>
          <w:rFonts w:ascii="Times New Roman" w:hAnsi="Times New Roman" w:cs="Times New Roman"/>
          <w:color w:val="000000" w:themeColor="text1"/>
          <w:sz w:val="24"/>
          <w:szCs w:val="24"/>
        </w:rPr>
        <w:t>s (structure)</w:t>
      </w:r>
      <w:r w:rsidRPr="0037043B">
        <w:rPr>
          <w:rFonts w:ascii="Times New Roman" w:hAnsi="Times New Roman" w:cs="Times New Roman"/>
          <w:color w:val="000000" w:themeColor="text1"/>
          <w:sz w:val="24"/>
          <w:szCs w:val="24"/>
        </w:rPr>
        <w:t xml:space="preserve">, </w:t>
      </w:r>
    </w:p>
    <w:p w14:paraId="092BAFD5" w14:textId="2A378E41" w:rsidR="0093305B" w:rsidRPr="0037043B" w:rsidRDefault="0093305B" w:rsidP="0093305B">
      <w:pPr>
        <w:pStyle w:val="ListParagrap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2)</w:t>
      </w:r>
      <w:r w:rsidRPr="0037043B">
        <w:rPr>
          <w:rFonts w:ascii="Times New Roman" w:hAnsi="Times New Roman" w:cs="Times New Roman"/>
          <w:color w:val="000000" w:themeColor="text1"/>
          <w:sz w:val="24"/>
          <w:szCs w:val="24"/>
        </w:rPr>
        <w:tab/>
      </w:r>
      <w:r w:rsidR="001808BB" w:rsidRPr="0037043B">
        <w:rPr>
          <w:rFonts w:ascii="Times New Roman" w:hAnsi="Times New Roman" w:cs="Times New Roman"/>
          <w:color w:val="000000" w:themeColor="text1"/>
          <w:sz w:val="24"/>
          <w:szCs w:val="24"/>
        </w:rPr>
        <w:t>testing load bearing capacity, stability and safety of all reinforced-concrete (RC) components of the structure or structural components made of other materials (</w:t>
      </w:r>
      <w:r w:rsidR="00CD5567" w:rsidRPr="0037043B">
        <w:rPr>
          <w:rFonts w:ascii="Times New Roman" w:hAnsi="Times New Roman" w:cs="Times New Roman"/>
          <w:color w:val="000000" w:themeColor="text1"/>
          <w:sz w:val="24"/>
          <w:szCs w:val="24"/>
        </w:rPr>
        <w:t>inter-floor structures, beams, posts, RC ring beams, RC walls, brick walls, foundations, RC slabs, RC ground surface</w:t>
      </w:r>
      <w:r w:rsidR="00DA4971" w:rsidRPr="0037043B">
        <w:rPr>
          <w:rFonts w:ascii="Times New Roman" w:hAnsi="Times New Roman" w:cs="Times New Roman"/>
          <w:color w:val="000000" w:themeColor="text1"/>
          <w:sz w:val="24"/>
          <w:szCs w:val="24"/>
        </w:rPr>
        <w:t xml:space="preserve"> slabs</w:t>
      </w:r>
      <w:r w:rsidRPr="0037043B">
        <w:rPr>
          <w:rFonts w:ascii="Times New Roman" w:hAnsi="Times New Roman" w:cs="Times New Roman"/>
          <w:color w:val="000000" w:themeColor="text1"/>
          <w:sz w:val="24"/>
          <w:szCs w:val="24"/>
        </w:rPr>
        <w:t xml:space="preserve">, ...) </w:t>
      </w:r>
      <w:r w:rsidR="00CD5567" w:rsidRPr="0037043B">
        <w:rPr>
          <w:rFonts w:ascii="Times New Roman" w:hAnsi="Times New Roman" w:cs="Times New Roman"/>
          <w:color w:val="000000" w:themeColor="text1"/>
          <w:sz w:val="24"/>
          <w:szCs w:val="24"/>
        </w:rPr>
        <w:t>of the Institute for Oncology and Radiology of Serbia building  (for the part of the building foreseen for adaptation and the  parts of the building</w:t>
      </w:r>
      <w:r w:rsidR="00DA4971" w:rsidRPr="0037043B">
        <w:rPr>
          <w:rFonts w:ascii="Times New Roman" w:hAnsi="Times New Roman" w:cs="Times New Roman"/>
          <w:color w:val="000000" w:themeColor="text1"/>
          <w:sz w:val="24"/>
          <w:szCs w:val="24"/>
        </w:rPr>
        <w:t xml:space="preserve"> the loads and impacts from</w:t>
      </w:r>
      <w:r w:rsidR="00CD5567" w:rsidRPr="0037043B">
        <w:rPr>
          <w:rFonts w:ascii="Times New Roman" w:hAnsi="Times New Roman" w:cs="Times New Roman"/>
          <w:color w:val="000000" w:themeColor="text1"/>
          <w:sz w:val="24"/>
          <w:szCs w:val="24"/>
        </w:rPr>
        <w:t xml:space="preserve"> the part foreseen for adaptation and </w:t>
      </w:r>
      <w:r w:rsidR="0037043B" w:rsidRPr="0037043B">
        <w:rPr>
          <w:rFonts w:ascii="Times New Roman" w:hAnsi="Times New Roman" w:cs="Times New Roman"/>
          <w:color w:val="000000" w:themeColor="text1"/>
          <w:sz w:val="24"/>
          <w:szCs w:val="24"/>
        </w:rPr>
        <w:t>s</w:t>
      </w:r>
      <w:r w:rsidR="00CD5567" w:rsidRPr="0037043B">
        <w:rPr>
          <w:rFonts w:ascii="Times New Roman" w:hAnsi="Times New Roman" w:cs="Times New Roman"/>
          <w:color w:val="000000" w:themeColor="text1"/>
          <w:sz w:val="24"/>
          <w:szCs w:val="24"/>
        </w:rPr>
        <w:t>hall be transferred onto</w:t>
      </w:r>
      <w:r w:rsidRPr="0037043B">
        <w:rPr>
          <w:rFonts w:ascii="Times New Roman" w:hAnsi="Times New Roman" w:cs="Times New Roman"/>
          <w:color w:val="000000" w:themeColor="text1"/>
          <w:sz w:val="24"/>
          <w:szCs w:val="24"/>
        </w:rPr>
        <w:t xml:space="preserve">), </w:t>
      </w:r>
    </w:p>
    <w:p w14:paraId="092BAFD6" w14:textId="77777777" w:rsidR="0093305B" w:rsidRPr="0037043B" w:rsidRDefault="0093305B" w:rsidP="0093305B">
      <w:pPr>
        <w:pStyle w:val="ListParagrap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3)</w:t>
      </w:r>
      <w:r w:rsidRPr="0037043B">
        <w:rPr>
          <w:rFonts w:ascii="Times New Roman" w:hAnsi="Times New Roman" w:cs="Times New Roman"/>
          <w:color w:val="000000" w:themeColor="text1"/>
          <w:sz w:val="24"/>
          <w:szCs w:val="24"/>
        </w:rPr>
        <w:tab/>
      </w:r>
      <w:r w:rsidR="00CD5567" w:rsidRPr="0037043B">
        <w:rPr>
          <w:rFonts w:ascii="Times New Roman" w:hAnsi="Times New Roman" w:cs="Times New Roman"/>
          <w:color w:val="000000" w:themeColor="text1"/>
          <w:sz w:val="24"/>
          <w:szCs w:val="24"/>
        </w:rPr>
        <w:t>preparing the Design of measures of radiation safety and security fo</w:t>
      </w:r>
      <w:r w:rsidR="00DA4971" w:rsidRPr="0037043B">
        <w:rPr>
          <w:rFonts w:ascii="Times New Roman" w:hAnsi="Times New Roman" w:cs="Times New Roman"/>
          <w:color w:val="000000" w:themeColor="text1"/>
          <w:sz w:val="24"/>
          <w:szCs w:val="24"/>
        </w:rPr>
        <w:t xml:space="preserve">r trial </w:t>
      </w:r>
      <w:r w:rsidR="00CD5567" w:rsidRPr="0037043B">
        <w:rPr>
          <w:rFonts w:ascii="Times New Roman" w:hAnsi="Times New Roman" w:cs="Times New Roman"/>
          <w:color w:val="000000" w:themeColor="text1"/>
          <w:sz w:val="24"/>
          <w:szCs w:val="24"/>
        </w:rPr>
        <w:t>commissioning/use of MRI</w:t>
      </w:r>
      <w:r w:rsidR="00DA4971" w:rsidRPr="0037043B">
        <w:rPr>
          <w:rFonts w:ascii="Times New Roman" w:hAnsi="Times New Roman" w:cs="Times New Roman"/>
          <w:color w:val="000000" w:themeColor="text1"/>
          <w:sz w:val="24"/>
          <w:szCs w:val="24"/>
        </w:rPr>
        <w:t>, scanner</w:t>
      </w:r>
      <w:r w:rsidR="00CD5567" w:rsidRPr="0037043B">
        <w:rPr>
          <w:rFonts w:ascii="Times New Roman" w:hAnsi="Times New Roman" w:cs="Times New Roman"/>
          <w:color w:val="000000" w:themeColor="text1"/>
          <w:sz w:val="24"/>
          <w:szCs w:val="24"/>
        </w:rPr>
        <w:t xml:space="preserve">, roentgen and mammography </w:t>
      </w:r>
      <w:proofErr w:type="gramStart"/>
      <w:r w:rsidR="00CD5567" w:rsidRPr="0037043B">
        <w:rPr>
          <w:rFonts w:ascii="Times New Roman" w:hAnsi="Times New Roman" w:cs="Times New Roman"/>
          <w:color w:val="000000" w:themeColor="text1"/>
          <w:sz w:val="24"/>
          <w:szCs w:val="24"/>
        </w:rPr>
        <w:t>equipment  and</w:t>
      </w:r>
      <w:proofErr w:type="gramEnd"/>
      <w:r w:rsidR="00CD5567" w:rsidRPr="0037043B">
        <w:rPr>
          <w:rFonts w:ascii="Times New Roman" w:hAnsi="Times New Roman" w:cs="Times New Roman"/>
          <w:color w:val="000000" w:themeColor="text1"/>
          <w:sz w:val="24"/>
          <w:szCs w:val="24"/>
        </w:rPr>
        <w:t xml:space="preserve"> all other devices requiring the preparation of the said Design</w:t>
      </w:r>
      <w:r w:rsidRPr="0037043B">
        <w:rPr>
          <w:rFonts w:ascii="Times New Roman" w:hAnsi="Times New Roman" w:cs="Times New Roman"/>
          <w:color w:val="000000" w:themeColor="text1"/>
          <w:sz w:val="24"/>
          <w:szCs w:val="24"/>
        </w:rPr>
        <w:t xml:space="preserve">, </w:t>
      </w:r>
    </w:p>
    <w:p w14:paraId="092BAFD7" w14:textId="7A6B3EE0" w:rsidR="0093305B" w:rsidRPr="0037043B" w:rsidRDefault="0093305B" w:rsidP="0093305B">
      <w:pPr>
        <w:pStyle w:val="ListParagrap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4)</w:t>
      </w:r>
      <w:r w:rsidRPr="0037043B">
        <w:rPr>
          <w:rFonts w:ascii="Times New Roman" w:hAnsi="Times New Roman" w:cs="Times New Roman"/>
          <w:color w:val="000000" w:themeColor="text1"/>
          <w:sz w:val="24"/>
          <w:szCs w:val="24"/>
        </w:rPr>
        <w:tab/>
      </w:r>
      <w:r w:rsidR="00CD5567" w:rsidRPr="0037043B">
        <w:rPr>
          <w:rFonts w:ascii="Times New Roman" w:hAnsi="Times New Roman" w:cs="Times New Roman"/>
          <w:color w:val="000000" w:themeColor="text1"/>
          <w:sz w:val="24"/>
          <w:szCs w:val="24"/>
        </w:rPr>
        <w:t xml:space="preserve">testing </w:t>
      </w:r>
      <w:r w:rsidR="00511D4F" w:rsidRPr="0037043B">
        <w:rPr>
          <w:rFonts w:ascii="Times New Roman" w:hAnsi="Times New Roman" w:cs="Times New Roman"/>
          <w:color w:val="000000" w:themeColor="text1"/>
          <w:sz w:val="24"/>
          <w:szCs w:val="24"/>
        </w:rPr>
        <w:t>equipment for radiography, mammography equipment, and all other devices (subject to mandatory testing), including the preparation of reports and assessment of the level of exposure,  upon the completion of the works in accordance with the PZI which is in conformity with all Design</w:t>
      </w:r>
      <w:r w:rsidR="00DA4971" w:rsidRPr="0037043B">
        <w:rPr>
          <w:rFonts w:ascii="Times New Roman" w:hAnsi="Times New Roman" w:cs="Times New Roman"/>
          <w:color w:val="000000" w:themeColor="text1"/>
          <w:sz w:val="24"/>
          <w:szCs w:val="24"/>
        </w:rPr>
        <w:t>s</w:t>
      </w:r>
      <w:r w:rsidR="00511D4F" w:rsidRPr="0037043B">
        <w:rPr>
          <w:rFonts w:ascii="Times New Roman" w:hAnsi="Times New Roman" w:cs="Times New Roman"/>
          <w:color w:val="000000" w:themeColor="text1"/>
          <w:sz w:val="24"/>
          <w:szCs w:val="24"/>
        </w:rPr>
        <w:t xml:space="preserve"> of measures of radiat</w:t>
      </w:r>
      <w:r w:rsidR="00DA4971" w:rsidRPr="0037043B">
        <w:rPr>
          <w:rFonts w:ascii="Times New Roman" w:hAnsi="Times New Roman" w:cs="Times New Roman"/>
          <w:color w:val="000000" w:themeColor="text1"/>
          <w:sz w:val="24"/>
          <w:szCs w:val="24"/>
        </w:rPr>
        <w:t>ion safety and security for trial</w:t>
      </w:r>
      <w:r w:rsidR="00511D4F" w:rsidRPr="0037043B">
        <w:rPr>
          <w:rFonts w:ascii="Times New Roman" w:hAnsi="Times New Roman" w:cs="Times New Roman"/>
          <w:color w:val="000000" w:themeColor="text1"/>
          <w:sz w:val="24"/>
          <w:szCs w:val="24"/>
        </w:rPr>
        <w:t xml:space="preserve"> commissioning/use of MRI, scanners, roentgen and mammography equipment</w:t>
      </w:r>
      <w:r w:rsidRPr="0037043B">
        <w:rPr>
          <w:rFonts w:ascii="Times New Roman" w:hAnsi="Times New Roman" w:cs="Times New Roman"/>
          <w:color w:val="000000" w:themeColor="text1"/>
          <w:sz w:val="24"/>
          <w:szCs w:val="24"/>
        </w:rPr>
        <w:t>, ...</w:t>
      </w:r>
    </w:p>
    <w:p w14:paraId="092BAFD8" w14:textId="77777777" w:rsidR="00511D4F" w:rsidRPr="0037043B" w:rsidRDefault="0093305B" w:rsidP="00511D4F">
      <w:pPr>
        <w:pStyle w:val="ListParagrap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5)</w:t>
      </w:r>
      <w:r w:rsidRPr="0037043B">
        <w:rPr>
          <w:rFonts w:ascii="Times New Roman" w:hAnsi="Times New Roman" w:cs="Times New Roman"/>
          <w:color w:val="000000" w:themeColor="text1"/>
          <w:sz w:val="24"/>
          <w:szCs w:val="24"/>
        </w:rPr>
        <w:tab/>
      </w:r>
      <w:r w:rsidR="00511D4F" w:rsidRPr="0037043B">
        <w:rPr>
          <w:rFonts w:ascii="Times New Roman" w:hAnsi="Times New Roman" w:cs="Times New Roman"/>
          <w:color w:val="000000" w:themeColor="text1"/>
          <w:sz w:val="24"/>
          <w:szCs w:val="24"/>
        </w:rPr>
        <w:t>Everything else needed,</w:t>
      </w:r>
    </w:p>
    <w:p w14:paraId="092BAFD9" w14:textId="77777777" w:rsidR="0093305B" w:rsidRPr="0037043B" w:rsidRDefault="00511D4F" w:rsidP="00511D4F">
      <w:pPr>
        <w:pStyle w:val="ListParagrap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 xml:space="preserve">to meet the </w:t>
      </w:r>
      <w:proofErr w:type="gramStart"/>
      <w:r w:rsidRPr="0037043B">
        <w:rPr>
          <w:rFonts w:ascii="Times New Roman" w:hAnsi="Times New Roman" w:cs="Times New Roman"/>
          <w:color w:val="000000" w:themeColor="text1"/>
          <w:sz w:val="24"/>
          <w:szCs w:val="24"/>
        </w:rPr>
        <w:t>requirement</w:t>
      </w:r>
      <w:r w:rsidR="00DA4971" w:rsidRPr="0037043B">
        <w:rPr>
          <w:rFonts w:ascii="Times New Roman" w:hAnsi="Times New Roman" w:cs="Times New Roman"/>
          <w:color w:val="000000" w:themeColor="text1"/>
          <w:sz w:val="24"/>
          <w:szCs w:val="24"/>
        </w:rPr>
        <w:t>s</w:t>
      </w:r>
      <w:r w:rsidRPr="0037043B">
        <w:rPr>
          <w:rFonts w:ascii="Times New Roman" w:hAnsi="Times New Roman" w:cs="Times New Roman"/>
          <w:color w:val="000000" w:themeColor="text1"/>
          <w:sz w:val="24"/>
          <w:szCs w:val="24"/>
        </w:rPr>
        <w:t xml:space="preserve">  of</w:t>
      </w:r>
      <w:proofErr w:type="gramEnd"/>
      <w:r w:rsidRPr="0037043B">
        <w:rPr>
          <w:rFonts w:ascii="Times New Roman" w:hAnsi="Times New Roman" w:cs="Times New Roman"/>
          <w:color w:val="000000" w:themeColor="text1"/>
          <w:sz w:val="24"/>
          <w:szCs w:val="24"/>
        </w:rPr>
        <w:t xml:space="preserve"> the relevant regulations of the   Republic of Serbia.</w:t>
      </w:r>
    </w:p>
    <w:p w14:paraId="092BAFDA" w14:textId="77777777" w:rsidR="00511D4F" w:rsidRPr="0037043B" w:rsidRDefault="00511D4F" w:rsidP="00511D4F">
      <w:pPr>
        <w:spacing w:after="0"/>
        <w:jc w:val="both"/>
        <w:rPr>
          <w:rFonts w:ascii="Times New Roman" w:hAnsi="Times New Roman" w:cs="Times New Roman"/>
          <w:color w:val="000000" w:themeColor="text1"/>
          <w:sz w:val="24"/>
          <w:szCs w:val="24"/>
        </w:rPr>
      </w:pPr>
    </w:p>
    <w:p w14:paraId="092BAFDB" w14:textId="5684E971" w:rsidR="00511D4F" w:rsidRPr="0037043B" w:rsidRDefault="00511D4F" w:rsidP="00511D4F">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Due to the need to expand the capacity and purchase new equipment, it is necessary to adapt the premises fully according to the dimensions of the new equipment</w:t>
      </w:r>
      <w:r w:rsidR="00BC4D52" w:rsidRPr="0037043B">
        <w:rPr>
          <w:rFonts w:ascii="Times New Roman" w:hAnsi="Times New Roman" w:cs="Times New Roman"/>
          <w:color w:val="000000" w:themeColor="text1"/>
          <w:sz w:val="24"/>
          <w:szCs w:val="24"/>
        </w:rPr>
        <w:t xml:space="preserve">, </w:t>
      </w:r>
      <w:r w:rsidR="00D064EC" w:rsidRPr="0037043B">
        <w:rPr>
          <w:rFonts w:ascii="Times New Roman" w:hAnsi="Times New Roman" w:cs="Times New Roman"/>
          <w:color w:val="000000" w:themeColor="text1"/>
          <w:sz w:val="24"/>
          <w:szCs w:val="24"/>
        </w:rPr>
        <w:t>manufacturer’s technical and technological requirements</w:t>
      </w:r>
      <w:r w:rsidRPr="0037043B">
        <w:rPr>
          <w:rFonts w:ascii="Times New Roman" w:hAnsi="Times New Roman" w:cs="Times New Roman"/>
          <w:color w:val="000000" w:themeColor="text1"/>
          <w:sz w:val="24"/>
          <w:szCs w:val="24"/>
        </w:rPr>
        <w:t xml:space="preserve"> and according to the regulations</w:t>
      </w:r>
      <w:r w:rsidR="00DA4971" w:rsidRPr="0037043B">
        <w:rPr>
          <w:rFonts w:ascii="Times New Roman" w:hAnsi="Times New Roman" w:cs="Times New Roman"/>
          <w:color w:val="000000" w:themeColor="text1"/>
          <w:sz w:val="24"/>
          <w:szCs w:val="24"/>
        </w:rPr>
        <w:t xml:space="preserve"> applicable</w:t>
      </w:r>
      <w:r w:rsidRPr="0037043B">
        <w:rPr>
          <w:rFonts w:ascii="Times New Roman" w:hAnsi="Times New Roman" w:cs="Times New Roman"/>
          <w:color w:val="000000" w:themeColor="text1"/>
          <w:sz w:val="24"/>
          <w:szCs w:val="24"/>
        </w:rPr>
        <w:t xml:space="preserve"> for installation and use of the same</w:t>
      </w:r>
      <w:r w:rsidR="0031386D" w:rsidRPr="0037043B">
        <w:rPr>
          <w:rFonts w:ascii="Times New Roman" w:hAnsi="Times New Roman" w:cs="Times New Roman"/>
          <w:color w:val="000000" w:themeColor="text1"/>
          <w:sz w:val="24"/>
          <w:szCs w:val="24"/>
        </w:rPr>
        <w:t xml:space="preserve"> as well as the adaptation of the premises of the existing equipment in accordance with the technical and technological requirements of the manufacturers of the existing equipment.</w:t>
      </w:r>
    </w:p>
    <w:p w14:paraId="092BAFDC" w14:textId="77777777" w:rsidR="00B617AB" w:rsidRPr="0037043B" w:rsidRDefault="00511D4F" w:rsidP="00B617AB">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At several positions in the building (IORS) it is necessary to adapt basement and ground floor premises.</w:t>
      </w:r>
    </w:p>
    <w:p w14:paraId="092BAFDD" w14:textId="7073B573" w:rsidR="00511D4F" w:rsidRPr="0037043B" w:rsidRDefault="00511D4F" w:rsidP="00B617AB">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The building adaptation must comply with the purpose and technological requirements of each individual room.</w:t>
      </w:r>
      <w:r w:rsidR="00037876" w:rsidRPr="0037043B">
        <w:rPr>
          <w:rFonts w:ascii="Times New Roman" w:hAnsi="Times New Roman" w:cs="Times New Roman"/>
          <w:color w:val="000000" w:themeColor="text1"/>
          <w:sz w:val="24"/>
          <w:szCs w:val="24"/>
        </w:rPr>
        <w:t xml:space="preserve"> Arrangement and adapting of the individual rooms in which the equipment </w:t>
      </w:r>
      <w:r w:rsidR="00037876" w:rsidRPr="0037043B">
        <w:rPr>
          <w:rFonts w:ascii="Times New Roman" w:hAnsi="Times New Roman" w:cs="Times New Roman"/>
          <w:color w:val="000000" w:themeColor="text1"/>
          <w:sz w:val="24"/>
          <w:szCs w:val="24"/>
        </w:rPr>
        <w:lastRenderedPageBreak/>
        <w:t>will be installed should be done according to the technical and technological requirements of the equipment manufacturer.</w:t>
      </w:r>
    </w:p>
    <w:p w14:paraId="092BAFDE" w14:textId="77777777" w:rsidR="00511D4F" w:rsidRPr="0037043B" w:rsidRDefault="00511D4F" w:rsidP="00511D4F">
      <w:pPr>
        <w:autoSpaceDE w:val="0"/>
        <w:autoSpaceDN w:val="0"/>
        <w:adjustRightInd w:val="0"/>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General Guidelines</w:t>
      </w:r>
    </w:p>
    <w:p w14:paraId="092BAFDF" w14:textId="77777777" w:rsidR="00511D4F" w:rsidRPr="0037043B" w:rsidRDefault="00511D4F" w:rsidP="00511D4F">
      <w:pPr>
        <w:autoSpaceDE w:val="0"/>
        <w:autoSpaceDN w:val="0"/>
        <w:adjustRightInd w:val="0"/>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Walls:</w:t>
      </w:r>
    </w:p>
    <w:p w14:paraId="092BAFE0" w14:textId="5D6EEC1E" w:rsidR="00B617AB" w:rsidRPr="0037043B" w:rsidRDefault="007D2FD8" w:rsidP="00B617AB">
      <w:pPr>
        <w:autoSpaceDE w:val="0"/>
        <w:autoSpaceDN w:val="0"/>
        <w:adjustRightInd w:val="0"/>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Preparation of walls, removing of plaster, cleaning of old paint layers, plastering, s</w:t>
      </w:r>
      <w:r w:rsidR="00B617AB" w:rsidRPr="0037043B">
        <w:rPr>
          <w:rFonts w:ascii="Times New Roman" w:hAnsi="Times New Roman" w:cs="Times New Roman"/>
          <w:color w:val="000000" w:themeColor="text1"/>
          <w:sz w:val="24"/>
          <w:szCs w:val="24"/>
        </w:rPr>
        <w:t>kimming</w:t>
      </w:r>
      <w:r w:rsidR="00511D4F" w:rsidRPr="0037043B">
        <w:rPr>
          <w:rFonts w:ascii="Times New Roman" w:hAnsi="Times New Roman" w:cs="Times New Roman"/>
          <w:color w:val="000000" w:themeColor="text1"/>
          <w:sz w:val="24"/>
          <w:szCs w:val="24"/>
        </w:rPr>
        <w:t xml:space="preserve"> and painting of all interior walls of the premises belonging to the Radiology Department, </w:t>
      </w:r>
      <w:r w:rsidR="00B617AB" w:rsidRPr="0037043B">
        <w:rPr>
          <w:rFonts w:ascii="Times New Roman" w:hAnsi="Times New Roman" w:cs="Times New Roman"/>
          <w:color w:val="000000" w:themeColor="text1"/>
          <w:sz w:val="24"/>
          <w:szCs w:val="24"/>
        </w:rPr>
        <w:t>show</w:t>
      </w:r>
      <w:r w:rsidR="00DA4971" w:rsidRPr="0037043B">
        <w:rPr>
          <w:rFonts w:ascii="Times New Roman" w:hAnsi="Times New Roman" w:cs="Times New Roman"/>
          <w:color w:val="000000" w:themeColor="text1"/>
          <w:sz w:val="24"/>
          <w:szCs w:val="24"/>
        </w:rPr>
        <w:t>n</w:t>
      </w:r>
      <w:r w:rsidR="00B617AB" w:rsidRPr="0037043B">
        <w:rPr>
          <w:rFonts w:ascii="Times New Roman" w:hAnsi="Times New Roman" w:cs="Times New Roman"/>
          <w:color w:val="000000" w:themeColor="text1"/>
          <w:sz w:val="24"/>
          <w:szCs w:val="24"/>
        </w:rPr>
        <w:t xml:space="preserve"> in the form of a </w:t>
      </w:r>
      <w:r w:rsidR="00511D4F" w:rsidRPr="0037043B">
        <w:rPr>
          <w:rFonts w:ascii="Times New Roman" w:hAnsi="Times New Roman" w:cs="Times New Roman"/>
          <w:color w:val="000000" w:themeColor="text1"/>
          <w:sz w:val="24"/>
          <w:szCs w:val="24"/>
        </w:rPr>
        <w:t xml:space="preserve">sketch, treatment and repair of damage caused by </w:t>
      </w:r>
      <w:r w:rsidR="00DA4971" w:rsidRPr="0037043B">
        <w:rPr>
          <w:rFonts w:ascii="Times New Roman" w:hAnsi="Times New Roman" w:cs="Times New Roman"/>
          <w:color w:val="000000" w:themeColor="text1"/>
          <w:sz w:val="24"/>
          <w:szCs w:val="24"/>
        </w:rPr>
        <w:t>damp</w:t>
      </w:r>
      <w:r w:rsidR="00B617AB" w:rsidRPr="0037043B">
        <w:rPr>
          <w:rFonts w:ascii="Times New Roman" w:hAnsi="Times New Roman" w:cs="Times New Roman"/>
          <w:color w:val="000000" w:themeColor="text1"/>
          <w:sz w:val="24"/>
          <w:szCs w:val="24"/>
        </w:rPr>
        <w:t xml:space="preserve">. The use of </w:t>
      </w:r>
      <w:r w:rsidR="00DA4971" w:rsidRPr="0037043B">
        <w:rPr>
          <w:rFonts w:ascii="Times New Roman" w:hAnsi="Times New Roman" w:cs="Times New Roman"/>
          <w:color w:val="000000" w:themeColor="text1"/>
          <w:sz w:val="24"/>
          <w:szCs w:val="24"/>
        </w:rPr>
        <w:t xml:space="preserve">advanced </w:t>
      </w:r>
      <w:r w:rsidR="00511D4F" w:rsidRPr="0037043B">
        <w:rPr>
          <w:rFonts w:ascii="Times New Roman" w:hAnsi="Times New Roman" w:cs="Times New Roman"/>
          <w:color w:val="000000" w:themeColor="text1"/>
          <w:sz w:val="24"/>
          <w:szCs w:val="24"/>
        </w:rPr>
        <w:t>materials</w:t>
      </w:r>
      <w:r w:rsidR="00B617AB" w:rsidRPr="0037043B">
        <w:rPr>
          <w:rFonts w:ascii="Times New Roman" w:hAnsi="Times New Roman" w:cs="Times New Roman"/>
          <w:color w:val="000000" w:themeColor="text1"/>
          <w:sz w:val="24"/>
          <w:szCs w:val="24"/>
        </w:rPr>
        <w:t xml:space="preserve"> is suggested</w:t>
      </w:r>
      <w:r w:rsidR="00511D4F" w:rsidRPr="0037043B">
        <w:rPr>
          <w:rFonts w:ascii="Times New Roman" w:hAnsi="Times New Roman" w:cs="Times New Roman"/>
          <w:color w:val="000000" w:themeColor="text1"/>
          <w:sz w:val="24"/>
          <w:szCs w:val="24"/>
        </w:rPr>
        <w:t>, with a high degree o</w:t>
      </w:r>
      <w:r w:rsidR="00B617AB" w:rsidRPr="0037043B">
        <w:rPr>
          <w:rFonts w:ascii="Times New Roman" w:hAnsi="Times New Roman" w:cs="Times New Roman"/>
          <w:color w:val="000000" w:themeColor="text1"/>
          <w:sz w:val="24"/>
          <w:szCs w:val="24"/>
        </w:rPr>
        <w:t xml:space="preserve">f reflection, damp repellant, preventing </w:t>
      </w:r>
      <w:r w:rsidR="00511D4F" w:rsidRPr="0037043B">
        <w:rPr>
          <w:rFonts w:ascii="Times New Roman" w:hAnsi="Times New Roman" w:cs="Times New Roman"/>
          <w:color w:val="000000" w:themeColor="text1"/>
          <w:sz w:val="24"/>
          <w:szCs w:val="24"/>
        </w:rPr>
        <w:t xml:space="preserve">the formation of molds on the surface of the walls. </w:t>
      </w:r>
    </w:p>
    <w:p w14:paraId="092BAFE1" w14:textId="0D557C63" w:rsidR="00B617AB" w:rsidRPr="0037043B" w:rsidRDefault="00B617AB" w:rsidP="00B617AB">
      <w:pPr>
        <w:autoSpaceDE w:val="0"/>
        <w:autoSpaceDN w:val="0"/>
        <w:adjustRightInd w:val="0"/>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 xml:space="preserve">All walls that are part of the adaptation should be treated in such a way that after the finishing works, they have </w:t>
      </w:r>
      <w:r w:rsidR="00DA4971" w:rsidRPr="0037043B">
        <w:rPr>
          <w:rFonts w:ascii="Times New Roman" w:hAnsi="Times New Roman" w:cs="Times New Roman"/>
          <w:color w:val="000000" w:themeColor="text1"/>
          <w:sz w:val="24"/>
          <w:szCs w:val="24"/>
        </w:rPr>
        <w:t xml:space="preserve">a </w:t>
      </w:r>
      <w:r w:rsidRPr="0037043B">
        <w:rPr>
          <w:rFonts w:ascii="Times New Roman" w:hAnsi="Times New Roman" w:cs="Times New Roman"/>
          <w:color w:val="000000" w:themeColor="text1"/>
          <w:sz w:val="24"/>
          <w:szCs w:val="24"/>
        </w:rPr>
        <w:t xml:space="preserve">uniform appearance.  The finishing treatment of the walls must fit </w:t>
      </w:r>
      <w:r w:rsidR="00DA4971" w:rsidRPr="0037043B">
        <w:rPr>
          <w:rFonts w:ascii="Times New Roman" w:hAnsi="Times New Roman" w:cs="Times New Roman"/>
          <w:color w:val="000000" w:themeColor="text1"/>
          <w:sz w:val="24"/>
          <w:szCs w:val="24"/>
        </w:rPr>
        <w:t>each particular use in line with</w:t>
      </w:r>
      <w:r w:rsidRPr="0037043B">
        <w:rPr>
          <w:rFonts w:ascii="Times New Roman" w:hAnsi="Times New Roman" w:cs="Times New Roman"/>
          <w:color w:val="000000" w:themeColor="text1"/>
          <w:sz w:val="24"/>
          <w:szCs w:val="24"/>
        </w:rPr>
        <w:t xml:space="preserve"> technological requirements</w:t>
      </w:r>
      <w:r w:rsidR="002731CF" w:rsidRPr="0037043B">
        <w:rPr>
          <w:rFonts w:ascii="Times New Roman" w:hAnsi="Times New Roman" w:cs="Times New Roman"/>
          <w:color w:val="000000" w:themeColor="text1"/>
          <w:sz w:val="24"/>
          <w:szCs w:val="24"/>
        </w:rPr>
        <w:t>.</w:t>
      </w:r>
    </w:p>
    <w:p w14:paraId="092BAFE2" w14:textId="6A50F397" w:rsidR="00AE4D1B" w:rsidRPr="0037043B" w:rsidRDefault="00E51D99" w:rsidP="00F92650">
      <w:pPr>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Walls In high-frequency rooms (e</w:t>
      </w:r>
      <w:r w:rsidR="002731CF" w:rsidRPr="0037043B">
        <w:rPr>
          <w:rFonts w:ascii="Times New Roman" w:hAnsi="Times New Roman" w:cs="Times New Roman"/>
          <w:color w:val="000000" w:themeColor="text1"/>
          <w:sz w:val="24"/>
          <w:szCs w:val="24"/>
        </w:rPr>
        <w:t>.</w:t>
      </w:r>
      <w:r w:rsidRPr="0037043B">
        <w:rPr>
          <w:rFonts w:ascii="Times New Roman" w:hAnsi="Times New Roman" w:cs="Times New Roman"/>
          <w:color w:val="000000" w:themeColor="text1"/>
          <w:sz w:val="24"/>
          <w:szCs w:val="24"/>
        </w:rPr>
        <w:t>g</w:t>
      </w:r>
      <w:r w:rsidR="002731CF" w:rsidRPr="0037043B">
        <w:rPr>
          <w:rFonts w:ascii="Times New Roman" w:hAnsi="Times New Roman" w:cs="Times New Roman"/>
          <w:color w:val="000000" w:themeColor="text1"/>
          <w:sz w:val="24"/>
          <w:szCs w:val="24"/>
        </w:rPr>
        <w:t>.</w:t>
      </w:r>
      <w:r w:rsidRPr="0037043B">
        <w:rPr>
          <w:rFonts w:ascii="Times New Roman" w:hAnsi="Times New Roman" w:cs="Times New Roman"/>
          <w:color w:val="000000" w:themeColor="text1"/>
          <w:sz w:val="24"/>
          <w:szCs w:val="24"/>
        </w:rPr>
        <w:t xml:space="preserve"> waiting rooms, patient examination rooms, control rooms, etc., </w:t>
      </w:r>
      <w:r w:rsidR="00617364" w:rsidRPr="0037043B">
        <w:rPr>
          <w:rFonts w:ascii="Times New Roman" w:hAnsi="Times New Roman" w:cs="Times New Roman"/>
          <w:color w:val="000000" w:themeColor="text1"/>
          <w:sz w:val="24"/>
          <w:szCs w:val="24"/>
        </w:rPr>
        <w:t xml:space="preserve">must be </w:t>
      </w:r>
      <w:r w:rsidRPr="0037043B">
        <w:rPr>
          <w:rFonts w:ascii="Times New Roman" w:hAnsi="Times New Roman" w:cs="Times New Roman"/>
          <w:color w:val="000000" w:themeColor="text1"/>
          <w:sz w:val="24"/>
          <w:szCs w:val="24"/>
        </w:rPr>
        <w:t>cover</w:t>
      </w:r>
      <w:r w:rsidR="00617364" w:rsidRPr="0037043B">
        <w:rPr>
          <w:rFonts w:ascii="Times New Roman" w:hAnsi="Times New Roman" w:cs="Times New Roman"/>
          <w:color w:val="000000" w:themeColor="text1"/>
          <w:sz w:val="24"/>
          <w:szCs w:val="24"/>
        </w:rPr>
        <w:t>ed</w:t>
      </w:r>
      <w:r w:rsidRPr="0037043B">
        <w:rPr>
          <w:rFonts w:ascii="Times New Roman" w:hAnsi="Times New Roman" w:cs="Times New Roman"/>
          <w:color w:val="000000" w:themeColor="text1"/>
          <w:sz w:val="24"/>
          <w:szCs w:val="24"/>
        </w:rPr>
        <w:t xml:space="preserve"> with PVC</w:t>
      </w:r>
      <w:r w:rsidR="00617364" w:rsidRPr="0037043B">
        <w:rPr>
          <w:rFonts w:ascii="Times New Roman" w:hAnsi="Times New Roman" w:cs="Times New Roman"/>
          <w:color w:val="000000" w:themeColor="text1"/>
          <w:sz w:val="24"/>
          <w:szCs w:val="24"/>
        </w:rPr>
        <w:t xml:space="preserve"> wall coverings</w:t>
      </w:r>
      <w:r w:rsidRPr="0037043B">
        <w:rPr>
          <w:rFonts w:ascii="Times New Roman" w:hAnsi="Times New Roman" w:cs="Times New Roman"/>
          <w:color w:val="000000" w:themeColor="text1"/>
          <w:sz w:val="24"/>
          <w:szCs w:val="24"/>
        </w:rPr>
        <w:t xml:space="preserve"> </w:t>
      </w:r>
      <w:r w:rsidR="005259BC" w:rsidRPr="0037043B">
        <w:rPr>
          <w:rFonts w:ascii="Times New Roman" w:hAnsi="Times New Roman" w:cs="Times New Roman"/>
          <w:color w:val="000000" w:themeColor="text1"/>
          <w:sz w:val="24"/>
          <w:szCs w:val="24"/>
        </w:rPr>
        <w:t>like for e</w:t>
      </w:r>
      <w:r w:rsidR="002731CF" w:rsidRPr="0037043B">
        <w:rPr>
          <w:rFonts w:ascii="Times New Roman" w:hAnsi="Times New Roman" w:cs="Times New Roman"/>
          <w:color w:val="000000" w:themeColor="text1"/>
          <w:sz w:val="24"/>
          <w:szCs w:val="24"/>
        </w:rPr>
        <w:t>.</w:t>
      </w:r>
      <w:r w:rsidR="005259BC" w:rsidRPr="0037043B">
        <w:rPr>
          <w:rFonts w:ascii="Times New Roman" w:hAnsi="Times New Roman" w:cs="Times New Roman"/>
          <w:color w:val="000000" w:themeColor="text1"/>
          <w:sz w:val="24"/>
          <w:szCs w:val="24"/>
        </w:rPr>
        <w:t xml:space="preserve">g. </w:t>
      </w:r>
      <w:proofErr w:type="spellStart"/>
      <w:r w:rsidRPr="0037043B">
        <w:rPr>
          <w:rFonts w:ascii="Times New Roman" w:hAnsi="Times New Roman" w:cs="Times New Roman"/>
          <w:color w:val="000000" w:themeColor="text1"/>
          <w:sz w:val="24"/>
          <w:szCs w:val="24"/>
        </w:rPr>
        <w:t>Gerflor</w:t>
      </w:r>
      <w:proofErr w:type="spellEnd"/>
      <w:r w:rsidRPr="0037043B">
        <w:rPr>
          <w:rFonts w:ascii="Times New Roman" w:hAnsi="Times New Roman" w:cs="Times New Roman"/>
          <w:color w:val="000000" w:themeColor="text1"/>
          <w:sz w:val="24"/>
          <w:szCs w:val="24"/>
        </w:rPr>
        <w:t xml:space="preserve">. </w:t>
      </w:r>
      <w:r w:rsidR="00C075F7" w:rsidRPr="0037043B">
        <w:rPr>
          <w:rFonts w:ascii="Times New Roman" w:hAnsi="Times New Roman" w:cs="Times New Roman"/>
          <w:color w:val="000000" w:themeColor="text1"/>
          <w:sz w:val="24"/>
          <w:szCs w:val="24"/>
        </w:rPr>
        <w:t>W</w:t>
      </w:r>
      <w:r w:rsidRPr="0037043B">
        <w:rPr>
          <w:rFonts w:ascii="Times New Roman" w:hAnsi="Times New Roman" w:cs="Times New Roman"/>
          <w:color w:val="000000" w:themeColor="text1"/>
          <w:sz w:val="24"/>
          <w:szCs w:val="24"/>
        </w:rPr>
        <w:t>all bumpers</w:t>
      </w:r>
      <w:r w:rsidR="005259BC" w:rsidRPr="0037043B">
        <w:rPr>
          <w:rFonts w:ascii="Times New Roman" w:hAnsi="Times New Roman" w:cs="Times New Roman"/>
          <w:color w:val="000000" w:themeColor="text1"/>
          <w:sz w:val="24"/>
          <w:szCs w:val="24"/>
        </w:rPr>
        <w:t xml:space="preserve"> </w:t>
      </w:r>
      <w:proofErr w:type="spellStart"/>
      <w:r w:rsidR="005259BC" w:rsidRPr="0037043B">
        <w:rPr>
          <w:rFonts w:ascii="Times New Roman" w:hAnsi="Times New Roman" w:cs="Times New Roman"/>
          <w:color w:val="000000" w:themeColor="text1"/>
          <w:sz w:val="24"/>
          <w:szCs w:val="24"/>
        </w:rPr>
        <w:t>sould</w:t>
      </w:r>
      <w:proofErr w:type="spellEnd"/>
      <w:r w:rsidR="005259BC" w:rsidRPr="0037043B">
        <w:rPr>
          <w:rFonts w:ascii="Times New Roman" w:hAnsi="Times New Roman" w:cs="Times New Roman"/>
          <w:color w:val="000000" w:themeColor="text1"/>
          <w:sz w:val="24"/>
          <w:szCs w:val="24"/>
        </w:rPr>
        <w:t xml:space="preserve"> be done.</w:t>
      </w:r>
    </w:p>
    <w:p w14:paraId="092BAFE3" w14:textId="77777777" w:rsidR="00E87B8B" w:rsidRPr="0037043B" w:rsidRDefault="00E87B8B" w:rsidP="00E87B8B">
      <w:pPr>
        <w:autoSpaceDE w:val="0"/>
        <w:autoSpaceDN w:val="0"/>
        <w:adjustRightInd w:val="0"/>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Doors: It is necessary to replace all interior doors according to the attached drawings.</w:t>
      </w:r>
    </w:p>
    <w:p w14:paraId="092BAFE4" w14:textId="77777777" w:rsidR="00E87B8B" w:rsidRPr="0037043B" w:rsidRDefault="00E87B8B" w:rsidP="00E87B8B">
      <w:pPr>
        <w:autoSpaceDE w:val="0"/>
        <w:autoSpaceDN w:val="0"/>
        <w:adjustRightInd w:val="0"/>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 xml:space="preserve"> The sliding automatic door must be equipped with sensors at the entrance and exit of the diagnostic part of the building. The door should have access control.</w:t>
      </w:r>
    </w:p>
    <w:p w14:paraId="092BAFE5" w14:textId="3E9DDDDE" w:rsidR="00E87B8B" w:rsidRPr="0037043B" w:rsidRDefault="00E87B8B" w:rsidP="00E87B8B">
      <w:pPr>
        <w:autoSpaceDE w:val="0"/>
        <w:autoSpaceDN w:val="0"/>
        <w:adjustRightInd w:val="0"/>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 All lead doors must be repaired or replaced</w:t>
      </w:r>
    </w:p>
    <w:p w14:paraId="49556AB6" w14:textId="63929C50" w:rsidR="002731CF" w:rsidRPr="0037043B" w:rsidRDefault="002731CF" w:rsidP="00E87B8B">
      <w:pPr>
        <w:autoSpaceDE w:val="0"/>
        <w:autoSpaceDN w:val="0"/>
        <w:adjustRightInd w:val="0"/>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 Other doors in Radiology department should be replaced or repaired to maintain uniform appearance.</w:t>
      </w:r>
    </w:p>
    <w:p w14:paraId="092BAFE7" w14:textId="77777777" w:rsidR="00880A57" w:rsidRPr="0037043B" w:rsidRDefault="00880A57" w:rsidP="00880A57">
      <w:pPr>
        <w:autoSpaceDE w:val="0"/>
        <w:autoSpaceDN w:val="0"/>
        <w:adjustRightInd w:val="0"/>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Floors:</w:t>
      </w:r>
    </w:p>
    <w:p w14:paraId="092BAFE8" w14:textId="605DF672" w:rsidR="00880A57" w:rsidRPr="0037043B" w:rsidRDefault="00880A57" w:rsidP="00880A57">
      <w:pPr>
        <w:autoSpaceDE w:val="0"/>
        <w:autoSpaceDN w:val="0"/>
        <w:adjustRightInd w:val="0"/>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 xml:space="preserve">The floor coverings must be in accordance with the purpose and technological requirements of each </w:t>
      </w:r>
      <w:r w:rsidR="00DA4971" w:rsidRPr="0037043B">
        <w:rPr>
          <w:rFonts w:ascii="Times New Roman" w:hAnsi="Times New Roman" w:cs="Times New Roman"/>
          <w:color w:val="000000" w:themeColor="text1"/>
          <w:sz w:val="24"/>
          <w:szCs w:val="24"/>
        </w:rPr>
        <w:t>individual room</w:t>
      </w:r>
      <w:r w:rsidRPr="0037043B">
        <w:rPr>
          <w:rFonts w:ascii="Times New Roman" w:hAnsi="Times New Roman" w:cs="Times New Roman"/>
          <w:color w:val="000000" w:themeColor="text1"/>
          <w:sz w:val="24"/>
          <w:szCs w:val="24"/>
        </w:rPr>
        <w:t xml:space="preserve">. Floor coverings </w:t>
      </w:r>
      <w:r w:rsidR="00DA4971" w:rsidRPr="0037043B">
        <w:rPr>
          <w:rFonts w:ascii="Times New Roman" w:hAnsi="Times New Roman" w:cs="Times New Roman"/>
          <w:color w:val="000000" w:themeColor="text1"/>
          <w:sz w:val="24"/>
          <w:szCs w:val="24"/>
        </w:rPr>
        <w:t xml:space="preserve">are </w:t>
      </w:r>
      <w:r w:rsidRPr="0037043B">
        <w:rPr>
          <w:rFonts w:ascii="Times New Roman" w:hAnsi="Times New Roman" w:cs="Times New Roman"/>
          <w:color w:val="000000" w:themeColor="text1"/>
          <w:sz w:val="24"/>
          <w:szCs w:val="24"/>
        </w:rPr>
        <w:t xml:space="preserve">to be foreseen in accordance with sanitary and hygienic regulations, occupational safety and health regulations and </w:t>
      </w:r>
      <w:r w:rsidR="00DA4971" w:rsidRPr="0037043B">
        <w:rPr>
          <w:rFonts w:ascii="Times New Roman" w:hAnsi="Times New Roman" w:cs="Times New Roman"/>
          <w:color w:val="000000" w:themeColor="text1"/>
          <w:sz w:val="24"/>
          <w:szCs w:val="24"/>
        </w:rPr>
        <w:t xml:space="preserve">with </w:t>
      </w:r>
      <w:r w:rsidRPr="0037043B">
        <w:rPr>
          <w:rFonts w:ascii="Times New Roman" w:hAnsi="Times New Roman" w:cs="Times New Roman"/>
          <w:color w:val="000000" w:themeColor="text1"/>
          <w:sz w:val="24"/>
          <w:szCs w:val="24"/>
        </w:rPr>
        <w:t xml:space="preserve">appropriate skid resistance. A uniform appearance is to be ensured. </w:t>
      </w:r>
      <w:r w:rsidR="00121C1F" w:rsidRPr="0037043B">
        <w:rPr>
          <w:rFonts w:ascii="Times New Roman" w:hAnsi="Times New Roman" w:cs="Times New Roman"/>
          <w:color w:val="000000" w:themeColor="text1"/>
          <w:sz w:val="24"/>
          <w:szCs w:val="24"/>
        </w:rPr>
        <w:t xml:space="preserve">Remove all flooring from the rooms being renovated, prepare the flooring for new flooring. Do waterproofing and thermal insulation horizontal and vertical, with high quality materials. Under the central corridor in the basement, repair and apply all the necessary layers so that the floor is prepared for the installation of special PVC floor covering for this purpose type </w:t>
      </w:r>
      <w:proofErr w:type="spellStart"/>
      <w:r w:rsidR="00121C1F" w:rsidRPr="0037043B">
        <w:rPr>
          <w:rFonts w:ascii="Times New Roman" w:hAnsi="Times New Roman" w:cs="Times New Roman"/>
          <w:color w:val="000000" w:themeColor="text1"/>
          <w:sz w:val="24"/>
          <w:szCs w:val="24"/>
        </w:rPr>
        <w:t>Gerflor</w:t>
      </w:r>
      <w:proofErr w:type="spellEnd"/>
      <w:r w:rsidR="00121C1F" w:rsidRPr="0037043B">
        <w:rPr>
          <w:rFonts w:ascii="Times New Roman" w:hAnsi="Times New Roman" w:cs="Times New Roman"/>
          <w:color w:val="000000" w:themeColor="text1"/>
          <w:sz w:val="24"/>
          <w:szCs w:val="24"/>
        </w:rPr>
        <w:t>.</w:t>
      </w:r>
    </w:p>
    <w:p w14:paraId="092BAFE9" w14:textId="77777777" w:rsidR="00880A57" w:rsidRPr="0037043B" w:rsidRDefault="00DA4971" w:rsidP="00880A57">
      <w:pPr>
        <w:autoSpaceDE w:val="0"/>
        <w:autoSpaceDN w:val="0"/>
        <w:adjustRightInd w:val="0"/>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Ceilings</w:t>
      </w:r>
      <w:r w:rsidR="00880A57" w:rsidRPr="0037043B">
        <w:rPr>
          <w:rFonts w:ascii="Times New Roman" w:hAnsi="Times New Roman" w:cs="Times New Roman"/>
          <w:color w:val="000000" w:themeColor="text1"/>
          <w:sz w:val="24"/>
          <w:szCs w:val="24"/>
        </w:rPr>
        <w:t>:</w:t>
      </w:r>
    </w:p>
    <w:p w14:paraId="092BAFEA" w14:textId="77777777" w:rsidR="00880A57" w:rsidRPr="0037043B" w:rsidRDefault="00880A57" w:rsidP="00880A57">
      <w:pPr>
        <w:autoSpaceDE w:val="0"/>
        <w:autoSpaceDN w:val="0"/>
        <w:adjustRightInd w:val="0"/>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The ceilings must be in accordance with the purpose and technological requirements of each</w:t>
      </w:r>
    </w:p>
    <w:p w14:paraId="092BAFEB" w14:textId="77777777" w:rsidR="007C4253" w:rsidRPr="0037043B" w:rsidRDefault="00880A57" w:rsidP="007C4253">
      <w:pPr>
        <w:autoSpaceDE w:val="0"/>
        <w:autoSpaceDN w:val="0"/>
        <w:adjustRightInd w:val="0"/>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 xml:space="preserve">individual room. Adaptation involves replacing existing ceiling panels wherever possible and necessary. Adequate suspended ceilings should be provided throughout the building </w:t>
      </w:r>
      <w:proofErr w:type="gramStart"/>
      <w:r w:rsidRPr="0037043B">
        <w:rPr>
          <w:rFonts w:ascii="Times New Roman" w:hAnsi="Times New Roman" w:cs="Times New Roman"/>
          <w:color w:val="000000" w:themeColor="text1"/>
          <w:sz w:val="24"/>
          <w:szCs w:val="24"/>
        </w:rPr>
        <w:t>so as to</w:t>
      </w:r>
      <w:proofErr w:type="gramEnd"/>
      <w:r w:rsidRPr="0037043B">
        <w:rPr>
          <w:rFonts w:ascii="Times New Roman" w:hAnsi="Times New Roman" w:cs="Times New Roman"/>
          <w:color w:val="000000" w:themeColor="text1"/>
          <w:sz w:val="24"/>
          <w:szCs w:val="24"/>
        </w:rPr>
        <w:t xml:space="preserve"> ensure the unobstructed passage of infrastructure installations. Access to installations for servicing and maintenance</w:t>
      </w:r>
      <w:r w:rsidR="00CD23AB" w:rsidRPr="0037043B">
        <w:rPr>
          <w:rFonts w:ascii="Times New Roman" w:hAnsi="Times New Roman" w:cs="Times New Roman"/>
          <w:color w:val="000000" w:themeColor="text1"/>
          <w:sz w:val="24"/>
          <w:szCs w:val="24"/>
        </w:rPr>
        <w:t xml:space="preserve"> is to be ensured</w:t>
      </w:r>
      <w:r w:rsidRPr="0037043B">
        <w:rPr>
          <w:rFonts w:ascii="Times New Roman" w:hAnsi="Times New Roman" w:cs="Times New Roman"/>
          <w:color w:val="000000" w:themeColor="text1"/>
          <w:sz w:val="24"/>
          <w:szCs w:val="24"/>
        </w:rPr>
        <w:t>. Ceilings along with floors and walls must provide the re</w:t>
      </w:r>
      <w:r w:rsidR="00CD23AB" w:rsidRPr="0037043B">
        <w:rPr>
          <w:rFonts w:ascii="Times New Roman" w:hAnsi="Times New Roman" w:cs="Times New Roman"/>
          <w:color w:val="000000" w:themeColor="text1"/>
          <w:sz w:val="24"/>
          <w:szCs w:val="24"/>
        </w:rPr>
        <w:t>quired level of protect</w:t>
      </w:r>
      <w:r w:rsidR="00176AFE" w:rsidRPr="0037043B">
        <w:rPr>
          <w:rFonts w:ascii="Times New Roman" w:hAnsi="Times New Roman" w:cs="Times New Roman"/>
          <w:color w:val="000000" w:themeColor="text1"/>
          <w:sz w:val="24"/>
          <w:szCs w:val="24"/>
        </w:rPr>
        <w:t>ion</w:t>
      </w:r>
      <w:r w:rsidR="00CD23AB" w:rsidRPr="0037043B">
        <w:rPr>
          <w:rFonts w:ascii="Times New Roman" w:hAnsi="Times New Roman" w:cs="Times New Roman"/>
          <w:color w:val="000000" w:themeColor="text1"/>
          <w:sz w:val="24"/>
          <w:szCs w:val="24"/>
        </w:rPr>
        <w:t xml:space="preserve"> against noise </w:t>
      </w:r>
      <w:r w:rsidRPr="0037043B">
        <w:rPr>
          <w:rFonts w:ascii="Times New Roman" w:hAnsi="Times New Roman" w:cs="Times New Roman"/>
          <w:color w:val="000000" w:themeColor="text1"/>
          <w:sz w:val="24"/>
          <w:szCs w:val="24"/>
        </w:rPr>
        <w:t>for hospitals</w:t>
      </w:r>
      <w:r w:rsidR="00CD23AB" w:rsidRPr="0037043B">
        <w:rPr>
          <w:rFonts w:ascii="Times New Roman" w:hAnsi="Times New Roman" w:cs="Times New Roman"/>
          <w:color w:val="000000" w:themeColor="text1"/>
          <w:sz w:val="24"/>
          <w:szCs w:val="24"/>
        </w:rPr>
        <w:t>. Accordingly</w:t>
      </w:r>
      <w:r w:rsidR="00176AFE" w:rsidRPr="0037043B">
        <w:rPr>
          <w:rFonts w:ascii="Times New Roman" w:hAnsi="Times New Roman" w:cs="Times New Roman"/>
          <w:color w:val="000000" w:themeColor="text1"/>
          <w:sz w:val="24"/>
          <w:szCs w:val="24"/>
        </w:rPr>
        <w:t>,</w:t>
      </w:r>
      <w:r w:rsidR="00CD23AB" w:rsidRPr="0037043B">
        <w:rPr>
          <w:rFonts w:ascii="Times New Roman" w:hAnsi="Times New Roman" w:cs="Times New Roman"/>
          <w:color w:val="000000" w:themeColor="text1"/>
          <w:sz w:val="24"/>
          <w:szCs w:val="24"/>
        </w:rPr>
        <w:t xml:space="preserve"> it is necessary to foresee:</w:t>
      </w:r>
    </w:p>
    <w:p w14:paraId="092BAFED" w14:textId="288756A3" w:rsidR="007C4253" w:rsidRPr="0037043B" w:rsidRDefault="00CD23AB" w:rsidP="00614413">
      <w:pPr>
        <w:pStyle w:val="ListParagraph"/>
        <w:numPr>
          <w:ilvl w:val="0"/>
          <w:numId w:val="1"/>
        </w:numPr>
        <w:autoSpaceDE w:val="0"/>
        <w:autoSpaceDN w:val="0"/>
        <w:adjustRightInd w:val="0"/>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In communication corridors</w:t>
      </w:r>
      <w:r w:rsidR="00176AFE" w:rsidRPr="0037043B">
        <w:rPr>
          <w:rFonts w:ascii="Times New Roman" w:hAnsi="Times New Roman" w:cs="Times New Roman"/>
          <w:color w:val="000000" w:themeColor="text1"/>
          <w:sz w:val="24"/>
          <w:szCs w:val="24"/>
        </w:rPr>
        <w:t>,</w:t>
      </w:r>
      <w:r w:rsidR="00D55ABA" w:rsidRPr="0037043B">
        <w:rPr>
          <w:rFonts w:ascii="Times New Roman" w:hAnsi="Times New Roman" w:cs="Times New Roman"/>
          <w:color w:val="000000" w:themeColor="text1"/>
          <w:sz w:val="24"/>
          <w:szCs w:val="24"/>
        </w:rPr>
        <w:t xml:space="preserve"> </w:t>
      </w:r>
      <w:bookmarkStart w:id="1" w:name="_Hlk30776015"/>
      <w:proofErr w:type="spellStart"/>
      <w:r w:rsidR="00D55ABA" w:rsidRPr="0037043B">
        <w:rPr>
          <w:rFonts w:ascii="Times New Roman" w:hAnsi="Times New Roman" w:cs="Times New Roman"/>
          <w:color w:val="000000" w:themeColor="text1"/>
          <w:sz w:val="24"/>
          <w:szCs w:val="24"/>
        </w:rPr>
        <w:t>longlife</w:t>
      </w:r>
      <w:proofErr w:type="spellEnd"/>
      <w:r w:rsidR="00D55ABA" w:rsidRPr="0037043B">
        <w:rPr>
          <w:rFonts w:ascii="Times New Roman" w:hAnsi="Times New Roman" w:cs="Times New Roman"/>
          <w:color w:val="000000" w:themeColor="text1"/>
          <w:sz w:val="24"/>
          <w:szCs w:val="24"/>
        </w:rPr>
        <w:t xml:space="preserve"> (min </w:t>
      </w:r>
      <w:r w:rsidR="00B962FD" w:rsidRPr="0037043B">
        <w:rPr>
          <w:rFonts w:ascii="Times New Roman" w:hAnsi="Times New Roman" w:cs="Times New Roman"/>
          <w:color w:val="000000" w:themeColor="text1"/>
          <w:sz w:val="24"/>
          <w:szCs w:val="24"/>
        </w:rPr>
        <w:t>3</w:t>
      </w:r>
      <w:r w:rsidR="00D55ABA" w:rsidRPr="0037043B">
        <w:rPr>
          <w:rFonts w:ascii="Times New Roman" w:hAnsi="Times New Roman" w:cs="Times New Roman"/>
          <w:color w:val="000000" w:themeColor="text1"/>
          <w:sz w:val="24"/>
          <w:szCs w:val="24"/>
        </w:rPr>
        <w:t xml:space="preserve">0.000h) LED </w:t>
      </w:r>
      <w:proofErr w:type="gramStart"/>
      <w:r w:rsidR="00D55ABA" w:rsidRPr="0037043B">
        <w:rPr>
          <w:rFonts w:ascii="Times New Roman" w:hAnsi="Times New Roman" w:cs="Times New Roman"/>
          <w:color w:val="000000" w:themeColor="text1"/>
          <w:sz w:val="24"/>
          <w:szCs w:val="24"/>
        </w:rPr>
        <w:t>panels</w:t>
      </w:r>
      <w:bookmarkEnd w:id="1"/>
      <w:r w:rsidRPr="0037043B">
        <w:rPr>
          <w:rFonts w:ascii="Times New Roman" w:hAnsi="Times New Roman" w:cs="Times New Roman"/>
          <w:color w:val="000000" w:themeColor="text1"/>
          <w:sz w:val="24"/>
          <w:szCs w:val="24"/>
        </w:rPr>
        <w:t xml:space="preserve"> </w:t>
      </w:r>
      <w:bookmarkStart w:id="2" w:name="_Hlk30776054"/>
      <w:r w:rsidRPr="0037043B">
        <w:rPr>
          <w:rFonts w:ascii="Times New Roman" w:hAnsi="Times New Roman" w:cs="Times New Roman"/>
          <w:color w:val="000000" w:themeColor="text1"/>
          <w:sz w:val="24"/>
          <w:szCs w:val="24"/>
        </w:rPr>
        <w:t xml:space="preserve"> </w:t>
      </w:r>
      <w:bookmarkEnd w:id="2"/>
      <w:r w:rsidRPr="0037043B">
        <w:rPr>
          <w:rFonts w:ascii="Times New Roman" w:hAnsi="Times New Roman" w:cs="Times New Roman"/>
          <w:color w:val="000000" w:themeColor="text1"/>
          <w:sz w:val="24"/>
          <w:szCs w:val="24"/>
        </w:rPr>
        <w:t>suspende</w:t>
      </w:r>
      <w:r w:rsidR="00176AFE" w:rsidRPr="0037043B">
        <w:rPr>
          <w:rFonts w:ascii="Times New Roman" w:hAnsi="Times New Roman" w:cs="Times New Roman"/>
          <w:color w:val="000000" w:themeColor="text1"/>
          <w:sz w:val="24"/>
          <w:szCs w:val="24"/>
        </w:rPr>
        <w:t>d</w:t>
      </w:r>
      <w:proofErr w:type="gramEnd"/>
      <w:r w:rsidR="00176AFE" w:rsidRPr="0037043B">
        <w:rPr>
          <w:rFonts w:ascii="Times New Roman" w:hAnsi="Times New Roman" w:cs="Times New Roman"/>
          <w:color w:val="000000" w:themeColor="text1"/>
          <w:sz w:val="24"/>
          <w:szCs w:val="24"/>
        </w:rPr>
        <w:t xml:space="preserve"> ceilings with panels dim.</w:t>
      </w:r>
      <w:r w:rsidR="00B962FD" w:rsidRPr="0037043B">
        <w:rPr>
          <w:rFonts w:ascii="Times New Roman" w:hAnsi="Times New Roman" w:cs="Times New Roman"/>
          <w:color w:val="000000" w:themeColor="text1"/>
          <w:sz w:val="24"/>
          <w:szCs w:val="24"/>
        </w:rPr>
        <w:t xml:space="preserve"> </w:t>
      </w:r>
      <w:r w:rsidR="007C4253" w:rsidRPr="0037043B">
        <w:rPr>
          <w:rFonts w:ascii="Times New Roman" w:hAnsi="Times New Roman" w:cs="Times New Roman"/>
          <w:color w:val="000000" w:themeColor="text1"/>
          <w:sz w:val="24"/>
          <w:szCs w:val="24"/>
        </w:rPr>
        <w:t>(600x600).</w:t>
      </w:r>
    </w:p>
    <w:p w14:paraId="092BAFEF" w14:textId="3B0C4D2A" w:rsidR="007C4253" w:rsidRPr="0037043B" w:rsidRDefault="00CD23AB" w:rsidP="001A322F">
      <w:pPr>
        <w:pStyle w:val="ListParagraph"/>
        <w:numPr>
          <w:ilvl w:val="0"/>
          <w:numId w:val="1"/>
        </w:numPr>
        <w:autoSpaceDE w:val="0"/>
        <w:autoSpaceDN w:val="0"/>
        <w:adjustRightInd w:val="0"/>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In toilets and rooms with medical function,</w:t>
      </w:r>
      <w:r w:rsidR="00B962FD" w:rsidRPr="0037043B">
        <w:rPr>
          <w:rFonts w:ascii="Times New Roman" w:hAnsi="Times New Roman" w:cs="Times New Roman"/>
          <w:color w:val="000000" w:themeColor="text1"/>
          <w:sz w:val="24"/>
          <w:szCs w:val="24"/>
        </w:rPr>
        <w:t xml:space="preserve"> </w:t>
      </w:r>
      <w:proofErr w:type="spellStart"/>
      <w:r w:rsidR="00B962FD" w:rsidRPr="0037043B">
        <w:rPr>
          <w:rFonts w:ascii="Times New Roman" w:hAnsi="Times New Roman" w:cs="Times New Roman"/>
          <w:color w:val="000000" w:themeColor="text1"/>
          <w:sz w:val="24"/>
          <w:szCs w:val="24"/>
        </w:rPr>
        <w:t>longlife</w:t>
      </w:r>
      <w:proofErr w:type="spellEnd"/>
      <w:r w:rsidR="00B962FD" w:rsidRPr="0037043B">
        <w:rPr>
          <w:rFonts w:ascii="Times New Roman" w:hAnsi="Times New Roman" w:cs="Times New Roman"/>
          <w:color w:val="000000" w:themeColor="text1"/>
          <w:sz w:val="24"/>
          <w:szCs w:val="24"/>
        </w:rPr>
        <w:t xml:space="preserve"> (min 30.000h) LED panels</w:t>
      </w:r>
      <w:r w:rsidRPr="0037043B">
        <w:rPr>
          <w:rFonts w:ascii="Times New Roman" w:hAnsi="Times New Roman" w:cs="Times New Roman"/>
          <w:color w:val="000000" w:themeColor="text1"/>
          <w:sz w:val="24"/>
          <w:szCs w:val="24"/>
        </w:rPr>
        <w:t xml:space="preserve"> mineral panels </w:t>
      </w:r>
      <w:r w:rsidR="007C4253" w:rsidRPr="0037043B">
        <w:rPr>
          <w:rFonts w:ascii="Times New Roman" w:hAnsi="Times New Roman" w:cs="Times New Roman"/>
          <w:color w:val="000000" w:themeColor="text1"/>
          <w:sz w:val="24"/>
          <w:szCs w:val="24"/>
        </w:rPr>
        <w:t xml:space="preserve">(600x600) </w:t>
      </w:r>
      <w:r w:rsidRPr="0037043B">
        <w:rPr>
          <w:rFonts w:ascii="Times New Roman" w:hAnsi="Times New Roman" w:cs="Times New Roman"/>
          <w:color w:val="000000" w:themeColor="text1"/>
          <w:sz w:val="24"/>
          <w:szCs w:val="24"/>
        </w:rPr>
        <w:t>with adequate level of moisture resistance</w:t>
      </w:r>
      <w:r w:rsidR="00803F1B" w:rsidRPr="0037043B">
        <w:rPr>
          <w:rFonts w:ascii="Times New Roman" w:hAnsi="Times New Roman" w:cs="Times New Roman"/>
          <w:color w:val="000000" w:themeColor="text1"/>
          <w:sz w:val="24"/>
          <w:szCs w:val="24"/>
        </w:rPr>
        <w:t xml:space="preserve"> and</w:t>
      </w:r>
      <w:r w:rsidRPr="0037043B">
        <w:rPr>
          <w:rFonts w:ascii="Times New Roman" w:hAnsi="Times New Roman" w:cs="Times New Roman"/>
          <w:color w:val="000000" w:themeColor="text1"/>
          <w:sz w:val="24"/>
          <w:szCs w:val="24"/>
        </w:rPr>
        <w:t xml:space="preserve"> adequate bacteriological protection </w:t>
      </w:r>
      <w:r w:rsidR="00803F1B" w:rsidRPr="0037043B">
        <w:rPr>
          <w:rFonts w:ascii="Times New Roman" w:hAnsi="Times New Roman" w:cs="Times New Roman"/>
          <w:color w:val="000000" w:themeColor="text1"/>
          <w:sz w:val="24"/>
          <w:szCs w:val="24"/>
        </w:rPr>
        <w:t>coating</w:t>
      </w:r>
      <w:r w:rsidR="007C4253" w:rsidRPr="0037043B">
        <w:rPr>
          <w:rFonts w:ascii="Times New Roman" w:hAnsi="Times New Roman" w:cs="Times New Roman"/>
          <w:color w:val="000000" w:themeColor="text1"/>
          <w:sz w:val="24"/>
          <w:szCs w:val="24"/>
        </w:rPr>
        <w:t>;</w:t>
      </w:r>
    </w:p>
    <w:p w14:paraId="092BAFF0" w14:textId="77777777" w:rsidR="00803F1B" w:rsidRPr="0037043B" w:rsidRDefault="00176AFE" w:rsidP="00803F1B">
      <w:pPr>
        <w:autoSpaceDE w:val="0"/>
        <w:autoSpaceDN w:val="0"/>
        <w:adjustRightInd w:val="0"/>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 xml:space="preserve">Necessary signaling </w:t>
      </w:r>
      <w:proofErr w:type="spellStart"/>
      <w:r w:rsidRPr="0037043B">
        <w:rPr>
          <w:rFonts w:ascii="Times New Roman" w:hAnsi="Times New Roman" w:cs="Times New Roman"/>
          <w:color w:val="000000" w:themeColor="text1"/>
          <w:sz w:val="24"/>
          <w:szCs w:val="24"/>
        </w:rPr>
        <w:t>devicesare</w:t>
      </w:r>
      <w:proofErr w:type="spellEnd"/>
      <w:r w:rsidRPr="0037043B">
        <w:rPr>
          <w:rFonts w:ascii="Times New Roman" w:hAnsi="Times New Roman" w:cs="Times New Roman"/>
          <w:color w:val="000000" w:themeColor="text1"/>
          <w:sz w:val="24"/>
          <w:szCs w:val="24"/>
        </w:rPr>
        <w:t xml:space="preserve"> </w:t>
      </w:r>
      <w:r w:rsidR="00803F1B" w:rsidRPr="0037043B">
        <w:rPr>
          <w:rFonts w:ascii="Times New Roman" w:hAnsi="Times New Roman" w:cs="Times New Roman"/>
          <w:color w:val="000000" w:themeColor="text1"/>
          <w:sz w:val="24"/>
          <w:szCs w:val="24"/>
        </w:rPr>
        <w:t>to be set up.</w:t>
      </w:r>
    </w:p>
    <w:p w14:paraId="092BAFF1" w14:textId="39A0C6B6" w:rsidR="00803F1B" w:rsidRPr="0037043B" w:rsidRDefault="00803F1B" w:rsidP="00803F1B">
      <w:pPr>
        <w:autoSpaceDE w:val="0"/>
        <w:autoSpaceDN w:val="0"/>
        <w:adjustRightInd w:val="0"/>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In all places where additional static or dynamic structural loads occur due to new equipment, a detailed analysis of the loads and static calculations should be carried out and additional structural reinforcements should be provided if necessary.</w:t>
      </w:r>
    </w:p>
    <w:p w14:paraId="187C9374" w14:textId="77777777" w:rsidR="00013E02" w:rsidRPr="0037043B" w:rsidRDefault="00013E02" w:rsidP="00013E02">
      <w:pPr>
        <w:autoSpaceDE w:val="0"/>
        <w:autoSpaceDN w:val="0"/>
        <w:adjustRightInd w:val="0"/>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Furnishing:</w:t>
      </w:r>
    </w:p>
    <w:p w14:paraId="67F3FA06" w14:textId="7E317E90" w:rsidR="00013E02" w:rsidRPr="0037043B" w:rsidRDefault="00013E02" w:rsidP="00013E02">
      <w:pPr>
        <w:autoSpaceDE w:val="0"/>
        <w:autoSpaceDN w:val="0"/>
        <w:adjustRightInd w:val="0"/>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Each room subject to renovation should be fully furnished according to the user's request and the purpose of the space to provide complete functionality.</w:t>
      </w:r>
    </w:p>
    <w:p w14:paraId="092BAFF2" w14:textId="77777777" w:rsidR="00574172" w:rsidRPr="0037043B" w:rsidRDefault="00574172" w:rsidP="00803F1B">
      <w:pPr>
        <w:autoSpaceDE w:val="0"/>
        <w:autoSpaceDN w:val="0"/>
        <w:adjustRightInd w:val="0"/>
        <w:spacing w:after="0" w:line="240" w:lineRule="auto"/>
        <w:jc w:val="both"/>
        <w:rPr>
          <w:rFonts w:ascii="Times New Roman" w:hAnsi="Times New Roman" w:cs="Times New Roman"/>
          <w:color w:val="000000" w:themeColor="text1"/>
          <w:sz w:val="24"/>
          <w:szCs w:val="24"/>
        </w:rPr>
      </w:pPr>
    </w:p>
    <w:p w14:paraId="092BAFF3" w14:textId="77777777" w:rsidR="00F20360" w:rsidRPr="0037043B" w:rsidRDefault="00803F1B">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Basement</w:t>
      </w:r>
    </w:p>
    <w:p w14:paraId="092BAFF4" w14:textId="3F359FC2" w:rsidR="00F20360" w:rsidRPr="0037043B" w:rsidRDefault="00803F1B">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 xml:space="preserve">A new 3T MRI machine and equipment shall be placed in the basement. </w:t>
      </w:r>
      <w:r w:rsidR="0005475D" w:rsidRPr="0037043B">
        <w:rPr>
          <w:rFonts w:ascii="Times New Roman" w:hAnsi="Times New Roman" w:cs="Times New Roman"/>
          <w:color w:val="000000" w:themeColor="text1"/>
          <w:sz w:val="24"/>
          <w:szCs w:val="24"/>
        </w:rPr>
        <w:t xml:space="preserve">It is necessary to completely adapt the RF cabinet of the new magnet in accordance with the technical and technological requirements of the magnet manufacturer. A complete renovation of the existing space of the </w:t>
      </w:r>
      <w:r w:rsidR="00C61232" w:rsidRPr="0037043B">
        <w:rPr>
          <w:rFonts w:ascii="Times New Roman" w:hAnsi="Times New Roman" w:cs="Times New Roman"/>
          <w:color w:val="000000" w:themeColor="text1"/>
          <w:sz w:val="24"/>
          <w:szCs w:val="24"/>
        </w:rPr>
        <w:t>shared</w:t>
      </w:r>
      <w:r w:rsidR="0005475D" w:rsidRPr="0037043B">
        <w:rPr>
          <w:rFonts w:ascii="Times New Roman" w:hAnsi="Times New Roman" w:cs="Times New Roman"/>
          <w:color w:val="000000" w:themeColor="text1"/>
          <w:sz w:val="24"/>
          <w:szCs w:val="24"/>
        </w:rPr>
        <w:t xml:space="preserve"> </w:t>
      </w:r>
      <w:r w:rsidR="00A05C0E" w:rsidRPr="0037043B">
        <w:rPr>
          <w:rFonts w:ascii="Times New Roman" w:hAnsi="Times New Roman" w:cs="Times New Roman"/>
          <w:color w:val="000000" w:themeColor="text1"/>
          <w:sz w:val="24"/>
          <w:szCs w:val="24"/>
        </w:rPr>
        <w:t>control</w:t>
      </w:r>
      <w:r w:rsidR="0005475D" w:rsidRPr="0037043B">
        <w:rPr>
          <w:rFonts w:ascii="Times New Roman" w:hAnsi="Times New Roman" w:cs="Times New Roman"/>
          <w:color w:val="000000" w:themeColor="text1"/>
          <w:sz w:val="24"/>
          <w:szCs w:val="24"/>
        </w:rPr>
        <w:t xml:space="preserve"> room (</w:t>
      </w:r>
      <w:r w:rsidR="000B05DC" w:rsidRPr="0037043B">
        <w:rPr>
          <w:rFonts w:ascii="Times New Roman" w:hAnsi="Times New Roman" w:cs="Times New Roman"/>
          <w:color w:val="000000" w:themeColor="text1"/>
          <w:sz w:val="24"/>
          <w:szCs w:val="24"/>
        </w:rPr>
        <w:t xml:space="preserve">for </w:t>
      </w:r>
      <w:r w:rsidR="0005475D" w:rsidRPr="0037043B">
        <w:rPr>
          <w:rFonts w:ascii="Times New Roman" w:hAnsi="Times New Roman" w:cs="Times New Roman"/>
          <w:color w:val="000000" w:themeColor="text1"/>
          <w:sz w:val="24"/>
          <w:szCs w:val="24"/>
        </w:rPr>
        <w:t xml:space="preserve">both </w:t>
      </w:r>
      <w:proofErr w:type="spellStart"/>
      <w:r w:rsidR="000B05DC" w:rsidRPr="0037043B">
        <w:rPr>
          <w:rFonts w:ascii="Times New Roman" w:hAnsi="Times New Roman" w:cs="Times New Roman"/>
          <w:color w:val="000000" w:themeColor="text1"/>
          <w:sz w:val="24"/>
          <w:szCs w:val="24"/>
        </w:rPr>
        <w:t>mri</w:t>
      </w:r>
      <w:proofErr w:type="spellEnd"/>
      <w:r w:rsidR="000B05DC" w:rsidRPr="0037043B">
        <w:rPr>
          <w:rFonts w:ascii="Times New Roman" w:hAnsi="Times New Roman" w:cs="Times New Roman"/>
          <w:color w:val="000000" w:themeColor="text1"/>
          <w:sz w:val="24"/>
          <w:szCs w:val="24"/>
        </w:rPr>
        <w:t xml:space="preserve"> systems</w:t>
      </w:r>
      <w:r w:rsidR="0005475D" w:rsidRPr="0037043B">
        <w:rPr>
          <w:rFonts w:ascii="Times New Roman" w:hAnsi="Times New Roman" w:cs="Times New Roman"/>
          <w:color w:val="000000" w:themeColor="text1"/>
          <w:sz w:val="24"/>
          <w:szCs w:val="24"/>
        </w:rPr>
        <w:t>) in the area of 33m2 is necessary</w:t>
      </w:r>
      <w:r w:rsidR="000B05DC" w:rsidRPr="0037043B">
        <w:rPr>
          <w:rFonts w:ascii="Times New Roman" w:hAnsi="Times New Roman" w:cs="Times New Roman"/>
          <w:color w:val="000000" w:themeColor="text1"/>
          <w:sz w:val="24"/>
          <w:szCs w:val="24"/>
        </w:rPr>
        <w:t xml:space="preserve"> and </w:t>
      </w:r>
      <w:r w:rsidR="0005475D" w:rsidRPr="0037043B">
        <w:rPr>
          <w:rFonts w:ascii="Times New Roman" w:hAnsi="Times New Roman" w:cs="Times New Roman"/>
          <w:color w:val="000000" w:themeColor="text1"/>
          <w:sz w:val="24"/>
          <w:szCs w:val="24"/>
        </w:rPr>
        <w:t>in accordance with the guidelines given for all types of work.</w:t>
      </w:r>
      <w:r w:rsidRPr="0037043B">
        <w:rPr>
          <w:rFonts w:ascii="Times New Roman" w:hAnsi="Times New Roman" w:cs="Times New Roman"/>
          <w:color w:val="000000" w:themeColor="text1"/>
          <w:sz w:val="24"/>
          <w:szCs w:val="24"/>
        </w:rPr>
        <w:t xml:space="preserve"> It is necessary to adapt th</w:t>
      </w:r>
      <w:r w:rsidR="00176AFE" w:rsidRPr="0037043B">
        <w:rPr>
          <w:rFonts w:ascii="Times New Roman" w:hAnsi="Times New Roman" w:cs="Times New Roman"/>
          <w:color w:val="000000" w:themeColor="text1"/>
          <w:sz w:val="24"/>
          <w:szCs w:val="24"/>
        </w:rPr>
        <w:t xml:space="preserve">e space of 33m2, by tearing down </w:t>
      </w:r>
      <w:r w:rsidRPr="0037043B">
        <w:rPr>
          <w:rFonts w:ascii="Times New Roman" w:hAnsi="Times New Roman" w:cs="Times New Roman"/>
          <w:color w:val="000000" w:themeColor="text1"/>
          <w:sz w:val="24"/>
          <w:szCs w:val="24"/>
        </w:rPr>
        <w:t>the existing partition walls in order to install a new MRI and equipment. It is necessary to adjust the existing control room space of 33m2 in order to install new equipment. A new par</w:t>
      </w:r>
      <w:r w:rsidR="00176AFE" w:rsidRPr="0037043B">
        <w:rPr>
          <w:rFonts w:ascii="Times New Roman" w:hAnsi="Times New Roman" w:cs="Times New Roman"/>
          <w:color w:val="000000" w:themeColor="text1"/>
          <w:sz w:val="24"/>
          <w:szCs w:val="24"/>
        </w:rPr>
        <w:t>tition wall is planned to be er</w:t>
      </w:r>
      <w:r w:rsidRPr="0037043B">
        <w:rPr>
          <w:rFonts w:ascii="Times New Roman" w:hAnsi="Times New Roman" w:cs="Times New Roman"/>
          <w:color w:val="000000" w:themeColor="text1"/>
          <w:sz w:val="24"/>
          <w:szCs w:val="24"/>
        </w:rPr>
        <w:t>ected in the space of the new MRI machine in order to allow access to a 13m2-technical room planned for the installation of the equipment. It is also necessary to adjust the entry part leading to the existing Siemens Avanto FIT MRI</w:t>
      </w:r>
      <w:r w:rsidR="00B2686E" w:rsidRPr="0037043B">
        <w:rPr>
          <w:rFonts w:ascii="Times New Roman" w:hAnsi="Times New Roman" w:cs="Times New Roman"/>
          <w:color w:val="000000" w:themeColor="text1"/>
          <w:sz w:val="24"/>
          <w:szCs w:val="24"/>
        </w:rPr>
        <w:t xml:space="preserve">. </w:t>
      </w:r>
    </w:p>
    <w:p w14:paraId="073E9937" w14:textId="1CC5FABA" w:rsidR="00A265F2" w:rsidRPr="0037043B" w:rsidRDefault="00A265F2">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A metal detector must be installed at the entrance to the MR space.</w:t>
      </w:r>
    </w:p>
    <w:p w14:paraId="092BAFF5" w14:textId="77777777" w:rsidR="00014AA7" w:rsidRPr="0037043B" w:rsidRDefault="00014AA7">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 xml:space="preserve">Fig. 1 </w:t>
      </w:r>
      <w:proofErr w:type="gramStart"/>
      <w:r w:rsidRPr="0037043B">
        <w:rPr>
          <w:rFonts w:ascii="Times New Roman" w:hAnsi="Times New Roman" w:cs="Times New Roman"/>
          <w:color w:val="000000" w:themeColor="text1"/>
          <w:sz w:val="24"/>
          <w:szCs w:val="24"/>
        </w:rPr>
        <w:t>Adaptation  drawing</w:t>
      </w:r>
      <w:proofErr w:type="gramEnd"/>
    </w:p>
    <w:p w14:paraId="092BAFF6" w14:textId="77777777" w:rsidR="00F20360" w:rsidRPr="0037043B" w:rsidRDefault="00F20360">
      <w:pPr>
        <w:spacing w:after="0"/>
        <w:jc w:val="both"/>
        <w:rPr>
          <w:rFonts w:ascii="Times New Roman" w:hAnsi="Times New Roman" w:cs="Times New Roman"/>
          <w:color w:val="000000" w:themeColor="text1"/>
          <w:sz w:val="24"/>
          <w:szCs w:val="24"/>
        </w:rPr>
      </w:pPr>
    </w:p>
    <w:p w14:paraId="092BAFF7" w14:textId="77777777" w:rsidR="00F20360" w:rsidRPr="0037043B" w:rsidRDefault="00B2686E">
      <w:pPr>
        <w:spacing w:after="0"/>
        <w:jc w:val="both"/>
        <w:rPr>
          <w:rFonts w:ascii="Times New Roman" w:hAnsi="Times New Roman" w:cs="Times New Roman"/>
          <w:color w:val="000000" w:themeColor="text1"/>
          <w:sz w:val="24"/>
          <w:szCs w:val="24"/>
        </w:rPr>
      </w:pPr>
      <w:r w:rsidRPr="0037043B">
        <w:rPr>
          <w:rFonts w:ascii="Times New Roman" w:hAnsi="Times New Roman" w:cs="Times New Roman"/>
          <w:noProof/>
          <w:color w:val="000000" w:themeColor="text1"/>
          <w:sz w:val="24"/>
          <w:szCs w:val="24"/>
        </w:rPr>
        <w:drawing>
          <wp:inline distT="0" distB="0" distL="0" distR="0" wp14:anchorId="092BB061" wp14:editId="092BB062">
            <wp:extent cx="5760720" cy="4051935"/>
            <wp:effectExtent l="0" t="0" r="0" b="5715"/>
            <wp:docPr id="1" name="Picture 1" descr="D:\INSTITUT ONK PASTEROVA\MAGNET  G1 I MAMOGRAFIJA PAKS\IORS Idejno 08 08 2019 Pozicija MAGNETA  3T druge opreme sa Povrsinama-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NSTITUT ONK PASTEROVA\MAGNET  G1 I MAMOGRAFIJA PAKS\IORS Idejno 08 08 2019 Pozicija MAGNETA  3T druge opreme sa Povrsinama-Model.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5760720" cy="4052510"/>
                    </a:xfrm>
                    <a:prstGeom prst="rect">
                      <a:avLst/>
                    </a:prstGeom>
                    <a:noFill/>
                    <a:ln>
                      <a:noFill/>
                    </a:ln>
                  </pic:spPr>
                </pic:pic>
              </a:graphicData>
            </a:graphic>
          </wp:inline>
        </w:drawing>
      </w:r>
    </w:p>
    <w:p w14:paraId="092BAFF8" w14:textId="77777777" w:rsidR="00F20360" w:rsidRPr="0037043B" w:rsidRDefault="00F20360">
      <w:pPr>
        <w:spacing w:after="0"/>
        <w:jc w:val="both"/>
        <w:rPr>
          <w:rFonts w:ascii="Times New Roman" w:hAnsi="Times New Roman" w:cs="Times New Roman"/>
          <w:color w:val="000000" w:themeColor="text1"/>
          <w:sz w:val="24"/>
          <w:szCs w:val="24"/>
        </w:rPr>
      </w:pPr>
    </w:p>
    <w:p w14:paraId="2A3B96D4" w14:textId="77777777" w:rsidR="0037043B" w:rsidRPr="0037043B" w:rsidRDefault="0037043B" w:rsidP="00014AA7">
      <w:pPr>
        <w:spacing w:after="0"/>
        <w:jc w:val="both"/>
        <w:rPr>
          <w:rFonts w:ascii="Times New Roman" w:hAnsi="Times New Roman" w:cs="Times New Roman"/>
          <w:color w:val="000000" w:themeColor="text1"/>
          <w:sz w:val="24"/>
          <w:szCs w:val="24"/>
        </w:rPr>
      </w:pPr>
    </w:p>
    <w:p w14:paraId="283BA7CE" w14:textId="77777777" w:rsidR="0037043B" w:rsidRPr="0037043B" w:rsidRDefault="0037043B" w:rsidP="00014AA7">
      <w:pPr>
        <w:spacing w:after="0"/>
        <w:jc w:val="both"/>
        <w:rPr>
          <w:rFonts w:ascii="Times New Roman" w:hAnsi="Times New Roman" w:cs="Times New Roman"/>
          <w:color w:val="000000" w:themeColor="text1"/>
          <w:sz w:val="24"/>
          <w:szCs w:val="24"/>
        </w:rPr>
      </w:pPr>
    </w:p>
    <w:p w14:paraId="092BAFFA" w14:textId="4B160E9E" w:rsidR="00014AA7" w:rsidRPr="0037043B" w:rsidRDefault="00176AFE" w:rsidP="00014AA7">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A</w:t>
      </w:r>
      <w:r w:rsidR="00014AA7" w:rsidRPr="0037043B">
        <w:rPr>
          <w:rFonts w:ascii="Times New Roman" w:hAnsi="Times New Roman" w:cs="Times New Roman"/>
          <w:color w:val="000000" w:themeColor="text1"/>
          <w:sz w:val="24"/>
          <w:szCs w:val="24"/>
        </w:rPr>
        <w:t>daptation of the existing radiologist-control room is planned</w:t>
      </w:r>
      <w:r w:rsidR="002C1AAD" w:rsidRPr="0037043B">
        <w:rPr>
          <w:rFonts w:ascii="Times New Roman" w:hAnsi="Times New Roman" w:cs="Times New Roman"/>
          <w:color w:val="000000" w:themeColor="text1"/>
          <w:sz w:val="24"/>
          <w:szCs w:val="24"/>
        </w:rPr>
        <w:t>, between two CT</w:t>
      </w:r>
      <w:r w:rsidR="00622A82" w:rsidRPr="0037043B">
        <w:rPr>
          <w:rFonts w:ascii="Times New Roman" w:hAnsi="Times New Roman" w:cs="Times New Roman"/>
          <w:color w:val="000000" w:themeColor="text1"/>
          <w:sz w:val="24"/>
          <w:szCs w:val="24"/>
        </w:rPr>
        <w:t xml:space="preserve"> scanners.</w:t>
      </w:r>
    </w:p>
    <w:p w14:paraId="092BAFFB" w14:textId="3C236474" w:rsidR="00647A24" w:rsidRPr="0037043B" w:rsidRDefault="00014AA7">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 xml:space="preserve">As the existing GE scanner is to be replaced and a new one is to be installed, all the necessary work as outlined in the general guidelines should be done. The room </w:t>
      </w:r>
      <w:r w:rsidR="008C0F50" w:rsidRPr="0037043B">
        <w:rPr>
          <w:rFonts w:ascii="Times New Roman" w:hAnsi="Times New Roman" w:cs="Times New Roman"/>
          <w:color w:val="000000" w:themeColor="text1"/>
          <w:sz w:val="24"/>
          <w:szCs w:val="24"/>
        </w:rPr>
        <w:t xml:space="preserve">housing </w:t>
      </w:r>
      <w:r w:rsidRPr="0037043B">
        <w:rPr>
          <w:rFonts w:ascii="Times New Roman" w:hAnsi="Times New Roman" w:cs="Times New Roman"/>
          <w:color w:val="000000" w:themeColor="text1"/>
          <w:sz w:val="24"/>
          <w:szCs w:val="24"/>
        </w:rPr>
        <w:t xml:space="preserve">the second scanner should be arranged in accordance with the works being done in the aforementioned two areas related to CT imaging to give a unified look to this functional unit (painting, </w:t>
      </w:r>
      <w:r w:rsidR="00827DD1" w:rsidRPr="0037043B">
        <w:rPr>
          <w:rFonts w:ascii="Times New Roman" w:hAnsi="Times New Roman" w:cs="Times New Roman"/>
          <w:color w:val="000000" w:themeColor="text1"/>
          <w:sz w:val="24"/>
          <w:szCs w:val="24"/>
        </w:rPr>
        <w:t xml:space="preserve"> PVC coverings, </w:t>
      </w:r>
      <w:r w:rsidRPr="0037043B">
        <w:rPr>
          <w:rFonts w:ascii="Times New Roman" w:hAnsi="Times New Roman" w:cs="Times New Roman"/>
          <w:color w:val="000000" w:themeColor="text1"/>
          <w:sz w:val="24"/>
          <w:szCs w:val="24"/>
        </w:rPr>
        <w:t>f</w:t>
      </w:r>
      <w:r w:rsidR="00176AFE" w:rsidRPr="0037043B">
        <w:rPr>
          <w:rFonts w:ascii="Times New Roman" w:hAnsi="Times New Roman" w:cs="Times New Roman"/>
          <w:color w:val="000000" w:themeColor="text1"/>
          <w:sz w:val="24"/>
          <w:szCs w:val="24"/>
        </w:rPr>
        <w:t>loor replacement,</w:t>
      </w:r>
      <w:r w:rsidR="00161F4F" w:rsidRPr="0037043B">
        <w:rPr>
          <w:rFonts w:ascii="Times New Roman" w:hAnsi="Times New Roman" w:cs="Times New Roman"/>
          <w:color w:val="000000" w:themeColor="text1"/>
          <w:sz w:val="24"/>
          <w:szCs w:val="24"/>
        </w:rPr>
        <w:t xml:space="preserve"> air conditioning</w:t>
      </w:r>
      <w:r w:rsidR="00176AFE" w:rsidRPr="0037043B">
        <w:rPr>
          <w:rFonts w:ascii="Times New Roman" w:hAnsi="Times New Roman" w:cs="Times New Roman"/>
          <w:color w:val="000000" w:themeColor="text1"/>
          <w:sz w:val="24"/>
          <w:szCs w:val="24"/>
        </w:rPr>
        <w:t xml:space="preserve"> new sockets</w:t>
      </w:r>
      <w:r w:rsidRPr="0037043B">
        <w:rPr>
          <w:rFonts w:ascii="Times New Roman" w:hAnsi="Times New Roman" w:cs="Times New Roman"/>
          <w:color w:val="000000" w:themeColor="text1"/>
          <w:sz w:val="24"/>
          <w:szCs w:val="24"/>
        </w:rPr>
        <w:t>, lighting,</w:t>
      </w:r>
      <w:r w:rsidR="00161F4F" w:rsidRPr="0037043B">
        <w:rPr>
          <w:rFonts w:ascii="Times New Roman" w:hAnsi="Times New Roman" w:cs="Times New Roman"/>
          <w:color w:val="000000" w:themeColor="text1"/>
          <w:sz w:val="24"/>
          <w:szCs w:val="24"/>
        </w:rPr>
        <w:t xml:space="preserve"> ceiling</w:t>
      </w:r>
      <w:r w:rsidR="00C06BC5" w:rsidRPr="0037043B">
        <w:rPr>
          <w:rFonts w:ascii="Times New Roman" w:hAnsi="Times New Roman" w:cs="Times New Roman"/>
          <w:color w:val="000000" w:themeColor="text1"/>
          <w:sz w:val="24"/>
          <w:szCs w:val="24"/>
        </w:rPr>
        <w:t>, sewage system,</w:t>
      </w:r>
      <w:r w:rsidRPr="0037043B">
        <w:rPr>
          <w:rFonts w:ascii="Times New Roman" w:hAnsi="Times New Roman" w:cs="Times New Roman"/>
          <w:color w:val="000000" w:themeColor="text1"/>
          <w:sz w:val="24"/>
          <w:szCs w:val="24"/>
        </w:rPr>
        <w:t xml:space="preserve"> etc.)</w:t>
      </w:r>
    </w:p>
    <w:p w14:paraId="092BAFFC" w14:textId="75C6BB68" w:rsidR="00F20360" w:rsidRPr="0037043B" w:rsidRDefault="00014AA7">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 xml:space="preserve">Fig. 2 Adaptation drawing </w:t>
      </w:r>
      <w:r w:rsidR="00B5543A" w:rsidRPr="0037043B">
        <w:rPr>
          <w:rFonts w:ascii="Times New Roman" w:hAnsi="Times New Roman" w:cs="Times New Roman"/>
          <w:color w:val="000000" w:themeColor="text1"/>
          <w:sz w:val="24"/>
          <w:szCs w:val="24"/>
        </w:rPr>
        <w:t xml:space="preserve">2 </w:t>
      </w:r>
    </w:p>
    <w:p w14:paraId="092BAFFD" w14:textId="77777777" w:rsidR="00F20360" w:rsidRPr="0037043B" w:rsidRDefault="00F20360">
      <w:pPr>
        <w:spacing w:after="0"/>
        <w:jc w:val="both"/>
        <w:rPr>
          <w:rFonts w:ascii="Times New Roman" w:hAnsi="Times New Roman" w:cs="Times New Roman"/>
          <w:color w:val="000000" w:themeColor="text1"/>
          <w:sz w:val="24"/>
          <w:szCs w:val="24"/>
        </w:rPr>
      </w:pPr>
    </w:p>
    <w:p w14:paraId="092BAFFE" w14:textId="3A1A1FEC" w:rsidR="00F20360" w:rsidRPr="0037043B" w:rsidRDefault="00EB3A49">
      <w:pPr>
        <w:spacing w:after="0"/>
        <w:jc w:val="both"/>
        <w:rPr>
          <w:rFonts w:ascii="Times New Roman" w:hAnsi="Times New Roman" w:cs="Times New Roman"/>
          <w:color w:val="000000" w:themeColor="text1"/>
          <w:sz w:val="24"/>
          <w:szCs w:val="24"/>
        </w:rPr>
      </w:pPr>
      <w:r w:rsidRPr="0037043B">
        <w:rPr>
          <w:rFonts w:ascii="Times New Roman" w:hAnsi="Times New Roman" w:cs="Times New Roman"/>
          <w:noProof/>
          <w:color w:val="000000" w:themeColor="text1"/>
          <w:sz w:val="24"/>
          <w:szCs w:val="24"/>
        </w:rPr>
        <w:lastRenderedPageBreak/>
        <w:drawing>
          <wp:inline distT="0" distB="0" distL="0" distR="0" wp14:anchorId="1747661F" wp14:editId="091CF11F">
            <wp:extent cx="5760720" cy="277114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keneriiors.PNG"/>
                    <pic:cNvPicPr/>
                  </pic:nvPicPr>
                  <pic:blipFill>
                    <a:blip r:embed="rId10">
                      <a:extLst>
                        <a:ext uri="{28A0092B-C50C-407E-A947-70E740481C1C}">
                          <a14:useLocalDpi xmlns:a14="http://schemas.microsoft.com/office/drawing/2010/main" val="0"/>
                        </a:ext>
                      </a:extLst>
                    </a:blip>
                    <a:stretch>
                      <a:fillRect/>
                    </a:stretch>
                  </pic:blipFill>
                  <pic:spPr>
                    <a:xfrm>
                      <a:off x="0" y="0"/>
                      <a:ext cx="5760720" cy="2771140"/>
                    </a:xfrm>
                    <a:prstGeom prst="rect">
                      <a:avLst/>
                    </a:prstGeom>
                  </pic:spPr>
                </pic:pic>
              </a:graphicData>
            </a:graphic>
          </wp:inline>
        </w:drawing>
      </w:r>
    </w:p>
    <w:p w14:paraId="092BAFFF" w14:textId="77777777" w:rsidR="00353469" w:rsidRPr="0037043B" w:rsidRDefault="00353469">
      <w:pPr>
        <w:spacing w:after="0"/>
        <w:jc w:val="both"/>
        <w:rPr>
          <w:rFonts w:ascii="Times New Roman" w:hAnsi="Times New Roman" w:cs="Times New Roman"/>
          <w:color w:val="000000" w:themeColor="text1"/>
          <w:sz w:val="24"/>
          <w:szCs w:val="24"/>
        </w:rPr>
      </w:pPr>
    </w:p>
    <w:p w14:paraId="092BB000" w14:textId="77777777" w:rsidR="00261ECF" w:rsidRPr="0037043B" w:rsidRDefault="00261ECF">
      <w:pPr>
        <w:spacing w:after="0"/>
        <w:jc w:val="both"/>
        <w:rPr>
          <w:rFonts w:ascii="Times New Roman" w:hAnsi="Times New Roman" w:cs="Times New Roman"/>
          <w:color w:val="000000" w:themeColor="text1"/>
          <w:sz w:val="24"/>
          <w:szCs w:val="24"/>
        </w:rPr>
      </w:pPr>
    </w:p>
    <w:p w14:paraId="092BB001" w14:textId="25B1BE4B" w:rsidR="00F20360" w:rsidRPr="0037043B" w:rsidRDefault="00014AA7">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This project also foresees the adaptation of the existing technical service premises. The technical service will be relocated to a new location and the adaptation of this new space of 24</w:t>
      </w:r>
      <w:r w:rsidR="00176AFE" w:rsidRPr="0037043B">
        <w:rPr>
          <w:rFonts w:ascii="Times New Roman" w:hAnsi="Times New Roman" w:cs="Times New Roman"/>
          <w:color w:val="000000" w:themeColor="text1"/>
          <w:sz w:val="24"/>
          <w:szCs w:val="24"/>
        </w:rPr>
        <w:t>m2 and a sanitary block of 5 m2</w:t>
      </w:r>
      <w:r w:rsidRPr="0037043B">
        <w:rPr>
          <w:rFonts w:ascii="Times New Roman" w:hAnsi="Times New Roman" w:cs="Times New Roman"/>
          <w:color w:val="000000" w:themeColor="text1"/>
          <w:sz w:val="24"/>
          <w:szCs w:val="24"/>
        </w:rPr>
        <w:t xml:space="preserve"> is</w:t>
      </w:r>
      <w:r w:rsidR="00176AFE" w:rsidRPr="0037043B">
        <w:rPr>
          <w:rFonts w:ascii="Times New Roman" w:hAnsi="Times New Roman" w:cs="Times New Roman"/>
          <w:color w:val="000000" w:themeColor="text1"/>
          <w:sz w:val="24"/>
          <w:szCs w:val="24"/>
        </w:rPr>
        <w:t xml:space="preserve"> also planned</w:t>
      </w:r>
      <w:r w:rsidR="00AC401D" w:rsidRPr="0037043B">
        <w:rPr>
          <w:rFonts w:ascii="Times New Roman" w:hAnsi="Times New Roman" w:cs="Times New Roman"/>
          <w:color w:val="000000" w:themeColor="text1"/>
          <w:sz w:val="24"/>
          <w:szCs w:val="24"/>
        </w:rPr>
        <w:t>. Provide complete furniture and sanitary facilities in accordance with the requirements of the user and everything necessary for the full functionality of these premises, and in accordance with the general guidelines</w:t>
      </w:r>
    </w:p>
    <w:p w14:paraId="092BB002" w14:textId="77777777" w:rsidR="00F20360" w:rsidRPr="0037043B" w:rsidRDefault="008C0F50" w:rsidP="008C0F50">
      <w:pPr>
        <w:spacing w:after="0"/>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 xml:space="preserve">Fig. </w:t>
      </w:r>
      <w:proofErr w:type="gramStart"/>
      <w:r w:rsidRPr="0037043B">
        <w:rPr>
          <w:rFonts w:ascii="Times New Roman" w:hAnsi="Times New Roman" w:cs="Times New Roman"/>
          <w:color w:val="000000" w:themeColor="text1"/>
          <w:sz w:val="24"/>
          <w:szCs w:val="24"/>
        </w:rPr>
        <w:t>3  Adaptation</w:t>
      </w:r>
      <w:proofErr w:type="gramEnd"/>
      <w:r w:rsidRPr="0037043B">
        <w:rPr>
          <w:rFonts w:ascii="Times New Roman" w:hAnsi="Times New Roman" w:cs="Times New Roman"/>
          <w:color w:val="000000" w:themeColor="text1"/>
          <w:sz w:val="24"/>
          <w:szCs w:val="24"/>
        </w:rPr>
        <w:t xml:space="preserve"> drawing </w:t>
      </w:r>
      <w:r w:rsidR="00B2686E" w:rsidRPr="0037043B">
        <w:rPr>
          <w:rFonts w:ascii="Times New Roman" w:hAnsi="Times New Roman" w:cs="Times New Roman"/>
          <w:noProof/>
          <w:color w:val="000000" w:themeColor="text1"/>
          <w:sz w:val="24"/>
          <w:szCs w:val="24"/>
        </w:rPr>
        <w:drawing>
          <wp:inline distT="0" distB="0" distL="0" distR="0" wp14:anchorId="092BB065" wp14:editId="092BB066">
            <wp:extent cx="4049395" cy="3071495"/>
            <wp:effectExtent l="0" t="0" r="8255" b="14605"/>
            <wp:docPr id="5" name="Picture 5" descr="D:\INSTITUT ONK PASTEROVA\MAGNET  G1 I MAMOGRAFIJA PAKS\IORS Idejno 08 08 2019 Pozicija NOVA PROS TEH SLUZBE  sa Povrsinama-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NSTITUT ONK PASTEROVA\MAGNET  G1 I MAMOGRAFIJA PAKS\IORS Idejno 08 08 2019 Pozicija NOVA PROS TEH SLUZBE  sa Povrsinama-Model.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4049395" cy="3071495"/>
                    </a:xfrm>
                    <a:prstGeom prst="rect">
                      <a:avLst/>
                    </a:prstGeom>
                    <a:noFill/>
                    <a:ln>
                      <a:noFill/>
                    </a:ln>
                  </pic:spPr>
                </pic:pic>
              </a:graphicData>
            </a:graphic>
          </wp:inline>
        </w:drawing>
      </w:r>
    </w:p>
    <w:p w14:paraId="092BB003" w14:textId="10ECC8BF" w:rsidR="00F20360" w:rsidRPr="0037043B" w:rsidRDefault="008C0F50">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According to the plan, the</w:t>
      </w:r>
      <w:r w:rsidR="00176AFE" w:rsidRPr="0037043B">
        <w:rPr>
          <w:rFonts w:ascii="Times New Roman" w:hAnsi="Times New Roman" w:cs="Times New Roman"/>
          <w:color w:val="000000" w:themeColor="text1"/>
          <w:sz w:val="24"/>
          <w:szCs w:val="24"/>
        </w:rPr>
        <w:t xml:space="preserve"> staff will be relocated to make room for the formation</w:t>
      </w:r>
      <w:r w:rsidR="00210132" w:rsidRPr="0037043B">
        <w:rPr>
          <w:rFonts w:ascii="Times New Roman" w:hAnsi="Times New Roman" w:cs="Times New Roman"/>
          <w:color w:val="000000" w:themeColor="text1"/>
          <w:sz w:val="24"/>
          <w:szCs w:val="24"/>
        </w:rPr>
        <w:t xml:space="preserve"> </w:t>
      </w:r>
      <w:r w:rsidR="00176AFE" w:rsidRPr="0037043B">
        <w:rPr>
          <w:rFonts w:ascii="Times New Roman" w:hAnsi="Times New Roman" w:cs="Times New Roman"/>
          <w:color w:val="000000" w:themeColor="text1"/>
          <w:sz w:val="24"/>
          <w:szCs w:val="24"/>
        </w:rPr>
        <w:t xml:space="preserve">of </w:t>
      </w:r>
      <w:r w:rsidRPr="0037043B">
        <w:rPr>
          <w:rFonts w:ascii="Times New Roman" w:hAnsi="Times New Roman" w:cs="Times New Roman"/>
          <w:color w:val="000000" w:themeColor="text1"/>
          <w:sz w:val="24"/>
          <w:szCs w:val="24"/>
        </w:rPr>
        <w:t>a space to house an MRI machine and related equipment. It is neces</w:t>
      </w:r>
      <w:r w:rsidR="00176AFE" w:rsidRPr="0037043B">
        <w:rPr>
          <w:rFonts w:ascii="Times New Roman" w:hAnsi="Times New Roman" w:cs="Times New Roman"/>
          <w:color w:val="000000" w:themeColor="text1"/>
          <w:sz w:val="24"/>
          <w:szCs w:val="24"/>
        </w:rPr>
        <w:t xml:space="preserve">sary to create a new staff </w:t>
      </w:r>
      <w:proofErr w:type="spellStart"/>
      <w:r w:rsidR="00176AFE" w:rsidRPr="0037043B">
        <w:rPr>
          <w:rFonts w:ascii="Times New Roman" w:hAnsi="Times New Roman" w:cs="Times New Roman"/>
          <w:color w:val="000000" w:themeColor="text1"/>
          <w:sz w:val="24"/>
          <w:szCs w:val="24"/>
        </w:rPr>
        <w:t>room</w:t>
      </w:r>
      <w:r w:rsidRPr="0037043B">
        <w:rPr>
          <w:rFonts w:ascii="Times New Roman" w:hAnsi="Times New Roman" w:cs="Times New Roman"/>
          <w:color w:val="000000" w:themeColor="text1"/>
          <w:sz w:val="24"/>
          <w:szCs w:val="24"/>
        </w:rPr>
        <w:t>in</w:t>
      </w:r>
      <w:proofErr w:type="spellEnd"/>
      <w:r w:rsidRPr="0037043B">
        <w:rPr>
          <w:rFonts w:ascii="Times New Roman" w:hAnsi="Times New Roman" w:cs="Times New Roman"/>
          <w:color w:val="000000" w:themeColor="text1"/>
          <w:sz w:val="24"/>
          <w:szCs w:val="24"/>
        </w:rPr>
        <w:t xml:space="preserve"> the existing 47m2 laundry storage area. The future three rooms are to be renovated by erecting new partition walls. The laundry storage is to be moved to another location.</w:t>
      </w:r>
    </w:p>
    <w:p w14:paraId="092BB004" w14:textId="38B2BEDA" w:rsidR="00F20360" w:rsidRPr="0037043B" w:rsidRDefault="009E75B8">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It is necessary to completely adapt the space (ceiling,</w:t>
      </w:r>
      <w:r w:rsidR="001D1764" w:rsidRPr="0037043B">
        <w:rPr>
          <w:rFonts w:ascii="Times New Roman" w:hAnsi="Times New Roman" w:cs="Times New Roman"/>
          <w:color w:val="000000" w:themeColor="text1"/>
          <w:sz w:val="24"/>
          <w:szCs w:val="24"/>
        </w:rPr>
        <w:t xml:space="preserve"> painting</w:t>
      </w:r>
      <w:r w:rsidRPr="0037043B">
        <w:rPr>
          <w:rFonts w:ascii="Times New Roman" w:hAnsi="Times New Roman" w:cs="Times New Roman"/>
          <w:color w:val="000000" w:themeColor="text1"/>
          <w:sz w:val="24"/>
          <w:szCs w:val="24"/>
        </w:rPr>
        <w:t>, floors, lighting, air conditioning</w:t>
      </w:r>
      <w:r w:rsidR="0083070A" w:rsidRPr="0037043B">
        <w:rPr>
          <w:rFonts w:ascii="Times New Roman" w:hAnsi="Times New Roman" w:cs="Times New Roman"/>
          <w:color w:val="000000" w:themeColor="text1"/>
          <w:sz w:val="24"/>
          <w:szCs w:val="24"/>
        </w:rPr>
        <w:t xml:space="preserve"> with </w:t>
      </w:r>
      <w:r w:rsidR="006403EF" w:rsidRPr="0037043B">
        <w:rPr>
          <w:rFonts w:ascii="Times New Roman" w:hAnsi="Times New Roman" w:cs="Times New Roman"/>
          <w:color w:val="000000" w:themeColor="text1"/>
          <w:sz w:val="24"/>
          <w:szCs w:val="24"/>
        </w:rPr>
        <w:t xml:space="preserve">adequate air exchange with </w:t>
      </w:r>
      <w:r w:rsidR="0083070A" w:rsidRPr="0037043B">
        <w:rPr>
          <w:rFonts w:ascii="Times New Roman" w:hAnsi="Times New Roman" w:cs="Times New Roman"/>
          <w:color w:val="000000" w:themeColor="text1"/>
          <w:sz w:val="24"/>
          <w:szCs w:val="24"/>
        </w:rPr>
        <w:t>recuperation</w:t>
      </w:r>
      <w:r w:rsidRPr="0037043B">
        <w:rPr>
          <w:rFonts w:ascii="Times New Roman" w:hAnsi="Times New Roman" w:cs="Times New Roman"/>
          <w:color w:val="000000" w:themeColor="text1"/>
          <w:sz w:val="24"/>
          <w:szCs w:val="24"/>
        </w:rPr>
        <w:t xml:space="preserve">, electrical </w:t>
      </w:r>
      <w:r w:rsidR="001D1764" w:rsidRPr="0037043B">
        <w:rPr>
          <w:rFonts w:ascii="Times New Roman" w:hAnsi="Times New Roman" w:cs="Times New Roman"/>
          <w:color w:val="000000" w:themeColor="text1"/>
          <w:sz w:val="24"/>
          <w:szCs w:val="24"/>
        </w:rPr>
        <w:t xml:space="preserve">installations </w:t>
      </w:r>
      <w:r w:rsidRPr="0037043B">
        <w:rPr>
          <w:rFonts w:ascii="Times New Roman" w:hAnsi="Times New Roman" w:cs="Times New Roman"/>
          <w:color w:val="000000" w:themeColor="text1"/>
          <w:sz w:val="24"/>
          <w:szCs w:val="24"/>
        </w:rPr>
        <w:t xml:space="preserve">and plumbing, air conditioning, network installations, furniture, etc.) to </w:t>
      </w:r>
      <w:r w:rsidR="001D1764" w:rsidRPr="0037043B">
        <w:rPr>
          <w:rFonts w:ascii="Times New Roman" w:hAnsi="Times New Roman" w:cs="Times New Roman"/>
          <w:color w:val="000000" w:themeColor="text1"/>
          <w:sz w:val="24"/>
          <w:szCs w:val="24"/>
        </w:rPr>
        <w:t>allow</w:t>
      </w:r>
      <w:r w:rsidRPr="0037043B">
        <w:rPr>
          <w:rFonts w:ascii="Times New Roman" w:hAnsi="Times New Roman" w:cs="Times New Roman"/>
          <w:color w:val="000000" w:themeColor="text1"/>
          <w:sz w:val="24"/>
          <w:szCs w:val="24"/>
        </w:rPr>
        <w:t xml:space="preserve"> the full functionality of the space.</w:t>
      </w:r>
    </w:p>
    <w:p w14:paraId="092BB005" w14:textId="77777777" w:rsidR="00F20360" w:rsidRPr="0037043B" w:rsidRDefault="008C0F50">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Fig</w:t>
      </w:r>
      <w:r w:rsidR="00B2686E" w:rsidRPr="0037043B">
        <w:rPr>
          <w:rFonts w:ascii="Times New Roman" w:hAnsi="Times New Roman" w:cs="Times New Roman"/>
          <w:color w:val="000000" w:themeColor="text1"/>
          <w:sz w:val="24"/>
          <w:szCs w:val="24"/>
        </w:rPr>
        <w:t xml:space="preserve">. </w:t>
      </w:r>
      <w:r w:rsidR="008C6521" w:rsidRPr="0037043B">
        <w:rPr>
          <w:rFonts w:ascii="Times New Roman" w:hAnsi="Times New Roman" w:cs="Times New Roman"/>
          <w:color w:val="000000" w:themeColor="text1"/>
          <w:sz w:val="24"/>
          <w:szCs w:val="24"/>
        </w:rPr>
        <w:t>4</w:t>
      </w:r>
      <w:r w:rsidRPr="0037043B">
        <w:rPr>
          <w:rFonts w:ascii="Times New Roman" w:hAnsi="Times New Roman" w:cs="Times New Roman"/>
          <w:color w:val="000000" w:themeColor="text1"/>
          <w:sz w:val="24"/>
          <w:szCs w:val="24"/>
        </w:rPr>
        <w:t xml:space="preserve"> adaptation drawing</w:t>
      </w:r>
    </w:p>
    <w:p w14:paraId="092BB006" w14:textId="77777777" w:rsidR="00F20360" w:rsidRPr="0037043B" w:rsidRDefault="00B2686E">
      <w:pPr>
        <w:spacing w:after="0"/>
        <w:jc w:val="both"/>
        <w:rPr>
          <w:rFonts w:ascii="Times New Roman" w:hAnsi="Times New Roman" w:cs="Times New Roman"/>
          <w:color w:val="000000" w:themeColor="text1"/>
          <w:sz w:val="24"/>
          <w:szCs w:val="24"/>
        </w:rPr>
      </w:pPr>
      <w:r w:rsidRPr="0037043B">
        <w:rPr>
          <w:rFonts w:ascii="Times New Roman" w:hAnsi="Times New Roman" w:cs="Times New Roman"/>
          <w:noProof/>
          <w:color w:val="000000" w:themeColor="text1"/>
          <w:sz w:val="24"/>
          <w:szCs w:val="24"/>
        </w:rPr>
        <w:lastRenderedPageBreak/>
        <w:drawing>
          <wp:inline distT="0" distB="0" distL="0" distR="0" wp14:anchorId="092BB067" wp14:editId="092BB068">
            <wp:extent cx="6170930" cy="4832350"/>
            <wp:effectExtent l="0" t="0" r="1270" b="6350"/>
            <wp:docPr id="7" name="Picture 7" descr="D:\INSTITUT ONK PASTEROVA\MAGNET  G1 I MAMOGRAFIJA PAKS\IORS Idejno 08 08 2019 PozicijaNOVA NUKLEARNA sa Povrsinama-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NSTITUT ONK PASTEROVA\MAGNET  G1 I MAMOGRAFIJA PAKS\IORS Idejno 08 08 2019 PozicijaNOVA NUKLEARNA sa Povrsinama-Model.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6170930" cy="4832350"/>
                    </a:xfrm>
                    <a:prstGeom prst="rect">
                      <a:avLst/>
                    </a:prstGeom>
                    <a:noFill/>
                    <a:ln>
                      <a:noFill/>
                    </a:ln>
                  </pic:spPr>
                </pic:pic>
              </a:graphicData>
            </a:graphic>
          </wp:inline>
        </w:drawing>
      </w:r>
    </w:p>
    <w:p w14:paraId="092BB007" w14:textId="77777777" w:rsidR="00F20360" w:rsidRPr="0037043B" w:rsidRDefault="00F20360">
      <w:pPr>
        <w:spacing w:after="0"/>
        <w:jc w:val="both"/>
        <w:rPr>
          <w:rFonts w:ascii="Times New Roman" w:hAnsi="Times New Roman" w:cs="Times New Roman"/>
          <w:color w:val="000000" w:themeColor="text1"/>
          <w:sz w:val="24"/>
          <w:szCs w:val="24"/>
        </w:rPr>
      </w:pPr>
    </w:p>
    <w:p w14:paraId="092BB008" w14:textId="77777777" w:rsidR="00F20360" w:rsidRPr="0037043B" w:rsidRDefault="00F20360">
      <w:pPr>
        <w:spacing w:after="0"/>
        <w:jc w:val="both"/>
        <w:rPr>
          <w:rFonts w:ascii="Times New Roman" w:hAnsi="Times New Roman" w:cs="Times New Roman"/>
          <w:color w:val="000000" w:themeColor="text1"/>
          <w:sz w:val="24"/>
          <w:szCs w:val="24"/>
        </w:rPr>
      </w:pPr>
    </w:p>
    <w:p w14:paraId="092BB009" w14:textId="77777777" w:rsidR="00F20360" w:rsidRPr="0037043B" w:rsidRDefault="00F20360">
      <w:pPr>
        <w:spacing w:after="0"/>
        <w:jc w:val="both"/>
        <w:rPr>
          <w:rFonts w:ascii="Times New Roman" w:hAnsi="Times New Roman" w:cs="Times New Roman"/>
          <w:color w:val="000000" w:themeColor="text1"/>
          <w:sz w:val="24"/>
          <w:szCs w:val="24"/>
        </w:rPr>
      </w:pPr>
    </w:p>
    <w:p w14:paraId="092BB00A" w14:textId="77777777" w:rsidR="00F20360" w:rsidRPr="0037043B" w:rsidRDefault="00F20360">
      <w:pPr>
        <w:spacing w:after="0"/>
        <w:jc w:val="both"/>
        <w:rPr>
          <w:rFonts w:ascii="Times New Roman" w:hAnsi="Times New Roman" w:cs="Times New Roman"/>
          <w:color w:val="000000" w:themeColor="text1"/>
          <w:sz w:val="24"/>
          <w:szCs w:val="24"/>
        </w:rPr>
      </w:pPr>
    </w:p>
    <w:p w14:paraId="092BB00B" w14:textId="77777777" w:rsidR="00F20360" w:rsidRPr="0037043B" w:rsidRDefault="00F20360">
      <w:pPr>
        <w:spacing w:after="0"/>
        <w:jc w:val="both"/>
        <w:rPr>
          <w:rFonts w:ascii="Times New Roman" w:hAnsi="Times New Roman" w:cs="Times New Roman"/>
          <w:color w:val="000000" w:themeColor="text1"/>
          <w:sz w:val="24"/>
          <w:szCs w:val="24"/>
        </w:rPr>
      </w:pPr>
    </w:p>
    <w:p w14:paraId="092BB00C" w14:textId="77777777" w:rsidR="00F20360" w:rsidRPr="0037043B" w:rsidRDefault="00F20360">
      <w:pPr>
        <w:spacing w:after="0"/>
        <w:jc w:val="both"/>
        <w:rPr>
          <w:rFonts w:ascii="Times New Roman" w:hAnsi="Times New Roman" w:cs="Times New Roman"/>
          <w:color w:val="000000" w:themeColor="text1"/>
          <w:sz w:val="24"/>
          <w:szCs w:val="24"/>
        </w:rPr>
      </w:pPr>
    </w:p>
    <w:p w14:paraId="092BB00D" w14:textId="77777777" w:rsidR="00F20360" w:rsidRPr="0037043B" w:rsidRDefault="00F20360">
      <w:pPr>
        <w:spacing w:after="0"/>
        <w:jc w:val="both"/>
        <w:rPr>
          <w:rFonts w:ascii="Times New Roman" w:hAnsi="Times New Roman" w:cs="Times New Roman"/>
          <w:color w:val="000000" w:themeColor="text1"/>
          <w:sz w:val="24"/>
          <w:szCs w:val="24"/>
        </w:rPr>
      </w:pPr>
    </w:p>
    <w:p w14:paraId="092BB00E" w14:textId="77777777" w:rsidR="00F20360" w:rsidRPr="0037043B" w:rsidRDefault="00F20360">
      <w:pPr>
        <w:spacing w:after="0"/>
        <w:jc w:val="both"/>
        <w:rPr>
          <w:rFonts w:ascii="Times New Roman" w:hAnsi="Times New Roman" w:cs="Times New Roman"/>
          <w:color w:val="000000" w:themeColor="text1"/>
          <w:sz w:val="24"/>
          <w:szCs w:val="24"/>
        </w:rPr>
      </w:pPr>
    </w:p>
    <w:p w14:paraId="092BB00F" w14:textId="77777777" w:rsidR="00F20360" w:rsidRPr="0037043B" w:rsidRDefault="00F20360">
      <w:pPr>
        <w:spacing w:after="0"/>
        <w:jc w:val="both"/>
        <w:rPr>
          <w:rFonts w:ascii="Times New Roman" w:hAnsi="Times New Roman" w:cs="Times New Roman"/>
          <w:color w:val="000000" w:themeColor="text1"/>
          <w:sz w:val="24"/>
          <w:szCs w:val="24"/>
        </w:rPr>
      </w:pPr>
    </w:p>
    <w:p w14:paraId="092BB010" w14:textId="77777777" w:rsidR="00F20360" w:rsidRPr="0037043B" w:rsidRDefault="00F20360">
      <w:pPr>
        <w:spacing w:after="0"/>
        <w:jc w:val="both"/>
        <w:rPr>
          <w:rFonts w:ascii="Times New Roman" w:hAnsi="Times New Roman" w:cs="Times New Roman"/>
          <w:color w:val="000000" w:themeColor="text1"/>
          <w:sz w:val="24"/>
          <w:szCs w:val="24"/>
        </w:rPr>
      </w:pPr>
    </w:p>
    <w:p w14:paraId="092BB011" w14:textId="77777777" w:rsidR="00F20360" w:rsidRPr="0037043B" w:rsidRDefault="00F20360">
      <w:pPr>
        <w:spacing w:after="0"/>
        <w:jc w:val="both"/>
        <w:rPr>
          <w:rFonts w:ascii="Times New Roman" w:hAnsi="Times New Roman" w:cs="Times New Roman"/>
          <w:color w:val="000000" w:themeColor="text1"/>
          <w:sz w:val="24"/>
          <w:szCs w:val="24"/>
        </w:rPr>
      </w:pPr>
    </w:p>
    <w:p w14:paraId="092BB012" w14:textId="77777777" w:rsidR="00F20360" w:rsidRPr="0037043B" w:rsidRDefault="00F20360">
      <w:pPr>
        <w:spacing w:after="0"/>
        <w:jc w:val="both"/>
        <w:rPr>
          <w:rFonts w:ascii="Times New Roman" w:hAnsi="Times New Roman" w:cs="Times New Roman"/>
          <w:color w:val="000000" w:themeColor="text1"/>
          <w:sz w:val="24"/>
          <w:szCs w:val="24"/>
        </w:rPr>
      </w:pPr>
    </w:p>
    <w:p w14:paraId="092BB013" w14:textId="66FB9432" w:rsidR="00F20360" w:rsidRPr="0037043B" w:rsidRDefault="00176AFE" w:rsidP="008C0F50">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Near</w:t>
      </w:r>
      <w:r w:rsidR="008C0F50" w:rsidRPr="0037043B">
        <w:rPr>
          <w:rFonts w:ascii="Times New Roman" w:hAnsi="Times New Roman" w:cs="Times New Roman"/>
          <w:color w:val="000000" w:themeColor="text1"/>
          <w:sz w:val="24"/>
          <w:szCs w:val="24"/>
        </w:rPr>
        <w:t xml:space="preserve"> the official ent</w:t>
      </w:r>
      <w:r w:rsidRPr="0037043B">
        <w:rPr>
          <w:rFonts w:ascii="Times New Roman" w:hAnsi="Times New Roman" w:cs="Times New Roman"/>
          <w:color w:val="000000" w:themeColor="text1"/>
          <w:sz w:val="24"/>
          <w:szCs w:val="24"/>
        </w:rPr>
        <w:t xml:space="preserve">rance no. 3, adaptation of two, </w:t>
      </w:r>
      <w:r w:rsidR="008C0F50" w:rsidRPr="0037043B">
        <w:rPr>
          <w:rFonts w:ascii="Times New Roman" w:hAnsi="Times New Roman" w:cs="Times New Roman"/>
          <w:color w:val="000000" w:themeColor="text1"/>
          <w:sz w:val="24"/>
          <w:szCs w:val="24"/>
        </w:rPr>
        <w:t>6m2 and 3m2 sanitary blocks for staff is foreseen to create a 13m2-room for Radiologist</w:t>
      </w:r>
      <w:r w:rsidR="007E02AD" w:rsidRPr="0037043B">
        <w:rPr>
          <w:rFonts w:ascii="Times New Roman" w:hAnsi="Times New Roman" w:cs="Times New Roman"/>
          <w:color w:val="000000" w:themeColor="text1"/>
          <w:sz w:val="24"/>
          <w:szCs w:val="24"/>
        </w:rPr>
        <w:t xml:space="preserve">, complete </w:t>
      </w:r>
      <w:r w:rsidR="000E4413" w:rsidRPr="0037043B">
        <w:rPr>
          <w:rFonts w:ascii="Times New Roman" w:hAnsi="Times New Roman" w:cs="Times New Roman"/>
          <w:color w:val="000000" w:themeColor="text1"/>
          <w:sz w:val="24"/>
          <w:szCs w:val="24"/>
        </w:rPr>
        <w:t>adaptation.</w:t>
      </w:r>
    </w:p>
    <w:p w14:paraId="092BB014" w14:textId="77777777" w:rsidR="00F20360" w:rsidRPr="0037043B" w:rsidRDefault="008C0F50" w:rsidP="008C0F50">
      <w:pPr>
        <w:spacing w:after="0"/>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lastRenderedPageBreak/>
        <w:t>Fig. 5 adaptation drawing</w:t>
      </w:r>
      <w:r w:rsidR="00B2686E" w:rsidRPr="0037043B">
        <w:rPr>
          <w:rFonts w:ascii="Times New Roman" w:hAnsi="Times New Roman" w:cs="Times New Roman"/>
          <w:noProof/>
          <w:color w:val="000000" w:themeColor="text1"/>
          <w:sz w:val="24"/>
          <w:szCs w:val="24"/>
        </w:rPr>
        <w:drawing>
          <wp:inline distT="0" distB="0" distL="0" distR="0" wp14:anchorId="092BB069" wp14:editId="092BB06A">
            <wp:extent cx="4996180" cy="3937635"/>
            <wp:effectExtent l="0" t="0" r="13970" b="5715"/>
            <wp:docPr id="12" name="Picture 12" descr="D:\INSTITUT ONK PASTEROVA\MAGNET  G1 I MAMOGRAFIJA PAKS\IORS suteren CT  GE RADIOLOG ADP WC  opremA 08 08 2019 sa Povrsinama-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NSTITUT ONK PASTEROVA\MAGNET  G1 I MAMOGRAFIJA PAKS\IORS suteren CT  GE RADIOLOG ADP WC  opremA 08 08 2019 sa Povrsinama-Model.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4996180" cy="3937635"/>
                    </a:xfrm>
                    <a:prstGeom prst="rect">
                      <a:avLst/>
                    </a:prstGeom>
                    <a:noFill/>
                    <a:ln>
                      <a:noFill/>
                    </a:ln>
                  </pic:spPr>
                </pic:pic>
              </a:graphicData>
            </a:graphic>
          </wp:inline>
        </w:drawing>
      </w:r>
    </w:p>
    <w:p w14:paraId="092BB015" w14:textId="3F542BA2" w:rsidR="00F20360" w:rsidRPr="0037043B" w:rsidRDefault="008C0F50">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 xml:space="preserve">Rooftop area must be reinforced with a steel structure </w:t>
      </w:r>
      <w:r w:rsidR="00176AFE" w:rsidRPr="0037043B">
        <w:rPr>
          <w:rFonts w:ascii="Times New Roman" w:hAnsi="Times New Roman" w:cs="Times New Roman"/>
          <w:color w:val="000000" w:themeColor="text1"/>
          <w:sz w:val="24"/>
          <w:szCs w:val="24"/>
        </w:rPr>
        <w:t>to provide for the safe</w:t>
      </w:r>
      <w:r w:rsidRPr="0037043B">
        <w:rPr>
          <w:rFonts w:ascii="Times New Roman" w:hAnsi="Times New Roman" w:cs="Times New Roman"/>
          <w:color w:val="000000" w:themeColor="text1"/>
          <w:sz w:val="24"/>
          <w:szCs w:val="24"/>
        </w:rPr>
        <w:t xml:space="preserve"> placement of new </w:t>
      </w:r>
      <w:proofErr w:type="gramStart"/>
      <w:r w:rsidRPr="0037043B">
        <w:rPr>
          <w:rFonts w:ascii="Times New Roman" w:hAnsi="Times New Roman" w:cs="Times New Roman"/>
          <w:color w:val="000000" w:themeColor="text1"/>
          <w:sz w:val="24"/>
          <w:szCs w:val="24"/>
        </w:rPr>
        <w:t>chillers</w:t>
      </w:r>
      <w:r w:rsidR="00295CD1" w:rsidRPr="0037043B">
        <w:rPr>
          <w:rFonts w:ascii="Times New Roman" w:hAnsi="Times New Roman" w:cs="Times New Roman"/>
          <w:color w:val="000000" w:themeColor="text1"/>
          <w:sz w:val="24"/>
          <w:szCs w:val="24"/>
        </w:rPr>
        <w:t>, and</w:t>
      </w:r>
      <w:proofErr w:type="gramEnd"/>
      <w:r w:rsidR="00295CD1" w:rsidRPr="0037043B">
        <w:rPr>
          <w:rFonts w:ascii="Times New Roman" w:hAnsi="Times New Roman" w:cs="Times New Roman"/>
          <w:color w:val="000000" w:themeColor="text1"/>
          <w:sz w:val="24"/>
          <w:szCs w:val="24"/>
        </w:rPr>
        <w:t xml:space="preserve"> done in accordance with the technical and technological requirements of manufacturers of chillers and air conditioning equipment.</w:t>
      </w:r>
    </w:p>
    <w:p w14:paraId="092BB016" w14:textId="77777777" w:rsidR="00F20360" w:rsidRPr="0037043B" w:rsidRDefault="00F20360">
      <w:pPr>
        <w:spacing w:after="0"/>
        <w:jc w:val="both"/>
        <w:rPr>
          <w:rFonts w:ascii="Times New Roman" w:hAnsi="Times New Roman" w:cs="Times New Roman"/>
          <w:color w:val="000000" w:themeColor="text1"/>
          <w:sz w:val="24"/>
          <w:szCs w:val="24"/>
        </w:rPr>
      </w:pPr>
    </w:p>
    <w:p w14:paraId="092BB017" w14:textId="77777777" w:rsidR="00C3494C" w:rsidRPr="0037043B" w:rsidRDefault="00C3494C" w:rsidP="00C3494C">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Fig. 6 adaptation drawing</w:t>
      </w:r>
    </w:p>
    <w:p w14:paraId="092BB018" w14:textId="77777777" w:rsidR="00F20360" w:rsidRPr="0037043B" w:rsidRDefault="00F20360">
      <w:pPr>
        <w:spacing w:after="0"/>
        <w:jc w:val="both"/>
        <w:rPr>
          <w:rFonts w:ascii="Times New Roman" w:hAnsi="Times New Roman" w:cs="Times New Roman"/>
          <w:color w:val="000000" w:themeColor="text1"/>
          <w:sz w:val="24"/>
          <w:szCs w:val="24"/>
        </w:rPr>
      </w:pPr>
    </w:p>
    <w:p w14:paraId="092BB019" w14:textId="77777777" w:rsidR="00F20360" w:rsidRPr="0037043B" w:rsidRDefault="00B2686E">
      <w:pPr>
        <w:spacing w:after="0"/>
        <w:jc w:val="both"/>
        <w:rPr>
          <w:rFonts w:ascii="Times New Roman" w:hAnsi="Times New Roman" w:cs="Times New Roman"/>
          <w:color w:val="000000" w:themeColor="text1"/>
          <w:sz w:val="24"/>
          <w:szCs w:val="24"/>
        </w:rPr>
      </w:pPr>
      <w:r w:rsidRPr="0037043B">
        <w:rPr>
          <w:rFonts w:ascii="Times New Roman" w:hAnsi="Times New Roman" w:cs="Times New Roman"/>
          <w:noProof/>
          <w:color w:val="000000" w:themeColor="text1"/>
          <w:sz w:val="24"/>
          <w:szCs w:val="24"/>
        </w:rPr>
        <w:drawing>
          <wp:inline distT="0" distB="0" distL="0" distR="0" wp14:anchorId="092BB06B" wp14:editId="092BB06C">
            <wp:extent cx="5036820" cy="3305810"/>
            <wp:effectExtent l="0" t="0" r="11430" b="8890"/>
            <wp:docPr id="6" name="Picture 6" descr="D:\INSTITUT ONK PASTEROVA\MAGNET  G1 I MAMOGRAFIJA PAKS\IORS Idejno 08 08 2019 PozicijaTEH SOBA sa Povrsinama-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NSTITUT ONK PASTEROVA\MAGNET  G1 I MAMOGRAFIJA PAKS\IORS Idejno 08 08 2019 PozicijaTEH SOBA sa Povrsinama-Model.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5036820" cy="3305810"/>
                    </a:xfrm>
                    <a:prstGeom prst="rect">
                      <a:avLst/>
                    </a:prstGeom>
                    <a:noFill/>
                    <a:ln>
                      <a:noFill/>
                    </a:ln>
                  </pic:spPr>
                </pic:pic>
              </a:graphicData>
            </a:graphic>
          </wp:inline>
        </w:drawing>
      </w:r>
    </w:p>
    <w:p w14:paraId="3E31BEC7" w14:textId="77777777" w:rsidR="00F25CE9" w:rsidRPr="0037043B" w:rsidRDefault="00F25CE9" w:rsidP="00C3494C">
      <w:pPr>
        <w:spacing w:after="0"/>
        <w:jc w:val="both"/>
        <w:rPr>
          <w:rFonts w:ascii="Times New Roman" w:hAnsi="Times New Roman" w:cs="Times New Roman"/>
          <w:b/>
          <w:color w:val="000000" w:themeColor="text1"/>
          <w:sz w:val="24"/>
          <w:szCs w:val="24"/>
        </w:rPr>
      </w:pPr>
    </w:p>
    <w:p w14:paraId="4BA90F04" w14:textId="77777777" w:rsidR="00B636A9" w:rsidRDefault="00B636A9" w:rsidP="00C3494C">
      <w:pPr>
        <w:spacing w:after="0"/>
        <w:jc w:val="both"/>
        <w:rPr>
          <w:rFonts w:ascii="Times New Roman" w:hAnsi="Times New Roman" w:cs="Times New Roman"/>
          <w:b/>
          <w:color w:val="000000" w:themeColor="text1"/>
          <w:sz w:val="24"/>
          <w:szCs w:val="24"/>
        </w:rPr>
      </w:pPr>
    </w:p>
    <w:p w14:paraId="57F09080" w14:textId="77777777" w:rsidR="00B636A9" w:rsidRDefault="00B636A9" w:rsidP="00C3494C">
      <w:pPr>
        <w:spacing w:after="0"/>
        <w:jc w:val="both"/>
        <w:rPr>
          <w:rFonts w:ascii="Times New Roman" w:hAnsi="Times New Roman" w:cs="Times New Roman"/>
          <w:b/>
          <w:color w:val="000000" w:themeColor="text1"/>
          <w:sz w:val="24"/>
          <w:szCs w:val="24"/>
        </w:rPr>
      </w:pPr>
    </w:p>
    <w:p w14:paraId="092BB01A" w14:textId="2FB1ED7D" w:rsidR="00C3494C" w:rsidRPr="0037043B" w:rsidRDefault="00C3494C" w:rsidP="00C3494C">
      <w:pPr>
        <w:spacing w:after="0"/>
        <w:jc w:val="both"/>
        <w:rPr>
          <w:rFonts w:ascii="Times New Roman" w:hAnsi="Times New Roman" w:cs="Times New Roman"/>
          <w:b/>
          <w:color w:val="000000" w:themeColor="text1"/>
          <w:sz w:val="24"/>
          <w:szCs w:val="24"/>
        </w:rPr>
      </w:pPr>
      <w:r w:rsidRPr="0037043B">
        <w:rPr>
          <w:rFonts w:ascii="Times New Roman" w:hAnsi="Times New Roman" w:cs="Times New Roman"/>
          <w:b/>
          <w:color w:val="000000" w:themeColor="text1"/>
          <w:sz w:val="24"/>
          <w:szCs w:val="24"/>
        </w:rPr>
        <w:t>Ground level.</w:t>
      </w:r>
    </w:p>
    <w:p w14:paraId="092BB01B" w14:textId="77777777" w:rsidR="00C3494C" w:rsidRPr="0037043B" w:rsidRDefault="00C3494C" w:rsidP="00C3494C">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 xml:space="preserve">On the ground floor, new devices and equipment for Department of Mammography and Biopsy is to be procured, so the existing space should be adapted to the dimensions of new machines and equipment and </w:t>
      </w:r>
      <w:r w:rsidR="0084558E" w:rsidRPr="0037043B">
        <w:rPr>
          <w:rFonts w:ascii="Times New Roman" w:hAnsi="Times New Roman" w:cs="Times New Roman"/>
          <w:color w:val="000000" w:themeColor="text1"/>
          <w:sz w:val="24"/>
          <w:szCs w:val="24"/>
        </w:rPr>
        <w:t>to their functionality.</w:t>
      </w:r>
    </w:p>
    <w:p w14:paraId="092BB01C" w14:textId="77777777" w:rsidR="00C3494C" w:rsidRPr="0037043B" w:rsidRDefault="00C3494C" w:rsidP="00C3494C">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Fig. 7 adaptation drawing</w:t>
      </w:r>
    </w:p>
    <w:p w14:paraId="092BB01D" w14:textId="77777777" w:rsidR="00F20360" w:rsidRPr="0037043B" w:rsidRDefault="00F20360">
      <w:pPr>
        <w:spacing w:after="0"/>
        <w:jc w:val="both"/>
        <w:rPr>
          <w:rFonts w:ascii="Times New Roman" w:hAnsi="Times New Roman" w:cs="Times New Roman"/>
          <w:color w:val="000000" w:themeColor="text1"/>
          <w:sz w:val="24"/>
          <w:szCs w:val="24"/>
        </w:rPr>
      </w:pPr>
    </w:p>
    <w:p w14:paraId="092BB01E" w14:textId="77777777" w:rsidR="00F20360" w:rsidRPr="0037043B" w:rsidRDefault="00F20360">
      <w:pPr>
        <w:spacing w:after="0"/>
        <w:jc w:val="both"/>
        <w:rPr>
          <w:rFonts w:ascii="Times New Roman" w:hAnsi="Times New Roman" w:cs="Times New Roman"/>
          <w:color w:val="000000" w:themeColor="text1"/>
          <w:sz w:val="24"/>
          <w:szCs w:val="24"/>
        </w:rPr>
      </w:pPr>
    </w:p>
    <w:p w14:paraId="092BB01F" w14:textId="77777777" w:rsidR="00F20360" w:rsidRPr="0037043B" w:rsidRDefault="00F20360">
      <w:pPr>
        <w:spacing w:after="0"/>
        <w:jc w:val="both"/>
        <w:rPr>
          <w:rFonts w:ascii="Times New Roman" w:hAnsi="Times New Roman" w:cs="Times New Roman"/>
          <w:color w:val="000000" w:themeColor="text1"/>
          <w:sz w:val="24"/>
          <w:szCs w:val="24"/>
        </w:rPr>
      </w:pPr>
    </w:p>
    <w:p w14:paraId="092BB020" w14:textId="77AD18D2" w:rsidR="00F20360" w:rsidRPr="0037043B" w:rsidRDefault="00C81BBE">
      <w:pPr>
        <w:spacing w:after="0"/>
        <w:jc w:val="both"/>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drawing>
          <wp:inline distT="0" distB="0" distL="0" distR="0" wp14:anchorId="469E1AC3" wp14:editId="5ED42D26">
            <wp:extent cx="4352921" cy="3615241"/>
            <wp:effectExtent l="0" t="0" r="0" b="4445"/>
            <wp:docPr id="3" name="Picture 3"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1.png"/>
                    <pic:cNvPicPr/>
                  </pic:nvPicPr>
                  <pic:blipFill>
                    <a:blip r:embed="rId15">
                      <a:extLst>
                        <a:ext uri="{28A0092B-C50C-407E-A947-70E740481C1C}">
                          <a14:useLocalDpi xmlns:a14="http://schemas.microsoft.com/office/drawing/2010/main" val="0"/>
                        </a:ext>
                      </a:extLst>
                    </a:blip>
                    <a:stretch>
                      <a:fillRect/>
                    </a:stretch>
                  </pic:blipFill>
                  <pic:spPr>
                    <a:xfrm>
                      <a:off x="0" y="0"/>
                      <a:ext cx="4352921" cy="3615241"/>
                    </a:xfrm>
                    <a:prstGeom prst="rect">
                      <a:avLst/>
                    </a:prstGeom>
                  </pic:spPr>
                </pic:pic>
              </a:graphicData>
            </a:graphic>
          </wp:inline>
        </w:drawing>
      </w:r>
    </w:p>
    <w:p w14:paraId="092BB021" w14:textId="77777777" w:rsidR="00EC2D0F" w:rsidRPr="0037043B" w:rsidRDefault="00EC2D0F">
      <w:pPr>
        <w:spacing w:after="0"/>
        <w:jc w:val="both"/>
        <w:rPr>
          <w:rFonts w:ascii="Times New Roman" w:hAnsi="Times New Roman" w:cs="Times New Roman"/>
          <w:color w:val="000000" w:themeColor="text1"/>
          <w:sz w:val="24"/>
          <w:szCs w:val="24"/>
        </w:rPr>
      </w:pPr>
    </w:p>
    <w:p w14:paraId="092BB022" w14:textId="77777777" w:rsidR="00EC2D0F" w:rsidRPr="0037043B" w:rsidRDefault="00EC2D0F">
      <w:pPr>
        <w:spacing w:after="0"/>
        <w:jc w:val="both"/>
        <w:rPr>
          <w:rFonts w:ascii="Times New Roman" w:hAnsi="Times New Roman" w:cs="Times New Roman"/>
          <w:color w:val="000000" w:themeColor="text1"/>
          <w:sz w:val="24"/>
          <w:szCs w:val="24"/>
        </w:rPr>
      </w:pPr>
    </w:p>
    <w:p w14:paraId="092BB023" w14:textId="77777777" w:rsidR="00EC2D0F" w:rsidRPr="0037043B" w:rsidRDefault="00EC2D0F">
      <w:pPr>
        <w:spacing w:after="0"/>
        <w:jc w:val="both"/>
        <w:rPr>
          <w:rFonts w:ascii="Times New Roman" w:hAnsi="Times New Roman" w:cs="Times New Roman"/>
          <w:color w:val="000000" w:themeColor="text1"/>
          <w:sz w:val="24"/>
          <w:szCs w:val="24"/>
        </w:rPr>
      </w:pPr>
    </w:p>
    <w:p w14:paraId="092BB024" w14:textId="77777777" w:rsidR="00F20360" w:rsidRPr="0037043B" w:rsidRDefault="00F20360">
      <w:pPr>
        <w:spacing w:after="0"/>
        <w:jc w:val="both"/>
        <w:rPr>
          <w:rFonts w:ascii="Times New Roman" w:hAnsi="Times New Roman" w:cs="Times New Roman"/>
          <w:color w:val="000000" w:themeColor="text1"/>
          <w:sz w:val="24"/>
          <w:szCs w:val="24"/>
        </w:rPr>
      </w:pPr>
    </w:p>
    <w:p w14:paraId="092BB025" w14:textId="77777777" w:rsidR="00F20360" w:rsidRPr="0037043B" w:rsidRDefault="00F20360">
      <w:pPr>
        <w:spacing w:after="0"/>
        <w:jc w:val="both"/>
        <w:rPr>
          <w:rFonts w:ascii="Times New Roman" w:hAnsi="Times New Roman" w:cs="Times New Roman"/>
          <w:color w:val="000000" w:themeColor="text1"/>
          <w:sz w:val="24"/>
          <w:szCs w:val="24"/>
        </w:rPr>
      </w:pPr>
    </w:p>
    <w:p w14:paraId="092BB026" w14:textId="77777777" w:rsidR="00C3494C" w:rsidRPr="0037043B" w:rsidRDefault="00C3494C" w:rsidP="00C3494C">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Within the Department of Radiological Diagnostics and PACS</w:t>
      </w:r>
      <w:r w:rsidR="0084558E" w:rsidRPr="0037043B">
        <w:rPr>
          <w:rFonts w:ascii="Times New Roman" w:hAnsi="Times New Roman" w:cs="Times New Roman"/>
          <w:color w:val="000000" w:themeColor="text1"/>
          <w:sz w:val="24"/>
          <w:szCs w:val="24"/>
        </w:rPr>
        <w:t>,</w:t>
      </w:r>
      <w:r w:rsidRPr="0037043B">
        <w:rPr>
          <w:rFonts w:ascii="Times New Roman" w:hAnsi="Times New Roman" w:cs="Times New Roman"/>
          <w:color w:val="000000" w:themeColor="text1"/>
          <w:sz w:val="24"/>
          <w:szCs w:val="24"/>
        </w:rPr>
        <w:t xml:space="preserve"> the adaptation of the rooms and the formation of two medical rooms is foreseen by </w:t>
      </w:r>
      <w:r w:rsidR="0084558E" w:rsidRPr="0037043B">
        <w:rPr>
          <w:rFonts w:ascii="Times New Roman" w:hAnsi="Times New Roman" w:cs="Times New Roman"/>
          <w:color w:val="000000" w:themeColor="text1"/>
          <w:sz w:val="24"/>
          <w:szCs w:val="24"/>
        </w:rPr>
        <w:t xml:space="preserve">way of </w:t>
      </w:r>
      <w:r w:rsidRPr="0037043B">
        <w:rPr>
          <w:rFonts w:ascii="Times New Roman" w:hAnsi="Times New Roman" w:cs="Times New Roman"/>
          <w:color w:val="000000" w:themeColor="text1"/>
          <w:sz w:val="24"/>
          <w:szCs w:val="24"/>
        </w:rPr>
        <w:t>erecting new partition walls. The floor area of two doctor’s rooms is 11m2 each.</w:t>
      </w:r>
    </w:p>
    <w:p w14:paraId="092BB027" w14:textId="77777777" w:rsidR="00F20360" w:rsidRPr="0037043B" w:rsidRDefault="00C3494C">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 xml:space="preserve">At the same location it is necessary to provide a room that will be adapted into an adequate server room of 8m2. </w:t>
      </w:r>
      <w:r w:rsidR="0084558E" w:rsidRPr="0037043B">
        <w:rPr>
          <w:rFonts w:ascii="Times New Roman" w:hAnsi="Times New Roman" w:cs="Times New Roman"/>
          <w:color w:val="000000" w:themeColor="text1"/>
          <w:sz w:val="24"/>
          <w:szCs w:val="24"/>
        </w:rPr>
        <w:t>The space adaptation implies</w:t>
      </w:r>
      <w:r w:rsidRPr="0037043B">
        <w:rPr>
          <w:rFonts w:ascii="Times New Roman" w:hAnsi="Times New Roman" w:cs="Times New Roman"/>
          <w:color w:val="000000" w:themeColor="text1"/>
          <w:sz w:val="24"/>
          <w:szCs w:val="24"/>
        </w:rPr>
        <w:t xml:space="preserve"> the installation of new p</w:t>
      </w:r>
      <w:r w:rsidR="0084558E" w:rsidRPr="0037043B">
        <w:rPr>
          <w:rFonts w:ascii="Times New Roman" w:hAnsi="Times New Roman" w:cs="Times New Roman"/>
          <w:color w:val="000000" w:themeColor="text1"/>
          <w:sz w:val="24"/>
          <w:szCs w:val="24"/>
        </w:rPr>
        <w:t>artition walls with lighting fittings</w:t>
      </w:r>
      <w:r w:rsidRPr="0037043B">
        <w:rPr>
          <w:rFonts w:ascii="Times New Roman" w:hAnsi="Times New Roman" w:cs="Times New Roman"/>
          <w:color w:val="000000" w:themeColor="text1"/>
          <w:sz w:val="24"/>
          <w:szCs w:val="24"/>
        </w:rPr>
        <w:t xml:space="preserve"> (described in more detail in the DC section) with all accompanying systems, which would accommodate the complete equipment currently located in multiple rooms. </w:t>
      </w:r>
    </w:p>
    <w:p w14:paraId="092BB028" w14:textId="77777777" w:rsidR="00C3494C" w:rsidRPr="0037043B" w:rsidRDefault="00C3494C" w:rsidP="00C3494C">
      <w:pPr>
        <w:spacing w:after="0"/>
        <w:jc w:val="both"/>
        <w:rPr>
          <w:rFonts w:ascii="Times New Roman" w:hAnsi="Times New Roman" w:cs="Times New Roman"/>
          <w:color w:val="000000" w:themeColor="text1"/>
          <w:sz w:val="24"/>
          <w:szCs w:val="24"/>
        </w:rPr>
      </w:pPr>
    </w:p>
    <w:p w14:paraId="092BB029" w14:textId="77777777" w:rsidR="00F20360" w:rsidRPr="0037043B" w:rsidRDefault="00C3494C" w:rsidP="00C3494C">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The existing sanitary block is to be reorganized by demolishing parts of the par</w:t>
      </w:r>
      <w:r w:rsidR="0084558E" w:rsidRPr="0037043B">
        <w:rPr>
          <w:rFonts w:ascii="Times New Roman" w:hAnsi="Times New Roman" w:cs="Times New Roman"/>
          <w:color w:val="000000" w:themeColor="text1"/>
          <w:sz w:val="24"/>
          <w:szCs w:val="24"/>
        </w:rPr>
        <w:t xml:space="preserve">tition walls in order to form </w:t>
      </w:r>
      <w:r w:rsidRPr="0037043B">
        <w:rPr>
          <w:rFonts w:ascii="Times New Roman" w:hAnsi="Times New Roman" w:cs="Times New Roman"/>
          <w:color w:val="000000" w:themeColor="text1"/>
          <w:sz w:val="24"/>
          <w:szCs w:val="24"/>
        </w:rPr>
        <w:t>patient toilet</w:t>
      </w:r>
      <w:r w:rsidR="00E513B5" w:rsidRPr="0037043B">
        <w:rPr>
          <w:rFonts w:ascii="Times New Roman" w:hAnsi="Times New Roman" w:cs="Times New Roman"/>
          <w:color w:val="000000" w:themeColor="text1"/>
          <w:sz w:val="24"/>
          <w:szCs w:val="24"/>
        </w:rPr>
        <w:t>s with the floor area of 9m2 and a locker</w:t>
      </w:r>
      <w:r w:rsidRPr="0037043B">
        <w:rPr>
          <w:rFonts w:ascii="Times New Roman" w:hAnsi="Times New Roman" w:cs="Times New Roman"/>
          <w:color w:val="000000" w:themeColor="text1"/>
          <w:sz w:val="24"/>
          <w:szCs w:val="24"/>
        </w:rPr>
        <w:t xml:space="preserve"> room with a</w:t>
      </w:r>
      <w:r w:rsidR="00E513B5" w:rsidRPr="0037043B">
        <w:rPr>
          <w:rFonts w:ascii="Times New Roman" w:hAnsi="Times New Roman" w:cs="Times New Roman"/>
          <w:color w:val="000000" w:themeColor="text1"/>
          <w:sz w:val="24"/>
          <w:szCs w:val="24"/>
        </w:rPr>
        <w:t xml:space="preserve"> staff only</w:t>
      </w:r>
      <w:r w:rsidRPr="0037043B">
        <w:rPr>
          <w:rFonts w:ascii="Times New Roman" w:hAnsi="Times New Roman" w:cs="Times New Roman"/>
          <w:color w:val="000000" w:themeColor="text1"/>
          <w:sz w:val="24"/>
          <w:szCs w:val="24"/>
        </w:rPr>
        <w:t xml:space="preserve"> toilet of 11m2.</w:t>
      </w:r>
    </w:p>
    <w:p w14:paraId="092BB02A" w14:textId="77777777" w:rsidR="00F20360" w:rsidRPr="0037043B" w:rsidRDefault="00F20360">
      <w:pPr>
        <w:spacing w:after="0"/>
        <w:jc w:val="both"/>
        <w:rPr>
          <w:rFonts w:ascii="Times New Roman" w:hAnsi="Times New Roman" w:cs="Times New Roman"/>
          <w:color w:val="000000" w:themeColor="text1"/>
          <w:sz w:val="24"/>
          <w:szCs w:val="24"/>
        </w:rPr>
      </w:pPr>
    </w:p>
    <w:p w14:paraId="092BB02B" w14:textId="77777777" w:rsidR="00F20360" w:rsidRPr="0037043B" w:rsidRDefault="00E513B5">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Fig. 8 adaptation drawing</w:t>
      </w:r>
    </w:p>
    <w:p w14:paraId="092BB02C" w14:textId="77777777" w:rsidR="00F20360" w:rsidRPr="0037043B" w:rsidRDefault="00F20360">
      <w:pPr>
        <w:spacing w:after="0"/>
        <w:jc w:val="both"/>
        <w:rPr>
          <w:rFonts w:ascii="Times New Roman" w:hAnsi="Times New Roman" w:cs="Times New Roman"/>
          <w:color w:val="000000" w:themeColor="text1"/>
          <w:sz w:val="24"/>
          <w:szCs w:val="24"/>
        </w:rPr>
      </w:pPr>
    </w:p>
    <w:p w14:paraId="092BB02D" w14:textId="77777777" w:rsidR="00F20360" w:rsidRPr="0037043B" w:rsidRDefault="00F20360">
      <w:pPr>
        <w:spacing w:after="0"/>
        <w:jc w:val="both"/>
        <w:rPr>
          <w:rFonts w:ascii="Times New Roman" w:hAnsi="Times New Roman" w:cs="Times New Roman"/>
          <w:color w:val="000000" w:themeColor="text1"/>
          <w:sz w:val="24"/>
          <w:szCs w:val="24"/>
        </w:rPr>
      </w:pPr>
    </w:p>
    <w:p w14:paraId="092BB02E" w14:textId="77777777" w:rsidR="00F20360" w:rsidRPr="0037043B" w:rsidRDefault="00B2686E">
      <w:pPr>
        <w:spacing w:after="0"/>
        <w:jc w:val="both"/>
        <w:rPr>
          <w:rFonts w:ascii="Times New Roman" w:hAnsi="Times New Roman" w:cs="Times New Roman"/>
          <w:color w:val="000000" w:themeColor="text1"/>
          <w:sz w:val="24"/>
          <w:szCs w:val="24"/>
        </w:rPr>
      </w:pPr>
      <w:r w:rsidRPr="0037043B">
        <w:rPr>
          <w:rFonts w:ascii="Times New Roman" w:hAnsi="Times New Roman" w:cs="Times New Roman"/>
          <w:noProof/>
          <w:color w:val="000000" w:themeColor="text1"/>
          <w:sz w:val="24"/>
          <w:szCs w:val="24"/>
        </w:rPr>
        <w:drawing>
          <wp:inline distT="0" distB="0" distL="0" distR="0" wp14:anchorId="092BB06F" wp14:editId="092BB070">
            <wp:extent cx="6200775" cy="4784725"/>
            <wp:effectExtent l="0" t="0" r="0" b="0"/>
            <wp:docPr id="11" name="Picture 11" descr="D:\INSTITUT ONK PASTEROVA\MAGNET  G1 I MAMOGRAFIJA PAKS\PRIZEMLJE NOVO PACS I SANIT BLOK   TIM CO15 08 2019 (1)-Model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NSTITUT ONK PASTEROVA\MAGNET  G1 I MAMOGRAFIJA PAKS\PRIZEMLJE NOVO PACS I SANIT BLOK   TIM CO15 08 2019 (1)-Model_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6198726" cy="4783766"/>
                    </a:xfrm>
                    <a:prstGeom prst="rect">
                      <a:avLst/>
                    </a:prstGeom>
                    <a:noFill/>
                    <a:ln>
                      <a:noFill/>
                    </a:ln>
                  </pic:spPr>
                </pic:pic>
              </a:graphicData>
            </a:graphic>
          </wp:inline>
        </w:drawing>
      </w:r>
    </w:p>
    <w:p w14:paraId="092BB02F" w14:textId="77777777" w:rsidR="00F20360" w:rsidRPr="0037043B" w:rsidRDefault="00F20360">
      <w:pPr>
        <w:spacing w:after="0"/>
        <w:jc w:val="both"/>
        <w:rPr>
          <w:rFonts w:ascii="Times New Roman" w:hAnsi="Times New Roman" w:cs="Times New Roman"/>
          <w:color w:val="000000" w:themeColor="text1"/>
          <w:sz w:val="24"/>
          <w:szCs w:val="24"/>
        </w:rPr>
      </w:pPr>
    </w:p>
    <w:p w14:paraId="092BB030" w14:textId="77777777" w:rsidR="00F20360" w:rsidRPr="0037043B" w:rsidRDefault="00F20360">
      <w:pPr>
        <w:spacing w:after="0"/>
        <w:jc w:val="both"/>
        <w:rPr>
          <w:rFonts w:ascii="Times New Roman" w:hAnsi="Times New Roman" w:cs="Times New Roman"/>
          <w:color w:val="000000" w:themeColor="text1"/>
          <w:sz w:val="24"/>
          <w:szCs w:val="24"/>
        </w:rPr>
      </w:pPr>
    </w:p>
    <w:p w14:paraId="092BB031" w14:textId="77777777" w:rsidR="00F20360" w:rsidRPr="0037043B" w:rsidRDefault="00F20360">
      <w:pPr>
        <w:spacing w:after="0"/>
        <w:rPr>
          <w:rFonts w:ascii="Times New Roman" w:hAnsi="Times New Roman" w:cs="Times New Roman"/>
          <w:color w:val="000000" w:themeColor="text1"/>
          <w:sz w:val="24"/>
          <w:szCs w:val="24"/>
        </w:rPr>
      </w:pPr>
    </w:p>
    <w:p w14:paraId="092BB032" w14:textId="77777777" w:rsidR="00F20360" w:rsidRPr="0037043B" w:rsidRDefault="00F20360">
      <w:pPr>
        <w:spacing w:after="0"/>
        <w:jc w:val="both"/>
        <w:rPr>
          <w:rFonts w:ascii="Times New Roman" w:hAnsi="Times New Roman" w:cs="Times New Roman"/>
          <w:color w:val="000000" w:themeColor="text1"/>
          <w:sz w:val="24"/>
          <w:szCs w:val="24"/>
        </w:rPr>
      </w:pPr>
    </w:p>
    <w:p w14:paraId="092BB033" w14:textId="77777777" w:rsidR="00F20360" w:rsidRPr="0037043B" w:rsidRDefault="00F20360">
      <w:pPr>
        <w:spacing w:after="0"/>
        <w:jc w:val="both"/>
        <w:rPr>
          <w:rFonts w:ascii="Times New Roman" w:hAnsi="Times New Roman" w:cs="Times New Roman"/>
          <w:color w:val="000000" w:themeColor="text1"/>
          <w:sz w:val="24"/>
          <w:szCs w:val="24"/>
        </w:rPr>
      </w:pPr>
    </w:p>
    <w:p w14:paraId="092BB034" w14:textId="77777777" w:rsidR="00F20360" w:rsidRPr="0037043B" w:rsidRDefault="00F20360">
      <w:pPr>
        <w:spacing w:after="0"/>
        <w:jc w:val="both"/>
        <w:rPr>
          <w:rFonts w:ascii="Times New Roman" w:hAnsi="Times New Roman" w:cs="Times New Roman"/>
          <w:color w:val="000000" w:themeColor="text1"/>
          <w:sz w:val="24"/>
          <w:szCs w:val="24"/>
        </w:rPr>
      </w:pPr>
    </w:p>
    <w:p w14:paraId="092BB035" w14:textId="77777777" w:rsidR="00E513B5" w:rsidRPr="0037043B" w:rsidRDefault="00E513B5" w:rsidP="00E513B5">
      <w:pPr>
        <w:spacing w:after="0"/>
        <w:jc w:val="both"/>
        <w:rPr>
          <w:rFonts w:ascii="Times New Roman" w:hAnsi="Times New Roman" w:cs="Times New Roman"/>
          <w:color w:val="000000" w:themeColor="text1"/>
          <w:sz w:val="24"/>
          <w:szCs w:val="24"/>
        </w:rPr>
      </w:pPr>
    </w:p>
    <w:p w14:paraId="092BB036" w14:textId="77777777" w:rsidR="00E513B5" w:rsidRPr="0037043B" w:rsidRDefault="00E513B5" w:rsidP="00E513B5">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Due to the complexity of the task in terms of procurement of new devices</w:t>
      </w:r>
      <w:r w:rsidR="0084558E" w:rsidRPr="0037043B">
        <w:rPr>
          <w:rFonts w:ascii="Times New Roman" w:hAnsi="Times New Roman" w:cs="Times New Roman"/>
          <w:color w:val="000000" w:themeColor="text1"/>
          <w:sz w:val="24"/>
          <w:szCs w:val="24"/>
        </w:rPr>
        <w:t xml:space="preserve"> and equipment, constructional</w:t>
      </w:r>
      <w:r w:rsidRPr="0037043B">
        <w:rPr>
          <w:rFonts w:ascii="Times New Roman" w:hAnsi="Times New Roman" w:cs="Times New Roman"/>
          <w:color w:val="000000" w:themeColor="text1"/>
          <w:sz w:val="24"/>
          <w:szCs w:val="24"/>
        </w:rPr>
        <w:t xml:space="preserve"> and installation adaptation of the building</w:t>
      </w:r>
      <w:r w:rsidR="0084558E" w:rsidRPr="0037043B">
        <w:rPr>
          <w:rFonts w:ascii="Times New Roman" w:hAnsi="Times New Roman" w:cs="Times New Roman"/>
          <w:color w:val="000000" w:themeColor="text1"/>
          <w:sz w:val="24"/>
          <w:szCs w:val="24"/>
        </w:rPr>
        <w:t>,</w:t>
      </w:r>
      <w:r w:rsidRPr="0037043B">
        <w:rPr>
          <w:rFonts w:ascii="Times New Roman" w:hAnsi="Times New Roman" w:cs="Times New Roman"/>
          <w:color w:val="000000" w:themeColor="text1"/>
          <w:sz w:val="24"/>
          <w:szCs w:val="24"/>
        </w:rPr>
        <w:t xml:space="preserve"> it is necessary that all participants of all professions in this project cooperate with each other, starting with users, designers, consultants and suppliers of equipment.</w:t>
      </w:r>
    </w:p>
    <w:p w14:paraId="092BB037" w14:textId="77777777" w:rsidR="00E513B5" w:rsidRPr="0037043B" w:rsidRDefault="00E513B5" w:rsidP="00E513B5">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 xml:space="preserve">Adaptation and </w:t>
      </w:r>
      <w:r w:rsidR="0084558E" w:rsidRPr="0037043B">
        <w:rPr>
          <w:rFonts w:ascii="Times New Roman" w:hAnsi="Times New Roman" w:cs="Times New Roman"/>
          <w:color w:val="000000" w:themeColor="text1"/>
          <w:sz w:val="24"/>
          <w:szCs w:val="24"/>
        </w:rPr>
        <w:t xml:space="preserve">sizing of the main and ancillary </w:t>
      </w:r>
      <w:r w:rsidRPr="0037043B">
        <w:rPr>
          <w:rFonts w:ascii="Times New Roman" w:hAnsi="Times New Roman" w:cs="Times New Roman"/>
          <w:color w:val="000000" w:themeColor="text1"/>
          <w:sz w:val="24"/>
          <w:szCs w:val="24"/>
        </w:rPr>
        <w:t>premises should be pla</w:t>
      </w:r>
      <w:r w:rsidR="0084558E" w:rsidRPr="0037043B">
        <w:rPr>
          <w:rFonts w:ascii="Times New Roman" w:hAnsi="Times New Roman" w:cs="Times New Roman"/>
          <w:color w:val="000000" w:themeColor="text1"/>
          <w:sz w:val="24"/>
          <w:szCs w:val="24"/>
        </w:rPr>
        <w:t>nned according to the established</w:t>
      </w:r>
      <w:r w:rsidRPr="0037043B">
        <w:rPr>
          <w:rFonts w:ascii="Times New Roman" w:hAnsi="Times New Roman" w:cs="Times New Roman"/>
          <w:color w:val="000000" w:themeColor="text1"/>
          <w:sz w:val="24"/>
          <w:szCs w:val="24"/>
        </w:rPr>
        <w:t xml:space="preserve"> capacities and needs and in accordance with the needs of the users.</w:t>
      </w:r>
    </w:p>
    <w:p w14:paraId="092BB038" w14:textId="77777777" w:rsidR="00F20360" w:rsidRPr="0037043B" w:rsidRDefault="00E513B5">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For new machines and equipment to function seamlessly, it is necessary to provide a new power connection to the grid. The subje</w:t>
      </w:r>
      <w:r w:rsidR="0084558E" w:rsidRPr="0037043B">
        <w:rPr>
          <w:rFonts w:ascii="Times New Roman" w:hAnsi="Times New Roman" w:cs="Times New Roman"/>
          <w:color w:val="000000" w:themeColor="text1"/>
          <w:sz w:val="24"/>
          <w:szCs w:val="24"/>
        </w:rPr>
        <w:t>ct matter of this procurement are</w:t>
      </w:r>
      <w:r w:rsidRPr="0037043B">
        <w:rPr>
          <w:rFonts w:ascii="Times New Roman" w:hAnsi="Times New Roman" w:cs="Times New Roman"/>
          <w:color w:val="000000" w:themeColor="text1"/>
          <w:sz w:val="24"/>
          <w:szCs w:val="24"/>
        </w:rPr>
        <w:t xml:space="preserve"> primarily items for the accommodation and functional use</w:t>
      </w:r>
      <w:r w:rsidR="00707F91" w:rsidRPr="0037043B">
        <w:rPr>
          <w:rFonts w:ascii="Times New Roman" w:hAnsi="Times New Roman" w:cs="Times New Roman"/>
          <w:color w:val="000000" w:themeColor="text1"/>
          <w:sz w:val="24"/>
          <w:szCs w:val="24"/>
        </w:rPr>
        <w:t xml:space="preserve"> of which the said adaptation is foreseen</w:t>
      </w:r>
      <w:r w:rsidRPr="0037043B">
        <w:rPr>
          <w:rFonts w:ascii="Times New Roman" w:hAnsi="Times New Roman" w:cs="Times New Roman"/>
          <w:color w:val="000000" w:themeColor="text1"/>
          <w:sz w:val="24"/>
          <w:szCs w:val="24"/>
        </w:rPr>
        <w:t>. The equipment specification is given in a separate file</w:t>
      </w:r>
      <w:r w:rsidR="00B0197A" w:rsidRPr="0037043B">
        <w:rPr>
          <w:rFonts w:ascii="Times New Roman" w:hAnsi="Times New Roman" w:cs="Times New Roman"/>
          <w:color w:val="000000" w:themeColor="text1"/>
          <w:sz w:val="24"/>
          <w:szCs w:val="24"/>
        </w:rPr>
        <w:t>.</w:t>
      </w:r>
    </w:p>
    <w:p w14:paraId="092BB039" w14:textId="77777777" w:rsidR="00F20360" w:rsidRPr="0037043B" w:rsidRDefault="0084558E">
      <w:pPr>
        <w:spacing w:after="0"/>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The design</w:t>
      </w:r>
      <w:r w:rsidR="00707F91" w:rsidRPr="0037043B">
        <w:rPr>
          <w:rFonts w:ascii="Times New Roman" w:hAnsi="Times New Roman" w:cs="Times New Roman"/>
          <w:color w:val="000000" w:themeColor="text1"/>
          <w:sz w:val="24"/>
          <w:szCs w:val="24"/>
        </w:rPr>
        <w:t xml:space="preserve"> is to be prepared based on the terms of reference and in situ survey</w:t>
      </w:r>
      <w:r w:rsidRPr="0037043B">
        <w:rPr>
          <w:rFonts w:ascii="Times New Roman" w:hAnsi="Times New Roman" w:cs="Times New Roman"/>
          <w:color w:val="000000" w:themeColor="text1"/>
          <w:sz w:val="24"/>
          <w:szCs w:val="24"/>
        </w:rPr>
        <w:t>s</w:t>
      </w:r>
      <w:r w:rsidR="00707F91" w:rsidRPr="0037043B">
        <w:rPr>
          <w:rFonts w:ascii="Times New Roman" w:hAnsi="Times New Roman" w:cs="Times New Roman"/>
          <w:color w:val="000000" w:themeColor="text1"/>
          <w:sz w:val="24"/>
          <w:szCs w:val="24"/>
        </w:rPr>
        <w:t>. It is also necessary to abide by the applicable Laws and by-laws governing this type of buildings and their designated use.</w:t>
      </w:r>
    </w:p>
    <w:p w14:paraId="092BB03A" w14:textId="77777777" w:rsidR="00F20360" w:rsidRPr="0037043B" w:rsidRDefault="00F20360">
      <w:pPr>
        <w:rPr>
          <w:rFonts w:ascii="Times New Roman" w:hAnsi="Times New Roman" w:cs="Times New Roman"/>
          <w:color w:val="000000" w:themeColor="text1"/>
          <w:sz w:val="24"/>
          <w:szCs w:val="24"/>
        </w:rPr>
      </w:pPr>
    </w:p>
    <w:p w14:paraId="19903804" w14:textId="77777777" w:rsidR="0037043B" w:rsidRDefault="0037043B">
      <w:pPr>
        <w:jc w:val="center"/>
        <w:rPr>
          <w:rFonts w:ascii="Times New Roman" w:hAnsi="Times New Roman" w:cs="Times New Roman"/>
          <w:b/>
          <w:color w:val="000000" w:themeColor="text1"/>
          <w:sz w:val="24"/>
          <w:szCs w:val="24"/>
        </w:rPr>
      </w:pPr>
    </w:p>
    <w:p w14:paraId="092BB03B" w14:textId="7D8CB1DC" w:rsidR="00F20360" w:rsidRPr="0037043B" w:rsidRDefault="00707F91">
      <w:pPr>
        <w:jc w:val="center"/>
        <w:rPr>
          <w:rFonts w:ascii="Times New Roman" w:hAnsi="Times New Roman" w:cs="Times New Roman"/>
          <w:b/>
          <w:color w:val="000000" w:themeColor="text1"/>
          <w:sz w:val="24"/>
          <w:szCs w:val="24"/>
        </w:rPr>
      </w:pPr>
      <w:r w:rsidRPr="0037043B">
        <w:rPr>
          <w:rFonts w:ascii="Times New Roman" w:hAnsi="Times New Roman" w:cs="Times New Roman"/>
          <w:b/>
          <w:color w:val="000000" w:themeColor="text1"/>
          <w:sz w:val="24"/>
          <w:szCs w:val="24"/>
        </w:rPr>
        <w:t xml:space="preserve">Telecommunications and DC equipment </w:t>
      </w:r>
    </w:p>
    <w:p w14:paraId="092BB03C" w14:textId="1987D23C" w:rsidR="00F20360" w:rsidRPr="0037043B" w:rsidRDefault="00707F91">
      <w:pPr>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At the location of the Institute of Oncology of Serbia there are several rooms housing</w:t>
      </w:r>
      <w:r w:rsidR="005E77BC" w:rsidRPr="0037043B">
        <w:rPr>
          <w:rFonts w:ascii="Times New Roman" w:hAnsi="Times New Roman" w:cs="Times New Roman"/>
          <w:color w:val="000000" w:themeColor="text1"/>
          <w:sz w:val="24"/>
          <w:szCs w:val="24"/>
        </w:rPr>
        <w:t xml:space="preserve"> </w:t>
      </w:r>
      <w:r w:rsidRPr="0037043B">
        <w:rPr>
          <w:rFonts w:ascii="Times New Roman" w:hAnsi="Times New Roman" w:cs="Times New Roman"/>
          <w:color w:val="000000" w:themeColor="text1"/>
          <w:sz w:val="24"/>
          <w:szCs w:val="24"/>
        </w:rPr>
        <w:t>Data Ce</w:t>
      </w:r>
      <w:r w:rsidR="0084558E" w:rsidRPr="0037043B">
        <w:rPr>
          <w:rFonts w:ascii="Times New Roman" w:hAnsi="Times New Roman" w:cs="Times New Roman"/>
          <w:color w:val="000000" w:themeColor="text1"/>
          <w:sz w:val="24"/>
          <w:szCs w:val="24"/>
        </w:rPr>
        <w:t>nter equipment. The equipment is</w:t>
      </w:r>
      <w:r w:rsidRPr="0037043B">
        <w:rPr>
          <w:rFonts w:ascii="Times New Roman" w:hAnsi="Times New Roman" w:cs="Times New Roman"/>
          <w:color w:val="000000" w:themeColor="text1"/>
          <w:sz w:val="24"/>
          <w:szCs w:val="24"/>
        </w:rPr>
        <w:t xml:space="preserve"> made by many different manufacturers and of different ages, and part of it is not adequate for use in larger systems, w</w:t>
      </w:r>
      <w:r w:rsidR="0084558E" w:rsidRPr="0037043B">
        <w:rPr>
          <w:rFonts w:ascii="Times New Roman" w:hAnsi="Times New Roman" w:cs="Times New Roman"/>
          <w:color w:val="000000" w:themeColor="text1"/>
          <w:sz w:val="24"/>
          <w:szCs w:val="24"/>
        </w:rPr>
        <w:t xml:space="preserve">ith demanding applications and </w:t>
      </w:r>
      <w:r w:rsidRPr="0037043B">
        <w:rPr>
          <w:rFonts w:ascii="Times New Roman" w:hAnsi="Times New Roman" w:cs="Times New Roman"/>
          <w:color w:val="000000" w:themeColor="text1"/>
          <w:sz w:val="24"/>
          <w:szCs w:val="24"/>
        </w:rPr>
        <w:t>large number</w:t>
      </w:r>
      <w:r w:rsidR="0084558E" w:rsidRPr="0037043B">
        <w:rPr>
          <w:rFonts w:ascii="Times New Roman" w:hAnsi="Times New Roman" w:cs="Times New Roman"/>
          <w:color w:val="000000" w:themeColor="text1"/>
          <w:sz w:val="24"/>
          <w:szCs w:val="24"/>
        </w:rPr>
        <w:t>s</w:t>
      </w:r>
      <w:r w:rsidRPr="0037043B">
        <w:rPr>
          <w:rFonts w:ascii="Times New Roman" w:hAnsi="Times New Roman" w:cs="Times New Roman"/>
          <w:color w:val="000000" w:themeColor="text1"/>
          <w:sz w:val="24"/>
          <w:szCs w:val="24"/>
        </w:rPr>
        <w:t xml:space="preserve"> of users, be</w:t>
      </w:r>
      <w:r w:rsidR="0084558E" w:rsidRPr="0037043B">
        <w:rPr>
          <w:rFonts w:ascii="Times New Roman" w:hAnsi="Times New Roman" w:cs="Times New Roman"/>
          <w:color w:val="000000" w:themeColor="text1"/>
          <w:sz w:val="24"/>
          <w:szCs w:val="24"/>
        </w:rPr>
        <w:t>cause it is partially</w:t>
      </w:r>
      <w:r w:rsidRPr="0037043B">
        <w:rPr>
          <w:rFonts w:ascii="Times New Roman" w:hAnsi="Times New Roman" w:cs="Times New Roman"/>
          <w:color w:val="000000" w:themeColor="text1"/>
          <w:sz w:val="24"/>
          <w:szCs w:val="24"/>
        </w:rPr>
        <w:t xml:space="preserve"> “entry level” equipment, and because of the way the equipment is integrated into the system. Also, the premises where the equipment is stationed are not fully adequate for the said equipment, which also applies to the accompanying systems, especially to the redundant power supply </w:t>
      </w:r>
      <w:proofErr w:type="spellStart"/>
      <w:r w:rsidRPr="0037043B">
        <w:rPr>
          <w:rFonts w:ascii="Times New Roman" w:hAnsi="Times New Roman" w:cs="Times New Roman"/>
          <w:color w:val="000000" w:themeColor="text1"/>
          <w:sz w:val="24"/>
          <w:szCs w:val="24"/>
        </w:rPr>
        <w:t>systems.Because</w:t>
      </w:r>
      <w:proofErr w:type="spellEnd"/>
      <w:r w:rsidRPr="0037043B">
        <w:rPr>
          <w:rFonts w:ascii="Times New Roman" w:hAnsi="Times New Roman" w:cs="Times New Roman"/>
          <w:color w:val="000000" w:themeColor="text1"/>
          <w:sz w:val="24"/>
          <w:szCs w:val="24"/>
        </w:rPr>
        <w:t xml:space="preserve"> of all the above, the system is not fully adequate to supp</w:t>
      </w:r>
      <w:r w:rsidR="00F03692" w:rsidRPr="0037043B">
        <w:rPr>
          <w:rFonts w:ascii="Times New Roman" w:hAnsi="Times New Roman" w:cs="Times New Roman"/>
          <w:color w:val="000000" w:themeColor="text1"/>
          <w:sz w:val="24"/>
          <w:szCs w:val="24"/>
        </w:rPr>
        <w:t>ort the devices used at the location</w:t>
      </w:r>
      <w:r w:rsidRPr="0037043B">
        <w:rPr>
          <w:rFonts w:ascii="Times New Roman" w:hAnsi="Times New Roman" w:cs="Times New Roman"/>
          <w:color w:val="000000" w:themeColor="text1"/>
          <w:sz w:val="24"/>
          <w:szCs w:val="24"/>
        </w:rPr>
        <w:t>, and for the number of users who use it, and given all the above</w:t>
      </w:r>
      <w:r w:rsidR="00F03692" w:rsidRPr="0037043B">
        <w:rPr>
          <w:rFonts w:ascii="Times New Roman" w:hAnsi="Times New Roman" w:cs="Times New Roman"/>
          <w:color w:val="000000" w:themeColor="text1"/>
          <w:sz w:val="24"/>
          <w:szCs w:val="24"/>
        </w:rPr>
        <w:t xml:space="preserve">, the </w:t>
      </w:r>
      <w:r w:rsidRPr="0037043B">
        <w:rPr>
          <w:rFonts w:ascii="Times New Roman" w:hAnsi="Times New Roman" w:cs="Times New Roman"/>
          <w:color w:val="000000" w:themeColor="text1"/>
          <w:sz w:val="24"/>
          <w:szCs w:val="24"/>
        </w:rPr>
        <w:t>efficiency, redundancy and mai</w:t>
      </w:r>
      <w:r w:rsidR="0084558E" w:rsidRPr="0037043B">
        <w:rPr>
          <w:rFonts w:ascii="Times New Roman" w:hAnsi="Times New Roman" w:cs="Times New Roman"/>
          <w:color w:val="000000" w:themeColor="text1"/>
          <w:sz w:val="24"/>
          <w:szCs w:val="24"/>
        </w:rPr>
        <w:t>ntenance of the system would prove to be quite challenging</w:t>
      </w:r>
      <w:r w:rsidR="00F03692" w:rsidRPr="0037043B">
        <w:rPr>
          <w:rFonts w:ascii="Times New Roman" w:hAnsi="Times New Roman" w:cs="Times New Roman"/>
          <w:color w:val="000000" w:themeColor="text1"/>
          <w:sz w:val="24"/>
          <w:szCs w:val="24"/>
        </w:rPr>
        <w:t>.</w:t>
      </w:r>
    </w:p>
    <w:p w14:paraId="092BB03D" w14:textId="77777777" w:rsidR="00F20360" w:rsidRPr="0037043B" w:rsidRDefault="00F03692">
      <w:pPr>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For the reasons stated above, it is n</w:t>
      </w:r>
      <w:r w:rsidR="0084558E" w:rsidRPr="0037043B">
        <w:rPr>
          <w:rFonts w:ascii="Times New Roman" w:hAnsi="Times New Roman" w:cs="Times New Roman"/>
          <w:color w:val="000000" w:themeColor="text1"/>
          <w:sz w:val="24"/>
          <w:szCs w:val="24"/>
        </w:rPr>
        <w:t xml:space="preserve">ecessary to provide a room </w:t>
      </w:r>
      <w:r w:rsidRPr="0037043B">
        <w:rPr>
          <w:rFonts w:ascii="Times New Roman" w:hAnsi="Times New Roman" w:cs="Times New Roman"/>
          <w:color w:val="000000" w:themeColor="text1"/>
          <w:sz w:val="24"/>
          <w:szCs w:val="24"/>
        </w:rPr>
        <w:t>which will be converted into an adequate server room with all accompanying systems and to accommodate the complete equipment currently located in several rooms. The server room needs to have an adequate access control system, video surveillance, redundant air conditioning system, fire protection system, power supply with two separate branches (if possible, given the age of the facility and local power infrastructure) as well as redundant backup power systems (parallel UPS systems)</w:t>
      </w:r>
      <w:r w:rsidR="00B2686E" w:rsidRPr="0037043B">
        <w:rPr>
          <w:rFonts w:ascii="Times New Roman" w:hAnsi="Times New Roman" w:cs="Times New Roman"/>
          <w:color w:val="000000" w:themeColor="text1"/>
          <w:sz w:val="24"/>
          <w:szCs w:val="24"/>
        </w:rPr>
        <w:t xml:space="preserve">. </w:t>
      </w:r>
    </w:p>
    <w:p w14:paraId="092BB03E" w14:textId="77777777" w:rsidR="00F20360" w:rsidRPr="0037043B" w:rsidRDefault="00F03692">
      <w:pPr>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Once the above is completed, consolidation of the Data Center of equipment at the location is required, whereby all the equipment would be transferred to the said server room and, if necessary, some of the equipment would remain at the old locations. Part of the device, (devices that are no longer supported because they are outdated), such as entry level equipment, could be discarded, and data and applications from the devices could be migrated to the rest of the equipment. The existing, retained equipment needs to be enhanced by</w:t>
      </w:r>
      <w:r w:rsidR="00140045" w:rsidRPr="0037043B">
        <w:rPr>
          <w:rFonts w:ascii="Times New Roman" w:hAnsi="Times New Roman" w:cs="Times New Roman"/>
          <w:color w:val="000000" w:themeColor="text1"/>
          <w:sz w:val="24"/>
          <w:szCs w:val="24"/>
        </w:rPr>
        <w:t xml:space="preserve"> adding hardware resources (disc</w:t>
      </w:r>
      <w:r w:rsidRPr="0037043B">
        <w:rPr>
          <w:rFonts w:ascii="Times New Roman" w:hAnsi="Times New Roman" w:cs="Times New Roman"/>
          <w:color w:val="000000" w:themeColor="text1"/>
          <w:sz w:val="24"/>
          <w:szCs w:val="24"/>
        </w:rPr>
        <w:t xml:space="preserve">s, RAM) to form a </w:t>
      </w:r>
      <w:proofErr w:type="spellStart"/>
      <w:r w:rsidRPr="0037043B">
        <w:rPr>
          <w:rFonts w:ascii="Times New Roman" w:hAnsi="Times New Roman" w:cs="Times New Roman"/>
          <w:color w:val="000000" w:themeColor="text1"/>
          <w:sz w:val="24"/>
          <w:szCs w:val="24"/>
        </w:rPr>
        <w:t>cluster.</w:t>
      </w:r>
      <w:r w:rsidR="005E4B59" w:rsidRPr="0037043B">
        <w:rPr>
          <w:rFonts w:ascii="Times New Roman" w:hAnsi="Times New Roman" w:cs="Times New Roman"/>
          <w:color w:val="000000" w:themeColor="text1"/>
          <w:sz w:val="24"/>
          <w:szCs w:val="24"/>
        </w:rPr>
        <w:t>This</w:t>
      </w:r>
      <w:proofErr w:type="spellEnd"/>
      <w:r w:rsidR="005E4B59" w:rsidRPr="0037043B">
        <w:rPr>
          <w:rFonts w:ascii="Times New Roman" w:hAnsi="Times New Roman" w:cs="Times New Roman"/>
          <w:color w:val="000000" w:themeColor="text1"/>
          <w:sz w:val="24"/>
          <w:szCs w:val="24"/>
        </w:rPr>
        <w:t xml:space="preserve"> would simplify the control, monitoring and management of system resources, and would also provide greater redundancy and continuity of work in the event of failure of any of the devices.</w:t>
      </w:r>
    </w:p>
    <w:p w14:paraId="092BB03F" w14:textId="77777777" w:rsidR="00F20360" w:rsidRPr="0037043B" w:rsidRDefault="005E4B59">
      <w:pPr>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System consolidation is a temporary solution that can be optimized instantly to maximize efficiency and availability. In order to increase the performance of the system and in accordance with the requirements of the user (especially considering the complexity of applications and the rest of devices used at the location), it is necessary to upgrade the system with new devices</w:t>
      </w:r>
      <w:r w:rsidR="00B2686E" w:rsidRPr="0037043B">
        <w:rPr>
          <w:rFonts w:ascii="Times New Roman" w:hAnsi="Times New Roman" w:cs="Times New Roman"/>
          <w:color w:val="000000" w:themeColor="text1"/>
          <w:sz w:val="24"/>
          <w:szCs w:val="24"/>
        </w:rPr>
        <w:t xml:space="preserve">. </w:t>
      </w:r>
    </w:p>
    <w:p w14:paraId="092BB040" w14:textId="77777777" w:rsidR="00F20360" w:rsidRPr="0037043B" w:rsidRDefault="005E4B59">
      <w:pPr>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A prerequisite for upgrading and consolidating the system is the consolidation as well as upgrading of</w:t>
      </w:r>
      <w:r w:rsidR="00140045" w:rsidRPr="0037043B">
        <w:rPr>
          <w:rFonts w:ascii="Times New Roman" w:hAnsi="Times New Roman" w:cs="Times New Roman"/>
          <w:color w:val="000000" w:themeColor="text1"/>
          <w:sz w:val="24"/>
          <w:szCs w:val="24"/>
        </w:rPr>
        <w:t xml:space="preserve"> the</w:t>
      </w:r>
      <w:r w:rsidRPr="0037043B">
        <w:rPr>
          <w:rFonts w:ascii="Times New Roman" w:hAnsi="Times New Roman" w:cs="Times New Roman"/>
          <w:color w:val="000000" w:themeColor="text1"/>
          <w:sz w:val="24"/>
          <w:szCs w:val="24"/>
        </w:rPr>
        <w:t xml:space="preserve"> passive equipment at the location, since it is inadequate for use in modern Data Center systems because of its age and characteristics, as it cannot provide the required performances (in terms of supported data transfer rate, electromagnetic interference protection, etc.).The aforementioned passive equipment is also a prerequisite for the consolidation and upgrading of network equipment (network equipment), which also needs to be upgraded to allow for greater efficiency, control, availability and performance utilization that consolidated and upgraded Data Center equipment can provide.</w:t>
      </w:r>
    </w:p>
    <w:p w14:paraId="092BB041" w14:textId="77777777" w:rsidR="00F20360" w:rsidRPr="0037043B" w:rsidRDefault="005E4B59" w:rsidP="00222607">
      <w:pPr>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System upgrades include the acquisition of new Data Center equipment, the characteristics of which would meet user requirements. The said</w:t>
      </w:r>
      <w:r w:rsidR="00140045" w:rsidRPr="0037043B">
        <w:rPr>
          <w:rFonts w:ascii="Times New Roman" w:hAnsi="Times New Roman" w:cs="Times New Roman"/>
          <w:color w:val="000000" w:themeColor="text1"/>
          <w:sz w:val="24"/>
          <w:szCs w:val="24"/>
        </w:rPr>
        <w:t xml:space="preserve"> equipment would be integrated</w:t>
      </w:r>
      <w:r w:rsidRPr="0037043B">
        <w:rPr>
          <w:rFonts w:ascii="Times New Roman" w:hAnsi="Times New Roman" w:cs="Times New Roman"/>
          <w:color w:val="000000" w:themeColor="text1"/>
          <w:sz w:val="24"/>
          <w:szCs w:val="24"/>
        </w:rPr>
        <w:t xml:space="preserve"> into the cluster to gain on system redundancy, availability and resilience (in terms of resource allocation). Accordingly, it is necessary to acquire appropriate virtualization software, which would enable cluster form</w:t>
      </w:r>
      <w:r w:rsidR="00222607" w:rsidRPr="0037043B">
        <w:rPr>
          <w:rFonts w:ascii="Times New Roman" w:hAnsi="Times New Roman" w:cs="Times New Roman"/>
          <w:color w:val="000000" w:themeColor="text1"/>
          <w:sz w:val="24"/>
          <w:szCs w:val="24"/>
        </w:rPr>
        <w:t>ation, and</w:t>
      </w:r>
      <w:r w:rsidRPr="0037043B">
        <w:rPr>
          <w:rFonts w:ascii="Times New Roman" w:hAnsi="Times New Roman" w:cs="Times New Roman"/>
          <w:color w:val="000000" w:themeColor="text1"/>
          <w:sz w:val="24"/>
          <w:szCs w:val="24"/>
        </w:rPr>
        <w:t>,</w:t>
      </w:r>
      <w:r w:rsidR="00222607" w:rsidRPr="0037043B">
        <w:rPr>
          <w:rFonts w:ascii="Times New Roman" w:hAnsi="Times New Roman" w:cs="Times New Roman"/>
          <w:color w:val="000000" w:themeColor="text1"/>
          <w:sz w:val="24"/>
          <w:szCs w:val="24"/>
        </w:rPr>
        <w:t xml:space="preserve"> in addition,</w:t>
      </w:r>
      <w:r w:rsidRPr="0037043B">
        <w:rPr>
          <w:rFonts w:ascii="Times New Roman" w:hAnsi="Times New Roman" w:cs="Times New Roman"/>
          <w:color w:val="000000" w:themeColor="text1"/>
          <w:sz w:val="24"/>
          <w:szCs w:val="24"/>
        </w:rPr>
        <w:t xml:space="preserve"> it would be desirable to purchase data backup software as </w:t>
      </w:r>
      <w:r w:rsidRPr="0037043B">
        <w:rPr>
          <w:rFonts w:ascii="Times New Roman" w:hAnsi="Times New Roman" w:cs="Times New Roman"/>
          <w:color w:val="000000" w:themeColor="text1"/>
          <w:sz w:val="24"/>
          <w:szCs w:val="24"/>
        </w:rPr>
        <w:lastRenderedPageBreak/>
        <w:t>well as software for monitoring the system (both the Data Center and the network part).</w:t>
      </w:r>
      <w:r w:rsidR="00222607" w:rsidRPr="0037043B">
        <w:rPr>
          <w:rFonts w:ascii="Times New Roman" w:hAnsi="Times New Roman" w:cs="Times New Roman"/>
          <w:color w:val="000000" w:themeColor="text1"/>
          <w:sz w:val="24"/>
          <w:szCs w:val="24"/>
        </w:rPr>
        <w:t xml:space="preserve">Improving the system in this way would ensure system reliability as well as continuity of work in case of any problems with a part of the system, increase the efficiency and performance of the system, facilitate control, monitoring and </w:t>
      </w:r>
      <w:r w:rsidR="00140045" w:rsidRPr="0037043B">
        <w:rPr>
          <w:rFonts w:ascii="Times New Roman" w:hAnsi="Times New Roman" w:cs="Times New Roman"/>
          <w:color w:val="000000" w:themeColor="text1"/>
          <w:sz w:val="24"/>
          <w:szCs w:val="24"/>
        </w:rPr>
        <w:t>management of the system and create a good basis for</w:t>
      </w:r>
      <w:r w:rsidR="00222607" w:rsidRPr="0037043B">
        <w:rPr>
          <w:rFonts w:ascii="Times New Roman" w:hAnsi="Times New Roman" w:cs="Times New Roman"/>
          <w:color w:val="000000" w:themeColor="text1"/>
          <w:sz w:val="24"/>
          <w:szCs w:val="24"/>
        </w:rPr>
        <w:t xml:space="preserve"> easy scalability and further system upgrades.</w:t>
      </w:r>
    </w:p>
    <w:p w14:paraId="092BB042" w14:textId="77777777" w:rsidR="00222607" w:rsidRPr="0037043B" w:rsidRDefault="00222607" w:rsidP="00222607">
      <w:pPr>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Hydro-technical installations</w:t>
      </w:r>
    </w:p>
    <w:p w14:paraId="092BB043" w14:textId="77777777" w:rsidR="00222607" w:rsidRPr="0037043B" w:rsidRDefault="00222607" w:rsidP="00222607">
      <w:pPr>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During the work on the buildin</w:t>
      </w:r>
      <w:r w:rsidR="00331EE4" w:rsidRPr="0037043B">
        <w:rPr>
          <w:rFonts w:ascii="Times New Roman" w:hAnsi="Times New Roman" w:cs="Times New Roman"/>
          <w:color w:val="000000" w:themeColor="text1"/>
          <w:sz w:val="24"/>
          <w:szCs w:val="24"/>
        </w:rPr>
        <w:t>g, it is necessary to envisage</w:t>
      </w:r>
      <w:r w:rsidRPr="0037043B">
        <w:rPr>
          <w:rFonts w:ascii="Times New Roman" w:hAnsi="Times New Roman" w:cs="Times New Roman"/>
          <w:color w:val="000000" w:themeColor="text1"/>
          <w:sz w:val="24"/>
          <w:szCs w:val="24"/>
        </w:rPr>
        <w:t xml:space="preserve"> the adaptation of the toilets and the replacement of the elements of the sanitary equipmen</w:t>
      </w:r>
      <w:r w:rsidR="00140045" w:rsidRPr="0037043B">
        <w:rPr>
          <w:rFonts w:ascii="Times New Roman" w:hAnsi="Times New Roman" w:cs="Times New Roman"/>
          <w:color w:val="000000" w:themeColor="text1"/>
          <w:sz w:val="24"/>
          <w:szCs w:val="24"/>
        </w:rPr>
        <w:t>t, the installation of a new</w:t>
      </w:r>
      <w:r w:rsidRPr="0037043B">
        <w:rPr>
          <w:rFonts w:ascii="Times New Roman" w:hAnsi="Times New Roman" w:cs="Times New Roman"/>
          <w:color w:val="000000" w:themeColor="text1"/>
          <w:sz w:val="24"/>
          <w:szCs w:val="24"/>
        </w:rPr>
        <w:t xml:space="preserve"> or the replacement of the existing pipe line.</w:t>
      </w:r>
    </w:p>
    <w:p w14:paraId="092BB044" w14:textId="1519887F" w:rsidR="00444147" w:rsidRPr="0037043B" w:rsidRDefault="00222607" w:rsidP="00444147">
      <w:pPr>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All existing toilets need to be replaced with new ones that</w:t>
      </w:r>
      <w:r w:rsidR="00140045" w:rsidRPr="0037043B">
        <w:rPr>
          <w:rFonts w:ascii="Times New Roman" w:hAnsi="Times New Roman" w:cs="Times New Roman"/>
          <w:color w:val="000000" w:themeColor="text1"/>
          <w:sz w:val="24"/>
          <w:szCs w:val="24"/>
        </w:rPr>
        <w:t xml:space="preserve"> would</w:t>
      </w:r>
      <w:r w:rsidRPr="0037043B">
        <w:rPr>
          <w:rFonts w:ascii="Times New Roman" w:hAnsi="Times New Roman" w:cs="Times New Roman"/>
          <w:color w:val="000000" w:themeColor="text1"/>
          <w:sz w:val="24"/>
          <w:szCs w:val="24"/>
        </w:rPr>
        <w:t xml:space="preserve"> make it easier to maintain the hygien</w:t>
      </w:r>
      <w:r w:rsidR="00331EE4" w:rsidRPr="0037043B">
        <w:rPr>
          <w:rFonts w:ascii="Times New Roman" w:hAnsi="Times New Roman" w:cs="Times New Roman"/>
          <w:color w:val="000000" w:themeColor="text1"/>
          <w:sz w:val="24"/>
          <w:szCs w:val="24"/>
        </w:rPr>
        <w:t>e wi</w:t>
      </w:r>
      <w:r w:rsidR="00140045" w:rsidRPr="0037043B">
        <w:rPr>
          <w:rFonts w:ascii="Times New Roman" w:hAnsi="Times New Roman" w:cs="Times New Roman"/>
          <w:color w:val="000000" w:themeColor="text1"/>
          <w:sz w:val="24"/>
          <w:szCs w:val="24"/>
        </w:rPr>
        <w:t>thin the building.  T</w:t>
      </w:r>
      <w:r w:rsidR="00331EE4" w:rsidRPr="0037043B">
        <w:rPr>
          <w:rFonts w:ascii="Times New Roman" w:hAnsi="Times New Roman" w:cs="Times New Roman"/>
          <w:color w:val="000000" w:themeColor="text1"/>
          <w:sz w:val="24"/>
          <w:szCs w:val="24"/>
        </w:rPr>
        <w:t>his</w:t>
      </w:r>
      <w:r w:rsidR="00140045" w:rsidRPr="0037043B">
        <w:rPr>
          <w:rFonts w:ascii="Times New Roman" w:hAnsi="Times New Roman" w:cs="Times New Roman"/>
          <w:color w:val="000000" w:themeColor="text1"/>
          <w:sz w:val="24"/>
          <w:szCs w:val="24"/>
        </w:rPr>
        <w:t xml:space="preserve"> primarily</w:t>
      </w:r>
      <w:r w:rsidR="00331EE4" w:rsidRPr="0037043B">
        <w:rPr>
          <w:rFonts w:ascii="Times New Roman" w:hAnsi="Times New Roman" w:cs="Times New Roman"/>
          <w:color w:val="000000" w:themeColor="text1"/>
          <w:sz w:val="24"/>
          <w:szCs w:val="24"/>
        </w:rPr>
        <w:t xml:space="preserve"> relates to</w:t>
      </w:r>
      <w:r w:rsidRPr="0037043B">
        <w:rPr>
          <w:rFonts w:ascii="Times New Roman" w:hAnsi="Times New Roman" w:cs="Times New Roman"/>
          <w:color w:val="000000" w:themeColor="text1"/>
          <w:sz w:val="24"/>
          <w:szCs w:val="24"/>
        </w:rPr>
        <w:t xml:space="preserve"> th</w:t>
      </w:r>
      <w:r w:rsidR="00331EE4" w:rsidRPr="0037043B">
        <w:rPr>
          <w:rFonts w:ascii="Times New Roman" w:hAnsi="Times New Roman" w:cs="Times New Roman"/>
          <w:color w:val="000000" w:themeColor="text1"/>
          <w:sz w:val="24"/>
          <w:szCs w:val="24"/>
        </w:rPr>
        <w:t xml:space="preserve">e installation of flush tanks and console toilet bowls </w:t>
      </w:r>
      <w:r w:rsidRPr="0037043B">
        <w:rPr>
          <w:rFonts w:ascii="Times New Roman" w:hAnsi="Times New Roman" w:cs="Times New Roman"/>
          <w:color w:val="000000" w:themeColor="text1"/>
          <w:sz w:val="24"/>
          <w:szCs w:val="24"/>
        </w:rPr>
        <w:t xml:space="preserve">with </w:t>
      </w:r>
      <w:r w:rsidR="00331EE4" w:rsidRPr="0037043B">
        <w:rPr>
          <w:rFonts w:ascii="Times New Roman" w:hAnsi="Times New Roman" w:cs="Times New Roman"/>
          <w:color w:val="000000" w:themeColor="text1"/>
          <w:sz w:val="24"/>
          <w:szCs w:val="24"/>
        </w:rPr>
        <w:t xml:space="preserve">a built-in sensor. All faucets </w:t>
      </w:r>
      <w:r w:rsidRPr="0037043B">
        <w:rPr>
          <w:rFonts w:ascii="Times New Roman" w:hAnsi="Times New Roman" w:cs="Times New Roman"/>
          <w:color w:val="000000" w:themeColor="text1"/>
          <w:sz w:val="24"/>
          <w:szCs w:val="24"/>
        </w:rPr>
        <w:t xml:space="preserve">should be </w:t>
      </w:r>
      <w:r w:rsidR="00331EE4" w:rsidRPr="0037043B">
        <w:rPr>
          <w:rFonts w:ascii="Times New Roman" w:hAnsi="Times New Roman" w:cs="Times New Roman"/>
          <w:color w:val="000000" w:themeColor="text1"/>
          <w:sz w:val="24"/>
          <w:szCs w:val="24"/>
        </w:rPr>
        <w:t xml:space="preserve">attested for a long-term use </w:t>
      </w:r>
      <w:r w:rsidRPr="0037043B">
        <w:rPr>
          <w:rFonts w:ascii="Times New Roman" w:hAnsi="Times New Roman" w:cs="Times New Roman"/>
          <w:color w:val="000000" w:themeColor="text1"/>
          <w:sz w:val="24"/>
          <w:szCs w:val="24"/>
        </w:rPr>
        <w:t xml:space="preserve">with a sensor. It is also necessary to install hand dryers with a </w:t>
      </w:r>
      <w:r w:rsidR="00331EE4" w:rsidRPr="0037043B">
        <w:rPr>
          <w:rFonts w:ascii="Times New Roman" w:hAnsi="Times New Roman" w:cs="Times New Roman"/>
          <w:color w:val="000000" w:themeColor="text1"/>
          <w:sz w:val="24"/>
          <w:szCs w:val="24"/>
        </w:rPr>
        <w:t>“</w:t>
      </w:r>
      <w:r w:rsidR="00A5287A" w:rsidRPr="0037043B">
        <w:rPr>
          <w:rFonts w:ascii="Times New Roman" w:hAnsi="Times New Roman" w:cs="Times New Roman"/>
          <w:color w:val="000000" w:themeColor="text1"/>
          <w:sz w:val="24"/>
          <w:szCs w:val="24"/>
        </w:rPr>
        <w:t xml:space="preserve">H13 </w:t>
      </w:r>
      <w:proofErr w:type="spellStart"/>
      <w:r w:rsidR="00331EE4" w:rsidRPr="0037043B">
        <w:rPr>
          <w:rFonts w:ascii="Times New Roman" w:hAnsi="Times New Roman" w:cs="Times New Roman"/>
          <w:color w:val="000000" w:themeColor="text1"/>
          <w:sz w:val="24"/>
          <w:szCs w:val="24"/>
        </w:rPr>
        <w:t>hepa</w:t>
      </w:r>
      <w:proofErr w:type="spellEnd"/>
      <w:r w:rsidR="00331EE4" w:rsidRPr="0037043B">
        <w:rPr>
          <w:rFonts w:ascii="Times New Roman" w:hAnsi="Times New Roman" w:cs="Times New Roman"/>
          <w:color w:val="000000" w:themeColor="text1"/>
          <w:sz w:val="24"/>
          <w:szCs w:val="24"/>
        </w:rPr>
        <w:t>”</w:t>
      </w:r>
      <w:r w:rsidRPr="0037043B">
        <w:rPr>
          <w:rFonts w:ascii="Times New Roman" w:hAnsi="Times New Roman" w:cs="Times New Roman"/>
          <w:color w:val="000000" w:themeColor="text1"/>
          <w:sz w:val="24"/>
          <w:szCs w:val="24"/>
        </w:rPr>
        <w:t xml:space="preserve"> filter</w:t>
      </w:r>
      <w:r w:rsidR="00A5287A" w:rsidRPr="0037043B">
        <w:rPr>
          <w:rFonts w:ascii="Times New Roman" w:hAnsi="Times New Roman" w:cs="Times New Roman"/>
          <w:color w:val="000000" w:themeColor="text1"/>
          <w:sz w:val="24"/>
          <w:szCs w:val="24"/>
        </w:rPr>
        <w:t xml:space="preserve"> with NSF approval</w:t>
      </w:r>
      <w:r w:rsidR="00331EE4" w:rsidRPr="0037043B">
        <w:rPr>
          <w:rFonts w:ascii="Times New Roman" w:hAnsi="Times New Roman" w:cs="Times New Roman"/>
          <w:color w:val="000000" w:themeColor="text1"/>
          <w:sz w:val="24"/>
          <w:szCs w:val="24"/>
        </w:rPr>
        <w:t>.</w:t>
      </w:r>
    </w:p>
    <w:p w14:paraId="092BB045" w14:textId="569B54FE" w:rsidR="00F20360" w:rsidRPr="0037043B" w:rsidRDefault="00331EE4" w:rsidP="003B303D">
      <w:pPr>
        <w:spacing w:after="0" w:line="240" w:lineRule="auto"/>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Floor and wall covering</w:t>
      </w:r>
      <w:r w:rsidR="00140045" w:rsidRPr="0037043B">
        <w:rPr>
          <w:rFonts w:ascii="Times New Roman" w:hAnsi="Times New Roman" w:cs="Times New Roman"/>
          <w:color w:val="000000" w:themeColor="text1"/>
          <w:sz w:val="24"/>
          <w:szCs w:val="24"/>
        </w:rPr>
        <w:t>s</w:t>
      </w:r>
      <w:r w:rsidRPr="0037043B">
        <w:rPr>
          <w:rFonts w:ascii="Times New Roman" w:hAnsi="Times New Roman" w:cs="Times New Roman"/>
          <w:color w:val="000000" w:themeColor="text1"/>
          <w:sz w:val="24"/>
          <w:szCs w:val="24"/>
        </w:rPr>
        <w:t xml:space="preserve"> are to be replac</w:t>
      </w:r>
      <w:r w:rsidR="00140045" w:rsidRPr="0037043B">
        <w:rPr>
          <w:rFonts w:ascii="Times New Roman" w:hAnsi="Times New Roman" w:cs="Times New Roman"/>
          <w:color w:val="000000" w:themeColor="text1"/>
          <w:sz w:val="24"/>
          <w:szCs w:val="24"/>
        </w:rPr>
        <w:t>ed. High quality ceramic claddings</w:t>
      </w:r>
      <w:r w:rsidRPr="0037043B">
        <w:rPr>
          <w:rFonts w:ascii="Times New Roman" w:hAnsi="Times New Roman" w:cs="Times New Roman"/>
          <w:color w:val="000000" w:themeColor="text1"/>
          <w:sz w:val="24"/>
          <w:szCs w:val="24"/>
        </w:rPr>
        <w:t xml:space="preserve"> are to be used, intended for hospitals and high frequency areas with high hygiene requirements.</w:t>
      </w:r>
    </w:p>
    <w:p w14:paraId="092BB046" w14:textId="77777777" w:rsidR="00E836A5" w:rsidRPr="0037043B" w:rsidRDefault="00E836A5">
      <w:pPr>
        <w:rPr>
          <w:rFonts w:ascii="Times New Roman" w:hAnsi="Times New Roman" w:cs="Times New Roman"/>
          <w:color w:val="000000" w:themeColor="text1"/>
          <w:sz w:val="24"/>
          <w:szCs w:val="24"/>
        </w:rPr>
      </w:pPr>
    </w:p>
    <w:p w14:paraId="092BB047" w14:textId="77777777" w:rsidR="00331EE4" w:rsidRPr="0037043B" w:rsidRDefault="00331EE4" w:rsidP="00331EE4">
      <w:pPr>
        <w:rPr>
          <w:rFonts w:ascii="Times New Roman" w:hAnsi="Times New Roman" w:cs="Times New Roman"/>
          <w:color w:val="000000" w:themeColor="text1"/>
          <w:sz w:val="24"/>
          <w:szCs w:val="24"/>
        </w:rPr>
      </w:pPr>
    </w:p>
    <w:p w14:paraId="092BB048" w14:textId="77777777" w:rsidR="00331EE4" w:rsidRPr="0037043B" w:rsidRDefault="00331EE4" w:rsidP="00331EE4">
      <w:pPr>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Mechanical, HVAC installations</w:t>
      </w:r>
    </w:p>
    <w:p w14:paraId="092BB049" w14:textId="109DFB30" w:rsidR="001974BD" w:rsidRPr="0037043B" w:rsidRDefault="00331EE4" w:rsidP="00331EE4">
      <w:pPr>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It is necessary to replace existing radiators</w:t>
      </w:r>
      <w:r w:rsidR="00943FBC" w:rsidRPr="0037043B">
        <w:rPr>
          <w:rFonts w:ascii="Times New Roman" w:hAnsi="Times New Roman" w:cs="Times New Roman"/>
          <w:color w:val="000000" w:themeColor="text1"/>
          <w:sz w:val="24"/>
          <w:szCs w:val="24"/>
        </w:rPr>
        <w:t xml:space="preserve"> with new, </w:t>
      </w:r>
      <w:proofErr w:type="spellStart"/>
      <w:r w:rsidR="00943FBC" w:rsidRPr="0037043B">
        <w:rPr>
          <w:rFonts w:ascii="Times New Roman" w:hAnsi="Times New Roman" w:cs="Times New Roman"/>
          <w:color w:val="000000" w:themeColor="text1"/>
          <w:sz w:val="24"/>
          <w:szCs w:val="24"/>
        </w:rPr>
        <w:t>aluminium</w:t>
      </w:r>
      <w:proofErr w:type="spellEnd"/>
      <w:r w:rsidR="00943FBC" w:rsidRPr="0037043B">
        <w:rPr>
          <w:rFonts w:ascii="Times New Roman" w:hAnsi="Times New Roman" w:cs="Times New Roman"/>
          <w:color w:val="000000" w:themeColor="text1"/>
          <w:sz w:val="24"/>
          <w:szCs w:val="24"/>
        </w:rPr>
        <w:t xml:space="preserve"> ones.</w:t>
      </w:r>
      <w:r w:rsidRPr="0037043B">
        <w:rPr>
          <w:rFonts w:ascii="Times New Roman" w:hAnsi="Times New Roman" w:cs="Times New Roman"/>
          <w:color w:val="000000" w:themeColor="text1"/>
          <w:sz w:val="24"/>
          <w:szCs w:val="24"/>
        </w:rPr>
        <w:t xml:space="preserve"> </w:t>
      </w:r>
      <w:r w:rsidR="00A310E3" w:rsidRPr="0037043B">
        <w:rPr>
          <w:rFonts w:ascii="Times New Roman" w:hAnsi="Times New Roman" w:cs="Times New Roman"/>
          <w:color w:val="000000" w:themeColor="text1"/>
          <w:sz w:val="24"/>
          <w:szCs w:val="24"/>
        </w:rPr>
        <w:t xml:space="preserve">It is necessary </w:t>
      </w:r>
      <w:r w:rsidR="00140045" w:rsidRPr="0037043B">
        <w:rPr>
          <w:rFonts w:ascii="Times New Roman" w:hAnsi="Times New Roman" w:cs="Times New Roman"/>
          <w:color w:val="000000" w:themeColor="text1"/>
          <w:sz w:val="24"/>
          <w:szCs w:val="24"/>
        </w:rPr>
        <w:t xml:space="preserve">to provide </w:t>
      </w:r>
      <w:r w:rsidRPr="0037043B">
        <w:rPr>
          <w:rFonts w:ascii="Times New Roman" w:hAnsi="Times New Roman" w:cs="Times New Roman"/>
          <w:color w:val="000000" w:themeColor="text1"/>
          <w:sz w:val="24"/>
          <w:szCs w:val="24"/>
        </w:rPr>
        <w:t xml:space="preserve">new ventilation and air conditioning of the premises along with the replacement of existing </w:t>
      </w:r>
      <w:r w:rsidR="004448CA" w:rsidRPr="0037043B">
        <w:rPr>
          <w:rFonts w:ascii="Times New Roman" w:hAnsi="Times New Roman" w:cs="Times New Roman"/>
          <w:color w:val="000000" w:themeColor="text1"/>
          <w:sz w:val="24"/>
          <w:szCs w:val="24"/>
        </w:rPr>
        <w:t xml:space="preserve">climatization system (air conditioners, </w:t>
      </w:r>
      <w:proofErr w:type="spellStart"/>
      <w:r w:rsidR="004448CA" w:rsidRPr="0037043B">
        <w:rPr>
          <w:rFonts w:ascii="Times New Roman" w:hAnsi="Times New Roman" w:cs="Times New Roman"/>
          <w:color w:val="000000" w:themeColor="text1"/>
          <w:sz w:val="24"/>
          <w:szCs w:val="24"/>
        </w:rPr>
        <w:t>recuperators</w:t>
      </w:r>
      <w:proofErr w:type="spellEnd"/>
      <w:r w:rsidR="004448CA" w:rsidRPr="0037043B">
        <w:rPr>
          <w:rFonts w:ascii="Times New Roman" w:hAnsi="Times New Roman" w:cs="Times New Roman"/>
          <w:color w:val="000000" w:themeColor="text1"/>
          <w:sz w:val="24"/>
          <w:szCs w:val="24"/>
        </w:rPr>
        <w:t>, air ducts</w:t>
      </w:r>
      <w:proofErr w:type="gramStart"/>
      <w:r w:rsidR="004448CA" w:rsidRPr="0037043B">
        <w:rPr>
          <w:rFonts w:ascii="Times New Roman" w:hAnsi="Times New Roman" w:cs="Times New Roman"/>
          <w:color w:val="000000" w:themeColor="text1"/>
          <w:sz w:val="24"/>
          <w:szCs w:val="24"/>
        </w:rPr>
        <w:t>. )</w:t>
      </w:r>
      <w:proofErr w:type="gramEnd"/>
      <w:r w:rsidR="004448CA" w:rsidRPr="0037043B">
        <w:rPr>
          <w:rFonts w:ascii="Times New Roman" w:hAnsi="Times New Roman" w:cs="Times New Roman"/>
          <w:color w:val="000000" w:themeColor="text1"/>
          <w:sz w:val="24"/>
          <w:szCs w:val="24"/>
        </w:rPr>
        <w:t xml:space="preserve">. </w:t>
      </w:r>
      <w:proofErr w:type="gramStart"/>
      <w:r w:rsidR="00140045" w:rsidRPr="0037043B">
        <w:rPr>
          <w:rFonts w:ascii="Times New Roman" w:hAnsi="Times New Roman" w:cs="Times New Roman"/>
          <w:color w:val="000000" w:themeColor="text1"/>
          <w:sz w:val="24"/>
          <w:szCs w:val="24"/>
        </w:rPr>
        <w:t xml:space="preserve">Adequate  </w:t>
      </w:r>
      <w:r w:rsidRPr="0037043B">
        <w:rPr>
          <w:rFonts w:ascii="Times New Roman" w:hAnsi="Times New Roman" w:cs="Times New Roman"/>
          <w:color w:val="000000" w:themeColor="text1"/>
          <w:sz w:val="24"/>
          <w:szCs w:val="24"/>
        </w:rPr>
        <w:t>air</w:t>
      </w:r>
      <w:proofErr w:type="gramEnd"/>
      <w:r w:rsidRPr="0037043B">
        <w:rPr>
          <w:rFonts w:ascii="Times New Roman" w:hAnsi="Times New Roman" w:cs="Times New Roman"/>
          <w:color w:val="000000" w:themeColor="text1"/>
          <w:sz w:val="24"/>
          <w:szCs w:val="24"/>
        </w:rPr>
        <w:t xml:space="preserve"> exchange is to be ensured, depending on the purpose of the premises.</w:t>
      </w:r>
    </w:p>
    <w:p w14:paraId="092BB04A" w14:textId="77777777" w:rsidR="00F20360" w:rsidRPr="0037043B" w:rsidRDefault="00F20360">
      <w:pPr>
        <w:rPr>
          <w:rFonts w:ascii="Times New Roman" w:hAnsi="Times New Roman" w:cs="Times New Roman"/>
          <w:color w:val="000000" w:themeColor="text1"/>
          <w:sz w:val="24"/>
          <w:szCs w:val="24"/>
        </w:rPr>
      </w:pPr>
    </w:p>
    <w:p w14:paraId="092BB04B" w14:textId="77777777" w:rsidR="00331EE4" w:rsidRPr="0037043B" w:rsidRDefault="00331EE4" w:rsidP="00331EE4">
      <w:pPr>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Electrical power installations</w:t>
      </w:r>
    </w:p>
    <w:p w14:paraId="092BB04C" w14:textId="77777777" w:rsidR="00331EE4" w:rsidRPr="0037043B" w:rsidRDefault="00331EE4" w:rsidP="00331EE4">
      <w:pPr>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It is necessary to provide for uninterrupted power supply to all devices necessary for the operation and functioning of the system after the adaptation of the building. It is the obligation of the c</w:t>
      </w:r>
      <w:r w:rsidRPr="0037043B">
        <w:rPr>
          <w:rFonts w:ascii="Times New Roman" w:hAnsi="Times New Roman" w:cs="Times New Roman"/>
          <w:bCs/>
          <w:color w:val="000000" w:themeColor="text1"/>
          <w:sz w:val="24"/>
          <w:szCs w:val="24"/>
        </w:rPr>
        <w:t xml:space="preserve">ontracting authority </w:t>
      </w:r>
      <w:r w:rsidRPr="0037043B">
        <w:rPr>
          <w:rFonts w:ascii="Times New Roman" w:hAnsi="Times New Roman" w:cs="Times New Roman"/>
          <w:color w:val="000000" w:themeColor="text1"/>
          <w:sz w:val="24"/>
          <w:szCs w:val="24"/>
        </w:rPr>
        <w:t>to pr</w:t>
      </w:r>
      <w:r w:rsidR="00E772FD" w:rsidRPr="0037043B">
        <w:rPr>
          <w:rFonts w:ascii="Times New Roman" w:hAnsi="Times New Roman" w:cs="Times New Roman"/>
          <w:color w:val="000000" w:themeColor="text1"/>
          <w:sz w:val="24"/>
          <w:szCs w:val="24"/>
        </w:rPr>
        <w:t>ovide capacity at the power transformer station</w:t>
      </w:r>
      <w:r w:rsidRPr="0037043B">
        <w:rPr>
          <w:rFonts w:ascii="Times New Roman" w:hAnsi="Times New Roman" w:cs="Times New Roman"/>
          <w:color w:val="000000" w:themeColor="text1"/>
          <w:sz w:val="24"/>
          <w:szCs w:val="24"/>
        </w:rPr>
        <w:t xml:space="preserve"> for the connection of new equipment, and the obligation of the contractor is to provide all necessary equipment and installations for</w:t>
      </w:r>
      <w:r w:rsidR="00140045" w:rsidRPr="0037043B">
        <w:rPr>
          <w:rFonts w:ascii="Times New Roman" w:hAnsi="Times New Roman" w:cs="Times New Roman"/>
          <w:color w:val="000000" w:themeColor="text1"/>
          <w:sz w:val="24"/>
          <w:szCs w:val="24"/>
        </w:rPr>
        <w:t xml:space="preserve"> the</w:t>
      </w:r>
      <w:r w:rsidRPr="0037043B">
        <w:rPr>
          <w:rFonts w:ascii="Times New Roman" w:hAnsi="Times New Roman" w:cs="Times New Roman"/>
          <w:color w:val="000000" w:themeColor="text1"/>
          <w:sz w:val="24"/>
          <w:szCs w:val="24"/>
        </w:rPr>
        <w:t xml:space="preserve"> connection to the same.</w:t>
      </w:r>
    </w:p>
    <w:p w14:paraId="092BB04D" w14:textId="77777777" w:rsidR="00801CA0" w:rsidRPr="0037043B" w:rsidRDefault="00E772FD" w:rsidP="00E772FD">
      <w:pPr>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P</w:t>
      </w:r>
      <w:r w:rsidR="00140045" w:rsidRPr="0037043B">
        <w:rPr>
          <w:rFonts w:ascii="Times New Roman" w:hAnsi="Times New Roman" w:cs="Times New Roman"/>
          <w:color w:val="000000" w:themeColor="text1"/>
          <w:sz w:val="24"/>
          <w:szCs w:val="24"/>
        </w:rPr>
        <w:t>ower line routes</w:t>
      </w:r>
      <w:r w:rsidRPr="0037043B">
        <w:rPr>
          <w:rFonts w:ascii="Times New Roman" w:hAnsi="Times New Roman" w:cs="Times New Roman"/>
          <w:color w:val="000000" w:themeColor="text1"/>
          <w:sz w:val="24"/>
          <w:szCs w:val="24"/>
        </w:rPr>
        <w:t xml:space="preserve"> are to be defined</w:t>
      </w:r>
      <w:r w:rsidR="00331EE4" w:rsidRPr="0037043B">
        <w:rPr>
          <w:rFonts w:ascii="Times New Roman" w:hAnsi="Times New Roman" w:cs="Times New Roman"/>
          <w:color w:val="000000" w:themeColor="text1"/>
          <w:sz w:val="24"/>
          <w:szCs w:val="24"/>
        </w:rPr>
        <w:t xml:space="preserve">, </w:t>
      </w:r>
      <w:proofErr w:type="gramStart"/>
      <w:r w:rsidR="00331EE4" w:rsidRPr="0037043B">
        <w:rPr>
          <w:rFonts w:ascii="Times New Roman" w:hAnsi="Times New Roman" w:cs="Times New Roman"/>
          <w:color w:val="000000" w:themeColor="text1"/>
          <w:sz w:val="24"/>
          <w:szCs w:val="24"/>
        </w:rPr>
        <w:t>taking into ac</w:t>
      </w:r>
      <w:r w:rsidRPr="0037043B">
        <w:rPr>
          <w:rFonts w:ascii="Times New Roman" w:hAnsi="Times New Roman" w:cs="Times New Roman"/>
          <w:color w:val="000000" w:themeColor="text1"/>
          <w:sz w:val="24"/>
          <w:szCs w:val="24"/>
        </w:rPr>
        <w:t>count</w:t>
      </w:r>
      <w:proofErr w:type="gramEnd"/>
      <w:r w:rsidRPr="0037043B">
        <w:rPr>
          <w:rFonts w:ascii="Times New Roman" w:hAnsi="Times New Roman" w:cs="Times New Roman"/>
          <w:color w:val="000000" w:themeColor="text1"/>
          <w:sz w:val="24"/>
          <w:szCs w:val="24"/>
        </w:rPr>
        <w:t xml:space="preserve"> the fire load of the facility</w:t>
      </w:r>
      <w:r w:rsidR="00331EE4" w:rsidRPr="0037043B">
        <w:rPr>
          <w:rFonts w:ascii="Times New Roman" w:hAnsi="Times New Roman" w:cs="Times New Roman"/>
          <w:color w:val="000000" w:themeColor="text1"/>
          <w:sz w:val="24"/>
          <w:szCs w:val="24"/>
        </w:rPr>
        <w:t xml:space="preserve"> and the existence of other installations to avoid interference.</w:t>
      </w:r>
    </w:p>
    <w:p w14:paraId="092BB04E" w14:textId="77777777" w:rsidR="00E772FD" w:rsidRPr="0037043B" w:rsidRDefault="00E772FD" w:rsidP="00E772FD">
      <w:pPr>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New distribution cabinets are to be provided for the supply of all consumers that are the subject-matter of procurement in load centers. Distribution cabinets for all functional units are to be envisaged.</w:t>
      </w:r>
    </w:p>
    <w:p w14:paraId="092BB04F" w14:textId="2C47F688" w:rsidR="00BF21B5" w:rsidRPr="0037043B" w:rsidRDefault="00E772FD" w:rsidP="00E772FD">
      <w:pPr>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 xml:space="preserve">All cables in the facility must be halogen-free. The distribution of power cables along the corridors should be done by </w:t>
      </w:r>
      <w:r w:rsidR="00140045" w:rsidRPr="0037043B">
        <w:rPr>
          <w:rFonts w:ascii="Times New Roman" w:hAnsi="Times New Roman" w:cs="Times New Roman"/>
          <w:color w:val="000000" w:themeColor="text1"/>
          <w:sz w:val="24"/>
          <w:szCs w:val="24"/>
        </w:rPr>
        <w:t xml:space="preserve">way of </w:t>
      </w:r>
      <w:r w:rsidRPr="0037043B">
        <w:rPr>
          <w:rFonts w:ascii="Times New Roman" w:hAnsi="Times New Roman" w:cs="Times New Roman"/>
          <w:color w:val="000000" w:themeColor="text1"/>
          <w:sz w:val="24"/>
          <w:szCs w:val="24"/>
        </w:rPr>
        <w:t>shelving in the suspended ceilings.  Where fewer cables are to be laid, they should be fixed with</w:t>
      </w:r>
      <w:r w:rsidR="005A39EB" w:rsidRPr="0037043B">
        <w:rPr>
          <w:rFonts w:ascii="Times New Roman" w:hAnsi="Times New Roman" w:cs="Times New Roman"/>
          <w:color w:val="000000" w:themeColor="text1"/>
          <w:sz w:val="24"/>
          <w:szCs w:val="24"/>
        </w:rPr>
        <w:t xml:space="preserve"> canals</w:t>
      </w:r>
      <w:r w:rsidRPr="0037043B">
        <w:rPr>
          <w:rFonts w:ascii="Times New Roman" w:hAnsi="Times New Roman" w:cs="Times New Roman"/>
          <w:strike/>
          <w:color w:val="000000" w:themeColor="text1"/>
          <w:sz w:val="24"/>
          <w:szCs w:val="24"/>
        </w:rPr>
        <w:t xml:space="preserve"> </w:t>
      </w:r>
    </w:p>
    <w:p w14:paraId="092BB050" w14:textId="75708908" w:rsidR="00E772FD" w:rsidRPr="0037043B" w:rsidRDefault="007033AF" w:rsidP="00E772FD">
      <w:pPr>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HV cable and its distribution is the responsibility of the supplier.</w:t>
      </w:r>
    </w:p>
    <w:p w14:paraId="092BB051" w14:textId="77777777" w:rsidR="00E772FD" w:rsidRPr="0037043B" w:rsidRDefault="00E772FD" w:rsidP="00E772FD">
      <w:pPr>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In case of increase in the engaged electric power of the building, it is necessary to provide stable power supply with a new installation. Approval of the competent power distribution company should be obtained during the preparation of the project design documentation.</w:t>
      </w:r>
    </w:p>
    <w:p w14:paraId="092BB052" w14:textId="77777777" w:rsidR="00E772FD" w:rsidRPr="0037043B" w:rsidRDefault="0053572F" w:rsidP="00E772FD">
      <w:pPr>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lastRenderedPageBreak/>
        <w:t xml:space="preserve">The following installations </w:t>
      </w:r>
      <w:r w:rsidR="00E772FD" w:rsidRPr="0037043B">
        <w:rPr>
          <w:rFonts w:ascii="Times New Roman" w:hAnsi="Times New Roman" w:cs="Times New Roman"/>
          <w:color w:val="000000" w:themeColor="text1"/>
          <w:sz w:val="24"/>
          <w:szCs w:val="24"/>
        </w:rPr>
        <w:t>need to be executed:</w:t>
      </w:r>
    </w:p>
    <w:p w14:paraId="092BB053" w14:textId="58E30868" w:rsidR="00E772FD" w:rsidRPr="0037043B" w:rsidRDefault="00E772FD" w:rsidP="00E772FD">
      <w:pPr>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1. Installation of con</w:t>
      </w:r>
      <w:r w:rsidR="00585F6F" w:rsidRPr="0037043B">
        <w:rPr>
          <w:rFonts w:ascii="Times New Roman" w:hAnsi="Times New Roman" w:cs="Times New Roman"/>
          <w:color w:val="000000" w:themeColor="text1"/>
          <w:sz w:val="24"/>
          <w:szCs w:val="24"/>
        </w:rPr>
        <w:t>nectors, lighting and</w:t>
      </w:r>
      <w:r w:rsidR="005A39EB" w:rsidRPr="0037043B">
        <w:rPr>
          <w:rFonts w:ascii="Times New Roman" w:hAnsi="Times New Roman" w:cs="Times New Roman"/>
          <w:color w:val="000000" w:themeColor="text1"/>
          <w:sz w:val="24"/>
          <w:szCs w:val="24"/>
        </w:rPr>
        <w:t xml:space="preserve"> </w:t>
      </w:r>
      <w:r w:rsidR="00585F6F" w:rsidRPr="0037043B">
        <w:rPr>
          <w:rFonts w:ascii="Times New Roman" w:hAnsi="Times New Roman" w:cs="Times New Roman"/>
          <w:color w:val="000000" w:themeColor="text1"/>
          <w:sz w:val="24"/>
          <w:szCs w:val="24"/>
        </w:rPr>
        <w:t>technological</w:t>
      </w:r>
      <w:r w:rsidRPr="0037043B">
        <w:rPr>
          <w:rFonts w:ascii="Times New Roman" w:hAnsi="Times New Roman" w:cs="Times New Roman"/>
          <w:color w:val="000000" w:themeColor="text1"/>
          <w:sz w:val="24"/>
          <w:szCs w:val="24"/>
        </w:rPr>
        <w:t xml:space="preserve"> consumers</w:t>
      </w:r>
    </w:p>
    <w:p w14:paraId="092BB054" w14:textId="77777777" w:rsidR="003A7082" w:rsidRPr="0037043B" w:rsidRDefault="00E772FD" w:rsidP="00585F6F">
      <w:pPr>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 xml:space="preserve">2. Grounding installation </w:t>
      </w:r>
    </w:p>
    <w:p w14:paraId="092BB055" w14:textId="77777777" w:rsidR="00585F6F" w:rsidRPr="0037043B" w:rsidRDefault="00585F6F" w:rsidP="00585F6F">
      <w:pPr>
        <w:jc w:val="both"/>
        <w:rPr>
          <w:rFonts w:ascii="Times New Roman" w:hAnsi="Times New Roman" w:cs="Times New Roman"/>
          <w:color w:val="000000" w:themeColor="text1"/>
          <w:sz w:val="24"/>
          <w:szCs w:val="24"/>
        </w:rPr>
      </w:pPr>
    </w:p>
    <w:p w14:paraId="092BB056" w14:textId="77777777" w:rsidR="00585F6F" w:rsidRPr="0037043B" w:rsidRDefault="00585F6F" w:rsidP="00AC42C2">
      <w:pPr>
        <w:jc w:val="both"/>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The method of the executio</w:t>
      </w:r>
      <w:r w:rsidR="0053572F" w:rsidRPr="0037043B">
        <w:rPr>
          <w:rFonts w:ascii="Times New Roman" w:hAnsi="Times New Roman" w:cs="Times New Roman"/>
          <w:color w:val="000000" w:themeColor="text1"/>
          <w:sz w:val="24"/>
          <w:szCs w:val="24"/>
        </w:rPr>
        <w:t>n of electrical installations for sockets and fixed plugs</w:t>
      </w:r>
      <w:r w:rsidRPr="0037043B">
        <w:rPr>
          <w:rFonts w:ascii="Times New Roman" w:hAnsi="Times New Roman" w:cs="Times New Roman"/>
          <w:color w:val="000000" w:themeColor="text1"/>
          <w:sz w:val="24"/>
          <w:szCs w:val="24"/>
        </w:rPr>
        <w:t xml:space="preserve"> should be determined depending on: the intended purpose and interior arrangement of the rooms, the technological process of work, etc. The number of sockets is to </w:t>
      </w:r>
      <w:r w:rsidR="0053572F" w:rsidRPr="0037043B">
        <w:rPr>
          <w:rFonts w:ascii="Times New Roman" w:hAnsi="Times New Roman" w:cs="Times New Roman"/>
          <w:color w:val="000000" w:themeColor="text1"/>
          <w:sz w:val="24"/>
          <w:szCs w:val="24"/>
        </w:rPr>
        <w:t>be adjusted</w:t>
      </w:r>
      <w:r w:rsidRPr="0037043B">
        <w:rPr>
          <w:rFonts w:ascii="Times New Roman" w:hAnsi="Times New Roman" w:cs="Times New Roman"/>
          <w:color w:val="000000" w:themeColor="text1"/>
          <w:sz w:val="24"/>
          <w:szCs w:val="24"/>
        </w:rPr>
        <w:t xml:space="preserve"> to the size and purpose of the observed space. The number and location of installation</w:t>
      </w:r>
      <w:r w:rsidR="0053572F" w:rsidRPr="0037043B">
        <w:rPr>
          <w:rFonts w:ascii="Times New Roman" w:hAnsi="Times New Roman" w:cs="Times New Roman"/>
          <w:color w:val="000000" w:themeColor="text1"/>
          <w:sz w:val="24"/>
          <w:szCs w:val="24"/>
        </w:rPr>
        <w:t>s</w:t>
      </w:r>
      <w:r w:rsidRPr="0037043B">
        <w:rPr>
          <w:rFonts w:ascii="Times New Roman" w:hAnsi="Times New Roman" w:cs="Times New Roman"/>
          <w:color w:val="000000" w:themeColor="text1"/>
          <w:sz w:val="24"/>
          <w:szCs w:val="24"/>
        </w:rPr>
        <w:t xml:space="preserve"> should be determined according to the requirements of the equipment and other conditioned installations. In IT rooms and wherever else necessary, adequate number of wall sockets is to be provided to power computers in the form of modular sockets or parapet distribution</w:t>
      </w:r>
      <w:r w:rsidR="0053572F" w:rsidRPr="0037043B">
        <w:rPr>
          <w:rFonts w:ascii="Times New Roman" w:hAnsi="Times New Roman" w:cs="Times New Roman"/>
          <w:color w:val="000000" w:themeColor="text1"/>
          <w:sz w:val="24"/>
          <w:szCs w:val="24"/>
        </w:rPr>
        <w:t xml:space="preserve"> lines</w:t>
      </w:r>
      <w:r w:rsidRPr="0037043B">
        <w:rPr>
          <w:rFonts w:ascii="Times New Roman" w:hAnsi="Times New Roman" w:cs="Times New Roman"/>
          <w:color w:val="000000" w:themeColor="text1"/>
          <w:sz w:val="24"/>
          <w:szCs w:val="24"/>
        </w:rPr>
        <w:t>.</w:t>
      </w:r>
    </w:p>
    <w:p w14:paraId="092BB057" w14:textId="5FC97820" w:rsidR="001F7A57" w:rsidRPr="0037043B" w:rsidRDefault="00585F6F" w:rsidP="00585F6F">
      <w:pPr>
        <w:rPr>
          <w:rFonts w:ascii="Times New Roman" w:hAnsi="Times New Roman" w:cs="Times New Roman"/>
          <w:color w:val="000000" w:themeColor="text1"/>
          <w:sz w:val="24"/>
          <w:szCs w:val="24"/>
        </w:rPr>
      </w:pPr>
      <w:r w:rsidRPr="0037043B">
        <w:rPr>
          <w:rFonts w:ascii="Times New Roman" w:hAnsi="Times New Roman" w:cs="Times New Roman"/>
          <w:color w:val="000000" w:themeColor="text1"/>
          <w:sz w:val="24"/>
          <w:szCs w:val="24"/>
        </w:rPr>
        <w:t>All lighting fittings are to</w:t>
      </w:r>
      <w:r w:rsidR="0053572F" w:rsidRPr="0037043B">
        <w:rPr>
          <w:rFonts w:ascii="Times New Roman" w:hAnsi="Times New Roman" w:cs="Times New Roman"/>
          <w:color w:val="000000" w:themeColor="text1"/>
          <w:sz w:val="24"/>
          <w:szCs w:val="24"/>
        </w:rPr>
        <w:t xml:space="preserve"> be replaced with </w:t>
      </w:r>
      <w:proofErr w:type="spellStart"/>
      <w:r w:rsidR="00B6652A" w:rsidRPr="0037043B">
        <w:rPr>
          <w:rFonts w:ascii="Times New Roman" w:hAnsi="Times New Roman" w:cs="Times New Roman"/>
          <w:color w:val="000000" w:themeColor="text1"/>
          <w:sz w:val="24"/>
          <w:szCs w:val="24"/>
        </w:rPr>
        <w:t>longlife</w:t>
      </w:r>
      <w:proofErr w:type="spellEnd"/>
      <w:r w:rsidR="00B6652A" w:rsidRPr="0037043B">
        <w:rPr>
          <w:rFonts w:ascii="Times New Roman" w:hAnsi="Times New Roman" w:cs="Times New Roman"/>
          <w:color w:val="000000" w:themeColor="text1"/>
          <w:sz w:val="24"/>
          <w:szCs w:val="24"/>
        </w:rPr>
        <w:t xml:space="preserve"> (min 30.000h) LED panels </w:t>
      </w:r>
      <w:r w:rsidR="0053572F" w:rsidRPr="0037043B">
        <w:rPr>
          <w:rFonts w:ascii="Times New Roman" w:hAnsi="Times New Roman" w:cs="Times New Roman"/>
          <w:color w:val="000000" w:themeColor="text1"/>
          <w:sz w:val="24"/>
          <w:szCs w:val="24"/>
        </w:rPr>
        <w:t>supplied by</w:t>
      </w:r>
      <w:r w:rsidRPr="0037043B">
        <w:rPr>
          <w:rFonts w:ascii="Times New Roman" w:hAnsi="Times New Roman" w:cs="Times New Roman"/>
          <w:color w:val="000000" w:themeColor="text1"/>
          <w:sz w:val="24"/>
          <w:szCs w:val="24"/>
        </w:rPr>
        <w:t xml:space="preserve"> reputable manufacturers. Number and type of luminaires </w:t>
      </w:r>
      <w:r w:rsidR="0053572F" w:rsidRPr="0037043B">
        <w:rPr>
          <w:rFonts w:ascii="Times New Roman" w:hAnsi="Times New Roman" w:cs="Times New Roman"/>
          <w:color w:val="000000" w:themeColor="text1"/>
          <w:sz w:val="24"/>
          <w:szCs w:val="24"/>
        </w:rPr>
        <w:t xml:space="preserve">is </w:t>
      </w:r>
      <w:r w:rsidRPr="0037043B">
        <w:rPr>
          <w:rFonts w:ascii="Times New Roman" w:hAnsi="Times New Roman" w:cs="Times New Roman"/>
          <w:color w:val="000000" w:themeColor="text1"/>
          <w:sz w:val="24"/>
          <w:szCs w:val="24"/>
        </w:rPr>
        <w:t xml:space="preserve">to </w:t>
      </w:r>
      <w:r w:rsidR="00AC42C2" w:rsidRPr="0037043B">
        <w:rPr>
          <w:rFonts w:ascii="Times New Roman" w:hAnsi="Times New Roman" w:cs="Times New Roman"/>
          <w:color w:val="000000" w:themeColor="text1"/>
          <w:sz w:val="24"/>
          <w:szCs w:val="24"/>
        </w:rPr>
        <w:t>be determined</w:t>
      </w:r>
      <w:r w:rsidRPr="0037043B">
        <w:rPr>
          <w:rFonts w:ascii="Times New Roman" w:hAnsi="Times New Roman" w:cs="Times New Roman"/>
          <w:color w:val="000000" w:themeColor="text1"/>
          <w:sz w:val="24"/>
          <w:szCs w:val="24"/>
        </w:rPr>
        <w:t xml:space="preserve"> based on the purpose of the room, the level of lighting requirements, respecting all regulations and st</w:t>
      </w:r>
      <w:r w:rsidR="00AC42C2" w:rsidRPr="0037043B">
        <w:rPr>
          <w:rFonts w:ascii="Times New Roman" w:hAnsi="Times New Roman" w:cs="Times New Roman"/>
          <w:color w:val="000000" w:themeColor="text1"/>
          <w:sz w:val="24"/>
          <w:szCs w:val="24"/>
        </w:rPr>
        <w:t>andards in this field. L</w:t>
      </w:r>
      <w:r w:rsidRPr="0037043B">
        <w:rPr>
          <w:rFonts w:ascii="Times New Roman" w:hAnsi="Times New Roman" w:cs="Times New Roman"/>
          <w:color w:val="000000" w:themeColor="text1"/>
          <w:sz w:val="24"/>
          <w:szCs w:val="24"/>
        </w:rPr>
        <w:t>uminaires</w:t>
      </w:r>
      <w:r w:rsidR="00AC42C2" w:rsidRPr="0037043B">
        <w:rPr>
          <w:rFonts w:ascii="Times New Roman" w:hAnsi="Times New Roman" w:cs="Times New Roman"/>
          <w:color w:val="000000" w:themeColor="text1"/>
          <w:sz w:val="24"/>
          <w:szCs w:val="24"/>
        </w:rPr>
        <w:t xml:space="preserve"> are to be provided</w:t>
      </w:r>
      <w:r w:rsidRPr="0037043B">
        <w:rPr>
          <w:rFonts w:ascii="Times New Roman" w:hAnsi="Times New Roman" w:cs="Times New Roman"/>
          <w:color w:val="000000" w:themeColor="text1"/>
          <w:sz w:val="24"/>
          <w:szCs w:val="24"/>
        </w:rPr>
        <w:t xml:space="preserve"> for general illumination, illumination in diagnostic</w:t>
      </w:r>
      <w:r w:rsidR="00AC42C2" w:rsidRPr="0037043B">
        <w:rPr>
          <w:rFonts w:ascii="Times New Roman" w:hAnsi="Times New Roman" w:cs="Times New Roman"/>
          <w:color w:val="000000" w:themeColor="text1"/>
          <w:sz w:val="24"/>
          <w:szCs w:val="24"/>
        </w:rPr>
        <w:t xml:space="preserve"> and operating rooms and </w:t>
      </w:r>
      <w:r w:rsidRPr="0037043B">
        <w:rPr>
          <w:rFonts w:ascii="Times New Roman" w:hAnsi="Times New Roman" w:cs="Times New Roman"/>
          <w:color w:val="000000" w:themeColor="text1"/>
          <w:sz w:val="24"/>
          <w:szCs w:val="24"/>
        </w:rPr>
        <w:t>anti-pan</w:t>
      </w:r>
      <w:r w:rsidR="00AC42C2" w:rsidRPr="0037043B">
        <w:rPr>
          <w:rFonts w:ascii="Times New Roman" w:hAnsi="Times New Roman" w:cs="Times New Roman"/>
          <w:color w:val="000000" w:themeColor="text1"/>
          <w:sz w:val="24"/>
          <w:szCs w:val="24"/>
        </w:rPr>
        <w:t>ic safety lighting</w:t>
      </w:r>
      <w:r w:rsidRPr="0037043B">
        <w:rPr>
          <w:rFonts w:ascii="Times New Roman" w:hAnsi="Times New Roman" w:cs="Times New Roman"/>
          <w:color w:val="000000" w:themeColor="text1"/>
          <w:sz w:val="24"/>
          <w:szCs w:val="24"/>
        </w:rPr>
        <w:t>.</w:t>
      </w:r>
    </w:p>
    <w:p w14:paraId="092BB058" w14:textId="77777777" w:rsidR="00F20360" w:rsidRPr="0037043B" w:rsidRDefault="00F20360">
      <w:pPr>
        <w:rPr>
          <w:rFonts w:ascii="Times New Roman" w:hAnsi="Times New Roman" w:cs="Times New Roman"/>
          <w:color w:val="000000" w:themeColor="text1"/>
          <w:sz w:val="24"/>
          <w:szCs w:val="24"/>
        </w:rPr>
      </w:pPr>
    </w:p>
    <w:p w14:paraId="092BB059" w14:textId="77777777" w:rsidR="00F20360" w:rsidRPr="0037043B" w:rsidRDefault="00F20360">
      <w:pPr>
        <w:rPr>
          <w:rFonts w:ascii="Times New Roman" w:hAnsi="Times New Roman" w:cs="Times New Roman"/>
          <w:color w:val="000000" w:themeColor="text1"/>
          <w:sz w:val="24"/>
          <w:szCs w:val="24"/>
        </w:rPr>
      </w:pPr>
    </w:p>
    <w:p w14:paraId="092BB05A" w14:textId="77777777" w:rsidR="00F20360" w:rsidRPr="0037043B" w:rsidRDefault="00F20360">
      <w:pPr>
        <w:rPr>
          <w:rFonts w:ascii="Times New Roman" w:hAnsi="Times New Roman" w:cs="Times New Roman"/>
          <w:color w:val="000000" w:themeColor="text1"/>
          <w:sz w:val="24"/>
          <w:szCs w:val="24"/>
        </w:rPr>
      </w:pPr>
    </w:p>
    <w:p w14:paraId="092BB05B" w14:textId="77777777" w:rsidR="00F20360" w:rsidRPr="0037043B" w:rsidRDefault="00F20360">
      <w:pPr>
        <w:rPr>
          <w:rFonts w:ascii="Times New Roman" w:hAnsi="Times New Roman" w:cs="Times New Roman"/>
          <w:color w:val="000000" w:themeColor="text1"/>
          <w:sz w:val="24"/>
          <w:szCs w:val="24"/>
        </w:rPr>
      </w:pPr>
    </w:p>
    <w:p w14:paraId="092BB05C" w14:textId="77777777" w:rsidR="00F20360" w:rsidRPr="0037043B" w:rsidRDefault="00F20360">
      <w:pPr>
        <w:rPr>
          <w:rFonts w:ascii="Times New Roman" w:hAnsi="Times New Roman" w:cs="Times New Roman"/>
          <w:color w:val="000000" w:themeColor="text1"/>
          <w:sz w:val="24"/>
          <w:szCs w:val="24"/>
        </w:rPr>
      </w:pPr>
    </w:p>
    <w:p w14:paraId="092BB05D" w14:textId="77777777" w:rsidR="00F20360" w:rsidRPr="0037043B" w:rsidRDefault="00F20360">
      <w:pPr>
        <w:rPr>
          <w:rFonts w:ascii="Times New Roman" w:hAnsi="Times New Roman" w:cs="Times New Roman"/>
          <w:color w:val="000000" w:themeColor="text1"/>
          <w:sz w:val="24"/>
          <w:szCs w:val="24"/>
        </w:rPr>
      </w:pPr>
    </w:p>
    <w:p w14:paraId="092BB05E" w14:textId="77777777" w:rsidR="00F20360" w:rsidRPr="0037043B" w:rsidRDefault="00F20360">
      <w:pPr>
        <w:rPr>
          <w:rFonts w:ascii="Times New Roman" w:hAnsi="Times New Roman" w:cs="Times New Roman"/>
          <w:color w:val="000000" w:themeColor="text1"/>
          <w:sz w:val="24"/>
          <w:szCs w:val="24"/>
        </w:rPr>
      </w:pPr>
    </w:p>
    <w:p w14:paraId="092BB05F" w14:textId="77777777" w:rsidR="00F20360" w:rsidRPr="0037043B" w:rsidRDefault="00F20360">
      <w:pPr>
        <w:rPr>
          <w:rFonts w:ascii="Times New Roman" w:hAnsi="Times New Roman" w:cs="Times New Roman"/>
          <w:color w:val="000000" w:themeColor="text1"/>
          <w:sz w:val="24"/>
          <w:szCs w:val="24"/>
        </w:rPr>
      </w:pPr>
    </w:p>
    <w:p w14:paraId="092BB060" w14:textId="77777777" w:rsidR="00F20360" w:rsidRPr="00707F91" w:rsidRDefault="00B2686E">
      <w:pPr>
        <w:tabs>
          <w:tab w:val="left" w:pos="6100"/>
        </w:tabs>
        <w:rPr>
          <w:rFonts w:cstheme="minorHAnsi"/>
          <w:sz w:val="24"/>
          <w:szCs w:val="24"/>
        </w:rPr>
      </w:pPr>
      <w:r w:rsidRPr="00707F91">
        <w:rPr>
          <w:rFonts w:cstheme="minorHAnsi"/>
          <w:sz w:val="24"/>
          <w:szCs w:val="24"/>
        </w:rPr>
        <w:tab/>
      </w:r>
    </w:p>
    <w:sectPr w:rsidR="00F20360" w:rsidRPr="00707F91" w:rsidSect="000A4580">
      <w:footerReference w:type="default" r:id="rId17"/>
      <w:pgSz w:w="11906" w:h="16838"/>
      <w:pgMar w:top="1170"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426D6EC" w14:textId="77777777" w:rsidR="000D63A8" w:rsidRDefault="000D63A8">
      <w:pPr>
        <w:spacing w:after="0" w:line="240" w:lineRule="auto"/>
      </w:pPr>
      <w:r>
        <w:separator/>
      </w:r>
    </w:p>
  </w:endnote>
  <w:endnote w:type="continuationSeparator" w:id="0">
    <w:p w14:paraId="0F663662" w14:textId="77777777" w:rsidR="000D63A8" w:rsidRDefault="000D63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7632199"/>
      <w:docPartObj>
        <w:docPartGallery w:val="AutoText"/>
      </w:docPartObj>
    </w:sdtPr>
    <w:sdtEndPr/>
    <w:sdtContent>
      <w:p w14:paraId="092BB075" w14:textId="3B2D2C64" w:rsidR="00DA4971" w:rsidRDefault="005A5277">
        <w:pPr>
          <w:pStyle w:val="Footer"/>
          <w:jc w:val="right"/>
        </w:pPr>
        <w:r>
          <w:fldChar w:fldCharType="begin"/>
        </w:r>
        <w:r w:rsidR="00DA4971">
          <w:instrText xml:space="preserve"> PAGE   \* MERGEFORMAT </w:instrText>
        </w:r>
        <w:r>
          <w:fldChar w:fldCharType="separate"/>
        </w:r>
        <w:r w:rsidR="00DD5ABE">
          <w:rPr>
            <w:noProof/>
          </w:rPr>
          <w:t>11</w:t>
        </w:r>
        <w:r>
          <w:fldChar w:fldCharType="end"/>
        </w:r>
      </w:p>
    </w:sdtContent>
  </w:sdt>
  <w:p w14:paraId="092BB076" w14:textId="77777777" w:rsidR="00DA4971" w:rsidRDefault="00DA497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4799532" w14:textId="77777777" w:rsidR="000D63A8" w:rsidRDefault="000D63A8">
      <w:pPr>
        <w:spacing w:after="0" w:line="240" w:lineRule="auto"/>
      </w:pPr>
      <w:r>
        <w:separator/>
      </w:r>
    </w:p>
  </w:footnote>
  <w:footnote w:type="continuationSeparator" w:id="0">
    <w:p w14:paraId="49341ECF" w14:textId="77777777" w:rsidR="000D63A8" w:rsidRDefault="000D63A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98335C"/>
    <w:multiLevelType w:val="hybridMultilevel"/>
    <w:tmpl w:val="C28AD8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43D1698E"/>
    <w:multiLevelType w:val="hybridMultilevel"/>
    <w:tmpl w:val="CC58C2A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15:restartNumberingAfterBreak="0">
    <w:nsid w:val="5DAD7CAA"/>
    <w:multiLevelType w:val="hybridMultilevel"/>
    <w:tmpl w:val="29CC00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hideSpellingErrors/>
  <w:hideGrammatical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3B71"/>
    <w:rsid w:val="00000A60"/>
    <w:rsid w:val="00010C2D"/>
    <w:rsid w:val="00013E02"/>
    <w:rsid w:val="00014AA7"/>
    <w:rsid w:val="00037876"/>
    <w:rsid w:val="00053087"/>
    <w:rsid w:val="0005475D"/>
    <w:rsid w:val="000875FF"/>
    <w:rsid w:val="000A4580"/>
    <w:rsid w:val="000B05DC"/>
    <w:rsid w:val="000C4E55"/>
    <w:rsid w:val="000D63A8"/>
    <w:rsid w:val="000E4413"/>
    <w:rsid w:val="00121C1F"/>
    <w:rsid w:val="00122A83"/>
    <w:rsid w:val="00135C8F"/>
    <w:rsid w:val="00140045"/>
    <w:rsid w:val="001422B3"/>
    <w:rsid w:val="00161F4F"/>
    <w:rsid w:val="00176AFE"/>
    <w:rsid w:val="0017793E"/>
    <w:rsid w:val="001808BB"/>
    <w:rsid w:val="001974BD"/>
    <w:rsid w:val="001B761C"/>
    <w:rsid w:val="001D1764"/>
    <w:rsid w:val="001F7A57"/>
    <w:rsid w:val="00210132"/>
    <w:rsid w:val="00211257"/>
    <w:rsid w:val="00222607"/>
    <w:rsid w:val="00234772"/>
    <w:rsid w:val="00252E96"/>
    <w:rsid w:val="00254005"/>
    <w:rsid w:val="00261ECF"/>
    <w:rsid w:val="002731CF"/>
    <w:rsid w:val="00286632"/>
    <w:rsid w:val="00295CD1"/>
    <w:rsid w:val="002A52F0"/>
    <w:rsid w:val="002C1AAD"/>
    <w:rsid w:val="002C1FC8"/>
    <w:rsid w:val="002D2ADF"/>
    <w:rsid w:val="002E501C"/>
    <w:rsid w:val="002F1FA8"/>
    <w:rsid w:val="0031386D"/>
    <w:rsid w:val="00326B1A"/>
    <w:rsid w:val="00331256"/>
    <w:rsid w:val="00331EE4"/>
    <w:rsid w:val="00333011"/>
    <w:rsid w:val="00352147"/>
    <w:rsid w:val="00352A79"/>
    <w:rsid w:val="00352DB6"/>
    <w:rsid w:val="00353469"/>
    <w:rsid w:val="0037043B"/>
    <w:rsid w:val="00373AF1"/>
    <w:rsid w:val="003A7082"/>
    <w:rsid w:val="003B2A71"/>
    <w:rsid w:val="003B303D"/>
    <w:rsid w:val="003C3C28"/>
    <w:rsid w:val="00444147"/>
    <w:rsid w:val="004448CA"/>
    <w:rsid w:val="004A463F"/>
    <w:rsid w:val="004B0A15"/>
    <w:rsid w:val="004B6EA2"/>
    <w:rsid w:val="004E7BBE"/>
    <w:rsid w:val="004F6B5C"/>
    <w:rsid w:val="00505587"/>
    <w:rsid w:val="00511D4F"/>
    <w:rsid w:val="00514DF7"/>
    <w:rsid w:val="005236F0"/>
    <w:rsid w:val="005259BC"/>
    <w:rsid w:val="005262E5"/>
    <w:rsid w:val="00534CBC"/>
    <w:rsid w:val="0053572F"/>
    <w:rsid w:val="00555834"/>
    <w:rsid w:val="00562861"/>
    <w:rsid w:val="00567A5F"/>
    <w:rsid w:val="00574172"/>
    <w:rsid w:val="00585F6F"/>
    <w:rsid w:val="005A39EB"/>
    <w:rsid w:val="005A4653"/>
    <w:rsid w:val="005A5277"/>
    <w:rsid w:val="005B1681"/>
    <w:rsid w:val="005B7A66"/>
    <w:rsid w:val="005E4B59"/>
    <w:rsid w:val="005E77BC"/>
    <w:rsid w:val="005F5AE2"/>
    <w:rsid w:val="00617364"/>
    <w:rsid w:val="00622A82"/>
    <w:rsid w:val="006403EF"/>
    <w:rsid w:val="00647A24"/>
    <w:rsid w:val="0065026E"/>
    <w:rsid w:val="0065242E"/>
    <w:rsid w:val="00660D63"/>
    <w:rsid w:val="00671E79"/>
    <w:rsid w:val="006C7435"/>
    <w:rsid w:val="006E1C48"/>
    <w:rsid w:val="007010A6"/>
    <w:rsid w:val="007033AF"/>
    <w:rsid w:val="00707F91"/>
    <w:rsid w:val="007533E1"/>
    <w:rsid w:val="007569BD"/>
    <w:rsid w:val="00763B6C"/>
    <w:rsid w:val="0079630F"/>
    <w:rsid w:val="007B362A"/>
    <w:rsid w:val="007C2C20"/>
    <w:rsid w:val="007C4253"/>
    <w:rsid w:val="007D2FD8"/>
    <w:rsid w:val="007E02AD"/>
    <w:rsid w:val="007E4BFE"/>
    <w:rsid w:val="007E6FCA"/>
    <w:rsid w:val="00801CA0"/>
    <w:rsid w:val="00803F1B"/>
    <w:rsid w:val="00827DD1"/>
    <w:rsid w:val="0083070A"/>
    <w:rsid w:val="008336D1"/>
    <w:rsid w:val="008359C2"/>
    <w:rsid w:val="00843D90"/>
    <w:rsid w:val="0084558E"/>
    <w:rsid w:val="00851EDC"/>
    <w:rsid w:val="00854513"/>
    <w:rsid w:val="008546BF"/>
    <w:rsid w:val="00880A57"/>
    <w:rsid w:val="008972A1"/>
    <w:rsid w:val="008A3066"/>
    <w:rsid w:val="008A30AF"/>
    <w:rsid w:val="008B100A"/>
    <w:rsid w:val="008B157B"/>
    <w:rsid w:val="008C0F50"/>
    <w:rsid w:val="008C4FCE"/>
    <w:rsid w:val="008C6521"/>
    <w:rsid w:val="00902452"/>
    <w:rsid w:val="00913031"/>
    <w:rsid w:val="0092003A"/>
    <w:rsid w:val="00922AA2"/>
    <w:rsid w:val="00930ED8"/>
    <w:rsid w:val="00932A88"/>
    <w:rsid w:val="0093305B"/>
    <w:rsid w:val="00943FBC"/>
    <w:rsid w:val="00963FDB"/>
    <w:rsid w:val="00967902"/>
    <w:rsid w:val="009705F6"/>
    <w:rsid w:val="00972B89"/>
    <w:rsid w:val="00986352"/>
    <w:rsid w:val="009A43B1"/>
    <w:rsid w:val="009B40B2"/>
    <w:rsid w:val="009E75B8"/>
    <w:rsid w:val="00A03DCD"/>
    <w:rsid w:val="00A05C0E"/>
    <w:rsid w:val="00A06B94"/>
    <w:rsid w:val="00A20EFE"/>
    <w:rsid w:val="00A250AD"/>
    <w:rsid w:val="00A265F2"/>
    <w:rsid w:val="00A310E3"/>
    <w:rsid w:val="00A5287A"/>
    <w:rsid w:val="00A83E9D"/>
    <w:rsid w:val="00AC2499"/>
    <w:rsid w:val="00AC401D"/>
    <w:rsid w:val="00AC42C2"/>
    <w:rsid w:val="00AE4D1B"/>
    <w:rsid w:val="00AF6030"/>
    <w:rsid w:val="00B0197A"/>
    <w:rsid w:val="00B044EE"/>
    <w:rsid w:val="00B12279"/>
    <w:rsid w:val="00B13B71"/>
    <w:rsid w:val="00B2686E"/>
    <w:rsid w:val="00B33BB2"/>
    <w:rsid w:val="00B5543A"/>
    <w:rsid w:val="00B617AB"/>
    <w:rsid w:val="00B636A9"/>
    <w:rsid w:val="00B6652A"/>
    <w:rsid w:val="00B75AFC"/>
    <w:rsid w:val="00B9569F"/>
    <w:rsid w:val="00B962FD"/>
    <w:rsid w:val="00B97FA7"/>
    <w:rsid w:val="00BC268A"/>
    <w:rsid w:val="00BC4D52"/>
    <w:rsid w:val="00BF10D3"/>
    <w:rsid w:val="00BF21B5"/>
    <w:rsid w:val="00C06BC5"/>
    <w:rsid w:val="00C075F7"/>
    <w:rsid w:val="00C12ECC"/>
    <w:rsid w:val="00C15F95"/>
    <w:rsid w:val="00C3494C"/>
    <w:rsid w:val="00C35663"/>
    <w:rsid w:val="00C50812"/>
    <w:rsid w:val="00C61232"/>
    <w:rsid w:val="00C659CC"/>
    <w:rsid w:val="00C73B2D"/>
    <w:rsid w:val="00C81BBE"/>
    <w:rsid w:val="00CA1F40"/>
    <w:rsid w:val="00CA31A4"/>
    <w:rsid w:val="00CD23AB"/>
    <w:rsid w:val="00CD5567"/>
    <w:rsid w:val="00D064EC"/>
    <w:rsid w:val="00D06BE2"/>
    <w:rsid w:val="00D27D3E"/>
    <w:rsid w:val="00D3057E"/>
    <w:rsid w:val="00D55ABA"/>
    <w:rsid w:val="00D6503B"/>
    <w:rsid w:val="00D73577"/>
    <w:rsid w:val="00D7536C"/>
    <w:rsid w:val="00D96109"/>
    <w:rsid w:val="00DA4971"/>
    <w:rsid w:val="00DA5880"/>
    <w:rsid w:val="00DD5ABE"/>
    <w:rsid w:val="00DD7491"/>
    <w:rsid w:val="00DD7552"/>
    <w:rsid w:val="00DE671D"/>
    <w:rsid w:val="00E21597"/>
    <w:rsid w:val="00E306C3"/>
    <w:rsid w:val="00E31DA1"/>
    <w:rsid w:val="00E513B5"/>
    <w:rsid w:val="00E51546"/>
    <w:rsid w:val="00E51D99"/>
    <w:rsid w:val="00E772FD"/>
    <w:rsid w:val="00E836A5"/>
    <w:rsid w:val="00E87B8B"/>
    <w:rsid w:val="00EB3A49"/>
    <w:rsid w:val="00EC2D0F"/>
    <w:rsid w:val="00ED31DB"/>
    <w:rsid w:val="00ED5548"/>
    <w:rsid w:val="00EE0C2C"/>
    <w:rsid w:val="00EF1838"/>
    <w:rsid w:val="00F03692"/>
    <w:rsid w:val="00F20360"/>
    <w:rsid w:val="00F25CE9"/>
    <w:rsid w:val="00F431DD"/>
    <w:rsid w:val="00F46308"/>
    <w:rsid w:val="00F523A9"/>
    <w:rsid w:val="00F528BF"/>
    <w:rsid w:val="00F54A01"/>
    <w:rsid w:val="00F56610"/>
    <w:rsid w:val="00F616A0"/>
    <w:rsid w:val="00F92650"/>
    <w:rsid w:val="00FA09E6"/>
    <w:rsid w:val="00FF0D42"/>
    <w:rsid w:val="11E77B5B"/>
    <w:rsid w:val="1E872C12"/>
    <w:rsid w:val="22CE0B66"/>
    <w:rsid w:val="4A966425"/>
    <w:rsid w:val="50282EE0"/>
    <w:rsid w:val="64553B80"/>
    <w:rsid w:val="7AA805D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2BAF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lang w:val="en-US"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0A4580"/>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A4580"/>
    <w:pPr>
      <w:spacing w:after="0" w:line="240" w:lineRule="auto"/>
    </w:pPr>
    <w:rPr>
      <w:rFonts w:ascii="Tahoma" w:hAnsi="Tahoma" w:cs="Tahoma"/>
      <w:sz w:val="16"/>
      <w:szCs w:val="16"/>
    </w:rPr>
  </w:style>
  <w:style w:type="paragraph" w:styleId="Footer">
    <w:name w:val="footer"/>
    <w:basedOn w:val="Normal"/>
    <w:link w:val="FooterChar"/>
    <w:uiPriority w:val="99"/>
    <w:unhideWhenUsed/>
    <w:rsid w:val="000A4580"/>
    <w:pPr>
      <w:tabs>
        <w:tab w:val="center" w:pos="4536"/>
        <w:tab w:val="right" w:pos="9072"/>
      </w:tabs>
      <w:spacing w:after="0" w:line="240" w:lineRule="auto"/>
    </w:pPr>
  </w:style>
  <w:style w:type="paragraph" w:styleId="Header">
    <w:name w:val="header"/>
    <w:basedOn w:val="Normal"/>
    <w:link w:val="HeaderChar"/>
    <w:uiPriority w:val="99"/>
    <w:unhideWhenUsed/>
    <w:rsid w:val="000A4580"/>
    <w:pPr>
      <w:tabs>
        <w:tab w:val="center" w:pos="4536"/>
        <w:tab w:val="right" w:pos="9072"/>
      </w:tabs>
      <w:spacing w:after="0" w:line="240" w:lineRule="auto"/>
    </w:pPr>
  </w:style>
  <w:style w:type="paragraph" w:styleId="Subtitle">
    <w:name w:val="Subtitle"/>
    <w:basedOn w:val="Normal"/>
    <w:next w:val="Normal"/>
    <w:link w:val="SubtitleChar"/>
    <w:uiPriority w:val="11"/>
    <w:qFormat/>
    <w:rsid w:val="000A4580"/>
    <w:rPr>
      <w:rFonts w:asciiTheme="majorHAnsi" w:eastAsiaTheme="majorEastAsia" w:hAnsiTheme="majorHAnsi" w:cstheme="majorBidi"/>
      <w:i/>
      <w:iCs/>
      <w:color w:val="4472C4" w:themeColor="accent1"/>
      <w:spacing w:val="15"/>
      <w:sz w:val="24"/>
      <w:szCs w:val="24"/>
    </w:rPr>
  </w:style>
  <w:style w:type="character" w:customStyle="1" w:styleId="HeaderChar">
    <w:name w:val="Header Char"/>
    <w:basedOn w:val="DefaultParagraphFont"/>
    <w:link w:val="Header"/>
    <w:uiPriority w:val="99"/>
    <w:rsid w:val="000A4580"/>
  </w:style>
  <w:style w:type="character" w:customStyle="1" w:styleId="FooterChar">
    <w:name w:val="Footer Char"/>
    <w:basedOn w:val="DefaultParagraphFont"/>
    <w:link w:val="Footer"/>
    <w:uiPriority w:val="99"/>
    <w:rsid w:val="000A4580"/>
  </w:style>
  <w:style w:type="character" w:customStyle="1" w:styleId="BalloonTextChar">
    <w:name w:val="Balloon Text Char"/>
    <w:basedOn w:val="DefaultParagraphFont"/>
    <w:link w:val="BalloonText"/>
    <w:uiPriority w:val="99"/>
    <w:semiHidden/>
    <w:rsid w:val="000A4580"/>
    <w:rPr>
      <w:rFonts w:ascii="Tahoma" w:hAnsi="Tahoma" w:cs="Tahoma"/>
      <w:sz w:val="16"/>
      <w:szCs w:val="16"/>
    </w:rPr>
  </w:style>
  <w:style w:type="character" w:customStyle="1" w:styleId="SubtitleChar">
    <w:name w:val="Subtitle Char"/>
    <w:basedOn w:val="DefaultParagraphFont"/>
    <w:link w:val="Subtitle"/>
    <w:uiPriority w:val="11"/>
    <w:qFormat/>
    <w:rsid w:val="000A4580"/>
    <w:rPr>
      <w:rFonts w:asciiTheme="majorHAnsi" w:eastAsiaTheme="majorEastAsia" w:hAnsiTheme="majorHAnsi" w:cstheme="majorBidi"/>
      <w:i/>
      <w:iCs/>
      <w:color w:val="4472C4" w:themeColor="accent1"/>
      <w:spacing w:val="15"/>
      <w:sz w:val="24"/>
      <w:szCs w:val="24"/>
    </w:rPr>
  </w:style>
  <w:style w:type="paragraph" w:styleId="ListParagraph">
    <w:name w:val="List Paragraph"/>
    <w:basedOn w:val="Normal"/>
    <w:uiPriority w:val="34"/>
    <w:qFormat/>
    <w:rsid w:val="007C425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401755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CF12558-A64D-40E6-BF48-D84390D2DE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2956</Words>
  <Characters>16852</Characters>
  <Application>Microsoft Office Word</Application>
  <DocSecurity>0</DocSecurity>
  <Lines>140</Lines>
  <Paragraphs>39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19769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2020-07-20T21:47:00Z</dcterms:created>
  <dcterms:modified xsi:type="dcterms:W3CDTF">2020-07-20T21:47:00Z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1033-10.2.0.7646</vt:lpwstr>
  </property>
</Properties>
</file>