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B0A5" w14:textId="1D48D57A" w:rsidR="00221C6F" w:rsidRPr="00830321" w:rsidRDefault="00221C6F">
      <w:pPr>
        <w:jc w:val="center"/>
        <w:rPr>
          <w:rFonts w:ascii="Arial" w:hAnsi="Arial" w:cs="Arial"/>
          <w:sz w:val="32"/>
          <w:szCs w:val="32"/>
          <w:lang w:val="sr-Latn-RS"/>
        </w:rPr>
      </w:pPr>
    </w:p>
    <w:p w14:paraId="50CD6892" w14:textId="77777777" w:rsidR="00221C6F" w:rsidRPr="00E15DCC" w:rsidRDefault="00221C6F">
      <w:pPr>
        <w:jc w:val="center"/>
        <w:rPr>
          <w:lang w:val="en-US"/>
        </w:rPr>
      </w:pPr>
    </w:p>
    <w:tbl>
      <w:tblPr>
        <w:tblpPr w:leftFromText="180" w:rightFromText="180" w:vertAnchor="text" w:horzAnchor="page" w:tblpX="1572" w:tblpY="-584"/>
        <w:tblW w:w="9039" w:type="dxa"/>
        <w:tblLayout w:type="fixed"/>
        <w:tblLook w:val="0000" w:firstRow="0" w:lastRow="0" w:firstColumn="0" w:lastColumn="0" w:noHBand="0" w:noVBand="0"/>
      </w:tblPr>
      <w:tblGrid>
        <w:gridCol w:w="9039"/>
      </w:tblGrid>
      <w:tr w:rsidR="00936CDB" w:rsidRPr="00936CDB" w14:paraId="194D1440" w14:textId="77777777" w:rsidTr="00EE6B6C">
        <w:trPr>
          <w:trHeight w:val="226"/>
        </w:trPr>
        <w:tc>
          <w:tcPr>
            <w:tcW w:w="9039" w:type="dxa"/>
          </w:tcPr>
          <w:p w14:paraId="7331832D" w14:textId="77777777" w:rsidR="00936CDB" w:rsidRPr="00936CDB" w:rsidRDefault="000930F1" w:rsidP="00C668DB">
            <w:pPr>
              <w:suppressAutoHyphens w:val="0"/>
              <w:spacing w:line="240" w:lineRule="auto"/>
              <w:jc w:val="center"/>
              <w:rPr>
                <w:rFonts w:eastAsia="Times New Roman"/>
                <w:color w:val="auto"/>
                <w:kern w:val="0"/>
                <w:szCs w:val="20"/>
                <w:lang w:val="en-US" w:eastAsia="en-US"/>
              </w:rPr>
            </w:pPr>
            <w:bookmarkStart w:id="0" w:name="_Hlk506365120"/>
            <w:bookmarkStart w:id="1" w:name="_Hlk506365029"/>
            <w:r>
              <w:rPr>
                <w:rFonts w:eastAsia="Times New Roman"/>
                <w:noProof/>
                <w:color w:val="auto"/>
                <w:kern w:val="0"/>
                <w:szCs w:val="20"/>
                <w:lang w:eastAsia="en-US"/>
              </w:rPr>
              <w:t xml:space="preserve">      </w:t>
            </w:r>
            <w:r w:rsidR="00CC39C6">
              <w:rPr>
                <w:rFonts w:eastAsia="Times New Roman"/>
                <w:noProof/>
                <w:color w:val="auto"/>
                <w:kern w:val="0"/>
                <w:szCs w:val="20"/>
                <w:lang w:val="en-US" w:eastAsia="en-US"/>
              </w:rPr>
              <w:drawing>
                <wp:inline distT="0" distB="0" distL="0" distR="0" wp14:anchorId="0D086991" wp14:editId="16C6A5D0">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bookmarkEnd w:id="0"/>
          </w:p>
          <w:p w14:paraId="4D8242E4" w14:textId="77777777" w:rsidR="00936CDB" w:rsidRPr="00936CDB" w:rsidRDefault="000930F1" w:rsidP="00C668DB">
            <w:pPr>
              <w:suppressAutoHyphens w:val="0"/>
              <w:spacing w:line="240" w:lineRule="auto"/>
              <w:jc w:val="center"/>
              <w:rPr>
                <w:rFonts w:eastAsia="Times New Roman"/>
                <w:b/>
                <w:color w:val="auto"/>
                <w:kern w:val="0"/>
                <w:szCs w:val="20"/>
                <w:lang w:val="en-US"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Република С</w:t>
            </w:r>
            <w:bookmarkEnd w:id="1"/>
            <w:r w:rsidR="00936CDB" w:rsidRPr="00936CDB">
              <w:rPr>
                <w:rFonts w:eastAsia="Times New Roman"/>
                <w:b/>
                <w:color w:val="auto"/>
                <w:kern w:val="0"/>
                <w:szCs w:val="20"/>
                <w:lang w:val="sr-Cyrl-CS" w:eastAsia="en-US"/>
              </w:rPr>
              <w:t>рбија</w:t>
            </w:r>
          </w:p>
        </w:tc>
      </w:tr>
      <w:tr w:rsidR="00936CDB" w:rsidRPr="00936CDB" w14:paraId="4AEE925E" w14:textId="77777777" w:rsidTr="00EE6B6C">
        <w:trPr>
          <w:trHeight w:val="290"/>
        </w:trPr>
        <w:tc>
          <w:tcPr>
            <w:tcW w:w="9039" w:type="dxa"/>
          </w:tcPr>
          <w:p w14:paraId="3D0E928C" w14:textId="77777777" w:rsidR="00936CDB" w:rsidRPr="000C4C5A" w:rsidRDefault="000930F1"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ВЛАДА</w:t>
            </w:r>
          </w:p>
          <w:p w14:paraId="7318E0A5" w14:textId="77777777" w:rsidR="00936CDB" w:rsidRPr="000C4C5A" w:rsidRDefault="000930F1"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КАНЦЕЛАРИЈ</w:t>
            </w:r>
            <w:r w:rsidR="00936CDB" w:rsidRPr="000C4C5A">
              <w:rPr>
                <w:rFonts w:eastAsia="Times New Roman"/>
                <w:b/>
                <w:color w:val="auto"/>
                <w:kern w:val="0"/>
                <w:szCs w:val="20"/>
                <w:lang w:eastAsia="en-US"/>
              </w:rPr>
              <w:t>А</w:t>
            </w:r>
            <w:r w:rsidR="00936CDB" w:rsidRPr="00936CDB">
              <w:rPr>
                <w:rFonts w:eastAsia="Times New Roman"/>
                <w:b/>
                <w:color w:val="auto"/>
                <w:kern w:val="0"/>
                <w:szCs w:val="20"/>
                <w:lang w:val="sr-Cyrl-CS" w:eastAsia="en-US"/>
              </w:rPr>
              <w:t xml:space="preserve"> ЗА УПРАВЉАЊЕ ЈАВНИМ УЛАГАЊИМА</w:t>
            </w:r>
          </w:p>
          <w:p w14:paraId="1C6F0757" w14:textId="77777777" w:rsidR="00936CDB" w:rsidRPr="00936CDB" w:rsidRDefault="000930F1" w:rsidP="00C668DB">
            <w:pPr>
              <w:suppressAutoHyphens w:val="0"/>
              <w:spacing w:line="240" w:lineRule="auto"/>
              <w:jc w:val="center"/>
              <w:rPr>
                <w:rFonts w:eastAsia="Times New Roman"/>
                <w:color w:val="auto"/>
                <w:kern w:val="0"/>
                <w:szCs w:val="20"/>
                <w:lang w:val="en-US" w:eastAsia="en-US"/>
              </w:rPr>
            </w:pPr>
            <w:r>
              <w:rPr>
                <w:rFonts w:eastAsia="Times New Roman"/>
                <w:color w:val="auto"/>
                <w:kern w:val="0"/>
                <w:szCs w:val="20"/>
                <w:lang w:eastAsia="en-US"/>
              </w:rPr>
              <w:t xml:space="preserve">         </w:t>
            </w:r>
            <w:proofErr w:type="spellStart"/>
            <w:r w:rsidR="00936CDB" w:rsidRPr="00936CDB">
              <w:rPr>
                <w:rFonts w:eastAsia="Times New Roman"/>
                <w:color w:val="auto"/>
                <w:kern w:val="0"/>
                <w:szCs w:val="20"/>
                <w:lang w:val="en-US" w:eastAsia="en-US"/>
              </w:rPr>
              <w:t>Немањина</w:t>
            </w:r>
            <w:proofErr w:type="spellEnd"/>
            <w:r w:rsidR="00936CDB" w:rsidRPr="00936CDB">
              <w:rPr>
                <w:rFonts w:eastAsia="Times New Roman"/>
                <w:color w:val="auto"/>
                <w:kern w:val="0"/>
                <w:szCs w:val="20"/>
                <w:lang w:val="en-US" w:eastAsia="en-US"/>
              </w:rPr>
              <w:t xml:space="preserve"> 11, </w:t>
            </w:r>
            <w:r w:rsidR="00936CDB" w:rsidRPr="00936CDB">
              <w:rPr>
                <w:rFonts w:eastAsia="Times New Roman"/>
                <w:color w:val="auto"/>
                <w:kern w:val="0"/>
                <w:szCs w:val="20"/>
                <w:lang w:val="sr-Cyrl-CS" w:eastAsia="en-US"/>
              </w:rPr>
              <w:t>Београд</w:t>
            </w:r>
          </w:p>
          <w:p w14:paraId="6A794F92" w14:textId="77777777" w:rsidR="00936CDB" w:rsidRPr="00936CDB" w:rsidRDefault="00936CDB" w:rsidP="00C668DB">
            <w:pPr>
              <w:suppressAutoHyphens w:val="0"/>
              <w:spacing w:line="240" w:lineRule="auto"/>
              <w:jc w:val="center"/>
              <w:rPr>
                <w:rFonts w:eastAsia="Times New Roman"/>
                <w:color w:val="auto"/>
                <w:kern w:val="0"/>
                <w:szCs w:val="20"/>
                <w:lang w:eastAsia="en-US"/>
              </w:rPr>
            </w:pPr>
            <w:r w:rsidRPr="00936CDB">
              <w:rPr>
                <w:rFonts w:eastAsia="Times New Roman"/>
                <w:color w:val="auto"/>
                <w:kern w:val="0"/>
                <w:szCs w:val="20"/>
                <w:lang w:val="ru-RU" w:eastAsia="en-US"/>
              </w:rPr>
              <w:t xml:space="preserve"> </w:t>
            </w:r>
            <w:r w:rsidRPr="00936CDB">
              <w:rPr>
                <w:rFonts w:eastAsia="Times New Roman"/>
                <w:color w:val="auto"/>
                <w:kern w:val="0"/>
                <w:szCs w:val="20"/>
                <w:lang w:eastAsia="en-US"/>
              </w:rPr>
              <w:t xml:space="preserve"> </w:t>
            </w:r>
          </w:p>
        </w:tc>
      </w:tr>
    </w:tbl>
    <w:p w14:paraId="3D72036E" w14:textId="77777777" w:rsidR="00221C6F" w:rsidRPr="00E15DCC" w:rsidRDefault="00221C6F">
      <w:pPr>
        <w:jc w:val="center"/>
      </w:pPr>
    </w:p>
    <w:p w14:paraId="59FA6049" w14:textId="77777777" w:rsidR="00221C6F" w:rsidRPr="00E15DCC" w:rsidRDefault="00221C6F">
      <w:pPr>
        <w:jc w:val="center"/>
      </w:pPr>
    </w:p>
    <w:p w14:paraId="754CBBBD" w14:textId="77777777" w:rsidR="00221C6F" w:rsidRPr="00FC3C2E" w:rsidRDefault="00221C6F">
      <w:pPr>
        <w:shd w:val="clear" w:color="auto" w:fill="C6D9F1"/>
        <w:jc w:val="center"/>
        <w:rPr>
          <w:b/>
        </w:rPr>
      </w:pPr>
      <w:r w:rsidRPr="00FC3C2E">
        <w:rPr>
          <w:b/>
        </w:rPr>
        <w:t>КОНКУРСН</w:t>
      </w:r>
      <w:r w:rsidR="00BC6FAD" w:rsidRPr="00FC3C2E">
        <w:rPr>
          <w:b/>
        </w:rPr>
        <w:t>А</w:t>
      </w:r>
      <w:r w:rsidRPr="00FC3C2E">
        <w:rPr>
          <w:b/>
        </w:rPr>
        <w:t xml:space="preserve"> ДОКУМЕНТАЦИЈ</w:t>
      </w:r>
      <w:r w:rsidR="00BC6FAD" w:rsidRPr="00FC3C2E">
        <w:rPr>
          <w:b/>
        </w:rPr>
        <w:t>А</w:t>
      </w:r>
    </w:p>
    <w:p w14:paraId="1BCB3F18" w14:textId="77777777" w:rsidR="00221C6F" w:rsidRPr="00E15DCC" w:rsidRDefault="00221C6F">
      <w:pPr>
        <w:jc w:val="center"/>
        <w:rPr>
          <w:lang w:val="ru-RU"/>
        </w:rPr>
      </w:pPr>
    </w:p>
    <w:p w14:paraId="5F4031E4" w14:textId="77777777" w:rsidR="00221C6F" w:rsidRDefault="00221C6F">
      <w:pPr>
        <w:jc w:val="center"/>
        <w:rPr>
          <w:b/>
          <w:bCs/>
          <w:i/>
          <w:iCs/>
          <w:lang w:val="ru-RU"/>
        </w:rPr>
      </w:pPr>
    </w:p>
    <w:p w14:paraId="3CC6DE2E" w14:textId="77777777" w:rsidR="00EA122B" w:rsidRPr="00EA122B" w:rsidRDefault="00EA122B">
      <w:pPr>
        <w:jc w:val="center"/>
        <w:rPr>
          <w:b/>
          <w:bCs/>
          <w:i/>
          <w:iCs/>
        </w:rPr>
      </w:pPr>
    </w:p>
    <w:p w14:paraId="4D911151" w14:textId="4BEAA1DF" w:rsidR="00C31CC2" w:rsidRPr="00FB05A8" w:rsidRDefault="00221C6F" w:rsidP="008F16D0">
      <w:pPr>
        <w:suppressAutoHyphens w:val="0"/>
        <w:spacing w:line="240" w:lineRule="auto"/>
        <w:jc w:val="center"/>
        <w:rPr>
          <w:rFonts w:eastAsiaTheme="minorEastAsia"/>
          <w:b/>
          <w:color w:val="auto"/>
          <w:kern w:val="0"/>
          <w:lang w:val="sr-Cyrl-RS" w:eastAsia="sr-Latn-RS"/>
        </w:rPr>
      </w:pPr>
      <w:r w:rsidRPr="00B66F12">
        <w:rPr>
          <w:b/>
          <w:bCs/>
        </w:rPr>
        <w:t>ЈАВНА НАБАВКА</w:t>
      </w:r>
      <w:r w:rsidR="006E5C4C">
        <w:rPr>
          <w:b/>
          <w:bCs/>
        </w:rPr>
        <w:t xml:space="preserve"> </w:t>
      </w:r>
      <w:r w:rsidR="00C31CC2" w:rsidRPr="00C42300">
        <w:rPr>
          <w:rFonts w:eastAsiaTheme="minorEastAsia"/>
          <w:b/>
          <w:color w:val="auto"/>
          <w:kern w:val="0"/>
          <w:lang w:val="sr-Latn-RS" w:eastAsia="sr-Latn-RS"/>
        </w:rPr>
        <w:t>УСЛУГ</w:t>
      </w:r>
      <w:r w:rsidR="00FB05A8">
        <w:rPr>
          <w:rFonts w:eastAsiaTheme="minorEastAsia"/>
          <w:b/>
          <w:color w:val="auto"/>
          <w:kern w:val="0"/>
          <w:lang w:val="sr-Latn-RS" w:eastAsia="sr-Latn-RS"/>
        </w:rPr>
        <w:t xml:space="preserve">A </w:t>
      </w:r>
      <w:r w:rsidR="00FB05A8">
        <w:rPr>
          <w:rFonts w:eastAsiaTheme="minorEastAsia"/>
          <w:b/>
          <w:color w:val="auto"/>
          <w:kern w:val="0"/>
          <w:lang w:val="sr-Cyrl-RS" w:eastAsia="sr-Latn-RS"/>
        </w:rPr>
        <w:t>ПРА</w:t>
      </w:r>
      <w:r w:rsidR="002E1CD4">
        <w:rPr>
          <w:rFonts w:eastAsiaTheme="minorEastAsia"/>
          <w:b/>
          <w:color w:val="auto"/>
          <w:kern w:val="0"/>
          <w:lang w:val="sr-Cyrl-RS" w:eastAsia="sr-Latn-RS"/>
        </w:rPr>
        <w:t>Ћ</w:t>
      </w:r>
      <w:r w:rsidR="00FB05A8">
        <w:rPr>
          <w:rFonts w:eastAsiaTheme="minorEastAsia"/>
          <w:b/>
          <w:color w:val="auto"/>
          <w:kern w:val="0"/>
          <w:lang w:val="sr-Cyrl-RS" w:eastAsia="sr-Latn-RS"/>
        </w:rPr>
        <w:t xml:space="preserve">ЕЊА И ИЗВЕШТАВАЊА О </w:t>
      </w:r>
      <w:r w:rsidR="00C31CC2" w:rsidRPr="00C42300">
        <w:rPr>
          <w:rFonts w:eastAsiaTheme="minorEastAsia"/>
          <w:b/>
          <w:color w:val="auto"/>
          <w:kern w:val="0"/>
          <w:lang w:val="sr-Latn-RS" w:eastAsia="sr-Latn-RS"/>
        </w:rPr>
        <w:t>СПРОВОЂЕЊУ ПРОГРАМ</w:t>
      </w:r>
      <w:r w:rsidR="00FB05A8">
        <w:rPr>
          <w:rFonts w:eastAsiaTheme="minorEastAsia"/>
          <w:b/>
          <w:color w:val="auto"/>
          <w:kern w:val="0"/>
          <w:lang w:val="sr-Cyrl-RS" w:eastAsia="sr-Latn-RS"/>
        </w:rPr>
        <w:t>А</w:t>
      </w:r>
      <w:r w:rsidR="00C31CC2" w:rsidRPr="00C42300">
        <w:rPr>
          <w:rFonts w:eastAsiaTheme="minorEastAsia"/>
          <w:b/>
          <w:color w:val="auto"/>
          <w:kern w:val="0"/>
          <w:lang w:val="sr-Latn-RS" w:eastAsia="sr-Latn-RS"/>
        </w:rPr>
        <w:t xml:space="preserve"> ЗА УНАПРЕЂЕЊЕ ЕФИКАСНОСТИ И ОДРЖИВОСТИ ИНФРАСТРУКТУРЕ</w:t>
      </w:r>
      <w:r w:rsidR="00FB05A8">
        <w:rPr>
          <w:rFonts w:eastAsiaTheme="minorEastAsia"/>
          <w:b/>
          <w:color w:val="auto"/>
          <w:kern w:val="0"/>
          <w:lang w:val="sr-Cyrl-RS" w:eastAsia="sr-Latn-RS"/>
        </w:rPr>
        <w:t xml:space="preserve"> ОД СТРАНЕ НЕЗАВИСНЕ ВЕРИФИКАЦИОНЕ КОМИСИЈЕ</w:t>
      </w:r>
    </w:p>
    <w:p w14:paraId="6E462FA0" w14:textId="77777777" w:rsidR="00C31CC2" w:rsidRDefault="00C31CC2" w:rsidP="008F16D0">
      <w:pPr>
        <w:spacing w:line="240" w:lineRule="auto"/>
        <w:jc w:val="center"/>
        <w:rPr>
          <w:b/>
          <w:bCs/>
        </w:rPr>
      </w:pPr>
    </w:p>
    <w:p w14:paraId="54963DCD" w14:textId="1A88242C" w:rsidR="002A2B0B" w:rsidRDefault="002A2B0B" w:rsidP="008F16D0">
      <w:pPr>
        <w:spacing w:line="240" w:lineRule="auto"/>
        <w:jc w:val="center"/>
        <w:rPr>
          <w:b/>
          <w:bCs/>
        </w:rPr>
      </w:pPr>
      <w:r w:rsidRPr="00B66F12">
        <w:rPr>
          <w:b/>
          <w:bCs/>
        </w:rPr>
        <w:t>Ознака из Општег речника набавке:</w:t>
      </w:r>
    </w:p>
    <w:p w14:paraId="73E07D0E" w14:textId="77777777" w:rsidR="00C31CC2" w:rsidRPr="00E30E95" w:rsidRDefault="00C31CC2" w:rsidP="008F16D0">
      <w:pPr>
        <w:spacing w:line="240" w:lineRule="auto"/>
        <w:jc w:val="center"/>
        <w:rPr>
          <w:b/>
          <w:bCs/>
        </w:rPr>
      </w:pPr>
    </w:p>
    <w:p w14:paraId="26B584B0" w14:textId="77777777" w:rsidR="00C31CC2" w:rsidRPr="00C31CC2" w:rsidRDefault="00C31CC2" w:rsidP="008F16D0">
      <w:pPr>
        <w:suppressAutoHyphens w:val="0"/>
        <w:spacing w:line="240" w:lineRule="auto"/>
        <w:jc w:val="center"/>
        <w:rPr>
          <w:rFonts w:eastAsiaTheme="minorEastAsia"/>
          <w:bCs/>
          <w:color w:val="auto"/>
          <w:kern w:val="0"/>
          <w:lang w:val="sr-Cyrl-RS" w:eastAsia="sr-Latn-RS"/>
        </w:rPr>
      </w:pPr>
      <w:bookmarkStart w:id="2" w:name="_Hlk521931430"/>
      <w:r w:rsidRPr="00C31CC2">
        <w:rPr>
          <w:rFonts w:eastAsiaTheme="minorEastAsia"/>
          <w:bCs/>
          <w:color w:val="auto"/>
          <w:kern w:val="0"/>
          <w:lang w:val="sr-Latn-RS" w:eastAsia="sr-Latn-RS"/>
        </w:rPr>
        <w:t>71310000-4 Саветодавне техничке и грађевинске услуге</w:t>
      </w:r>
      <w:r w:rsidRPr="00C31CC2">
        <w:rPr>
          <w:rFonts w:eastAsiaTheme="minorEastAsia"/>
          <w:bCs/>
          <w:color w:val="auto"/>
          <w:kern w:val="0"/>
          <w:lang w:val="sr-Cyrl-RS" w:eastAsia="sr-Latn-RS"/>
        </w:rPr>
        <w:t>;</w:t>
      </w:r>
    </w:p>
    <w:p w14:paraId="1CB0089D" w14:textId="77777777" w:rsidR="00C31CC2" w:rsidRPr="00C31CC2" w:rsidRDefault="00C31CC2" w:rsidP="008F16D0">
      <w:pPr>
        <w:suppressAutoHyphens w:val="0"/>
        <w:spacing w:line="240" w:lineRule="auto"/>
        <w:jc w:val="center"/>
        <w:rPr>
          <w:rFonts w:eastAsiaTheme="minorEastAsia"/>
          <w:bCs/>
          <w:color w:val="auto"/>
          <w:kern w:val="0"/>
          <w:lang w:val="sr-Cyrl-RS" w:eastAsia="sr-Latn-RS"/>
        </w:rPr>
      </w:pPr>
      <w:r w:rsidRPr="00C31CC2">
        <w:rPr>
          <w:rFonts w:eastAsiaTheme="minorEastAsia"/>
          <w:bCs/>
          <w:color w:val="auto"/>
          <w:kern w:val="0"/>
          <w:lang w:val="sr-Latn-RS" w:eastAsia="sr-Latn-RS"/>
        </w:rPr>
        <w:t>71314300-5 Саветодавне услуге у вези са енергетском ефикасношћу</w:t>
      </w:r>
      <w:r w:rsidRPr="00C31CC2">
        <w:rPr>
          <w:rFonts w:eastAsiaTheme="minorEastAsia"/>
          <w:bCs/>
          <w:color w:val="auto"/>
          <w:kern w:val="0"/>
          <w:lang w:val="sr-Cyrl-RS" w:eastAsia="sr-Latn-RS"/>
        </w:rPr>
        <w:t>;</w:t>
      </w:r>
    </w:p>
    <w:p w14:paraId="28473D1D" w14:textId="77777777" w:rsidR="00C31CC2" w:rsidRPr="00C31CC2" w:rsidRDefault="00C31CC2" w:rsidP="008F16D0">
      <w:pPr>
        <w:suppressAutoHyphens w:val="0"/>
        <w:spacing w:line="240" w:lineRule="auto"/>
        <w:jc w:val="center"/>
        <w:rPr>
          <w:rFonts w:eastAsiaTheme="minorEastAsia"/>
          <w:bCs/>
          <w:color w:val="auto"/>
          <w:kern w:val="0"/>
          <w:lang w:val="sr-Cyrl-RS" w:eastAsia="sr-Latn-RS"/>
        </w:rPr>
      </w:pPr>
      <w:r w:rsidRPr="00C31CC2">
        <w:rPr>
          <w:rFonts w:eastAsiaTheme="minorEastAsia"/>
          <w:bCs/>
          <w:color w:val="auto"/>
          <w:kern w:val="0"/>
          <w:lang w:val="sr-Latn-RS" w:eastAsia="sr-Latn-RS"/>
        </w:rPr>
        <w:t>71311300-4 Саветодавне услуге у области инфраструктурних радова</w:t>
      </w:r>
      <w:r w:rsidRPr="00C31CC2">
        <w:rPr>
          <w:rFonts w:eastAsiaTheme="minorEastAsia"/>
          <w:bCs/>
          <w:color w:val="auto"/>
          <w:kern w:val="0"/>
          <w:lang w:val="sr-Cyrl-RS" w:eastAsia="sr-Latn-RS"/>
        </w:rPr>
        <w:t>;</w:t>
      </w:r>
    </w:p>
    <w:p w14:paraId="50003F5A" w14:textId="77777777" w:rsidR="00C31CC2" w:rsidRPr="00C31CC2" w:rsidRDefault="00C31CC2" w:rsidP="008F16D0">
      <w:pPr>
        <w:suppressAutoHyphens w:val="0"/>
        <w:spacing w:line="240" w:lineRule="auto"/>
        <w:jc w:val="center"/>
        <w:rPr>
          <w:rFonts w:eastAsiaTheme="minorEastAsia"/>
          <w:bCs/>
          <w:color w:val="auto"/>
          <w:kern w:val="0"/>
          <w:sz w:val="22"/>
          <w:szCs w:val="22"/>
          <w:lang w:val="sr-Cyrl-RS" w:eastAsia="sr-Latn-RS"/>
        </w:rPr>
      </w:pPr>
      <w:r w:rsidRPr="00C31CC2">
        <w:rPr>
          <w:rFonts w:eastAsiaTheme="minorEastAsia"/>
          <w:bCs/>
          <w:color w:val="auto"/>
          <w:kern w:val="0"/>
          <w:lang w:val="sr-Latn-RS" w:eastAsia="sr-Latn-RS"/>
        </w:rPr>
        <w:t>71340000-3 Услуге интегрисаних инжењерских услуга</w:t>
      </w:r>
      <w:r w:rsidRPr="00C31CC2">
        <w:rPr>
          <w:rFonts w:eastAsiaTheme="minorEastAsia"/>
          <w:bCs/>
          <w:color w:val="auto"/>
          <w:kern w:val="0"/>
          <w:sz w:val="22"/>
          <w:szCs w:val="22"/>
          <w:lang w:val="sr-Cyrl-RS" w:eastAsia="sr-Latn-RS"/>
        </w:rPr>
        <w:t>;</w:t>
      </w:r>
    </w:p>
    <w:p w14:paraId="21F8CBBE" w14:textId="77777777" w:rsidR="00E30E95" w:rsidRPr="00B87E9E" w:rsidRDefault="00E30E95" w:rsidP="008F16D0">
      <w:pPr>
        <w:spacing w:line="240" w:lineRule="auto"/>
        <w:jc w:val="center"/>
        <w:rPr>
          <w:b/>
          <w:bCs/>
        </w:rPr>
      </w:pPr>
    </w:p>
    <w:bookmarkEnd w:id="2"/>
    <w:p w14:paraId="60ACF397" w14:textId="77777777" w:rsidR="00F03620" w:rsidRDefault="00F03620" w:rsidP="008F16D0">
      <w:pPr>
        <w:spacing w:line="240" w:lineRule="auto"/>
        <w:jc w:val="center"/>
        <w:rPr>
          <w:b/>
          <w:bCs/>
        </w:rPr>
      </w:pPr>
    </w:p>
    <w:p w14:paraId="6609D134" w14:textId="77777777" w:rsidR="00221C6F" w:rsidRPr="0004543A" w:rsidRDefault="00221C6F" w:rsidP="008F16D0">
      <w:pPr>
        <w:spacing w:line="240" w:lineRule="auto"/>
        <w:jc w:val="center"/>
        <w:rPr>
          <w:b/>
          <w:bCs/>
        </w:rPr>
      </w:pPr>
      <w:r w:rsidRPr="00E15DCC">
        <w:rPr>
          <w:b/>
          <w:bCs/>
        </w:rPr>
        <w:t>ЈАВНА НАБАКА МАЛЕ ВРЕДНОСТИ</w:t>
      </w:r>
    </w:p>
    <w:p w14:paraId="21ABA091" w14:textId="77777777" w:rsidR="00221C6F" w:rsidRPr="0004543A" w:rsidRDefault="00221C6F" w:rsidP="008F16D0">
      <w:pPr>
        <w:spacing w:line="240" w:lineRule="auto"/>
        <w:jc w:val="center"/>
        <w:rPr>
          <w:b/>
          <w:bCs/>
        </w:rPr>
      </w:pPr>
    </w:p>
    <w:p w14:paraId="503BAB00" w14:textId="2EBB1E60" w:rsidR="00221C6F" w:rsidRPr="00287561" w:rsidRDefault="00B87E9E" w:rsidP="008F16D0">
      <w:pPr>
        <w:spacing w:line="240" w:lineRule="auto"/>
        <w:jc w:val="center"/>
        <w:rPr>
          <w:i/>
          <w:iCs/>
          <w:lang w:val="sr-Cyrl-RS"/>
        </w:rPr>
      </w:pPr>
      <w:r w:rsidRPr="00C628E2">
        <w:rPr>
          <w:b/>
          <w:bCs/>
        </w:rPr>
        <w:t xml:space="preserve">БР. </w:t>
      </w:r>
      <w:r w:rsidR="00CA3F89" w:rsidRPr="00C628E2">
        <w:rPr>
          <w:b/>
          <w:bCs/>
        </w:rPr>
        <w:t>ЈНМВ/</w:t>
      </w:r>
      <w:r w:rsidR="00C628E2" w:rsidRPr="00C628E2">
        <w:rPr>
          <w:b/>
          <w:bCs/>
          <w:lang w:val="sr-Cyrl-RS"/>
        </w:rPr>
        <w:t>4</w:t>
      </w:r>
      <w:r w:rsidR="0004543A" w:rsidRPr="00C628E2">
        <w:rPr>
          <w:b/>
          <w:bCs/>
        </w:rPr>
        <w:t>-201</w:t>
      </w:r>
      <w:r w:rsidR="00335EBA" w:rsidRPr="00C628E2">
        <w:rPr>
          <w:b/>
          <w:bCs/>
        </w:rPr>
        <w:t>9</w:t>
      </w:r>
      <w:r w:rsidR="0004543A" w:rsidRPr="00C628E2">
        <w:rPr>
          <w:b/>
          <w:bCs/>
        </w:rPr>
        <w:t>/ИП</w:t>
      </w:r>
    </w:p>
    <w:p w14:paraId="1C1BEE0D" w14:textId="77777777" w:rsidR="00221C6F" w:rsidRDefault="00221C6F" w:rsidP="008F16D0">
      <w:pPr>
        <w:spacing w:line="240" w:lineRule="auto"/>
        <w:jc w:val="center"/>
        <w:rPr>
          <w:i/>
          <w:iCs/>
        </w:rPr>
      </w:pPr>
    </w:p>
    <w:p w14:paraId="76883466" w14:textId="77777777" w:rsidR="00621F0E" w:rsidRDefault="00621F0E" w:rsidP="008F16D0">
      <w:pPr>
        <w:spacing w:line="240" w:lineRule="auto"/>
        <w:jc w:val="center"/>
        <w:rPr>
          <w:i/>
          <w:iCs/>
        </w:rPr>
      </w:pPr>
    </w:p>
    <w:p w14:paraId="624F186D" w14:textId="0B830C8F" w:rsidR="002A2B0B" w:rsidRPr="00C66A84" w:rsidRDefault="002A2B0B" w:rsidP="008F16D0">
      <w:pPr>
        <w:spacing w:line="240" w:lineRule="auto"/>
        <w:jc w:val="center"/>
        <w:rPr>
          <w:iCs/>
        </w:rPr>
      </w:pPr>
      <w:r w:rsidRPr="00C66A84">
        <w:rPr>
          <w:b/>
          <w:iCs/>
        </w:rPr>
        <w:t>УКУПАН БРОЈ СТРАН</w:t>
      </w:r>
      <w:r w:rsidRPr="00B90CD6">
        <w:rPr>
          <w:b/>
          <w:iCs/>
        </w:rPr>
        <w:t>А</w:t>
      </w:r>
      <w:r w:rsidRPr="002E1CD4">
        <w:rPr>
          <w:b/>
          <w:iCs/>
        </w:rPr>
        <w:t xml:space="preserve">: </w:t>
      </w:r>
      <w:r w:rsidR="00E45B98" w:rsidRPr="002E1CD4">
        <w:rPr>
          <w:b/>
          <w:iCs/>
        </w:rPr>
        <w:t>4</w:t>
      </w:r>
      <w:r w:rsidR="002E1CD4" w:rsidRPr="002E1CD4">
        <w:rPr>
          <w:b/>
          <w:iCs/>
          <w:lang w:val="sr-Cyrl-RS"/>
        </w:rPr>
        <w:t>7</w:t>
      </w:r>
    </w:p>
    <w:p w14:paraId="0F68F2AE" w14:textId="77777777" w:rsidR="002A2B0B" w:rsidRPr="00C66A84" w:rsidRDefault="002A2B0B" w:rsidP="008F16D0">
      <w:pPr>
        <w:spacing w:line="240" w:lineRule="auto"/>
        <w:jc w:val="center"/>
        <w:rPr>
          <w:iCs/>
        </w:rPr>
      </w:pPr>
    </w:p>
    <w:p w14:paraId="4832B1F6" w14:textId="77777777" w:rsidR="00621F0E" w:rsidRDefault="00621F0E" w:rsidP="008F16D0">
      <w:pPr>
        <w:spacing w:line="240" w:lineRule="auto"/>
        <w:jc w:val="center"/>
        <w:rPr>
          <w:i/>
          <w:iCs/>
        </w:rPr>
      </w:pPr>
    </w:p>
    <w:p w14:paraId="5BE1FF69" w14:textId="77777777" w:rsidR="002A2B0B" w:rsidRPr="00AA3D99" w:rsidRDefault="002A2B0B" w:rsidP="008F16D0">
      <w:pPr>
        <w:spacing w:line="240" w:lineRule="auto"/>
        <w:jc w:val="center"/>
        <w:rPr>
          <w:b/>
          <w:iCs/>
        </w:rPr>
      </w:pPr>
      <w:r w:rsidRPr="00AA3D99">
        <w:rPr>
          <w:b/>
          <w:iCs/>
        </w:rPr>
        <w:t>ОБЈАВЉЕНО НА ПОРТАЛУ ЈАВНИХ НАБАВKИ</w:t>
      </w:r>
    </w:p>
    <w:p w14:paraId="08103F35" w14:textId="053D1ABB" w:rsidR="002A2B0B" w:rsidRPr="00AA3D99" w:rsidRDefault="002A2B0B" w:rsidP="008F16D0">
      <w:pPr>
        <w:spacing w:line="240" w:lineRule="auto"/>
        <w:jc w:val="center"/>
        <w:rPr>
          <w:b/>
          <w:iCs/>
        </w:rPr>
      </w:pPr>
      <w:r w:rsidRPr="002E1CD4">
        <w:rPr>
          <w:b/>
          <w:iCs/>
        </w:rPr>
        <w:t>(</w:t>
      </w:r>
      <w:r w:rsidR="00287561" w:rsidRPr="002E1CD4">
        <w:rPr>
          <w:b/>
          <w:iCs/>
          <w:lang w:val="sr-Cyrl-RS"/>
        </w:rPr>
        <w:t>1</w:t>
      </w:r>
      <w:r w:rsidR="002E1CD4" w:rsidRPr="002E1CD4">
        <w:rPr>
          <w:b/>
          <w:iCs/>
          <w:lang w:val="sr-Cyrl-RS"/>
        </w:rPr>
        <w:t>7</w:t>
      </w:r>
      <w:r w:rsidR="00AE5FA3" w:rsidRPr="002E1CD4">
        <w:rPr>
          <w:b/>
          <w:iCs/>
        </w:rPr>
        <w:t>.</w:t>
      </w:r>
      <w:r w:rsidR="002E1CD4" w:rsidRPr="002E1CD4">
        <w:rPr>
          <w:b/>
          <w:iCs/>
          <w:lang w:val="sr-Cyrl-RS"/>
        </w:rPr>
        <w:t>10</w:t>
      </w:r>
      <w:r w:rsidR="00AE5FA3" w:rsidRPr="002E1CD4">
        <w:rPr>
          <w:b/>
          <w:iCs/>
        </w:rPr>
        <w:t>.201</w:t>
      </w:r>
      <w:r w:rsidR="005C7600" w:rsidRPr="002E1CD4">
        <w:rPr>
          <w:b/>
          <w:iCs/>
          <w:lang w:val="sr-Cyrl-RS"/>
        </w:rPr>
        <w:t>9</w:t>
      </w:r>
      <w:r w:rsidR="00AE5FA3" w:rsidRPr="002E1CD4">
        <w:rPr>
          <w:b/>
          <w:iCs/>
        </w:rPr>
        <w:t>. године</w:t>
      </w:r>
      <w:r w:rsidRPr="002E1CD4">
        <w:rPr>
          <w:b/>
          <w:iCs/>
        </w:rPr>
        <w:t>)</w:t>
      </w:r>
    </w:p>
    <w:p w14:paraId="7255827B" w14:textId="77777777" w:rsidR="00221C6F" w:rsidRPr="00E15DCC" w:rsidRDefault="00221C6F" w:rsidP="008F16D0">
      <w:pPr>
        <w:spacing w:line="240" w:lineRule="auto"/>
        <w:jc w:val="center"/>
        <w:rPr>
          <w:i/>
          <w:iCs/>
        </w:rPr>
      </w:pPr>
    </w:p>
    <w:p w14:paraId="557BABA8" w14:textId="77777777" w:rsidR="00221C6F" w:rsidRPr="00E15DCC" w:rsidRDefault="00221C6F">
      <w:pPr>
        <w:jc w:val="center"/>
        <w:rPr>
          <w:i/>
          <w:iCs/>
        </w:rPr>
      </w:pPr>
    </w:p>
    <w:p w14:paraId="765BA5AC" w14:textId="77777777" w:rsidR="00CA3F89" w:rsidRDefault="00CA3F89">
      <w:pPr>
        <w:jc w:val="center"/>
        <w:rPr>
          <w:i/>
          <w:iCs/>
        </w:rPr>
      </w:pPr>
    </w:p>
    <w:p w14:paraId="2BF9F30E" w14:textId="2E5B12A5" w:rsidR="00CA3F89" w:rsidRDefault="00CA3F89">
      <w:pPr>
        <w:jc w:val="center"/>
        <w:rPr>
          <w:i/>
          <w:iCs/>
        </w:rPr>
      </w:pPr>
    </w:p>
    <w:p w14:paraId="76E70414" w14:textId="77777777" w:rsidR="00BA6520" w:rsidRDefault="00BA6520">
      <w:pPr>
        <w:jc w:val="center"/>
        <w:rPr>
          <w:i/>
          <w:iCs/>
        </w:rPr>
      </w:pPr>
    </w:p>
    <w:p w14:paraId="2EEE2399" w14:textId="77777777" w:rsidR="00936CDB" w:rsidRPr="00C66A84" w:rsidRDefault="00936CDB" w:rsidP="00621F0E">
      <w:pPr>
        <w:jc w:val="both"/>
        <w:rPr>
          <w:i/>
          <w:iCs/>
        </w:rPr>
      </w:pPr>
    </w:p>
    <w:p w14:paraId="7E892A4B" w14:textId="77777777" w:rsidR="00BA6520" w:rsidRDefault="00BA6520" w:rsidP="00621F0E">
      <w:pPr>
        <w:ind w:left="2832" w:firstLine="708"/>
        <w:jc w:val="both"/>
        <w:rPr>
          <w:b/>
          <w:i/>
          <w:iCs/>
        </w:rPr>
      </w:pPr>
    </w:p>
    <w:p w14:paraId="7C41780A" w14:textId="77777777" w:rsidR="00BA6520" w:rsidRDefault="00BA6520" w:rsidP="00621F0E">
      <w:pPr>
        <w:ind w:left="2832" w:firstLine="708"/>
        <w:jc w:val="both"/>
        <w:rPr>
          <w:b/>
          <w:i/>
          <w:iCs/>
        </w:rPr>
      </w:pPr>
    </w:p>
    <w:p w14:paraId="00D87150" w14:textId="6C0F9EEA" w:rsidR="00221C6F" w:rsidRPr="006E5C4C" w:rsidRDefault="00EA122B" w:rsidP="00621F0E">
      <w:pPr>
        <w:ind w:left="2832" w:firstLine="708"/>
        <w:jc w:val="both"/>
        <w:rPr>
          <w:b/>
          <w:i/>
          <w:iCs/>
        </w:rPr>
      </w:pPr>
      <w:r>
        <w:rPr>
          <w:b/>
          <w:i/>
          <w:iCs/>
        </w:rPr>
        <w:t>Београд,</w:t>
      </w:r>
      <w:r w:rsidR="00941709">
        <w:rPr>
          <w:b/>
          <w:i/>
          <w:iCs/>
          <w:lang w:val="sr-Cyrl-RS"/>
        </w:rPr>
        <w:t xml:space="preserve"> октобар</w:t>
      </w:r>
      <w:r w:rsidR="00C31CC2">
        <w:rPr>
          <w:b/>
          <w:i/>
          <w:iCs/>
          <w:lang w:val="sr-Cyrl-RS"/>
        </w:rPr>
        <w:t xml:space="preserve"> </w:t>
      </w:r>
      <w:r w:rsidR="00335EBA">
        <w:rPr>
          <w:b/>
          <w:i/>
          <w:iCs/>
        </w:rPr>
        <w:t xml:space="preserve">2019. </w:t>
      </w:r>
    </w:p>
    <w:p w14:paraId="2EFDCEEE" w14:textId="77777777" w:rsidR="00C1407F" w:rsidRDefault="00C1407F">
      <w:pPr>
        <w:suppressAutoHyphens w:val="0"/>
        <w:spacing w:line="240" w:lineRule="auto"/>
        <w:rPr>
          <w:rFonts w:eastAsia="TimesNewRomanPSMT"/>
        </w:rPr>
      </w:pPr>
      <w:r>
        <w:rPr>
          <w:rFonts w:eastAsia="TimesNewRomanPSMT"/>
        </w:rPr>
        <w:br w:type="page"/>
      </w:r>
    </w:p>
    <w:p w14:paraId="619728CE" w14:textId="59AFD1E6" w:rsidR="00221C6F" w:rsidRPr="00E15DCC" w:rsidRDefault="00221C6F" w:rsidP="00C1407F">
      <w:pPr>
        <w:spacing w:line="240" w:lineRule="auto"/>
        <w:jc w:val="both"/>
        <w:rPr>
          <w:rFonts w:eastAsia="TimesNewRomanPSMT"/>
          <w:color w:val="auto"/>
        </w:rPr>
      </w:pPr>
      <w:r w:rsidRPr="00E15DCC">
        <w:rPr>
          <w:rFonts w:eastAsia="TimesNewRomanPSMT"/>
        </w:rPr>
        <w:lastRenderedPageBreak/>
        <w:t xml:space="preserve">На основу чл. 39. и 61. </w:t>
      </w:r>
      <w:r w:rsidR="009B76F3" w:rsidRPr="00E15DCC">
        <w:rPr>
          <w:rFonts w:eastAsia="TimesNewRomanPSMT"/>
        </w:rPr>
        <w:t>Закона</w:t>
      </w:r>
      <w:r w:rsidRPr="00E15DCC">
        <w:rPr>
          <w:rFonts w:eastAsia="TimesNewRomanPSMT"/>
        </w:rPr>
        <w:t xml:space="preserve"> о јавним набавкама („Сл</w:t>
      </w:r>
      <w:r w:rsidR="00B53188">
        <w:rPr>
          <w:rFonts w:eastAsia="TimesNewRomanPSMT"/>
          <w:lang w:val="sr-Cyrl-RS"/>
        </w:rPr>
        <w:t>ужбени</w:t>
      </w:r>
      <w:r w:rsidRPr="00E15DCC">
        <w:rPr>
          <w:rFonts w:eastAsia="TimesNewRomanPSMT"/>
        </w:rPr>
        <w:t xml:space="preserve"> гласник РС” бр. 124/12,</w:t>
      </w:r>
      <w:r w:rsidR="0068724D" w:rsidRPr="00E15DCC">
        <w:rPr>
          <w:rFonts w:eastAsia="TimesNewRomanPSMT"/>
        </w:rPr>
        <w:t xml:space="preserve"> 14/15 и 68/15</w:t>
      </w:r>
      <w:r w:rsidR="00503359">
        <w:rPr>
          <w:rFonts w:eastAsia="TimesNewRomanPSMT"/>
        </w:rPr>
        <w:t>-</w:t>
      </w:r>
      <w:r w:rsidRPr="00E15DCC">
        <w:rPr>
          <w:rFonts w:eastAsia="TimesNewRomanPSMT"/>
        </w:rPr>
        <w:t xml:space="preserve"> у даљем тексту: </w:t>
      </w:r>
      <w:r w:rsidR="009B76F3" w:rsidRPr="00E15DCC">
        <w:rPr>
          <w:rFonts w:eastAsia="TimesNewRomanPSMT"/>
        </w:rPr>
        <w:t>З</w:t>
      </w:r>
      <w:r w:rsidR="00503359">
        <w:rPr>
          <w:rFonts w:eastAsia="TimesNewRomanPSMT"/>
        </w:rPr>
        <w:t>акон</w:t>
      </w:r>
      <w:r w:rsidRPr="00E15DCC">
        <w:rPr>
          <w:rFonts w:eastAsia="TimesNewRomanPSMT"/>
        </w:rPr>
        <w:t>), чл. 6. Правилника о обавезним елементима конкурсне документације у поступцима јавних набавки и начину доказивања испуњености услова („</w:t>
      </w:r>
      <w:r w:rsidRPr="00866D82">
        <w:rPr>
          <w:rFonts w:eastAsia="TimesNewRomanPSMT"/>
        </w:rPr>
        <w:t>Сл</w:t>
      </w:r>
      <w:r w:rsidR="0087608D" w:rsidRPr="00866D82">
        <w:rPr>
          <w:rFonts w:eastAsia="TimesNewRomanPSMT"/>
        </w:rPr>
        <w:t xml:space="preserve">ужбени </w:t>
      </w:r>
      <w:r w:rsidRPr="00866D82">
        <w:rPr>
          <w:rFonts w:eastAsia="TimesNewRomanPSMT"/>
        </w:rPr>
        <w:t xml:space="preserve">гласник РС” бр. </w:t>
      </w:r>
      <w:r w:rsidR="0068724D" w:rsidRPr="00866D82">
        <w:rPr>
          <w:rFonts w:eastAsia="TimesNewRomanPSMT"/>
        </w:rPr>
        <w:t>86/15</w:t>
      </w:r>
      <w:r w:rsidR="00C42300">
        <w:rPr>
          <w:rFonts w:eastAsia="TimesNewRomanPSMT"/>
        </w:rPr>
        <w:t xml:space="preserve"> </w:t>
      </w:r>
      <w:r w:rsidR="00C42300">
        <w:rPr>
          <w:rFonts w:eastAsia="TimesNewRomanPSMT"/>
          <w:lang w:val="sr-Cyrl-RS"/>
        </w:rPr>
        <w:t>и 41/19</w:t>
      </w:r>
      <w:r w:rsidRPr="00866D82">
        <w:rPr>
          <w:rFonts w:eastAsia="TimesNewRomanPSMT"/>
        </w:rPr>
        <w:t xml:space="preserve">), </w:t>
      </w:r>
      <w:r w:rsidRPr="00866D82">
        <w:t>Одлуке о покретању поступка јавне набавке број</w:t>
      </w:r>
      <w:r w:rsidR="002E1CD4" w:rsidRPr="00CD6227">
        <w:rPr>
          <w:lang w:val="sr-Latn-RS"/>
        </w:rPr>
        <w:t>404-02-75</w:t>
      </w:r>
      <w:r w:rsidR="002E1CD4">
        <w:rPr>
          <w:lang w:val="sr-Latn-RS"/>
        </w:rPr>
        <w:t>/</w:t>
      </w:r>
      <w:r w:rsidR="002E1CD4">
        <w:rPr>
          <w:lang w:val="sr-Cyrl-RS"/>
        </w:rPr>
        <w:t>1</w:t>
      </w:r>
      <w:r w:rsidR="002E1CD4" w:rsidRPr="00CD6227">
        <w:rPr>
          <w:lang w:val="sr-Latn-RS"/>
        </w:rPr>
        <w:t>/2019-01</w:t>
      </w:r>
      <w:r w:rsidR="002E1CD4">
        <w:rPr>
          <w:lang w:val="ru-RU"/>
        </w:rPr>
        <w:t xml:space="preserve"> </w:t>
      </w:r>
      <w:r w:rsidR="00866DB8" w:rsidRPr="00866D82">
        <w:t>и</w:t>
      </w:r>
      <w:r w:rsidRPr="00866D82">
        <w:rPr>
          <w:rFonts w:eastAsia="TimesNewRomanPSMT"/>
        </w:rPr>
        <w:t xml:space="preserve"> </w:t>
      </w:r>
      <w:r w:rsidR="00084C33" w:rsidRPr="00866D82">
        <w:rPr>
          <w:rFonts w:eastAsia="TimesNewRomanPSMT"/>
        </w:rPr>
        <w:t>Решења о образовању комисије за јавну набавку</w:t>
      </w:r>
      <w:r w:rsidR="0016189C" w:rsidRPr="00866D82">
        <w:rPr>
          <w:rFonts w:eastAsia="TimesNewRomanPSMT"/>
        </w:rPr>
        <w:t xml:space="preserve"> </w:t>
      </w:r>
      <w:r w:rsidR="0004543A" w:rsidRPr="00866D82">
        <w:rPr>
          <w:rFonts w:eastAsia="TimesNewRomanPSMT"/>
        </w:rPr>
        <w:t>бр</w:t>
      </w:r>
      <w:r w:rsidR="00866DB8" w:rsidRPr="00866D82">
        <w:rPr>
          <w:rFonts w:eastAsia="TimesNewRomanPSMT"/>
        </w:rPr>
        <w:t xml:space="preserve">ој: </w:t>
      </w:r>
      <w:r w:rsidR="002E1CD4" w:rsidRPr="00CD6227">
        <w:rPr>
          <w:lang w:val="sr-Latn-RS"/>
        </w:rPr>
        <w:t>404-02-75</w:t>
      </w:r>
      <w:r w:rsidR="002E1CD4">
        <w:rPr>
          <w:lang w:val="sr-Latn-RS"/>
        </w:rPr>
        <w:t>/2</w:t>
      </w:r>
      <w:r w:rsidR="002E1CD4" w:rsidRPr="00CD6227">
        <w:rPr>
          <w:lang w:val="sr-Latn-RS"/>
        </w:rPr>
        <w:t>/2019-01</w:t>
      </w:r>
      <w:r w:rsidR="0087608D" w:rsidRPr="00866D82">
        <w:rPr>
          <w:rFonts w:eastAsia="TimesNewRomanPSMT"/>
        </w:rPr>
        <w:t>,</w:t>
      </w:r>
      <w:r w:rsidR="0016189C" w:rsidRPr="00866D82">
        <w:rPr>
          <w:rFonts w:eastAsia="TimesNewRomanPSMT"/>
        </w:rPr>
        <w:t xml:space="preserve"> </w:t>
      </w:r>
      <w:r w:rsidR="00084C33" w:rsidRPr="00866D82">
        <w:rPr>
          <w:color w:val="auto"/>
        </w:rPr>
        <w:t>припремљена је:</w:t>
      </w:r>
    </w:p>
    <w:p w14:paraId="7F054BB9" w14:textId="77777777" w:rsidR="00221C6F" w:rsidRPr="00E15DCC" w:rsidRDefault="00221C6F" w:rsidP="008F16D0">
      <w:pPr>
        <w:spacing w:line="240" w:lineRule="auto"/>
        <w:ind w:firstLine="720"/>
        <w:jc w:val="both"/>
        <w:rPr>
          <w:rFonts w:eastAsia="TimesNewRomanPSMT"/>
          <w:color w:val="auto"/>
        </w:rPr>
      </w:pPr>
    </w:p>
    <w:p w14:paraId="1D5A8084" w14:textId="59F84877" w:rsidR="00221C6F" w:rsidRPr="00E15DCC" w:rsidRDefault="00221C6F" w:rsidP="00C1407F">
      <w:pPr>
        <w:shd w:val="clear" w:color="auto" w:fill="C6D9F1"/>
        <w:spacing w:line="240" w:lineRule="auto"/>
        <w:jc w:val="center"/>
        <w:rPr>
          <w:rFonts w:eastAsia="TimesNewRomanPS-BoldMT"/>
          <w:b/>
          <w:bCs/>
          <w:lang w:val="ru-RU"/>
        </w:rPr>
      </w:pPr>
      <w:r w:rsidRPr="00E15DCC">
        <w:rPr>
          <w:rFonts w:eastAsia="TimesNewRomanPS-BoldMT"/>
          <w:b/>
          <w:bCs/>
        </w:rPr>
        <w:t>КОНКУРСНА ДОКУМЕНТАЦИЈА</w:t>
      </w:r>
    </w:p>
    <w:p w14:paraId="459CB97B" w14:textId="77777777" w:rsidR="00FE7827" w:rsidRPr="00C42300" w:rsidRDefault="00FC3C2E" w:rsidP="008F16D0">
      <w:pPr>
        <w:spacing w:line="240" w:lineRule="auto"/>
        <w:jc w:val="center"/>
        <w:rPr>
          <w:rFonts w:eastAsia="TimesNewRomanPS-BoldMT"/>
          <w:b/>
          <w:bCs/>
        </w:rPr>
      </w:pPr>
      <w:bookmarkStart w:id="3" w:name="_Hlk507059320"/>
      <w:r w:rsidRPr="00C42300">
        <w:rPr>
          <w:rFonts w:eastAsia="TimesNewRomanPS-BoldMT"/>
          <w:b/>
          <w:bCs/>
        </w:rPr>
        <w:t xml:space="preserve">за јавну набавку мале вредности </w:t>
      </w:r>
    </w:p>
    <w:p w14:paraId="3E1DA068" w14:textId="5F135016" w:rsidR="00FB05A8" w:rsidRPr="00FB05A8" w:rsidRDefault="00FB05A8" w:rsidP="00FB05A8">
      <w:pPr>
        <w:suppressAutoHyphens w:val="0"/>
        <w:spacing w:line="240" w:lineRule="auto"/>
        <w:jc w:val="center"/>
        <w:rPr>
          <w:rFonts w:eastAsiaTheme="minorEastAsia"/>
          <w:b/>
          <w:color w:val="auto"/>
          <w:kern w:val="0"/>
          <w:lang w:val="sr-Cyrl-RS" w:eastAsia="sr-Latn-RS"/>
        </w:rPr>
      </w:pPr>
      <w:bookmarkStart w:id="4" w:name="_Hlk507011587"/>
      <w:bookmarkEnd w:id="3"/>
      <w:r w:rsidRPr="00C42300">
        <w:rPr>
          <w:rFonts w:eastAsiaTheme="minorEastAsia"/>
          <w:b/>
          <w:color w:val="auto"/>
          <w:kern w:val="0"/>
          <w:lang w:val="sr-Latn-RS" w:eastAsia="sr-Latn-RS"/>
        </w:rPr>
        <w:t>услуг</w:t>
      </w:r>
      <w:r>
        <w:rPr>
          <w:rFonts w:eastAsiaTheme="minorEastAsia"/>
          <w:b/>
          <w:color w:val="auto"/>
          <w:kern w:val="0"/>
          <w:lang w:val="sr-Latn-RS" w:eastAsia="sr-Latn-RS"/>
        </w:rPr>
        <w:t xml:space="preserve">a </w:t>
      </w:r>
      <w:r w:rsidR="00FB76D5">
        <w:rPr>
          <w:rFonts w:eastAsiaTheme="minorEastAsia"/>
          <w:b/>
          <w:color w:val="auto"/>
          <w:kern w:val="0"/>
          <w:lang w:val="sr-Cyrl-RS" w:eastAsia="sr-Latn-RS"/>
        </w:rPr>
        <w:t>праћења</w:t>
      </w:r>
      <w:r>
        <w:rPr>
          <w:rFonts w:eastAsiaTheme="minorEastAsia"/>
          <w:b/>
          <w:color w:val="auto"/>
          <w:kern w:val="0"/>
          <w:lang w:val="sr-Cyrl-RS" w:eastAsia="sr-Latn-RS"/>
        </w:rPr>
        <w:t xml:space="preserve"> и извештавања о </w:t>
      </w:r>
      <w:r w:rsidRPr="00C42300">
        <w:rPr>
          <w:rFonts w:eastAsiaTheme="minorEastAsia"/>
          <w:b/>
          <w:color w:val="auto"/>
          <w:kern w:val="0"/>
          <w:lang w:val="sr-Latn-RS" w:eastAsia="sr-Latn-RS"/>
        </w:rPr>
        <w:t>спровођењу програм</w:t>
      </w:r>
      <w:r>
        <w:rPr>
          <w:rFonts w:eastAsiaTheme="minorEastAsia"/>
          <w:b/>
          <w:color w:val="auto"/>
          <w:kern w:val="0"/>
          <w:lang w:val="sr-Cyrl-RS" w:eastAsia="sr-Latn-RS"/>
        </w:rPr>
        <w:t>а</w:t>
      </w:r>
      <w:r w:rsidRPr="00C42300">
        <w:rPr>
          <w:rFonts w:eastAsiaTheme="minorEastAsia"/>
          <w:b/>
          <w:color w:val="auto"/>
          <w:kern w:val="0"/>
          <w:lang w:val="sr-Latn-RS" w:eastAsia="sr-Latn-RS"/>
        </w:rPr>
        <w:t xml:space="preserve"> за унапређење ефикасности и одрживости инфраструктуре</w:t>
      </w:r>
      <w:r>
        <w:rPr>
          <w:rFonts w:eastAsiaTheme="minorEastAsia"/>
          <w:b/>
          <w:color w:val="auto"/>
          <w:kern w:val="0"/>
          <w:lang w:val="sr-Cyrl-RS" w:eastAsia="sr-Latn-RS"/>
        </w:rPr>
        <w:t xml:space="preserve"> од стране независне верификационе комисије</w:t>
      </w:r>
    </w:p>
    <w:p w14:paraId="6D89D98C" w14:textId="3825C3CE" w:rsidR="00221C6F" w:rsidRPr="00063FB9" w:rsidRDefault="00C66A84" w:rsidP="008F16D0">
      <w:pPr>
        <w:shd w:val="clear" w:color="auto" w:fill="C6D9F1"/>
        <w:spacing w:line="240" w:lineRule="auto"/>
        <w:jc w:val="center"/>
        <w:rPr>
          <w:rFonts w:eastAsia="TimesNewRomanPS-BoldMT"/>
          <w:b/>
          <w:bCs/>
          <w:lang w:val="sr-Cyrl-RS"/>
        </w:rPr>
      </w:pPr>
      <w:r w:rsidRPr="00FB05A8">
        <w:rPr>
          <w:rFonts w:eastAsia="TimesNewRomanPSMT"/>
          <w:b/>
        </w:rPr>
        <w:t xml:space="preserve">бр. </w:t>
      </w:r>
      <w:r w:rsidR="0004543A" w:rsidRPr="00FB05A8">
        <w:rPr>
          <w:rFonts w:eastAsia="TimesNewRomanPSMT"/>
          <w:b/>
        </w:rPr>
        <w:t>ЈНМВ/</w:t>
      </w:r>
      <w:r w:rsidR="00FB05A8">
        <w:rPr>
          <w:rFonts w:eastAsia="TimesNewRomanPSMT"/>
          <w:b/>
          <w:lang w:val="sr-Cyrl-RS"/>
        </w:rPr>
        <w:t>4</w:t>
      </w:r>
      <w:r w:rsidR="0004543A" w:rsidRPr="00FB05A8">
        <w:rPr>
          <w:rFonts w:eastAsia="TimesNewRomanPSMT"/>
          <w:b/>
        </w:rPr>
        <w:t>-201</w:t>
      </w:r>
      <w:r w:rsidR="00335EBA" w:rsidRPr="00FB05A8">
        <w:rPr>
          <w:rFonts w:eastAsia="TimesNewRomanPSMT"/>
          <w:b/>
        </w:rPr>
        <w:t>9</w:t>
      </w:r>
      <w:r w:rsidR="0004543A" w:rsidRPr="00FB05A8">
        <w:rPr>
          <w:rFonts w:eastAsia="TimesNewRomanPSMT"/>
          <w:b/>
        </w:rPr>
        <w:t>/ИП</w:t>
      </w:r>
    </w:p>
    <w:bookmarkEnd w:id="4"/>
    <w:p w14:paraId="5C6BC160" w14:textId="77777777" w:rsidR="00221C6F" w:rsidRPr="00E15DCC" w:rsidRDefault="00221C6F" w:rsidP="008F16D0">
      <w:pPr>
        <w:spacing w:line="240" w:lineRule="auto"/>
        <w:jc w:val="both"/>
        <w:rPr>
          <w:rFonts w:eastAsia="TimesNewRomanPS-BoldMT"/>
          <w:b/>
          <w:bCs/>
          <w:color w:val="FF0000"/>
        </w:rPr>
      </w:pPr>
    </w:p>
    <w:p w14:paraId="1D2086BD" w14:textId="2500EC6D" w:rsidR="00221C6F" w:rsidRPr="00E15DCC" w:rsidRDefault="00221C6F" w:rsidP="008F16D0">
      <w:pPr>
        <w:spacing w:line="240" w:lineRule="auto"/>
        <w:jc w:val="both"/>
        <w:rPr>
          <w:rFonts w:eastAsia="TimesNewRomanPSMT"/>
        </w:rPr>
      </w:pPr>
      <w:r w:rsidRPr="00E15DCC">
        <w:rPr>
          <w:rFonts w:eastAsia="TimesNewRomanPSMT"/>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382F03" w:rsidRPr="00440930" w14:paraId="3C07500A" w14:textId="77777777" w:rsidTr="00C1407F">
        <w:trPr>
          <w:trHeight w:val="610"/>
        </w:trPr>
        <w:tc>
          <w:tcPr>
            <w:tcW w:w="1563" w:type="dxa"/>
            <w:tcBorders>
              <w:top w:val="single" w:sz="4" w:space="0" w:color="000000"/>
              <w:left w:val="single" w:sz="4" w:space="0" w:color="000000"/>
              <w:bottom w:val="single" w:sz="4" w:space="0" w:color="000000"/>
            </w:tcBorders>
            <w:shd w:val="clear" w:color="auto" w:fill="auto"/>
          </w:tcPr>
          <w:p w14:paraId="03DDCE11" w14:textId="77777777" w:rsidR="00382F03" w:rsidRPr="00E15DCC" w:rsidRDefault="00382F03" w:rsidP="008F16D0">
            <w:pPr>
              <w:spacing w:line="240" w:lineRule="auto"/>
              <w:jc w:val="both"/>
              <w:rPr>
                <w:rFonts w:eastAsia="TimesNewRomanPSMT"/>
                <w:b/>
                <w:i/>
              </w:rPr>
            </w:pPr>
          </w:p>
          <w:p w14:paraId="2D2CF186" w14:textId="1728C502" w:rsidR="00382F03" w:rsidRPr="00C1407F" w:rsidRDefault="00382F03" w:rsidP="008F16D0">
            <w:pPr>
              <w:spacing w:line="240" w:lineRule="auto"/>
              <w:jc w:val="both"/>
              <w:rPr>
                <w:rFonts w:eastAsia="TimesNewRomanPSMT"/>
                <w:b/>
                <w:i/>
                <w:lang w:val="sr-Cyrl-CS"/>
              </w:rPr>
            </w:pPr>
            <w:r w:rsidRPr="00440930">
              <w:rPr>
                <w:rFonts w:eastAsia="TimesNewRomanPSMT"/>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14:paraId="303A7E84" w14:textId="77777777" w:rsidR="00382F03" w:rsidRPr="00440930" w:rsidRDefault="00382F03" w:rsidP="008F16D0">
            <w:pPr>
              <w:spacing w:line="240" w:lineRule="auto"/>
              <w:jc w:val="center"/>
              <w:rPr>
                <w:rFonts w:eastAsia="TimesNewRomanPSMT"/>
                <w:b/>
                <w:i/>
                <w:lang w:val="en-US"/>
              </w:rPr>
            </w:pPr>
          </w:p>
          <w:p w14:paraId="4F1469D1" w14:textId="77777777" w:rsidR="00382F03" w:rsidRPr="00440930" w:rsidRDefault="00382F03" w:rsidP="008F16D0">
            <w:pPr>
              <w:spacing w:line="240" w:lineRule="auto"/>
              <w:jc w:val="center"/>
              <w:rPr>
                <w:rFonts w:eastAsia="TimesNewRomanPSMT"/>
                <w:b/>
                <w:i/>
                <w:lang w:val="en-US"/>
              </w:rPr>
            </w:pPr>
            <w:proofErr w:type="spellStart"/>
            <w:r w:rsidRPr="00440930">
              <w:rPr>
                <w:rFonts w:eastAsia="TimesNewRomanPSMT"/>
                <w:b/>
                <w:i/>
                <w:lang w:val="en-US"/>
              </w:rPr>
              <w:t>Назив</w:t>
            </w:r>
            <w:proofErr w:type="spellEnd"/>
            <w:r w:rsidRPr="0044093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D2C44ED" w14:textId="77777777" w:rsidR="00382F03" w:rsidRPr="00440930" w:rsidRDefault="00382F03" w:rsidP="008F16D0">
            <w:pPr>
              <w:spacing w:line="240" w:lineRule="auto"/>
              <w:jc w:val="center"/>
              <w:rPr>
                <w:rFonts w:eastAsia="TimesNewRomanPSMT"/>
                <w:b/>
                <w:i/>
                <w:lang w:val="en-US"/>
              </w:rPr>
            </w:pPr>
          </w:p>
          <w:p w14:paraId="065D1550" w14:textId="77777777" w:rsidR="00382F03" w:rsidRPr="00440930" w:rsidRDefault="00382F03" w:rsidP="008F16D0">
            <w:pPr>
              <w:spacing w:line="240" w:lineRule="auto"/>
              <w:jc w:val="center"/>
              <w:rPr>
                <w:bCs/>
                <w:iCs/>
              </w:rPr>
            </w:pPr>
            <w:proofErr w:type="spellStart"/>
            <w:r w:rsidRPr="00440930">
              <w:rPr>
                <w:rFonts w:eastAsia="TimesNewRomanPSMT"/>
                <w:b/>
                <w:i/>
                <w:lang w:val="en-US"/>
              </w:rPr>
              <w:t>Страна</w:t>
            </w:r>
            <w:proofErr w:type="spellEnd"/>
          </w:p>
        </w:tc>
      </w:tr>
      <w:tr w:rsidR="006638DE" w:rsidRPr="00440930" w14:paraId="75CE72DA" w14:textId="77777777" w:rsidTr="00271C78">
        <w:tc>
          <w:tcPr>
            <w:tcW w:w="1563" w:type="dxa"/>
            <w:tcBorders>
              <w:top w:val="single" w:sz="4" w:space="0" w:color="000000"/>
              <w:left w:val="single" w:sz="4" w:space="0" w:color="000000"/>
              <w:bottom w:val="single" w:sz="4" w:space="0" w:color="000000"/>
            </w:tcBorders>
            <w:shd w:val="clear" w:color="auto" w:fill="auto"/>
          </w:tcPr>
          <w:p w14:paraId="7F966F63" w14:textId="77777777" w:rsidR="006638DE" w:rsidRPr="00440930" w:rsidRDefault="006638DE" w:rsidP="008F16D0">
            <w:pPr>
              <w:snapToGrid w:val="0"/>
              <w:spacing w:line="240" w:lineRule="auto"/>
              <w:jc w:val="center"/>
              <w:rPr>
                <w:bCs/>
                <w:iCs/>
              </w:rPr>
            </w:pPr>
            <w:r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493C2E69" w14:textId="77777777" w:rsidR="006638DE" w:rsidRPr="00440930" w:rsidRDefault="006638DE" w:rsidP="008F16D0">
            <w:pPr>
              <w:snapToGrid w:val="0"/>
              <w:spacing w:line="240" w:lineRule="auto"/>
              <w:jc w:val="both"/>
              <w:rPr>
                <w:rFonts w:eastAsia="TimesNewRomanPSMT"/>
                <w:color w:val="auto"/>
              </w:rPr>
            </w:pPr>
            <w:r w:rsidRPr="0044093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4CD5F51" w14:textId="77777777" w:rsidR="006638DE" w:rsidRPr="005C6F6F" w:rsidRDefault="00B121C6" w:rsidP="008F16D0">
            <w:pPr>
              <w:snapToGrid w:val="0"/>
              <w:spacing w:line="240" w:lineRule="auto"/>
              <w:jc w:val="center"/>
              <w:rPr>
                <w:bCs/>
                <w:iCs/>
                <w:color w:val="auto"/>
                <w:lang w:val="en-US"/>
              </w:rPr>
            </w:pPr>
            <w:r w:rsidRPr="005C6F6F">
              <w:rPr>
                <w:bCs/>
                <w:iCs/>
                <w:color w:val="auto"/>
                <w:lang w:val="en-US"/>
              </w:rPr>
              <w:t>3.</w:t>
            </w:r>
          </w:p>
        </w:tc>
      </w:tr>
      <w:tr w:rsidR="00382F03" w:rsidRPr="00440930" w14:paraId="39D6350E" w14:textId="77777777" w:rsidTr="00271C78">
        <w:tc>
          <w:tcPr>
            <w:tcW w:w="1563" w:type="dxa"/>
            <w:tcBorders>
              <w:top w:val="single" w:sz="4" w:space="0" w:color="000000"/>
              <w:left w:val="single" w:sz="4" w:space="0" w:color="000000"/>
              <w:bottom w:val="single" w:sz="4" w:space="0" w:color="000000"/>
            </w:tcBorders>
            <w:shd w:val="clear" w:color="auto" w:fill="auto"/>
          </w:tcPr>
          <w:p w14:paraId="0C18F987" w14:textId="77777777" w:rsidR="00382F03" w:rsidRPr="00440930" w:rsidRDefault="00382F03" w:rsidP="008F16D0">
            <w:pPr>
              <w:snapToGrid w:val="0"/>
              <w:spacing w:line="240" w:lineRule="auto"/>
              <w:jc w:val="center"/>
              <w:rPr>
                <w:rFonts w:eastAsia="TimesNewRomanPSMT"/>
              </w:rPr>
            </w:pPr>
            <w:r w:rsidRPr="00440930">
              <w:rPr>
                <w:bCs/>
                <w:iCs/>
              </w:rPr>
              <w:t>I</w:t>
            </w:r>
            <w:r w:rsidR="006638DE"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35296BE9" w14:textId="77777777" w:rsidR="00382F03" w:rsidRPr="00440930" w:rsidRDefault="006638DE" w:rsidP="008F16D0">
            <w:pPr>
              <w:snapToGrid w:val="0"/>
              <w:spacing w:line="240" w:lineRule="auto"/>
              <w:jc w:val="both"/>
              <w:rPr>
                <w:rFonts w:eastAsia="TimesNewRomanPSMT"/>
                <w:color w:val="auto"/>
              </w:rPr>
            </w:pPr>
            <w:r w:rsidRPr="00440930">
              <w:rPr>
                <w:rFonts w:eastAsia="TimesNewRomanPSMT"/>
                <w:color w:val="auto"/>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11DA882" w14:textId="77777777" w:rsidR="00382F03" w:rsidRPr="005C6F6F" w:rsidRDefault="00B121C6" w:rsidP="008F16D0">
            <w:pPr>
              <w:snapToGrid w:val="0"/>
              <w:spacing w:line="240" w:lineRule="auto"/>
              <w:jc w:val="center"/>
              <w:rPr>
                <w:bCs/>
                <w:iCs/>
                <w:color w:val="auto"/>
              </w:rPr>
            </w:pPr>
            <w:r w:rsidRPr="005C6F6F">
              <w:rPr>
                <w:bCs/>
                <w:iCs/>
                <w:color w:val="auto"/>
                <w:lang w:val="en-US"/>
              </w:rPr>
              <w:t>4</w:t>
            </w:r>
            <w:r w:rsidR="00DF0F3D" w:rsidRPr="005C6F6F">
              <w:rPr>
                <w:bCs/>
                <w:iCs/>
                <w:color w:val="auto"/>
              </w:rPr>
              <w:t>.</w:t>
            </w:r>
          </w:p>
        </w:tc>
      </w:tr>
      <w:tr w:rsidR="00382F03" w:rsidRPr="00440930" w14:paraId="06E6E189" w14:textId="77777777" w:rsidTr="00624BA9">
        <w:tc>
          <w:tcPr>
            <w:tcW w:w="1563" w:type="dxa"/>
            <w:tcBorders>
              <w:top w:val="single" w:sz="4" w:space="0" w:color="000000"/>
              <w:left w:val="single" w:sz="4" w:space="0" w:color="000000"/>
              <w:bottom w:val="single" w:sz="4" w:space="0" w:color="000000"/>
            </w:tcBorders>
            <w:shd w:val="clear" w:color="auto" w:fill="auto"/>
            <w:vAlign w:val="bottom"/>
          </w:tcPr>
          <w:p w14:paraId="69BE2BE8" w14:textId="77777777" w:rsidR="00382F03" w:rsidRPr="00440930" w:rsidRDefault="00382F03" w:rsidP="008F16D0">
            <w:pPr>
              <w:snapToGrid w:val="0"/>
              <w:spacing w:line="240" w:lineRule="auto"/>
              <w:jc w:val="center"/>
              <w:rPr>
                <w:rFonts w:eastAsia="TimesNewRomanPSMT"/>
              </w:rPr>
            </w:pPr>
            <w:r w:rsidRPr="00440930">
              <w:rPr>
                <w:bCs/>
                <w:iCs/>
              </w:rPr>
              <w:t>II</w:t>
            </w:r>
            <w:r w:rsidR="006638DE"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3FA74A9C" w14:textId="77777777" w:rsidR="00382F03" w:rsidRPr="00440930" w:rsidRDefault="00382F03" w:rsidP="008F16D0">
            <w:pPr>
              <w:snapToGrid w:val="0"/>
              <w:spacing w:line="240" w:lineRule="auto"/>
              <w:jc w:val="both"/>
              <w:rPr>
                <w:rFonts w:eastAsia="TimesNewRomanPSMT"/>
                <w:color w:val="auto"/>
              </w:rPr>
            </w:pPr>
            <w:r w:rsidRPr="00440930">
              <w:rPr>
                <w:rFonts w:eastAsia="TimesNewRomanPSMT"/>
                <w:color w:val="auto"/>
              </w:rPr>
              <w:t xml:space="preserve">Врста, техничке карактеристике (спецификације), квалитет, количина и опис добара, </w:t>
            </w:r>
            <w:r w:rsidR="00B66F12" w:rsidRPr="00440930">
              <w:rPr>
                <w:rFonts w:eastAsia="TimesNewRomanPSMT"/>
                <w:color w:val="auto"/>
              </w:rPr>
              <w:t>радова или</w:t>
            </w:r>
            <w:r w:rsidRPr="00440930">
              <w:rPr>
                <w:rFonts w:eastAsia="TimesNewRomanPSMT"/>
                <w:color w:val="auto"/>
              </w:rPr>
              <w:t xml:space="preserve"> услуга, начин спровођења контроле и обезбеђења гаранције квалитета, рок извршења, место извршења или исп</w:t>
            </w:r>
            <w:r w:rsidRPr="00440930">
              <w:rPr>
                <w:rFonts w:eastAsia="TimesNewRomanPSMT"/>
                <w:color w:val="auto"/>
                <w:lang w:val="en-US"/>
              </w:rPr>
              <w:t>o</w:t>
            </w:r>
            <w:r w:rsidRPr="00440930">
              <w:rPr>
                <w:rFonts w:eastAsia="TimesNewRomanPSMT"/>
                <w:color w:val="auto"/>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FE608A8" w14:textId="77777777" w:rsidR="00382F03" w:rsidRPr="005C6F6F" w:rsidRDefault="00B121C6" w:rsidP="008F16D0">
            <w:pPr>
              <w:snapToGrid w:val="0"/>
              <w:spacing w:line="240" w:lineRule="auto"/>
              <w:jc w:val="center"/>
              <w:rPr>
                <w:rFonts w:eastAsia="TimesNewRomanPSMT"/>
                <w:color w:val="auto"/>
              </w:rPr>
            </w:pPr>
            <w:r w:rsidRPr="005C6F6F">
              <w:rPr>
                <w:rFonts w:eastAsia="TimesNewRomanPSMT"/>
                <w:color w:val="auto"/>
                <w:lang w:val="en-US"/>
              </w:rPr>
              <w:t>5.</w:t>
            </w:r>
            <w:r w:rsidR="000B038F" w:rsidRPr="005C6F6F">
              <w:rPr>
                <w:rFonts w:eastAsia="TimesNewRomanPSMT"/>
                <w:color w:val="auto"/>
              </w:rPr>
              <w:t xml:space="preserve"> </w:t>
            </w:r>
          </w:p>
        </w:tc>
      </w:tr>
      <w:tr w:rsidR="00382F03" w:rsidRPr="00440930" w14:paraId="44834C13" w14:textId="77777777" w:rsidTr="00271C78">
        <w:trPr>
          <w:trHeight w:val="323"/>
        </w:trPr>
        <w:tc>
          <w:tcPr>
            <w:tcW w:w="1563" w:type="dxa"/>
            <w:tcBorders>
              <w:top w:val="single" w:sz="4" w:space="0" w:color="000000"/>
              <w:left w:val="single" w:sz="4" w:space="0" w:color="000000"/>
              <w:bottom w:val="single" w:sz="4" w:space="0" w:color="000000"/>
            </w:tcBorders>
            <w:shd w:val="clear" w:color="auto" w:fill="auto"/>
          </w:tcPr>
          <w:p w14:paraId="626709B4" w14:textId="77777777" w:rsidR="00382F03" w:rsidRPr="00440930" w:rsidRDefault="006638DE" w:rsidP="008F16D0">
            <w:pPr>
              <w:snapToGrid w:val="0"/>
              <w:spacing w:line="240" w:lineRule="auto"/>
              <w:jc w:val="center"/>
              <w:rPr>
                <w:rFonts w:eastAsia="TimesNewRomanPSMT"/>
              </w:rPr>
            </w:pPr>
            <w:r w:rsidRPr="00440930">
              <w:rPr>
                <w:rFonts w:eastAsia="TimesNewRomanPSMT"/>
                <w:lang w:val="en-US"/>
              </w:rPr>
              <w:t>IV</w:t>
            </w:r>
          </w:p>
        </w:tc>
        <w:tc>
          <w:tcPr>
            <w:tcW w:w="6119" w:type="dxa"/>
            <w:tcBorders>
              <w:top w:val="single" w:sz="4" w:space="0" w:color="000000"/>
              <w:left w:val="single" w:sz="4" w:space="0" w:color="000000"/>
              <w:bottom w:val="single" w:sz="4" w:space="0" w:color="000000"/>
            </w:tcBorders>
            <w:shd w:val="clear" w:color="auto" w:fill="auto"/>
          </w:tcPr>
          <w:p w14:paraId="25EC1C6D" w14:textId="77777777" w:rsidR="00382F03" w:rsidRPr="00440930" w:rsidRDefault="00382F03" w:rsidP="008F16D0">
            <w:pPr>
              <w:snapToGrid w:val="0"/>
              <w:spacing w:line="240" w:lineRule="auto"/>
              <w:jc w:val="both"/>
              <w:rPr>
                <w:rFonts w:eastAsia="TimesNewRomanPSMT"/>
                <w:color w:val="auto"/>
              </w:rPr>
            </w:pPr>
            <w:r w:rsidRPr="00440930">
              <w:rPr>
                <w:rFonts w:eastAsia="TimesNewRomanPSMT"/>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E0B59DC" w14:textId="07B35DA4" w:rsidR="00382F03" w:rsidRPr="005C6F6F" w:rsidRDefault="00256866" w:rsidP="008F16D0">
            <w:pPr>
              <w:snapToGrid w:val="0"/>
              <w:spacing w:line="240" w:lineRule="auto"/>
              <w:jc w:val="center"/>
              <w:rPr>
                <w:rFonts w:eastAsia="TimesNewRomanPSMT"/>
                <w:color w:val="auto"/>
              </w:rPr>
            </w:pPr>
            <w:r w:rsidRPr="005C6F6F">
              <w:rPr>
                <w:rFonts w:eastAsia="TimesNewRomanPSMT"/>
                <w:color w:val="auto"/>
                <w:lang w:val="en-US"/>
              </w:rPr>
              <w:t>8</w:t>
            </w:r>
            <w:r w:rsidR="00B121C6" w:rsidRPr="005C6F6F">
              <w:rPr>
                <w:rFonts w:eastAsia="TimesNewRomanPSMT"/>
                <w:color w:val="auto"/>
                <w:lang w:val="en-US"/>
              </w:rPr>
              <w:t>.</w:t>
            </w:r>
            <w:r w:rsidR="000B038F" w:rsidRPr="005C6F6F">
              <w:rPr>
                <w:rFonts w:eastAsia="TimesNewRomanPSMT"/>
                <w:color w:val="auto"/>
              </w:rPr>
              <w:t xml:space="preserve"> </w:t>
            </w:r>
          </w:p>
        </w:tc>
      </w:tr>
      <w:tr w:rsidR="00382F03" w:rsidRPr="00440930" w14:paraId="2A33511E" w14:textId="77777777" w:rsidTr="00271C78">
        <w:tc>
          <w:tcPr>
            <w:tcW w:w="1563" w:type="dxa"/>
            <w:tcBorders>
              <w:top w:val="single" w:sz="4" w:space="0" w:color="000000"/>
              <w:left w:val="single" w:sz="4" w:space="0" w:color="000000"/>
              <w:bottom w:val="single" w:sz="4" w:space="0" w:color="000000"/>
            </w:tcBorders>
            <w:shd w:val="clear" w:color="auto" w:fill="auto"/>
          </w:tcPr>
          <w:p w14:paraId="7C0A582E" w14:textId="77777777" w:rsidR="00382F03" w:rsidRPr="00440930" w:rsidRDefault="00382F03" w:rsidP="008F16D0">
            <w:pPr>
              <w:snapToGrid w:val="0"/>
              <w:spacing w:line="240" w:lineRule="auto"/>
              <w:jc w:val="center"/>
              <w:rPr>
                <w:rFonts w:eastAsia="TimesNewRomanPSMT"/>
              </w:rPr>
            </w:pPr>
          </w:p>
          <w:p w14:paraId="1278C448" w14:textId="77777777" w:rsidR="00382F03" w:rsidRPr="00440930" w:rsidRDefault="00382F03" w:rsidP="00C1407F">
            <w:pPr>
              <w:snapToGrid w:val="0"/>
              <w:spacing w:line="240" w:lineRule="auto"/>
              <w:jc w:val="center"/>
              <w:rPr>
                <w:rFonts w:eastAsia="TimesNewRomanPSMT"/>
              </w:rPr>
            </w:pPr>
            <w:r w:rsidRPr="00440930">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tcPr>
          <w:p w14:paraId="3E0EAEDC" w14:textId="77777777" w:rsidR="00382F03" w:rsidRPr="00440930" w:rsidRDefault="00382F03" w:rsidP="008F16D0">
            <w:pPr>
              <w:snapToGrid w:val="0"/>
              <w:spacing w:line="240" w:lineRule="auto"/>
              <w:jc w:val="both"/>
              <w:rPr>
                <w:rFonts w:eastAsia="TimesNewRomanPSMT"/>
                <w:color w:val="auto"/>
              </w:rPr>
            </w:pPr>
            <w:r w:rsidRPr="00440930">
              <w:rPr>
                <w:rFonts w:eastAsia="TimesNewRomanPSMT"/>
                <w:color w:val="auto"/>
              </w:rPr>
              <w:t>Услови за учешће у поступку јавне набавке из чл. 75. и 76. З</w:t>
            </w:r>
            <w:r w:rsidR="00503359" w:rsidRPr="00440930">
              <w:rPr>
                <w:rFonts w:eastAsia="TimesNewRomanPSMT"/>
                <w:color w:val="auto"/>
              </w:rPr>
              <w:t>акона</w:t>
            </w:r>
            <w:r w:rsidRPr="00440930">
              <w:rPr>
                <w:rFonts w:eastAsia="TimesNewRomanPSMT"/>
                <w:color w:val="auto"/>
              </w:rPr>
              <w:t xml:space="preserve">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570A4F" w14:textId="5947CA47" w:rsidR="00382F03" w:rsidRPr="005C6F6F" w:rsidRDefault="00256866" w:rsidP="008F16D0">
            <w:pPr>
              <w:snapToGrid w:val="0"/>
              <w:spacing w:line="240" w:lineRule="auto"/>
              <w:jc w:val="center"/>
              <w:rPr>
                <w:rFonts w:eastAsia="TimesNewRomanPSMT"/>
                <w:color w:val="auto"/>
              </w:rPr>
            </w:pPr>
            <w:r w:rsidRPr="005C6F6F">
              <w:rPr>
                <w:rFonts w:eastAsia="TimesNewRomanPSMT"/>
                <w:color w:val="auto"/>
                <w:lang w:val="en-US"/>
              </w:rPr>
              <w:t>9</w:t>
            </w:r>
            <w:r w:rsidR="00B121C6" w:rsidRPr="005C6F6F">
              <w:rPr>
                <w:rFonts w:eastAsia="TimesNewRomanPSMT"/>
                <w:color w:val="auto"/>
                <w:lang w:val="en-US"/>
              </w:rPr>
              <w:t>.</w:t>
            </w:r>
            <w:r w:rsidR="000B038F" w:rsidRPr="005C6F6F">
              <w:rPr>
                <w:rFonts w:eastAsia="TimesNewRomanPSMT"/>
                <w:color w:val="auto"/>
              </w:rPr>
              <w:t xml:space="preserve"> </w:t>
            </w:r>
          </w:p>
        </w:tc>
      </w:tr>
      <w:tr w:rsidR="00382F03" w:rsidRPr="00440930" w14:paraId="42C03B6D" w14:textId="77777777" w:rsidTr="00C1407F">
        <w:trPr>
          <w:trHeight w:val="236"/>
        </w:trPr>
        <w:tc>
          <w:tcPr>
            <w:tcW w:w="1563" w:type="dxa"/>
            <w:tcBorders>
              <w:top w:val="single" w:sz="4" w:space="0" w:color="000000"/>
              <w:left w:val="single" w:sz="4" w:space="0" w:color="000000"/>
              <w:bottom w:val="single" w:sz="4" w:space="0" w:color="000000"/>
            </w:tcBorders>
            <w:shd w:val="clear" w:color="auto" w:fill="auto"/>
          </w:tcPr>
          <w:p w14:paraId="0DBBAC44" w14:textId="77777777" w:rsidR="00382F03" w:rsidRPr="00440930" w:rsidRDefault="00382F03" w:rsidP="008F16D0">
            <w:pPr>
              <w:snapToGrid w:val="0"/>
              <w:spacing w:line="240" w:lineRule="auto"/>
              <w:jc w:val="center"/>
              <w:rPr>
                <w:rFonts w:eastAsia="TimesNewRomanPSMT"/>
              </w:rPr>
            </w:pPr>
            <w:r w:rsidRPr="00440930">
              <w:rPr>
                <w:rFonts w:eastAsia="TimesNewRomanPSMT"/>
                <w:lang w:val="en-US"/>
              </w:rPr>
              <w:t>V</w:t>
            </w:r>
            <w:r w:rsidR="006638DE" w:rsidRPr="00440930">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tcPr>
          <w:p w14:paraId="73CC614D" w14:textId="77777777" w:rsidR="00382F03" w:rsidRPr="00440930" w:rsidRDefault="00382F03" w:rsidP="008F16D0">
            <w:pPr>
              <w:snapToGrid w:val="0"/>
              <w:spacing w:line="240" w:lineRule="auto"/>
              <w:jc w:val="both"/>
              <w:rPr>
                <w:rFonts w:eastAsia="TimesNewRomanPSMT"/>
                <w:color w:val="auto"/>
              </w:rPr>
            </w:pPr>
            <w:r w:rsidRPr="0044093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2BDB472" w14:textId="20732C48" w:rsidR="00382F03" w:rsidRPr="005C6F6F" w:rsidRDefault="00244521" w:rsidP="008F16D0">
            <w:pPr>
              <w:snapToGrid w:val="0"/>
              <w:spacing w:line="240" w:lineRule="auto"/>
              <w:jc w:val="center"/>
              <w:rPr>
                <w:rFonts w:eastAsia="TimesNewRomanPSMT"/>
                <w:color w:val="auto"/>
              </w:rPr>
            </w:pPr>
            <w:r w:rsidRPr="005C6F6F">
              <w:rPr>
                <w:rFonts w:eastAsia="TimesNewRomanPSMT"/>
                <w:color w:val="auto"/>
              </w:rPr>
              <w:t>1</w:t>
            </w:r>
            <w:r w:rsidR="008348C4">
              <w:rPr>
                <w:rFonts w:eastAsia="TimesNewRomanPSMT"/>
                <w:color w:val="auto"/>
                <w:lang w:val="sr-Cyrl-RS"/>
              </w:rPr>
              <w:t>6</w:t>
            </w:r>
            <w:r w:rsidR="000B038F" w:rsidRPr="005C6F6F">
              <w:rPr>
                <w:rFonts w:eastAsia="TimesNewRomanPSMT"/>
                <w:color w:val="auto"/>
              </w:rPr>
              <w:t>.</w:t>
            </w:r>
          </w:p>
        </w:tc>
      </w:tr>
      <w:tr w:rsidR="00382F03" w:rsidRPr="00440930" w14:paraId="241CE2DC" w14:textId="77777777" w:rsidTr="00C1407F">
        <w:trPr>
          <w:trHeight w:val="239"/>
        </w:trPr>
        <w:tc>
          <w:tcPr>
            <w:tcW w:w="1563" w:type="dxa"/>
            <w:tcBorders>
              <w:top w:val="single" w:sz="4" w:space="0" w:color="000000"/>
              <w:left w:val="single" w:sz="4" w:space="0" w:color="000000"/>
              <w:bottom w:val="single" w:sz="4" w:space="0" w:color="000000"/>
            </w:tcBorders>
            <w:shd w:val="clear" w:color="auto" w:fill="auto"/>
          </w:tcPr>
          <w:p w14:paraId="63B49F69" w14:textId="77777777" w:rsidR="00382F03" w:rsidRPr="00440930" w:rsidRDefault="00382F03" w:rsidP="008F16D0">
            <w:pPr>
              <w:snapToGrid w:val="0"/>
              <w:spacing w:line="240" w:lineRule="auto"/>
              <w:jc w:val="center"/>
              <w:rPr>
                <w:rFonts w:eastAsia="TimesNewRomanPSMT"/>
                <w:lang w:val="en-US"/>
              </w:rPr>
            </w:pPr>
            <w:r w:rsidRPr="00440930">
              <w:rPr>
                <w:rFonts w:eastAsia="TimesNewRomanPSMT"/>
                <w:lang w:val="en-US"/>
              </w:rPr>
              <w:t>VI</w:t>
            </w:r>
            <w:r w:rsidR="006638DE" w:rsidRPr="00440930">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tcPr>
          <w:p w14:paraId="235475AF" w14:textId="16673A56" w:rsidR="00382F03" w:rsidRPr="005C6F6F" w:rsidRDefault="00382F03" w:rsidP="008F16D0">
            <w:pPr>
              <w:snapToGrid w:val="0"/>
              <w:spacing w:line="240" w:lineRule="auto"/>
              <w:jc w:val="both"/>
              <w:rPr>
                <w:rFonts w:eastAsia="TimesNewRomanPSMT"/>
                <w:color w:val="auto"/>
              </w:rPr>
            </w:pPr>
            <w:r w:rsidRPr="005C6F6F">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A337BAF" w14:textId="453C0C7D" w:rsidR="00382F03" w:rsidRPr="005C6F6F" w:rsidRDefault="00CF748E" w:rsidP="008F16D0">
            <w:pPr>
              <w:snapToGrid w:val="0"/>
              <w:spacing w:line="240" w:lineRule="auto"/>
              <w:jc w:val="center"/>
              <w:rPr>
                <w:rFonts w:eastAsia="TimesNewRomanPSMT"/>
                <w:color w:val="auto"/>
              </w:rPr>
            </w:pPr>
            <w:r w:rsidRPr="005C6F6F">
              <w:rPr>
                <w:rFonts w:eastAsia="TimesNewRomanPSMT"/>
                <w:color w:val="auto"/>
              </w:rPr>
              <w:t>1</w:t>
            </w:r>
            <w:r w:rsidR="008348C4">
              <w:rPr>
                <w:rFonts w:eastAsia="TimesNewRomanPSMT"/>
                <w:color w:val="auto"/>
                <w:lang w:val="sr-Cyrl-RS"/>
              </w:rPr>
              <w:t>7</w:t>
            </w:r>
            <w:r w:rsidR="00B121C6" w:rsidRPr="005C6F6F">
              <w:rPr>
                <w:rFonts w:eastAsia="TimesNewRomanPSMT"/>
                <w:color w:val="auto"/>
                <w:lang w:val="en-US"/>
              </w:rPr>
              <w:t>.</w:t>
            </w:r>
            <w:r w:rsidR="000B038F" w:rsidRPr="005C6F6F">
              <w:rPr>
                <w:rFonts w:eastAsia="TimesNewRomanPSMT"/>
                <w:color w:val="auto"/>
              </w:rPr>
              <w:t xml:space="preserve"> </w:t>
            </w:r>
          </w:p>
        </w:tc>
      </w:tr>
      <w:tr w:rsidR="00382F03" w:rsidRPr="00440930" w14:paraId="56540B04" w14:textId="77777777" w:rsidTr="00C1407F">
        <w:trPr>
          <w:trHeight w:val="244"/>
        </w:trPr>
        <w:tc>
          <w:tcPr>
            <w:tcW w:w="1563" w:type="dxa"/>
            <w:tcBorders>
              <w:top w:val="single" w:sz="4" w:space="0" w:color="000000"/>
              <w:left w:val="single" w:sz="4" w:space="0" w:color="000000"/>
              <w:bottom w:val="single" w:sz="4" w:space="0" w:color="000000"/>
            </w:tcBorders>
            <w:shd w:val="clear" w:color="auto" w:fill="auto"/>
          </w:tcPr>
          <w:p w14:paraId="0337D630" w14:textId="49736132" w:rsidR="00382F03" w:rsidRPr="00440930" w:rsidRDefault="00382F03" w:rsidP="008F16D0">
            <w:pPr>
              <w:snapToGrid w:val="0"/>
              <w:spacing w:line="240" w:lineRule="auto"/>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0208EC3" w14:textId="6EAF21C1" w:rsidR="00382F03" w:rsidRPr="005C6F6F" w:rsidRDefault="00DD7E74" w:rsidP="008F16D0">
            <w:pPr>
              <w:snapToGrid w:val="0"/>
              <w:spacing w:line="240" w:lineRule="auto"/>
              <w:jc w:val="both"/>
              <w:rPr>
                <w:rFonts w:eastAsia="TimesNewRomanPSMT"/>
                <w:color w:val="auto"/>
                <w:lang w:val="sr-Latn-RS"/>
              </w:rPr>
            </w:pPr>
            <w:r w:rsidRPr="005C6F6F">
              <w:rPr>
                <w:rFonts w:eastAsia="TimesNewRomanPSMT"/>
                <w:color w:val="auto"/>
                <w:lang w:val="sr-Cyrl-RS"/>
              </w:rPr>
              <w:t>Образац понуде</w:t>
            </w:r>
            <w:r w:rsidR="004604F7" w:rsidRPr="005C6F6F">
              <w:rPr>
                <w:rFonts w:eastAsia="TimesNewRomanPSMT"/>
                <w:color w:val="auto"/>
                <w:lang w:val="sr-Cyrl-RS"/>
              </w:rPr>
              <w:t xml:space="preserve"> (Образац </w:t>
            </w:r>
            <w:r w:rsidR="000612A9" w:rsidRPr="005C6F6F">
              <w:rPr>
                <w:rFonts w:eastAsia="TimesNewRomanPSMT"/>
                <w:color w:val="auto"/>
                <w:lang w:val="sr-Cyrl-RS"/>
              </w:rPr>
              <w:t>1</w:t>
            </w:r>
            <w:r w:rsidR="004604F7"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C117F78" w14:textId="4B726D21" w:rsidR="00382F03" w:rsidRPr="005C6F6F" w:rsidRDefault="00256866" w:rsidP="008F16D0">
            <w:pPr>
              <w:snapToGrid w:val="0"/>
              <w:spacing w:line="240" w:lineRule="auto"/>
              <w:jc w:val="center"/>
              <w:rPr>
                <w:rFonts w:eastAsia="TimesNewRomanPSMT"/>
                <w:color w:val="auto"/>
              </w:rPr>
            </w:pPr>
            <w:r w:rsidRPr="005C6F6F">
              <w:rPr>
                <w:rFonts w:eastAsia="TimesNewRomanPSMT"/>
                <w:color w:val="auto"/>
              </w:rPr>
              <w:t>1</w:t>
            </w:r>
            <w:r w:rsidR="008348C4">
              <w:rPr>
                <w:rFonts w:eastAsia="TimesNewRomanPSMT"/>
                <w:color w:val="auto"/>
                <w:lang w:val="sr-Cyrl-RS"/>
              </w:rPr>
              <w:t>8</w:t>
            </w:r>
            <w:r w:rsidR="000B038F" w:rsidRPr="005C6F6F">
              <w:rPr>
                <w:rFonts w:eastAsia="TimesNewRomanPSMT"/>
                <w:color w:val="auto"/>
              </w:rPr>
              <w:t>.</w:t>
            </w:r>
          </w:p>
        </w:tc>
      </w:tr>
      <w:tr w:rsidR="00382F03" w:rsidRPr="00440930" w14:paraId="7D0A4DC6"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1376BEC" w14:textId="2F00012F" w:rsidR="00382F03" w:rsidRPr="00440930" w:rsidRDefault="00382F03" w:rsidP="008F16D0">
            <w:pPr>
              <w:snapToGrid w:val="0"/>
              <w:spacing w:line="240" w:lineRule="auto"/>
              <w:jc w:val="center"/>
              <w:rPr>
                <w:rFonts w:eastAsia="TimesNewRomanPSMT"/>
              </w:rPr>
            </w:pPr>
          </w:p>
        </w:tc>
        <w:tc>
          <w:tcPr>
            <w:tcW w:w="6119" w:type="dxa"/>
            <w:tcBorders>
              <w:top w:val="single" w:sz="4" w:space="0" w:color="000000"/>
              <w:left w:val="single" w:sz="4" w:space="0" w:color="000000"/>
              <w:bottom w:val="single" w:sz="4" w:space="0" w:color="000000"/>
            </w:tcBorders>
            <w:shd w:val="clear" w:color="auto" w:fill="auto"/>
          </w:tcPr>
          <w:p w14:paraId="763423E8" w14:textId="600DC985" w:rsidR="00382F03" w:rsidRPr="005C6F6F" w:rsidRDefault="004604F7" w:rsidP="008F16D0">
            <w:pPr>
              <w:snapToGrid w:val="0"/>
              <w:spacing w:line="240" w:lineRule="auto"/>
              <w:jc w:val="both"/>
              <w:rPr>
                <w:rFonts w:eastAsia="TimesNewRomanPSMT"/>
                <w:color w:val="auto"/>
                <w:lang w:val="sr-Latn-RS"/>
              </w:rPr>
            </w:pPr>
            <w:r w:rsidRPr="005C6F6F">
              <w:rPr>
                <w:rFonts w:eastAsia="TimesNewRomanPSMT"/>
                <w:color w:val="auto"/>
                <w:lang w:val="sr-Cyrl-RS"/>
              </w:rPr>
              <w:t>Образац структуре цене са упутс</w:t>
            </w:r>
            <w:r w:rsidR="002025A8">
              <w:rPr>
                <w:rFonts w:eastAsia="TimesNewRomanPSMT"/>
                <w:color w:val="auto"/>
                <w:lang w:val="sr-Cyrl-RS"/>
              </w:rPr>
              <w:t>т</w:t>
            </w:r>
            <w:r w:rsidRPr="005C6F6F">
              <w:rPr>
                <w:rFonts w:eastAsia="TimesNewRomanPSMT"/>
                <w:color w:val="auto"/>
                <w:lang w:val="sr-Cyrl-RS"/>
              </w:rPr>
              <w:t xml:space="preserve">вом како да се попуни (Образац </w:t>
            </w:r>
            <w:r w:rsidR="000612A9" w:rsidRPr="005C6F6F">
              <w:rPr>
                <w:rFonts w:eastAsia="TimesNewRomanPSMT"/>
                <w:color w:val="auto"/>
                <w:lang w:val="sr-Cyrl-RS"/>
              </w:rPr>
              <w:t>2</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9528021" w14:textId="6AC3B9C0" w:rsidR="00382F03" w:rsidRPr="005C6F6F" w:rsidRDefault="00256866" w:rsidP="008F16D0">
            <w:pPr>
              <w:snapToGrid w:val="0"/>
              <w:spacing w:line="240" w:lineRule="auto"/>
              <w:jc w:val="center"/>
              <w:rPr>
                <w:rFonts w:eastAsia="TimesNewRomanPSMT"/>
                <w:color w:val="auto"/>
              </w:rPr>
            </w:pPr>
            <w:r w:rsidRPr="005C6F6F">
              <w:rPr>
                <w:rFonts w:eastAsia="TimesNewRomanPSMT"/>
                <w:color w:val="auto"/>
              </w:rPr>
              <w:t>22</w:t>
            </w:r>
            <w:r w:rsidR="00B121C6" w:rsidRPr="005C6F6F">
              <w:rPr>
                <w:rFonts w:eastAsia="TimesNewRomanPSMT"/>
                <w:color w:val="auto"/>
              </w:rPr>
              <w:t>.</w:t>
            </w:r>
          </w:p>
        </w:tc>
      </w:tr>
      <w:tr w:rsidR="00AB6354" w:rsidRPr="00440930" w14:paraId="4B14625F" w14:textId="77777777" w:rsidTr="00C1407F">
        <w:trPr>
          <w:trHeight w:val="241"/>
        </w:trPr>
        <w:tc>
          <w:tcPr>
            <w:tcW w:w="1563" w:type="dxa"/>
            <w:tcBorders>
              <w:top w:val="single" w:sz="4" w:space="0" w:color="000000"/>
              <w:left w:val="single" w:sz="4" w:space="0" w:color="000000"/>
              <w:bottom w:val="single" w:sz="4" w:space="0" w:color="000000"/>
            </w:tcBorders>
            <w:shd w:val="clear" w:color="auto" w:fill="auto"/>
          </w:tcPr>
          <w:p w14:paraId="0F569254" w14:textId="77777777" w:rsidR="00AB6354" w:rsidRPr="00440930" w:rsidRDefault="00AB6354" w:rsidP="008F16D0">
            <w:pPr>
              <w:snapToGrid w:val="0"/>
              <w:spacing w:line="240" w:lineRule="auto"/>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07385B7D" w14:textId="5353B052" w:rsidR="00AB6354" w:rsidRPr="005C6F6F" w:rsidRDefault="004604F7" w:rsidP="008F16D0">
            <w:pPr>
              <w:snapToGrid w:val="0"/>
              <w:spacing w:line="240" w:lineRule="auto"/>
              <w:jc w:val="both"/>
              <w:rPr>
                <w:rFonts w:eastAsia="TimesNewRomanPSMT"/>
                <w:color w:val="auto"/>
              </w:rPr>
            </w:pPr>
            <w:r w:rsidRPr="005C6F6F">
              <w:rPr>
                <w:rFonts w:eastAsia="TimesNewRomanPSMT"/>
                <w:color w:val="auto"/>
              </w:rPr>
              <w:t xml:space="preserve">Oбразац трошкова припреме понуде </w:t>
            </w:r>
            <w:r w:rsidRPr="005C6F6F">
              <w:rPr>
                <w:rFonts w:eastAsia="TimesNewRomanPSMT"/>
                <w:color w:val="auto"/>
                <w:lang w:val="sr-Cyrl-RS"/>
              </w:rPr>
              <w:t xml:space="preserve">(Образац </w:t>
            </w:r>
            <w:r w:rsidR="000612A9" w:rsidRPr="005C6F6F">
              <w:rPr>
                <w:rFonts w:eastAsia="TimesNewRomanPSMT"/>
                <w:color w:val="auto"/>
                <w:lang w:val="sr-Cyrl-RS"/>
              </w:rPr>
              <w:t>3</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81A7C04" w14:textId="1D443FA4" w:rsidR="00AB6354" w:rsidRPr="005C6F6F" w:rsidRDefault="00256866" w:rsidP="008F16D0">
            <w:pPr>
              <w:snapToGrid w:val="0"/>
              <w:spacing w:line="240" w:lineRule="auto"/>
              <w:jc w:val="center"/>
              <w:rPr>
                <w:rFonts w:eastAsia="TimesNewRomanPSMT"/>
                <w:color w:val="auto"/>
              </w:rPr>
            </w:pPr>
            <w:r w:rsidRPr="005C6F6F">
              <w:rPr>
                <w:rFonts w:eastAsia="TimesNewRomanPSMT"/>
                <w:color w:val="auto"/>
              </w:rPr>
              <w:t>2</w:t>
            </w:r>
            <w:r w:rsidR="008348C4">
              <w:rPr>
                <w:rFonts w:eastAsia="TimesNewRomanPSMT"/>
                <w:color w:val="auto"/>
                <w:lang w:val="sr-Cyrl-RS"/>
              </w:rPr>
              <w:t>3</w:t>
            </w:r>
            <w:r w:rsidRPr="005C6F6F">
              <w:rPr>
                <w:rFonts w:eastAsia="TimesNewRomanPSMT"/>
                <w:color w:val="auto"/>
              </w:rPr>
              <w:t>.</w:t>
            </w:r>
          </w:p>
        </w:tc>
      </w:tr>
      <w:tr w:rsidR="00AB6354" w:rsidRPr="00440930" w14:paraId="43A2AB7F" w14:textId="77777777" w:rsidTr="00C1407F">
        <w:trPr>
          <w:trHeight w:val="247"/>
        </w:trPr>
        <w:tc>
          <w:tcPr>
            <w:tcW w:w="1563" w:type="dxa"/>
            <w:tcBorders>
              <w:top w:val="single" w:sz="4" w:space="0" w:color="000000"/>
              <w:left w:val="single" w:sz="4" w:space="0" w:color="000000"/>
              <w:bottom w:val="single" w:sz="4" w:space="0" w:color="000000"/>
            </w:tcBorders>
            <w:shd w:val="clear" w:color="auto" w:fill="auto"/>
          </w:tcPr>
          <w:p w14:paraId="680EA3D6" w14:textId="77777777" w:rsidR="00AB6354" w:rsidRPr="00440930" w:rsidRDefault="00AB6354" w:rsidP="008F16D0">
            <w:pPr>
              <w:snapToGrid w:val="0"/>
              <w:spacing w:line="240" w:lineRule="auto"/>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B033F8" w14:textId="2C12120C" w:rsidR="00AB6354" w:rsidRPr="005C6F6F" w:rsidRDefault="004604F7" w:rsidP="008F16D0">
            <w:pPr>
              <w:snapToGrid w:val="0"/>
              <w:spacing w:line="240" w:lineRule="auto"/>
              <w:jc w:val="both"/>
              <w:rPr>
                <w:rFonts w:eastAsia="TimesNewRomanPSMT"/>
                <w:color w:val="auto"/>
              </w:rPr>
            </w:pPr>
            <w:r w:rsidRPr="005C6F6F">
              <w:rPr>
                <w:rFonts w:eastAsia="TimesNewRomanPSMT"/>
                <w:color w:val="auto"/>
              </w:rPr>
              <w:t xml:space="preserve">Oбразац изјаве о независној понуди </w:t>
            </w:r>
            <w:r w:rsidRPr="005C6F6F">
              <w:rPr>
                <w:rFonts w:eastAsia="TimesNewRomanPSMT"/>
                <w:color w:val="auto"/>
                <w:lang w:val="sr-Cyrl-RS"/>
              </w:rPr>
              <w:t xml:space="preserve">(Образац </w:t>
            </w:r>
            <w:r w:rsidR="000612A9" w:rsidRPr="005C6F6F">
              <w:rPr>
                <w:rFonts w:eastAsia="TimesNewRomanPSMT"/>
                <w:color w:val="auto"/>
                <w:lang w:val="sr-Cyrl-RS"/>
              </w:rPr>
              <w:t>4</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6C661CC" w14:textId="607B12E4" w:rsidR="00AB6354" w:rsidRPr="005C6F6F" w:rsidRDefault="00256866" w:rsidP="008F16D0">
            <w:pPr>
              <w:snapToGrid w:val="0"/>
              <w:spacing w:line="240" w:lineRule="auto"/>
              <w:jc w:val="center"/>
              <w:rPr>
                <w:rFonts w:eastAsia="TimesNewRomanPSMT"/>
                <w:color w:val="auto"/>
              </w:rPr>
            </w:pPr>
            <w:r w:rsidRPr="005C6F6F">
              <w:rPr>
                <w:rFonts w:eastAsia="TimesNewRomanPSMT"/>
                <w:color w:val="auto"/>
              </w:rPr>
              <w:t>2</w:t>
            </w:r>
            <w:r w:rsidR="008348C4">
              <w:rPr>
                <w:rFonts w:eastAsia="TimesNewRomanPSMT"/>
                <w:color w:val="auto"/>
                <w:lang w:val="sr-Cyrl-RS"/>
              </w:rPr>
              <w:t>4</w:t>
            </w:r>
            <w:r w:rsidRPr="005C6F6F">
              <w:rPr>
                <w:rFonts w:eastAsia="TimesNewRomanPSMT"/>
                <w:color w:val="auto"/>
              </w:rPr>
              <w:t>.</w:t>
            </w:r>
          </w:p>
        </w:tc>
      </w:tr>
      <w:tr w:rsidR="00AB6354" w:rsidRPr="00440930" w14:paraId="0B569CC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299FF8D" w14:textId="77777777" w:rsidR="00AB6354" w:rsidRPr="00440930" w:rsidRDefault="00AB6354" w:rsidP="008F16D0">
            <w:pPr>
              <w:snapToGrid w:val="0"/>
              <w:spacing w:line="240" w:lineRule="auto"/>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78985D" w14:textId="50F39A98" w:rsidR="004604F7" w:rsidRPr="005C6F6F" w:rsidRDefault="004604F7" w:rsidP="008F16D0">
            <w:pPr>
              <w:snapToGrid w:val="0"/>
              <w:spacing w:line="240" w:lineRule="auto"/>
              <w:jc w:val="both"/>
              <w:rPr>
                <w:rFonts w:eastAsia="TimesNewRomanPSMT"/>
                <w:color w:val="auto"/>
              </w:rPr>
            </w:pPr>
            <w:r w:rsidRPr="005C6F6F">
              <w:rPr>
                <w:rFonts w:eastAsia="TimesNewRomanPSMT"/>
                <w:color w:val="auto"/>
              </w:rPr>
              <w:t xml:space="preserve">Oбразац изјаве о испуњености услова из </w:t>
            </w:r>
          </w:p>
          <w:p w14:paraId="78EDAAF2" w14:textId="3F4BB7A7" w:rsidR="00AB6354" w:rsidRPr="005C6F6F" w:rsidRDefault="004604F7" w:rsidP="008F16D0">
            <w:pPr>
              <w:snapToGrid w:val="0"/>
              <w:spacing w:line="240" w:lineRule="auto"/>
              <w:jc w:val="both"/>
              <w:rPr>
                <w:rFonts w:eastAsia="TimesNewRomanPSMT"/>
                <w:color w:val="auto"/>
                <w:lang w:val="sr-Cyrl-RS"/>
              </w:rPr>
            </w:pPr>
            <w:r w:rsidRPr="005C6F6F">
              <w:rPr>
                <w:rFonts w:eastAsia="TimesNewRomanPSMT"/>
                <w:color w:val="auto"/>
              </w:rPr>
              <w:t xml:space="preserve"> члана 75. став 2. закона</w:t>
            </w:r>
            <w:r w:rsidRPr="005C6F6F">
              <w:rPr>
                <w:rFonts w:eastAsia="TimesNewRomanPSMT"/>
                <w:color w:val="auto"/>
                <w:lang w:val="sr-Cyrl-RS"/>
              </w:rPr>
              <w:t xml:space="preserve"> (Образац </w:t>
            </w:r>
            <w:r w:rsidR="000612A9" w:rsidRPr="005C6F6F">
              <w:rPr>
                <w:rFonts w:eastAsia="TimesNewRomanPSMT"/>
                <w:color w:val="auto"/>
                <w:lang w:val="sr-Cyrl-RS"/>
              </w:rPr>
              <w:t>5</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0C4073D" w14:textId="03A3A66E" w:rsidR="00AB6354" w:rsidRPr="005C6F6F" w:rsidRDefault="00256866" w:rsidP="008F16D0">
            <w:pPr>
              <w:snapToGrid w:val="0"/>
              <w:spacing w:line="240" w:lineRule="auto"/>
              <w:jc w:val="center"/>
              <w:rPr>
                <w:rFonts w:eastAsia="TimesNewRomanPSMT"/>
                <w:color w:val="auto"/>
              </w:rPr>
            </w:pPr>
            <w:r w:rsidRPr="005C6F6F">
              <w:rPr>
                <w:rFonts w:eastAsia="TimesNewRomanPSMT"/>
                <w:color w:val="auto"/>
              </w:rPr>
              <w:t>2</w:t>
            </w:r>
            <w:r w:rsidR="008348C4">
              <w:rPr>
                <w:rFonts w:eastAsia="TimesNewRomanPSMT"/>
                <w:color w:val="auto"/>
                <w:lang w:val="sr-Cyrl-RS"/>
              </w:rPr>
              <w:t>5</w:t>
            </w:r>
            <w:r w:rsidRPr="005C6F6F">
              <w:rPr>
                <w:rFonts w:eastAsia="TimesNewRomanPSMT"/>
                <w:color w:val="auto"/>
              </w:rPr>
              <w:t>.</w:t>
            </w:r>
          </w:p>
        </w:tc>
      </w:tr>
      <w:tr w:rsidR="004604F7" w:rsidRPr="00440930" w14:paraId="544AE992" w14:textId="77777777" w:rsidTr="00C1407F">
        <w:trPr>
          <w:trHeight w:val="243"/>
        </w:trPr>
        <w:tc>
          <w:tcPr>
            <w:tcW w:w="1563" w:type="dxa"/>
            <w:tcBorders>
              <w:top w:val="single" w:sz="4" w:space="0" w:color="000000"/>
              <w:left w:val="single" w:sz="4" w:space="0" w:color="000000"/>
              <w:bottom w:val="single" w:sz="4" w:space="0" w:color="000000"/>
            </w:tcBorders>
            <w:shd w:val="clear" w:color="auto" w:fill="auto"/>
          </w:tcPr>
          <w:p w14:paraId="5C5C5AD6" w14:textId="77777777" w:rsidR="004604F7" w:rsidRPr="00440930" w:rsidRDefault="004604F7" w:rsidP="008F16D0">
            <w:pPr>
              <w:snapToGrid w:val="0"/>
              <w:spacing w:line="240" w:lineRule="auto"/>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5E15A8BE" w14:textId="064E4EF4" w:rsidR="004604F7" w:rsidRPr="005C6F6F" w:rsidRDefault="004604F7" w:rsidP="008F16D0">
            <w:pPr>
              <w:snapToGrid w:val="0"/>
              <w:spacing w:line="240" w:lineRule="auto"/>
              <w:jc w:val="both"/>
              <w:rPr>
                <w:rFonts w:eastAsia="TimesNewRomanPSMT"/>
                <w:color w:val="auto"/>
              </w:rPr>
            </w:pPr>
            <w:r w:rsidRPr="005C6F6F">
              <w:rPr>
                <w:rFonts w:eastAsia="TimesNewRomanPSMT"/>
                <w:color w:val="auto"/>
              </w:rPr>
              <w:t>Oбразац референтне листе</w:t>
            </w:r>
            <w:r w:rsidRPr="005C6F6F">
              <w:rPr>
                <w:rFonts w:eastAsia="TimesNewRomanPSMT"/>
                <w:color w:val="auto"/>
                <w:lang w:val="sr-Cyrl-RS"/>
              </w:rPr>
              <w:t xml:space="preserve"> (Образац </w:t>
            </w:r>
            <w:r w:rsidR="000612A9" w:rsidRPr="005C6F6F">
              <w:rPr>
                <w:rFonts w:eastAsia="TimesNewRomanPSMT"/>
                <w:color w:val="auto"/>
                <w:lang w:val="sr-Cyrl-RS"/>
              </w:rPr>
              <w:t>6</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FF77B87" w14:textId="524F7141" w:rsidR="004604F7" w:rsidRPr="005C6F6F" w:rsidRDefault="00256866" w:rsidP="008F16D0">
            <w:pPr>
              <w:snapToGrid w:val="0"/>
              <w:spacing w:line="240" w:lineRule="auto"/>
              <w:jc w:val="center"/>
              <w:rPr>
                <w:rFonts w:eastAsia="TimesNewRomanPSMT"/>
                <w:color w:val="auto"/>
              </w:rPr>
            </w:pPr>
            <w:r w:rsidRPr="005C6F6F">
              <w:rPr>
                <w:rFonts w:eastAsia="TimesNewRomanPSMT"/>
                <w:color w:val="auto"/>
              </w:rPr>
              <w:t>2</w:t>
            </w:r>
            <w:r w:rsidR="008348C4">
              <w:rPr>
                <w:rFonts w:eastAsia="TimesNewRomanPSMT"/>
                <w:color w:val="auto"/>
                <w:lang w:val="sr-Cyrl-RS"/>
              </w:rPr>
              <w:t>6</w:t>
            </w:r>
            <w:r w:rsidRPr="005C6F6F">
              <w:rPr>
                <w:rFonts w:eastAsia="TimesNewRomanPSMT"/>
                <w:color w:val="auto"/>
              </w:rPr>
              <w:t>.</w:t>
            </w:r>
          </w:p>
        </w:tc>
      </w:tr>
      <w:tr w:rsidR="004604F7" w:rsidRPr="00440930" w14:paraId="6EC791C6" w14:textId="77777777" w:rsidTr="00C1407F">
        <w:trPr>
          <w:trHeight w:val="248"/>
        </w:trPr>
        <w:tc>
          <w:tcPr>
            <w:tcW w:w="1563" w:type="dxa"/>
            <w:tcBorders>
              <w:top w:val="single" w:sz="4" w:space="0" w:color="000000"/>
              <w:left w:val="single" w:sz="4" w:space="0" w:color="000000"/>
              <w:bottom w:val="single" w:sz="4" w:space="0" w:color="000000"/>
            </w:tcBorders>
            <w:shd w:val="clear" w:color="auto" w:fill="auto"/>
          </w:tcPr>
          <w:p w14:paraId="300DF34B" w14:textId="77777777" w:rsidR="004604F7" w:rsidRPr="00440930" w:rsidRDefault="004604F7" w:rsidP="008F16D0">
            <w:pPr>
              <w:snapToGrid w:val="0"/>
              <w:spacing w:line="240" w:lineRule="auto"/>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223B49C8" w14:textId="0F26D862" w:rsidR="004604F7" w:rsidRPr="005C6F6F" w:rsidRDefault="004604F7" w:rsidP="008F16D0">
            <w:pPr>
              <w:snapToGrid w:val="0"/>
              <w:spacing w:line="240" w:lineRule="auto"/>
              <w:jc w:val="both"/>
              <w:rPr>
                <w:rFonts w:eastAsia="TimesNewRomanPSMT"/>
                <w:color w:val="auto"/>
                <w:lang w:val="sr-Cyrl-RS"/>
              </w:rPr>
            </w:pPr>
            <w:r w:rsidRPr="005C6F6F">
              <w:rPr>
                <w:rFonts w:eastAsia="TimesNewRomanPSMT"/>
                <w:color w:val="auto"/>
              </w:rPr>
              <w:t>Oбразац изјаве о кључном техничком особљу</w:t>
            </w:r>
            <w:r w:rsidRPr="005C6F6F">
              <w:rPr>
                <w:rFonts w:eastAsia="TimesNewRomanPSMT"/>
                <w:color w:val="auto"/>
                <w:lang w:val="sr-Cyrl-RS"/>
              </w:rPr>
              <w:t xml:space="preserve"> (Образац </w:t>
            </w:r>
            <w:r w:rsidR="000612A9" w:rsidRPr="005C6F6F">
              <w:rPr>
                <w:rFonts w:eastAsia="TimesNewRomanPSMT"/>
                <w:color w:val="auto"/>
                <w:lang w:val="sr-Cyrl-RS"/>
              </w:rPr>
              <w:t>7</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78A46B6" w14:textId="623F0B2C" w:rsidR="004604F7" w:rsidRPr="005C6F6F" w:rsidRDefault="00256866" w:rsidP="008F16D0">
            <w:pPr>
              <w:snapToGrid w:val="0"/>
              <w:spacing w:line="240" w:lineRule="auto"/>
              <w:jc w:val="center"/>
              <w:rPr>
                <w:rFonts w:eastAsia="TimesNewRomanPSMT"/>
                <w:color w:val="auto"/>
              </w:rPr>
            </w:pPr>
            <w:r w:rsidRPr="005C6F6F">
              <w:rPr>
                <w:rFonts w:eastAsia="TimesNewRomanPSMT"/>
                <w:color w:val="auto"/>
              </w:rPr>
              <w:t>2</w:t>
            </w:r>
            <w:r w:rsidR="008348C4">
              <w:rPr>
                <w:rFonts w:eastAsia="TimesNewRomanPSMT"/>
                <w:color w:val="auto"/>
                <w:lang w:val="sr-Cyrl-RS"/>
              </w:rPr>
              <w:t>7</w:t>
            </w:r>
            <w:r w:rsidRPr="005C6F6F">
              <w:rPr>
                <w:rFonts w:eastAsia="TimesNewRomanPSMT"/>
                <w:color w:val="auto"/>
              </w:rPr>
              <w:t>.</w:t>
            </w:r>
          </w:p>
        </w:tc>
      </w:tr>
      <w:tr w:rsidR="004604F7" w:rsidRPr="00440930" w14:paraId="60738FA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0EDE85C" w14:textId="77777777" w:rsidR="004604F7" w:rsidRPr="00440930" w:rsidRDefault="004604F7" w:rsidP="008F16D0">
            <w:pPr>
              <w:snapToGrid w:val="0"/>
              <w:spacing w:line="240" w:lineRule="auto"/>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71F81179" w14:textId="12A8AF9B" w:rsidR="004604F7" w:rsidRPr="00FE1B46" w:rsidRDefault="004604F7" w:rsidP="008F16D0">
            <w:pPr>
              <w:snapToGrid w:val="0"/>
              <w:spacing w:line="240" w:lineRule="auto"/>
              <w:jc w:val="both"/>
              <w:rPr>
                <w:rFonts w:eastAsia="TimesNewRomanPSMT"/>
                <w:color w:val="auto"/>
              </w:rPr>
            </w:pPr>
            <w:r w:rsidRPr="00FE1B46">
              <w:rPr>
                <w:rFonts w:eastAsia="TimesNewRomanPSMT"/>
                <w:color w:val="auto"/>
                <w:lang w:val="sr-Cyrl-RS"/>
              </w:rPr>
              <w:t>П</w:t>
            </w:r>
            <w:r w:rsidRPr="00FE1B46">
              <w:rPr>
                <w:rFonts w:eastAsia="TimesNewRomanPSMT"/>
                <w:color w:val="auto"/>
              </w:rPr>
              <w:t>отврда о реализацији раније закључених уговора</w:t>
            </w:r>
            <w:r w:rsidRPr="00FE1B46">
              <w:rPr>
                <w:rFonts w:eastAsia="TimesNewRomanPSMT"/>
                <w:color w:val="auto"/>
                <w:lang w:val="sr-Cyrl-RS"/>
              </w:rPr>
              <w:t xml:space="preserve"> (Обра</w:t>
            </w:r>
            <w:r w:rsidR="000612A9" w:rsidRPr="00FE1B46">
              <w:rPr>
                <w:rFonts w:eastAsia="TimesNewRomanPSMT"/>
                <w:color w:val="auto"/>
                <w:lang w:val="sr-Cyrl-RS"/>
              </w:rPr>
              <w:t>зац</w:t>
            </w:r>
            <w:r w:rsidR="000612A9" w:rsidRPr="00FE1B46">
              <w:rPr>
                <w:rFonts w:eastAsia="TimesNewRomanPSMT"/>
                <w:color w:val="auto"/>
                <w:lang w:val="sr-Latn-RS"/>
              </w:rPr>
              <w:t xml:space="preserve"> </w:t>
            </w:r>
            <w:r w:rsidR="000612A9" w:rsidRPr="00FE1B46">
              <w:rPr>
                <w:rFonts w:eastAsia="TimesNewRomanPSMT"/>
                <w:color w:val="auto"/>
                <w:lang w:val="sr-Cyrl-RS"/>
              </w:rPr>
              <w:t>8</w:t>
            </w:r>
            <w:r w:rsidRPr="00FE1B4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C33921" w14:textId="3C1EEC98" w:rsidR="004604F7" w:rsidRPr="008F16D0" w:rsidRDefault="00256866" w:rsidP="008F16D0">
            <w:pPr>
              <w:snapToGrid w:val="0"/>
              <w:spacing w:line="240" w:lineRule="auto"/>
              <w:jc w:val="center"/>
              <w:rPr>
                <w:rFonts w:eastAsia="TimesNewRomanPSMT"/>
                <w:color w:val="auto"/>
                <w:highlight w:val="yellow"/>
              </w:rPr>
            </w:pPr>
            <w:r w:rsidRPr="00FE1B46">
              <w:rPr>
                <w:rFonts w:eastAsia="TimesNewRomanPSMT"/>
                <w:color w:val="auto"/>
              </w:rPr>
              <w:t>2</w:t>
            </w:r>
            <w:r w:rsidR="008348C4">
              <w:rPr>
                <w:rFonts w:eastAsia="TimesNewRomanPSMT"/>
                <w:color w:val="auto"/>
                <w:lang w:val="sr-Cyrl-RS"/>
              </w:rPr>
              <w:t>8</w:t>
            </w:r>
            <w:r w:rsidRPr="00FE1B46">
              <w:rPr>
                <w:rFonts w:eastAsia="TimesNewRomanPSMT"/>
                <w:color w:val="auto"/>
              </w:rPr>
              <w:t>.</w:t>
            </w:r>
          </w:p>
        </w:tc>
      </w:tr>
      <w:tr w:rsidR="008F16D0" w:rsidRPr="00440930" w14:paraId="566A5E8E"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6CE9ADB2" w14:textId="77777777" w:rsidR="008F16D0" w:rsidRDefault="008F16D0" w:rsidP="008F16D0">
            <w:pPr>
              <w:snapToGrid w:val="0"/>
              <w:spacing w:line="240" w:lineRule="auto"/>
              <w:jc w:val="center"/>
              <w:rPr>
                <w:rFonts w:eastAsia="TimesNewRomanPSMT"/>
                <w:lang w:val="sr-Latn-RS"/>
              </w:rPr>
            </w:pPr>
          </w:p>
        </w:tc>
        <w:tc>
          <w:tcPr>
            <w:tcW w:w="6119" w:type="dxa"/>
            <w:tcBorders>
              <w:top w:val="single" w:sz="4" w:space="0" w:color="000000"/>
              <w:left w:val="single" w:sz="4" w:space="0" w:color="000000"/>
              <w:bottom w:val="single" w:sz="4" w:space="0" w:color="000000"/>
            </w:tcBorders>
            <w:shd w:val="clear" w:color="auto" w:fill="auto"/>
          </w:tcPr>
          <w:p w14:paraId="5BB96B91" w14:textId="5C3B7AF8" w:rsidR="008F16D0" w:rsidRPr="00FB05A8" w:rsidRDefault="008F16D0" w:rsidP="008F16D0">
            <w:pPr>
              <w:snapToGrid w:val="0"/>
              <w:spacing w:line="240" w:lineRule="auto"/>
              <w:jc w:val="both"/>
              <w:rPr>
                <w:rFonts w:eastAsia="TimesNewRomanPSMT"/>
                <w:color w:val="auto"/>
                <w:lang w:val="sr-Cyrl-RS"/>
              </w:rPr>
            </w:pPr>
            <w:r w:rsidRPr="00FB05A8">
              <w:rPr>
                <w:lang w:val="sr-Cyrl-RS"/>
              </w:rPr>
              <w:t>Менично писмо – овлашћење</w:t>
            </w:r>
            <w:r w:rsidR="00FE1B46" w:rsidRPr="00FB05A8">
              <w:rPr>
                <w:lang w:val="sr-Cyrl-RS"/>
              </w:rPr>
              <w:t xml:space="preserve"> (за озбиљност понуде)</w:t>
            </w:r>
            <w:r w:rsidRPr="00FB05A8">
              <w:rPr>
                <w:lang w:val="sr-Cyrl-RS"/>
              </w:rPr>
              <w:t xml:space="preserve"> (Образац 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36074B6" w14:textId="0FA1D390" w:rsidR="008F16D0" w:rsidRPr="008348C4" w:rsidRDefault="008348C4" w:rsidP="008F16D0">
            <w:pPr>
              <w:snapToGrid w:val="0"/>
              <w:spacing w:line="240" w:lineRule="auto"/>
              <w:jc w:val="center"/>
              <w:rPr>
                <w:rFonts w:eastAsia="TimesNewRomanPSMT"/>
                <w:color w:val="auto"/>
                <w:highlight w:val="yellow"/>
                <w:lang w:val="sr-Cyrl-RS"/>
              </w:rPr>
            </w:pPr>
            <w:r w:rsidRPr="008348C4">
              <w:rPr>
                <w:rFonts w:eastAsia="TimesNewRomanPSMT"/>
                <w:color w:val="auto"/>
                <w:lang w:val="sr-Cyrl-RS"/>
              </w:rPr>
              <w:t>29.</w:t>
            </w:r>
          </w:p>
        </w:tc>
      </w:tr>
      <w:tr w:rsidR="008F16D0" w:rsidRPr="008348C4" w14:paraId="3553FB5A"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9ED8678" w14:textId="77777777" w:rsidR="008F16D0" w:rsidRDefault="008F16D0" w:rsidP="008F16D0">
            <w:pPr>
              <w:snapToGrid w:val="0"/>
              <w:spacing w:line="240" w:lineRule="auto"/>
              <w:jc w:val="center"/>
              <w:rPr>
                <w:rFonts w:eastAsia="TimesNewRomanPSMT"/>
                <w:lang w:val="sr-Latn-RS"/>
              </w:rPr>
            </w:pPr>
          </w:p>
        </w:tc>
        <w:tc>
          <w:tcPr>
            <w:tcW w:w="6119" w:type="dxa"/>
            <w:tcBorders>
              <w:top w:val="single" w:sz="4" w:space="0" w:color="000000"/>
              <w:left w:val="single" w:sz="4" w:space="0" w:color="000000"/>
              <w:bottom w:val="single" w:sz="4" w:space="0" w:color="000000"/>
            </w:tcBorders>
            <w:shd w:val="clear" w:color="auto" w:fill="auto"/>
          </w:tcPr>
          <w:p w14:paraId="084C7E6B" w14:textId="7611F90B" w:rsidR="008F16D0" w:rsidRPr="008348C4" w:rsidRDefault="008F16D0" w:rsidP="008F16D0">
            <w:pPr>
              <w:snapToGrid w:val="0"/>
              <w:spacing w:line="240" w:lineRule="auto"/>
              <w:jc w:val="both"/>
              <w:rPr>
                <w:rFonts w:eastAsia="TimesNewRomanPSMT"/>
                <w:color w:val="auto"/>
                <w:lang w:val="sr-Cyrl-RS"/>
              </w:rPr>
            </w:pPr>
            <w:r w:rsidRPr="008348C4">
              <w:rPr>
                <w:lang w:val="sr-Cyrl-RS"/>
              </w:rPr>
              <w:t>Менично писмо – овлашћење</w:t>
            </w:r>
            <w:r w:rsidR="00FE1B46" w:rsidRPr="008348C4">
              <w:rPr>
                <w:lang w:val="sr-Cyrl-RS"/>
              </w:rPr>
              <w:t xml:space="preserve"> (за добро извршење посла)</w:t>
            </w:r>
            <w:r w:rsidRPr="008348C4">
              <w:rPr>
                <w:lang w:val="sr-Cyrl-RS"/>
              </w:rPr>
              <w:t xml:space="preserve"> (Образац 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99A73A8" w14:textId="5D94BCF4" w:rsidR="008F16D0" w:rsidRPr="008348C4" w:rsidRDefault="008348C4" w:rsidP="008F16D0">
            <w:pPr>
              <w:snapToGrid w:val="0"/>
              <w:spacing w:line="240" w:lineRule="auto"/>
              <w:jc w:val="center"/>
              <w:rPr>
                <w:rFonts w:eastAsia="TimesNewRomanPSMT"/>
                <w:color w:val="auto"/>
                <w:lang w:val="sr-Cyrl-RS"/>
              </w:rPr>
            </w:pPr>
            <w:r w:rsidRPr="008348C4">
              <w:rPr>
                <w:rFonts w:eastAsia="TimesNewRomanPSMT"/>
                <w:color w:val="auto"/>
                <w:lang w:val="sr-Cyrl-RS"/>
              </w:rPr>
              <w:t>30.</w:t>
            </w:r>
          </w:p>
        </w:tc>
      </w:tr>
      <w:tr w:rsidR="008F16D0" w:rsidRPr="008348C4" w14:paraId="725BCB82"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256412E" w14:textId="7D993B25" w:rsidR="008F16D0" w:rsidRPr="008348C4" w:rsidRDefault="008F16D0" w:rsidP="008F16D0">
            <w:pPr>
              <w:snapToGrid w:val="0"/>
              <w:spacing w:line="240" w:lineRule="auto"/>
              <w:jc w:val="center"/>
              <w:rPr>
                <w:rFonts w:eastAsia="TimesNewRomanPSMT"/>
                <w:lang w:val="sr-Latn-RS"/>
              </w:rPr>
            </w:pPr>
            <w:r w:rsidRPr="008348C4">
              <w:rPr>
                <w:rFonts w:eastAsia="TimesNewRomanPSMT"/>
                <w:lang w:val="sr-Latn-RS"/>
              </w:rPr>
              <w:t>VIII</w:t>
            </w:r>
          </w:p>
        </w:tc>
        <w:tc>
          <w:tcPr>
            <w:tcW w:w="6119" w:type="dxa"/>
            <w:tcBorders>
              <w:top w:val="single" w:sz="4" w:space="0" w:color="000000"/>
              <w:left w:val="single" w:sz="4" w:space="0" w:color="000000"/>
              <w:bottom w:val="single" w:sz="4" w:space="0" w:color="000000"/>
            </w:tcBorders>
            <w:shd w:val="clear" w:color="auto" w:fill="auto"/>
          </w:tcPr>
          <w:p w14:paraId="720F76F9" w14:textId="51F5676A" w:rsidR="008F16D0" w:rsidRPr="008348C4" w:rsidRDefault="008F16D0" w:rsidP="008F16D0">
            <w:pPr>
              <w:snapToGrid w:val="0"/>
              <w:spacing w:line="240" w:lineRule="auto"/>
              <w:jc w:val="both"/>
              <w:rPr>
                <w:rFonts w:eastAsia="TimesNewRomanPSMT"/>
                <w:color w:val="auto"/>
                <w:lang w:val="sr-Latn-RS"/>
              </w:rPr>
            </w:pPr>
            <w:r w:rsidRPr="008348C4">
              <w:rPr>
                <w:rFonts w:eastAsia="TimesNewRomanPSMT"/>
                <w:color w:val="auto"/>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65412A3" w14:textId="623F31DE" w:rsidR="008F16D0" w:rsidRPr="008348C4" w:rsidRDefault="008F16D0" w:rsidP="008F16D0">
            <w:pPr>
              <w:snapToGrid w:val="0"/>
              <w:spacing w:line="240" w:lineRule="auto"/>
              <w:jc w:val="center"/>
              <w:rPr>
                <w:rFonts w:eastAsia="TimesNewRomanPSMT"/>
                <w:color w:val="auto"/>
              </w:rPr>
            </w:pPr>
            <w:r w:rsidRPr="008348C4">
              <w:rPr>
                <w:rFonts w:eastAsia="TimesNewRomanPSMT"/>
                <w:color w:val="auto"/>
              </w:rPr>
              <w:t>3</w:t>
            </w:r>
            <w:r w:rsidR="008348C4" w:rsidRPr="008348C4">
              <w:rPr>
                <w:rFonts w:eastAsia="TimesNewRomanPSMT"/>
                <w:color w:val="auto"/>
                <w:lang w:val="sr-Cyrl-RS"/>
              </w:rPr>
              <w:t>1</w:t>
            </w:r>
            <w:r w:rsidRPr="008348C4">
              <w:rPr>
                <w:rFonts w:eastAsia="TimesNewRomanPSMT"/>
                <w:color w:val="auto"/>
              </w:rPr>
              <w:t>.</w:t>
            </w:r>
          </w:p>
        </w:tc>
      </w:tr>
      <w:tr w:rsidR="008F16D0" w:rsidRPr="008348C4" w14:paraId="50B6DE4A"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1238067" w14:textId="2973BCFC" w:rsidR="008F16D0" w:rsidRPr="008348C4" w:rsidRDefault="008F16D0" w:rsidP="008F16D0">
            <w:pPr>
              <w:snapToGrid w:val="0"/>
              <w:jc w:val="center"/>
              <w:rPr>
                <w:rFonts w:eastAsia="TimesNewRomanPSMT"/>
                <w:lang w:val="en-US"/>
              </w:rPr>
            </w:pPr>
            <w:r w:rsidRPr="008348C4">
              <w:rPr>
                <w:rFonts w:eastAsia="TimesNewRomanPSMT"/>
                <w:lang w:val="en-US"/>
              </w:rPr>
              <w:t>IX</w:t>
            </w:r>
          </w:p>
        </w:tc>
        <w:tc>
          <w:tcPr>
            <w:tcW w:w="6119" w:type="dxa"/>
            <w:tcBorders>
              <w:top w:val="single" w:sz="4" w:space="0" w:color="000000"/>
              <w:left w:val="single" w:sz="4" w:space="0" w:color="000000"/>
              <w:bottom w:val="single" w:sz="4" w:space="0" w:color="000000"/>
            </w:tcBorders>
            <w:shd w:val="clear" w:color="auto" w:fill="auto"/>
          </w:tcPr>
          <w:p w14:paraId="5A01CFB3" w14:textId="41604DAC" w:rsidR="008F16D0" w:rsidRPr="008348C4" w:rsidRDefault="008F16D0" w:rsidP="008F16D0">
            <w:pPr>
              <w:snapToGrid w:val="0"/>
              <w:jc w:val="both"/>
              <w:rPr>
                <w:rFonts w:eastAsia="TimesNewRomanPSMT"/>
                <w:color w:val="auto"/>
              </w:rPr>
            </w:pPr>
            <w:r w:rsidRPr="008348C4">
              <w:rPr>
                <w:rFonts w:eastAsia="TimesNewRomanPSMT"/>
                <w:color w:val="auto"/>
                <w:lang w:val="sr-Cyrl-RS"/>
              </w:rPr>
              <w:t>У</w:t>
            </w:r>
            <w:r w:rsidRPr="008348C4">
              <w:rPr>
                <w:rFonts w:eastAsia="TimesNewRomanPSMT"/>
                <w:color w:val="auto"/>
              </w:rPr>
              <w:t>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289EF88" w14:textId="2D52A9C1" w:rsidR="008F16D0" w:rsidRPr="008348C4" w:rsidRDefault="008F16D0" w:rsidP="008F16D0">
            <w:pPr>
              <w:snapToGrid w:val="0"/>
              <w:jc w:val="center"/>
              <w:rPr>
                <w:rFonts w:eastAsia="TimesNewRomanPSMT"/>
                <w:color w:val="auto"/>
              </w:rPr>
            </w:pPr>
            <w:r w:rsidRPr="008348C4">
              <w:rPr>
                <w:rFonts w:eastAsia="TimesNewRomanPSMT"/>
                <w:color w:val="auto"/>
              </w:rPr>
              <w:t>3</w:t>
            </w:r>
            <w:r w:rsidR="008348C4" w:rsidRPr="008348C4">
              <w:rPr>
                <w:rFonts w:eastAsia="TimesNewRomanPSMT"/>
                <w:color w:val="auto"/>
                <w:lang w:val="sr-Cyrl-RS"/>
              </w:rPr>
              <w:t>7</w:t>
            </w:r>
            <w:r w:rsidRPr="008348C4">
              <w:rPr>
                <w:rFonts w:eastAsia="TimesNewRomanPSMT"/>
                <w:color w:val="auto"/>
              </w:rPr>
              <w:t>.</w:t>
            </w:r>
          </w:p>
        </w:tc>
      </w:tr>
    </w:tbl>
    <w:p w14:paraId="73D85B03" w14:textId="77777777" w:rsidR="00C31CC2" w:rsidRPr="008348C4" w:rsidRDefault="00C31CC2" w:rsidP="006638DE">
      <w:pPr>
        <w:suppressAutoHyphens w:val="0"/>
        <w:spacing w:line="240" w:lineRule="auto"/>
        <w:jc w:val="both"/>
        <w:rPr>
          <w:rFonts w:eastAsia="Times New Roman"/>
          <w:color w:val="auto"/>
          <w:kern w:val="0"/>
          <w:lang w:eastAsia="en-US"/>
        </w:rPr>
      </w:pPr>
    </w:p>
    <w:p w14:paraId="156972DE" w14:textId="5794780B" w:rsidR="00C42300" w:rsidRDefault="008E0E47" w:rsidP="006638DE">
      <w:pPr>
        <w:suppressAutoHyphens w:val="0"/>
        <w:spacing w:line="240" w:lineRule="auto"/>
        <w:jc w:val="both"/>
        <w:rPr>
          <w:rFonts w:eastAsia="Times New Roman"/>
          <w:color w:val="auto"/>
          <w:kern w:val="0"/>
          <w:lang w:eastAsia="en-US"/>
        </w:rPr>
      </w:pPr>
      <w:r w:rsidRPr="008348C4">
        <w:rPr>
          <w:rFonts w:eastAsia="Times New Roman"/>
          <w:color w:val="auto"/>
          <w:kern w:val="0"/>
          <w:lang w:eastAsia="en-US"/>
        </w:rPr>
        <w:t>Конкурсна документација има укупно</w:t>
      </w:r>
      <w:r w:rsidR="00440930" w:rsidRPr="008348C4">
        <w:rPr>
          <w:rFonts w:eastAsia="Times New Roman"/>
          <w:color w:val="auto"/>
          <w:kern w:val="0"/>
          <w:lang w:eastAsia="en-US"/>
        </w:rPr>
        <w:t xml:space="preserve"> 4</w:t>
      </w:r>
      <w:r w:rsidR="008348C4" w:rsidRPr="008348C4">
        <w:rPr>
          <w:rFonts w:eastAsia="Times New Roman"/>
          <w:color w:val="auto"/>
          <w:kern w:val="0"/>
          <w:lang w:val="sr-Cyrl-RS" w:eastAsia="en-US"/>
        </w:rPr>
        <w:t>7</w:t>
      </w:r>
      <w:r w:rsidR="00543475" w:rsidRPr="008348C4">
        <w:rPr>
          <w:rFonts w:eastAsia="Times New Roman"/>
          <w:color w:val="auto"/>
          <w:kern w:val="0"/>
          <w:lang w:eastAsia="en-US"/>
        </w:rPr>
        <w:t xml:space="preserve"> </w:t>
      </w:r>
      <w:r w:rsidRPr="008348C4">
        <w:rPr>
          <w:rFonts w:eastAsia="Times New Roman"/>
          <w:color w:val="auto"/>
          <w:kern w:val="0"/>
          <w:lang w:eastAsia="en-US"/>
        </w:rPr>
        <w:t>стран</w:t>
      </w:r>
      <w:permStart w:id="114653081" w:edGrp="everyone"/>
      <w:r w:rsidR="008348C4" w:rsidRPr="008348C4">
        <w:rPr>
          <w:rFonts w:eastAsia="Times New Roman"/>
          <w:color w:val="auto"/>
          <w:kern w:val="0"/>
          <w:lang w:val="sr-Cyrl-RS" w:eastAsia="en-US"/>
        </w:rPr>
        <w:t>а</w:t>
      </w:r>
      <w:r w:rsidR="006638DE" w:rsidRPr="008348C4">
        <w:rPr>
          <w:rFonts w:eastAsia="Times New Roman"/>
          <w:color w:val="auto"/>
          <w:kern w:val="0"/>
          <w:lang w:eastAsia="en-US"/>
        </w:rPr>
        <w:t>.</w:t>
      </w:r>
    </w:p>
    <w:p w14:paraId="7B854479" w14:textId="77777777" w:rsidR="00C1407F" w:rsidRDefault="00C1407F" w:rsidP="006638DE">
      <w:pPr>
        <w:suppressAutoHyphens w:val="0"/>
        <w:spacing w:line="240" w:lineRule="auto"/>
        <w:jc w:val="both"/>
        <w:rPr>
          <w:rFonts w:eastAsia="Times New Roman"/>
          <w:color w:val="auto"/>
          <w:kern w:val="0"/>
          <w:lang w:eastAsia="en-US"/>
        </w:rPr>
      </w:pPr>
    </w:p>
    <w:permEnd w:id="114653081"/>
    <w:p w14:paraId="30FF71E5" w14:textId="77777777" w:rsidR="00221C6F" w:rsidRPr="00E15DCC" w:rsidRDefault="00221C6F">
      <w:pPr>
        <w:shd w:val="clear" w:color="auto" w:fill="C6D9F1"/>
        <w:jc w:val="center"/>
        <w:rPr>
          <w:b/>
          <w:bCs/>
          <w:i/>
          <w:iCs/>
        </w:rPr>
      </w:pPr>
      <w:r w:rsidRPr="00E15DCC">
        <w:rPr>
          <w:b/>
          <w:bCs/>
          <w:i/>
          <w:iCs/>
        </w:rPr>
        <w:lastRenderedPageBreak/>
        <w:t>I  ОПШТИ ПОДАЦИ О ЈАВНОЈ НАБАВЦИ</w:t>
      </w:r>
    </w:p>
    <w:p w14:paraId="52C127FF" w14:textId="77777777" w:rsidR="00221C6F" w:rsidRPr="00E15DCC" w:rsidRDefault="00221C6F">
      <w:pPr>
        <w:jc w:val="both"/>
        <w:rPr>
          <w:b/>
          <w:bCs/>
          <w:i/>
          <w:iCs/>
        </w:rPr>
      </w:pPr>
    </w:p>
    <w:p w14:paraId="57283841" w14:textId="77777777" w:rsidR="00221C6F" w:rsidRDefault="00221C6F">
      <w:pPr>
        <w:jc w:val="both"/>
      </w:pPr>
    </w:p>
    <w:p w14:paraId="3D02EE8E" w14:textId="77777777" w:rsidR="005976B8" w:rsidRDefault="005976B8" w:rsidP="007823CC">
      <w:pPr>
        <w:pStyle w:val="nabrajanjebold"/>
        <w:numPr>
          <w:ilvl w:val="0"/>
          <w:numId w:val="19"/>
        </w:numPr>
        <w:spacing w:line="276" w:lineRule="auto"/>
        <w:ind w:left="1070"/>
      </w:pPr>
      <w:r>
        <w:t>Подаци о наручиоцу:</w:t>
      </w:r>
    </w:p>
    <w:p w14:paraId="3486885E" w14:textId="77777777" w:rsidR="005976B8" w:rsidRDefault="005976B8" w:rsidP="008F16D0">
      <w:pPr>
        <w:autoSpaceDE w:val="0"/>
        <w:autoSpaceDN w:val="0"/>
        <w:adjustRightInd w:val="0"/>
        <w:spacing w:line="240" w:lineRule="auto"/>
        <w:rPr>
          <w:rFonts w:eastAsia="Calibri-Bold"/>
          <w:bCs/>
        </w:rPr>
      </w:pPr>
      <w:r>
        <w:rPr>
          <w:rFonts w:eastAsia="Calibri-Bold"/>
          <w:bCs/>
        </w:rPr>
        <w:t>Назив наручиоца:</w:t>
      </w:r>
      <w:bookmarkStart w:id="5" w:name="Text10"/>
      <w:r>
        <w:rPr>
          <w:rFonts w:eastAsia="Calibri-Bold"/>
          <w:bCs/>
        </w:rPr>
        <w:t xml:space="preserve"> </w:t>
      </w:r>
      <w:r>
        <w:rPr>
          <w:rFonts w:eastAsia="Calibri-Bold"/>
          <w:bCs/>
          <w:lang w:val="en-US"/>
        </w:rPr>
        <w:t>Ka</w:t>
      </w:r>
      <w:r>
        <w:rPr>
          <w:rFonts w:eastAsia="Calibri-Bold"/>
          <w:bCs/>
        </w:rPr>
        <w:t>нцеларија за управљање јавним улаг</w:t>
      </w:r>
      <w:r w:rsidR="00507D29">
        <w:rPr>
          <w:rFonts w:eastAsia="Calibri-Bold"/>
          <w:bCs/>
        </w:rPr>
        <w:t>aњима</w:t>
      </w:r>
      <w:r>
        <w:rPr>
          <w:rFonts w:eastAsia="Calibri-Bold"/>
          <w:bCs/>
        </w:rPr>
        <w:t xml:space="preserve">      </w:t>
      </w:r>
      <w:bookmarkEnd w:id="5"/>
    </w:p>
    <w:p w14:paraId="282A3C44" w14:textId="77777777" w:rsidR="005976B8" w:rsidRDefault="005976B8" w:rsidP="008F16D0">
      <w:pPr>
        <w:autoSpaceDE w:val="0"/>
        <w:autoSpaceDN w:val="0"/>
        <w:adjustRightInd w:val="0"/>
        <w:spacing w:line="240" w:lineRule="auto"/>
        <w:rPr>
          <w:rFonts w:eastAsia="Times New Roman"/>
        </w:rPr>
      </w:pPr>
      <w:r>
        <w:rPr>
          <w:rFonts w:eastAsia="Calibri-Bold"/>
          <w:bCs/>
        </w:rPr>
        <w:t>Адреса наручиоца:</w:t>
      </w:r>
      <w:r w:rsidR="003153A5">
        <w:rPr>
          <w:rFonts w:eastAsia="Calibri-Bold"/>
          <w:bCs/>
        </w:rPr>
        <w:t xml:space="preserve"> Београд, Немањина број 11</w:t>
      </w:r>
      <w:r>
        <w:rPr>
          <w:rFonts w:eastAsia="Calibri-Bold"/>
          <w:bCs/>
        </w:rPr>
        <w:t xml:space="preserve">      </w:t>
      </w:r>
    </w:p>
    <w:p w14:paraId="7756C66E" w14:textId="77777777" w:rsidR="005976B8" w:rsidRPr="000C4C5A" w:rsidRDefault="005976B8" w:rsidP="008F16D0">
      <w:pPr>
        <w:pStyle w:val="NoSpacing"/>
        <w:spacing w:line="240" w:lineRule="auto"/>
        <w:rPr>
          <w:lang w:val="sr-Latn-CS"/>
        </w:rPr>
      </w:pPr>
      <w:r w:rsidRPr="000C4C5A">
        <w:rPr>
          <w:rFonts w:ascii="Times New Roman" w:eastAsia="Calibri-Bold" w:hAnsi="Times New Roman" w:cs="Times New Roman"/>
          <w:bCs/>
          <w:color w:val="000000"/>
          <w:sz w:val="24"/>
          <w:szCs w:val="24"/>
          <w:lang w:val="sr-Latn-CS"/>
        </w:rPr>
        <w:t xml:space="preserve">Матични број : </w:t>
      </w:r>
      <w:r w:rsidR="00AE6B52" w:rsidRPr="000C4C5A">
        <w:rPr>
          <w:rFonts w:ascii="Times New Roman" w:eastAsia="Calibri-Bold" w:hAnsi="Times New Roman" w:cs="Times New Roman"/>
          <w:bCs/>
          <w:sz w:val="24"/>
          <w:szCs w:val="24"/>
          <w:lang w:val="sr-Latn-CS"/>
        </w:rPr>
        <w:t>07020171</w:t>
      </w:r>
      <w:r w:rsidRPr="000C4C5A">
        <w:rPr>
          <w:rFonts w:eastAsia="Calibri-Bold"/>
          <w:bCs/>
          <w:lang w:val="sr-Latn-CS"/>
        </w:rPr>
        <w:t xml:space="preserve">      </w:t>
      </w:r>
    </w:p>
    <w:p w14:paraId="57075FF9" w14:textId="77777777" w:rsidR="005976B8" w:rsidRPr="000C4C5A" w:rsidRDefault="005976B8" w:rsidP="008F16D0">
      <w:pPr>
        <w:pStyle w:val="NoSpacing"/>
        <w:spacing w:line="240" w:lineRule="auto"/>
        <w:rPr>
          <w:lang w:val="sr-Latn-CS"/>
        </w:rPr>
      </w:pPr>
      <w:r w:rsidRPr="000C4C5A">
        <w:rPr>
          <w:rFonts w:ascii="Times New Roman" w:eastAsia="Calibri-Bold" w:hAnsi="Times New Roman" w:cs="Times New Roman"/>
          <w:bCs/>
          <w:color w:val="000000"/>
          <w:sz w:val="24"/>
          <w:szCs w:val="24"/>
          <w:lang w:val="sr-Latn-CS"/>
        </w:rPr>
        <w:t>ПИБ:</w:t>
      </w:r>
      <w:r w:rsidR="00AE6B52" w:rsidRPr="000C4C5A">
        <w:rPr>
          <w:rFonts w:ascii="Times New Roman" w:eastAsia="Calibri-Bold" w:hAnsi="Times New Roman" w:cs="Times New Roman"/>
          <w:bCs/>
          <w:color w:val="000000"/>
          <w:sz w:val="24"/>
          <w:szCs w:val="24"/>
          <w:lang w:val="sr-Latn-CS"/>
        </w:rPr>
        <w:t xml:space="preserve"> 109311023</w:t>
      </w:r>
      <w:r w:rsidRPr="000C4C5A">
        <w:rPr>
          <w:rFonts w:eastAsia="Calibri-Bold"/>
          <w:bCs/>
          <w:lang w:val="sr-Latn-CS"/>
        </w:rPr>
        <w:t xml:space="preserve">       </w:t>
      </w:r>
    </w:p>
    <w:p w14:paraId="50F9B098" w14:textId="77777777" w:rsidR="005976B8" w:rsidRDefault="005976B8" w:rsidP="008F16D0">
      <w:pPr>
        <w:autoSpaceDE w:val="0"/>
        <w:autoSpaceDN w:val="0"/>
        <w:adjustRightInd w:val="0"/>
        <w:spacing w:line="240" w:lineRule="auto"/>
        <w:rPr>
          <w:color w:val="auto"/>
        </w:rPr>
      </w:pPr>
      <w:r>
        <w:rPr>
          <w:rFonts w:eastAsia="Calibri-Bold"/>
          <w:bCs/>
        </w:rPr>
        <w:t>Шифра делатности:</w:t>
      </w:r>
      <w:r w:rsidR="006638DE">
        <w:rPr>
          <w:rFonts w:eastAsia="Calibri-Bold"/>
          <w:bCs/>
        </w:rPr>
        <w:t xml:space="preserve"> </w:t>
      </w:r>
      <w:r w:rsidR="00507D29">
        <w:rPr>
          <w:rFonts w:eastAsia="Calibri-Bold"/>
          <w:bCs/>
        </w:rPr>
        <w:t>8411</w:t>
      </w:r>
      <w:r>
        <w:rPr>
          <w:rFonts w:eastAsia="Calibri-Bold"/>
          <w:bCs/>
        </w:rPr>
        <w:t xml:space="preserve">       </w:t>
      </w:r>
    </w:p>
    <w:p w14:paraId="10CFDCF3" w14:textId="6F5E9A82" w:rsidR="00C42300" w:rsidRDefault="006638DE" w:rsidP="008F16D0">
      <w:pPr>
        <w:autoSpaceDE w:val="0"/>
        <w:autoSpaceDN w:val="0"/>
        <w:adjustRightInd w:val="0"/>
        <w:spacing w:line="240" w:lineRule="auto"/>
        <w:rPr>
          <w:rFonts w:eastAsia="Calibri-Bold"/>
          <w:bCs/>
        </w:rPr>
      </w:pPr>
      <w:r>
        <w:rPr>
          <w:rFonts w:eastAsia="Calibri-Bold"/>
          <w:bCs/>
        </w:rPr>
        <w:t xml:space="preserve">Интернет страница наручиоца: </w:t>
      </w:r>
      <w:r w:rsidR="005134B7">
        <w:fldChar w:fldCharType="begin"/>
      </w:r>
      <w:r w:rsidR="005134B7">
        <w:instrText xml:space="preserve"> HYPERLINK "http://www.obnova.gov.rs" </w:instrText>
      </w:r>
      <w:r w:rsidR="005134B7">
        <w:fldChar w:fldCharType="separate"/>
      </w:r>
      <w:r w:rsidR="00C42300" w:rsidRPr="0063752E">
        <w:rPr>
          <w:rStyle w:val="Hyperlink"/>
          <w:rFonts w:eastAsia="Calibri-Bold"/>
          <w:bCs/>
          <w:lang w:val="sr-Latn-RS"/>
        </w:rPr>
        <w:t>www.o</w:t>
      </w:r>
      <w:r w:rsidR="00C42300" w:rsidRPr="0063752E">
        <w:rPr>
          <w:rStyle w:val="Hyperlink"/>
          <w:rFonts w:eastAsia="Calibri-Bold"/>
          <w:bCs/>
        </w:rPr>
        <w:t>bnova.gov.rs</w:t>
      </w:r>
      <w:r w:rsidR="005134B7">
        <w:rPr>
          <w:rStyle w:val="Hyperlink"/>
          <w:rFonts w:eastAsia="Calibri-Bold"/>
          <w:bCs/>
        </w:rPr>
        <w:fldChar w:fldCharType="end"/>
      </w:r>
    </w:p>
    <w:p w14:paraId="7A9CECBB" w14:textId="77777777" w:rsidR="005976B8" w:rsidRDefault="006638DE" w:rsidP="008F16D0">
      <w:pPr>
        <w:autoSpaceDE w:val="0"/>
        <w:autoSpaceDN w:val="0"/>
        <w:adjustRightInd w:val="0"/>
        <w:spacing w:line="240" w:lineRule="auto"/>
        <w:rPr>
          <w:rFonts w:eastAsia="Calibri-Bold"/>
          <w:bCs/>
        </w:rPr>
      </w:pPr>
      <w:r>
        <w:rPr>
          <w:rFonts w:eastAsia="Calibri-Bold"/>
          <w:bCs/>
        </w:rPr>
        <w:t>Врста наручиоца: Државни орган</w:t>
      </w:r>
      <w:r w:rsidR="005976B8">
        <w:rPr>
          <w:rFonts w:eastAsia="Calibri-Bold"/>
          <w:bCs/>
        </w:rPr>
        <w:t xml:space="preserve">   </w:t>
      </w:r>
    </w:p>
    <w:p w14:paraId="7132C701" w14:textId="77777777" w:rsidR="005976B8" w:rsidRDefault="005976B8" w:rsidP="008F16D0">
      <w:pPr>
        <w:autoSpaceDE w:val="0"/>
        <w:autoSpaceDN w:val="0"/>
        <w:adjustRightInd w:val="0"/>
        <w:spacing w:line="240" w:lineRule="auto"/>
        <w:ind w:firstLine="420"/>
        <w:rPr>
          <w:rFonts w:eastAsia="Calibri-Bold"/>
          <w:bCs/>
        </w:rPr>
      </w:pPr>
    </w:p>
    <w:p w14:paraId="440961FB" w14:textId="77777777" w:rsidR="005976B8" w:rsidRDefault="005976B8" w:rsidP="008F16D0">
      <w:pPr>
        <w:pStyle w:val="nabrajanjebold"/>
        <w:numPr>
          <w:ilvl w:val="0"/>
          <w:numId w:val="19"/>
        </w:numPr>
        <w:ind w:left="1070"/>
      </w:pPr>
      <w:r>
        <w:t>Врста поступка јавне набавке</w:t>
      </w:r>
    </w:p>
    <w:p w14:paraId="3700B453" w14:textId="2CE64DEF" w:rsidR="005976B8" w:rsidRDefault="005976B8" w:rsidP="008F16D0">
      <w:pPr>
        <w:autoSpaceDE w:val="0"/>
        <w:autoSpaceDN w:val="0"/>
        <w:adjustRightInd w:val="0"/>
        <w:spacing w:line="240" w:lineRule="auto"/>
        <w:ind w:firstLine="708"/>
        <w:jc w:val="both"/>
      </w:pPr>
      <w:r>
        <w:t xml:space="preserve">Предметна јавна набавка се спроводи у </w:t>
      </w:r>
      <w:r w:rsidR="003153A5">
        <w:t>поступку јавне набавке мале вредности</w:t>
      </w:r>
      <w:r>
        <w:t>, у складу са одредбама Закона и подзаконским актима којима се уређују јавне набавке</w:t>
      </w:r>
      <w:r w:rsidR="00B87E9E">
        <w:t>.</w:t>
      </w:r>
    </w:p>
    <w:p w14:paraId="31129B56" w14:textId="77777777" w:rsidR="005976B8" w:rsidRDefault="005976B8" w:rsidP="008F16D0">
      <w:pPr>
        <w:autoSpaceDE w:val="0"/>
        <w:autoSpaceDN w:val="0"/>
        <w:adjustRightInd w:val="0"/>
        <w:spacing w:line="240" w:lineRule="auto"/>
      </w:pPr>
    </w:p>
    <w:p w14:paraId="31DDFB26" w14:textId="77777777" w:rsidR="005976B8" w:rsidRDefault="005976B8" w:rsidP="008F16D0">
      <w:pPr>
        <w:pStyle w:val="nabrajanjebold"/>
        <w:numPr>
          <w:ilvl w:val="0"/>
          <w:numId w:val="19"/>
        </w:numPr>
        <w:ind w:left="1070"/>
      </w:pPr>
      <w:r>
        <w:t xml:space="preserve"> Врста предмета јавне набавке</w:t>
      </w:r>
    </w:p>
    <w:p w14:paraId="5D72EDED" w14:textId="522072BA" w:rsidR="00C42300" w:rsidRPr="00C42300" w:rsidRDefault="005976B8" w:rsidP="008F16D0">
      <w:pPr>
        <w:suppressAutoHyphens w:val="0"/>
        <w:spacing w:after="200" w:line="240" w:lineRule="auto"/>
        <w:ind w:firstLine="708"/>
        <w:jc w:val="both"/>
        <w:rPr>
          <w:rFonts w:eastAsiaTheme="minorEastAsia"/>
          <w:color w:val="auto"/>
          <w:kern w:val="0"/>
          <w:lang w:val="sr-Latn-RS" w:eastAsia="sr-Latn-RS"/>
        </w:rPr>
      </w:pPr>
      <w:r w:rsidRPr="00FB05A8">
        <w:t>Предмет јавне набавке бр.</w:t>
      </w:r>
      <w:r w:rsidR="006E5C4C" w:rsidRPr="00FB05A8">
        <w:t xml:space="preserve"> </w:t>
      </w:r>
      <w:r w:rsidR="003153A5" w:rsidRPr="00FB05A8">
        <w:t>ЈНМВ/</w:t>
      </w:r>
      <w:r w:rsidR="00FB05A8" w:rsidRPr="00FB05A8">
        <w:rPr>
          <w:lang w:val="sr-Cyrl-RS"/>
        </w:rPr>
        <w:t>4</w:t>
      </w:r>
      <w:r w:rsidR="003153A5" w:rsidRPr="00FB05A8">
        <w:t>-201</w:t>
      </w:r>
      <w:r w:rsidR="00335EBA" w:rsidRPr="00FB05A8">
        <w:t>9</w:t>
      </w:r>
      <w:r w:rsidR="003153A5" w:rsidRPr="00FB05A8">
        <w:t>/ИП</w:t>
      </w:r>
      <w:r w:rsidRPr="00FB05A8">
        <w:t xml:space="preserve"> </w:t>
      </w:r>
      <w:r w:rsidR="00BF7EDD" w:rsidRPr="00FB05A8">
        <w:t>су</w:t>
      </w:r>
      <w:r w:rsidR="00FB05A8" w:rsidRPr="00FB05A8">
        <w:rPr>
          <w:lang w:val="sr-Cyrl-RS"/>
        </w:rPr>
        <w:t xml:space="preserve"> </w:t>
      </w:r>
      <w:bookmarkStart w:id="6" w:name="_Hlk22193412"/>
      <w:r w:rsidR="00FB05A8" w:rsidRPr="00FB05A8">
        <w:rPr>
          <w:rFonts w:eastAsiaTheme="minorEastAsia"/>
          <w:color w:val="auto"/>
          <w:kern w:val="0"/>
          <w:lang w:val="sr-Latn-RS" w:eastAsia="sr-Latn-RS"/>
        </w:rPr>
        <w:t>услуг</w:t>
      </w:r>
      <w:r w:rsidR="00FB05A8" w:rsidRPr="00FB05A8">
        <w:rPr>
          <w:rFonts w:eastAsiaTheme="minorEastAsia"/>
          <w:color w:val="auto"/>
          <w:kern w:val="0"/>
          <w:lang w:val="sr-Cyrl-RS" w:eastAsia="sr-Latn-RS"/>
        </w:rPr>
        <w:t>е</w:t>
      </w:r>
      <w:r w:rsidR="00FB05A8" w:rsidRPr="00FB05A8">
        <w:rPr>
          <w:rFonts w:eastAsiaTheme="minorEastAsia"/>
          <w:color w:val="auto"/>
          <w:kern w:val="0"/>
          <w:lang w:val="sr-Latn-RS" w:eastAsia="sr-Latn-RS"/>
        </w:rPr>
        <w:t xml:space="preserve"> </w:t>
      </w:r>
      <w:r w:rsidR="00FB76D5">
        <w:rPr>
          <w:rFonts w:eastAsiaTheme="minorEastAsia"/>
          <w:color w:val="auto"/>
          <w:kern w:val="0"/>
          <w:lang w:val="sr-Cyrl-RS" w:eastAsia="sr-Latn-RS"/>
        </w:rPr>
        <w:t>праћења</w:t>
      </w:r>
      <w:r w:rsidR="00FB05A8" w:rsidRPr="00FB05A8">
        <w:rPr>
          <w:rFonts w:eastAsiaTheme="minorEastAsia"/>
          <w:color w:val="auto"/>
          <w:kern w:val="0"/>
          <w:lang w:val="sr-Cyrl-RS" w:eastAsia="sr-Latn-RS"/>
        </w:rPr>
        <w:t xml:space="preserve"> и извештавања о </w:t>
      </w:r>
      <w:r w:rsidR="00FB05A8" w:rsidRPr="00FB05A8">
        <w:rPr>
          <w:rFonts w:eastAsiaTheme="minorEastAsia"/>
          <w:color w:val="auto"/>
          <w:kern w:val="0"/>
          <w:lang w:val="sr-Latn-RS" w:eastAsia="sr-Latn-RS"/>
        </w:rPr>
        <w:t>спровођењу програм</w:t>
      </w:r>
      <w:r w:rsidR="00FB05A8" w:rsidRPr="00FB05A8">
        <w:rPr>
          <w:rFonts w:eastAsiaTheme="minorEastAsia"/>
          <w:color w:val="auto"/>
          <w:kern w:val="0"/>
          <w:lang w:val="sr-Cyrl-RS" w:eastAsia="sr-Latn-RS"/>
        </w:rPr>
        <w:t>а</w:t>
      </w:r>
      <w:r w:rsidR="00FB05A8" w:rsidRPr="00FB05A8">
        <w:rPr>
          <w:rFonts w:eastAsiaTheme="minorEastAsia"/>
          <w:color w:val="auto"/>
          <w:kern w:val="0"/>
          <w:lang w:val="sr-Latn-RS" w:eastAsia="sr-Latn-RS"/>
        </w:rPr>
        <w:t xml:space="preserve"> за унапређење ефикасности и одрживости инфраструктуре</w:t>
      </w:r>
      <w:r w:rsidR="00FB05A8" w:rsidRPr="00FB05A8">
        <w:rPr>
          <w:rFonts w:eastAsiaTheme="minorEastAsia"/>
          <w:color w:val="auto"/>
          <w:kern w:val="0"/>
          <w:lang w:val="sr-Cyrl-RS" w:eastAsia="sr-Latn-RS"/>
        </w:rPr>
        <w:t xml:space="preserve"> од стране независне верификационе комисије</w:t>
      </w:r>
      <w:r w:rsidR="00FB05A8">
        <w:rPr>
          <w:rFonts w:eastAsiaTheme="minorEastAsia"/>
          <w:color w:val="auto"/>
          <w:kern w:val="0"/>
          <w:lang w:val="sr-Cyrl-RS" w:eastAsia="sr-Latn-RS"/>
        </w:rPr>
        <w:t>.</w:t>
      </w:r>
    </w:p>
    <w:bookmarkEnd w:id="6"/>
    <w:p w14:paraId="50E4122F" w14:textId="77777777" w:rsidR="005976B8" w:rsidRDefault="005976B8" w:rsidP="008F16D0">
      <w:pPr>
        <w:pStyle w:val="nabrajanjebold"/>
        <w:numPr>
          <w:ilvl w:val="0"/>
          <w:numId w:val="19"/>
        </w:numPr>
        <w:ind w:left="1070"/>
      </w:pPr>
      <w:r>
        <w:t>Циљ поступка</w:t>
      </w:r>
    </w:p>
    <w:p w14:paraId="589A7D99" w14:textId="77777777" w:rsidR="005976B8" w:rsidRDefault="005976B8" w:rsidP="008F16D0">
      <w:pPr>
        <w:autoSpaceDE w:val="0"/>
        <w:autoSpaceDN w:val="0"/>
        <w:adjustRightInd w:val="0"/>
        <w:spacing w:line="240" w:lineRule="auto"/>
      </w:pPr>
      <w:r>
        <w:t>Поступак јавне набавке се спроводи ради закључења уговора о јавној набавци.</w:t>
      </w:r>
    </w:p>
    <w:p w14:paraId="39D13F55" w14:textId="77777777" w:rsidR="005976B8" w:rsidRDefault="005976B8" w:rsidP="008F16D0">
      <w:pPr>
        <w:autoSpaceDE w:val="0"/>
        <w:autoSpaceDN w:val="0"/>
        <w:adjustRightInd w:val="0"/>
        <w:spacing w:line="240" w:lineRule="auto"/>
        <w:ind w:firstLine="420"/>
      </w:pPr>
    </w:p>
    <w:p w14:paraId="2B77772C" w14:textId="77777777" w:rsidR="005976B8" w:rsidRDefault="005976B8" w:rsidP="008F16D0">
      <w:pPr>
        <w:pStyle w:val="nabrajanjebold"/>
        <w:numPr>
          <w:ilvl w:val="0"/>
          <w:numId w:val="19"/>
        </w:numPr>
        <w:ind w:left="1070"/>
      </w:pPr>
      <w:r>
        <w:t>Резервисана јавна набавка</w:t>
      </w:r>
    </w:p>
    <w:p w14:paraId="21239DEA" w14:textId="77777777" w:rsidR="005976B8" w:rsidRDefault="005976B8" w:rsidP="008F16D0">
      <w:pPr>
        <w:autoSpaceDE w:val="0"/>
        <w:autoSpaceDN w:val="0"/>
        <w:adjustRightInd w:val="0"/>
        <w:spacing w:line="240" w:lineRule="auto"/>
        <w:jc w:val="both"/>
      </w:pPr>
      <w:r>
        <w:t>Наручилац не спроводи резервисану јавну набавку у смислу одредби члана 8. Закона</w:t>
      </w:r>
      <w:r w:rsidR="0087608D">
        <w:t>.</w:t>
      </w:r>
    </w:p>
    <w:p w14:paraId="6E6DE60F" w14:textId="77777777" w:rsidR="005976B8" w:rsidRDefault="005976B8" w:rsidP="008F16D0">
      <w:pPr>
        <w:spacing w:line="240" w:lineRule="auto"/>
        <w:rPr>
          <w:sz w:val="23"/>
          <w:szCs w:val="23"/>
        </w:rPr>
      </w:pPr>
    </w:p>
    <w:p w14:paraId="091FB54E" w14:textId="77777777" w:rsidR="005976B8" w:rsidRDefault="005976B8" w:rsidP="008F16D0">
      <w:pPr>
        <w:pStyle w:val="nabrajanjebold"/>
        <w:numPr>
          <w:ilvl w:val="0"/>
          <w:numId w:val="19"/>
        </w:numPr>
        <w:ind w:left="1070"/>
        <w:rPr>
          <w:color w:val="000000"/>
        </w:rPr>
      </w:pPr>
      <w:r>
        <w:t>Електронска лицитација</w:t>
      </w:r>
    </w:p>
    <w:p w14:paraId="207B1B86" w14:textId="77777777" w:rsidR="005976B8" w:rsidRDefault="005976B8" w:rsidP="008F16D0">
      <w:pPr>
        <w:spacing w:line="240" w:lineRule="auto"/>
        <w:ind w:firstLine="708"/>
        <w:rPr>
          <w:color w:val="auto"/>
        </w:rPr>
      </w:pPr>
      <w:r>
        <w:t>Наручилац не спроводи електронску лицитацију у смислу члана 42. Закона.</w:t>
      </w:r>
    </w:p>
    <w:p w14:paraId="2DDBA146" w14:textId="77777777" w:rsidR="005976B8" w:rsidRDefault="005976B8" w:rsidP="008F16D0">
      <w:pPr>
        <w:spacing w:line="240" w:lineRule="auto"/>
        <w:ind w:left="420"/>
        <w:rPr>
          <w:b/>
        </w:rPr>
      </w:pPr>
    </w:p>
    <w:p w14:paraId="5DC6B9BE" w14:textId="77777777" w:rsidR="005976B8" w:rsidRDefault="005976B8" w:rsidP="008F16D0">
      <w:pPr>
        <w:pStyle w:val="nabrajanjebold"/>
        <w:numPr>
          <w:ilvl w:val="0"/>
          <w:numId w:val="19"/>
        </w:numPr>
        <w:ind w:left="1070"/>
      </w:pPr>
      <w:r>
        <w:t xml:space="preserve"> Лице за контакт или служба</w:t>
      </w:r>
    </w:p>
    <w:p w14:paraId="2BD09A85" w14:textId="77777777" w:rsidR="005976B8" w:rsidRDefault="005976B8" w:rsidP="008F16D0">
      <w:pPr>
        <w:autoSpaceDE w:val="0"/>
        <w:autoSpaceDN w:val="0"/>
        <w:adjustRightInd w:val="0"/>
        <w:spacing w:line="240" w:lineRule="auto"/>
        <w:ind w:firstLine="708"/>
        <w:rPr>
          <w:i/>
          <w:iCs/>
        </w:rPr>
      </w:pPr>
      <w:r>
        <w:t>Лице за контакт:</w:t>
      </w:r>
      <w:bookmarkStart w:id="7" w:name="Text12"/>
      <w:r w:rsidR="003153A5">
        <w:t xml:space="preserve"> </w:t>
      </w:r>
      <w:r w:rsidR="00B87E9E">
        <w:t>Снежана Поповић</w:t>
      </w:r>
      <w:bookmarkEnd w:id="7"/>
      <w:r>
        <w:rPr>
          <w:i/>
          <w:iCs/>
        </w:rPr>
        <w:t>,</w:t>
      </w:r>
    </w:p>
    <w:p w14:paraId="7CC4BAC0" w14:textId="77777777" w:rsidR="005976B8" w:rsidRDefault="005976B8" w:rsidP="008F16D0">
      <w:pPr>
        <w:autoSpaceDE w:val="0"/>
        <w:autoSpaceDN w:val="0"/>
        <w:adjustRightInd w:val="0"/>
        <w:spacing w:line="240" w:lineRule="auto"/>
        <w:ind w:left="420" w:firstLine="288"/>
        <w:rPr>
          <w:b/>
          <w:bCs/>
          <w:color w:val="auto"/>
        </w:rPr>
      </w:pPr>
      <w:r>
        <w:t>е-mail адреса</w:t>
      </w:r>
      <w:r w:rsidR="003153A5">
        <w:t xml:space="preserve">: </w:t>
      </w:r>
      <w:r w:rsidR="00B87E9E">
        <w:t>snezana.popovic</w:t>
      </w:r>
      <w:r w:rsidR="003153A5">
        <w:t>@obnova.gov.rs</w:t>
      </w:r>
    </w:p>
    <w:p w14:paraId="223D612C" w14:textId="77777777" w:rsidR="005976B8" w:rsidRDefault="005976B8" w:rsidP="008F16D0">
      <w:pPr>
        <w:autoSpaceDE w:val="0"/>
        <w:autoSpaceDN w:val="0"/>
        <w:adjustRightInd w:val="0"/>
        <w:spacing w:line="240" w:lineRule="auto"/>
        <w:ind w:firstLine="420"/>
        <w:rPr>
          <w:b/>
          <w:bCs/>
        </w:rPr>
      </w:pPr>
    </w:p>
    <w:p w14:paraId="27C58D8F" w14:textId="77777777" w:rsidR="005976B8" w:rsidRDefault="005976B8" w:rsidP="008F16D0">
      <w:pPr>
        <w:pStyle w:val="nabrajanjebold"/>
        <w:numPr>
          <w:ilvl w:val="0"/>
          <w:numId w:val="19"/>
        </w:numPr>
        <w:ind w:left="1070"/>
      </w:pPr>
      <w:r>
        <w:t>Рок у коме ће наручилац донети одлуку о додели уговора</w:t>
      </w:r>
    </w:p>
    <w:p w14:paraId="2EF96620" w14:textId="1965F981" w:rsidR="003153A5" w:rsidRDefault="002D2738" w:rsidP="008F16D0">
      <w:pPr>
        <w:autoSpaceDE w:val="0"/>
        <w:autoSpaceDN w:val="0"/>
        <w:adjustRightInd w:val="0"/>
        <w:spacing w:line="240" w:lineRule="auto"/>
        <w:ind w:firstLine="708"/>
        <w:jc w:val="both"/>
      </w:pPr>
      <w:r w:rsidRPr="002D2738">
        <w:rPr>
          <w:bCs/>
        </w:rPr>
        <w:t>Одлуку о додели уговора наручилац ће донети у року од 10 (десет) дана од дана отварања понуда.</w:t>
      </w:r>
      <w:r w:rsidR="005976B8">
        <w:rPr>
          <w:bCs/>
        </w:rPr>
        <w:t xml:space="preserve"> </w:t>
      </w:r>
    </w:p>
    <w:p w14:paraId="30CFB7E3" w14:textId="77777777" w:rsidR="003153A5" w:rsidRDefault="003153A5" w:rsidP="008F16D0">
      <w:pPr>
        <w:spacing w:line="240" w:lineRule="auto"/>
        <w:jc w:val="both"/>
      </w:pPr>
    </w:p>
    <w:p w14:paraId="2BCE4646" w14:textId="77777777" w:rsidR="00C668DB" w:rsidRDefault="00C668DB">
      <w:pPr>
        <w:suppressAutoHyphens w:val="0"/>
        <w:spacing w:line="240" w:lineRule="auto"/>
      </w:pPr>
      <w:r>
        <w:br w:type="page"/>
      </w:r>
    </w:p>
    <w:p w14:paraId="501C30E3" w14:textId="77777777" w:rsidR="005976B8" w:rsidRPr="003153A5" w:rsidRDefault="005976B8" w:rsidP="003153A5">
      <w:pPr>
        <w:shd w:val="clear" w:color="auto" w:fill="C6D9F1"/>
        <w:jc w:val="center"/>
        <w:rPr>
          <w:b/>
          <w:bCs/>
          <w:i/>
          <w:iCs/>
        </w:rPr>
      </w:pPr>
      <w:r w:rsidRPr="003153A5">
        <w:rPr>
          <w:b/>
          <w:bCs/>
          <w:i/>
          <w:iCs/>
        </w:rPr>
        <w:lastRenderedPageBreak/>
        <w:t>II. ПОДАЦИ О ПРЕДМЕТУ ЈАВНЕ НАБАВКЕ</w:t>
      </w:r>
    </w:p>
    <w:p w14:paraId="648C569E" w14:textId="77777777" w:rsidR="005976B8" w:rsidRDefault="005976B8">
      <w:pPr>
        <w:jc w:val="both"/>
      </w:pPr>
    </w:p>
    <w:p w14:paraId="76E3E9A6" w14:textId="77777777" w:rsidR="005976B8" w:rsidRPr="00E15DCC" w:rsidRDefault="005976B8">
      <w:pPr>
        <w:jc w:val="both"/>
      </w:pPr>
    </w:p>
    <w:p w14:paraId="208787FB" w14:textId="77777777" w:rsidR="0068724D" w:rsidRDefault="0088400A" w:rsidP="008F16D0">
      <w:pPr>
        <w:spacing w:line="240" w:lineRule="auto"/>
        <w:jc w:val="both"/>
        <w:rPr>
          <w:b/>
          <w:bCs/>
        </w:rPr>
      </w:pPr>
      <w:r>
        <w:rPr>
          <w:b/>
          <w:bCs/>
        </w:rPr>
        <w:t xml:space="preserve">1. </w:t>
      </w:r>
      <w:r w:rsidR="0068724D" w:rsidRPr="00E15DCC">
        <w:rPr>
          <w:b/>
          <w:bCs/>
        </w:rPr>
        <w:t>Предмет јавне набавке</w:t>
      </w:r>
    </w:p>
    <w:p w14:paraId="0A7879A2" w14:textId="77777777" w:rsidR="00FC3C2E" w:rsidRPr="00E15DCC" w:rsidRDefault="00FC3C2E" w:rsidP="008F16D0">
      <w:pPr>
        <w:spacing w:line="240" w:lineRule="auto"/>
        <w:ind w:left="720"/>
        <w:jc w:val="both"/>
      </w:pPr>
    </w:p>
    <w:p w14:paraId="4CEE6F8D" w14:textId="1918F60C" w:rsidR="00FB05A8" w:rsidRPr="00C42300" w:rsidRDefault="0068724D" w:rsidP="00FB05A8">
      <w:pPr>
        <w:suppressAutoHyphens w:val="0"/>
        <w:spacing w:after="200" w:line="240" w:lineRule="auto"/>
        <w:ind w:firstLine="708"/>
        <w:jc w:val="both"/>
        <w:rPr>
          <w:rFonts w:eastAsiaTheme="minorEastAsia"/>
          <w:color w:val="auto"/>
          <w:kern w:val="0"/>
          <w:lang w:val="sr-Latn-RS" w:eastAsia="sr-Latn-RS"/>
        </w:rPr>
      </w:pPr>
      <w:r w:rsidRPr="00E15DCC">
        <w:t xml:space="preserve">Предмет јавне набавке </w:t>
      </w:r>
      <w:r w:rsidRPr="00FB05A8">
        <w:t>бр</w:t>
      </w:r>
      <w:r w:rsidRPr="00FB05A8">
        <w:rPr>
          <w:lang w:val="ru-RU"/>
        </w:rPr>
        <w:t>.</w:t>
      </w:r>
      <w:r w:rsidR="0004543A" w:rsidRPr="00FB05A8">
        <w:rPr>
          <w:rFonts w:eastAsia="TimesNewRomanPSMT"/>
        </w:rPr>
        <w:t xml:space="preserve"> ЈНМВ/</w:t>
      </w:r>
      <w:r w:rsidR="00FB05A8" w:rsidRPr="00FB05A8">
        <w:rPr>
          <w:rFonts w:eastAsia="TimesNewRomanPSMT"/>
          <w:lang w:val="sr-Cyrl-RS"/>
        </w:rPr>
        <w:t>4-</w:t>
      </w:r>
      <w:r w:rsidR="0004543A" w:rsidRPr="00FB05A8">
        <w:rPr>
          <w:rFonts w:eastAsia="TimesNewRomanPSMT"/>
        </w:rPr>
        <w:t>201</w:t>
      </w:r>
      <w:r w:rsidR="00DC0D47" w:rsidRPr="00FB05A8">
        <w:rPr>
          <w:rFonts w:eastAsia="TimesNewRomanPSMT"/>
        </w:rPr>
        <w:t>9</w:t>
      </w:r>
      <w:r w:rsidR="0004543A" w:rsidRPr="00FB05A8">
        <w:rPr>
          <w:rFonts w:eastAsia="TimesNewRomanPSMT"/>
        </w:rPr>
        <w:t xml:space="preserve">/ИП </w:t>
      </w:r>
      <w:r w:rsidR="00C42300" w:rsidRPr="00FB05A8">
        <w:rPr>
          <w:rFonts w:eastAsia="TimesNewRomanPSMT"/>
          <w:lang w:val="sr-Cyrl-RS"/>
        </w:rPr>
        <w:t>су</w:t>
      </w:r>
      <w:r w:rsidR="00C42300">
        <w:rPr>
          <w:rFonts w:eastAsia="TimesNewRomanPSMT"/>
          <w:lang w:val="sr-Cyrl-RS"/>
        </w:rPr>
        <w:t xml:space="preserve"> </w:t>
      </w:r>
      <w:r w:rsidR="00FB05A8" w:rsidRPr="00FB05A8">
        <w:rPr>
          <w:rFonts w:eastAsiaTheme="minorEastAsia"/>
          <w:color w:val="auto"/>
          <w:kern w:val="0"/>
          <w:lang w:val="sr-Latn-RS" w:eastAsia="sr-Latn-RS"/>
        </w:rPr>
        <w:t>услуг</w:t>
      </w:r>
      <w:r w:rsidR="00FB05A8" w:rsidRPr="00FB05A8">
        <w:rPr>
          <w:rFonts w:eastAsiaTheme="minorEastAsia"/>
          <w:color w:val="auto"/>
          <w:kern w:val="0"/>
          <w:lang w:val="sr-Cyrl-RS" w:eastAsia="sr-Latn-RS"/>
        </w:rPr>
        <w:t>е</w:t>
      </w:r>
      <w:r w:rsidR="00FB05A8" w:rsidRPr="00FB05A8">
        <w:rPr>
          <w:rFonts w:eastAsiaTheme="minorEastAsia"/>
          <w:color w:val="auto"/>
          <w:kern w:val="0"/>
          <w:lang w:val="sr-Latn-RS" w:eastAsia="sr-Latn-RS"/>
        </w:rPr>
        <w:t xml:space="preserve"> </w:t>
      </w:r>
      <w:r w:rsidR="00FB76D5">
        <w:rPr>
          <w:rFonts w:eastAsiaTheme="minorEastAsia"/>
          <w:color w:val="auto"/>
          <w:kern w:val="0"/>
          <w:lang w:val="sr-Cyrl-RS" w:eastAsia="sr-Latn-RS"/>
        </w:rPr>
        <w:t>праћења</w:t>
      </w:r>
      <w:r w:rsidR="00FB05A8" w:rsidRPr="00FB05A8">
        <w:rPr>
          <w:rFonts w:eastAsiaTheme="minorEastAsia"/>
          <w:color w:val="auto"/>
          <w:kern w:val="0"/>
          <w:lang w:val="sr-Cyrl-RS" w:eastAsia="sr-Latn-RS"/>
        </w:rPr>
        <w:t xml:space="preserve"> и извештавања о </w:t>
      </w:r>
      <w:r w:rsidR="00FB05A8" w:rsidRPr="00FB05A8">
        <w:rPr>
          <w:rFonts w:eastAsiaTheme="minorEastAsia"/>
          <w:color w:val="auto"/>
          <w:kern w:val="0"/>
          <w:lang w:val="sr-Latn-RS" w:eastAsia="sr-Latn-RS"/>
        </w:rPr>
        <w:t>спровођењу програм</w:t>
      </w:r>
      <w:r w:rsidR="00FB05A8" w:rsidRPr="00FB05A8">
        <w:rPr>
          <w:rFonts w:eastAsiaTheme="minorEastAsia"/>
          <w:color w:val="auto"/>
          <w:kern w:val="0"/>
          <w:lang w:val="sr-Cyrl-RS" w:eastAsia="sr-Latn-RS"/>
        </w:rPr>
        <w:t>а</w:t>
      </w:r>
      <w:r w:rsidR="00FB05A8" w:rsidRPr="00FB05A8">
        <w:rPr>
          <w:rFonts w:eastAsiaTheme="minorEastAsia"/>
          <w:color w:val="auto"/>
          <w:kern w:val="0"/>
          <w:lang w:val="sr-Latn-RS" w:eastAsia="sr-Latn-RS"/>
        </w:rPr>
        <w:t xml:space="preserve"> за унапређење ефикасности и одрживости инфраструктуре</w:t>
      </w:r>
      <w:r w:rsidR="00FB05A8" w:rsidRPr="00FB05A8">
        <w:rPr>
          <w:rFonts w:eastAsiaTheme="minorEastAsia"/>
          <w:color w:val="auto"/>
          <w:kern w:val="0"/>
          <w:lang w:val="sr-Cyrl-RS" w:eastAsia="sr-Latn-RS"/>
        </w:rPr>
        <w:t xml:space="preserve"> од стране независне верификационе комисије</w:t>
      </w:r>
      <w:r w:rsidR="00FB05A8">
        <w:rPr>
          <w:rFonts w:eastAsiaTheme="minorEastAsia"/>
          <w:color w:val="auto"/>
          <w:kern w:val="0"/>
          <w:lang w:val="sr-Cyrl-RS" w:eastAsia="sr-Latn-RS"/>
        </w:rPr>
        <w:t>.</w:t>
      </w:r>
    </w:p>
    <w:p w14:paraId="681CBDD4" w14:textId="77777777" w:rsidR="00FC3C2E" w:rsidRDefault="00FC3C2E" w:rsidP="008F16D0">
      <w:pPr>
        <w:spacing w:line="240" w:lineRule="auto"/>
        <w:jc w:val="both"/>
        <w:rPr>
          <w:b/>
          <w:bCs/>
        </w:rPr>
      </w:pPr>
    </w:p>
    <w:p w14:paraId="31AB5F02" w14:textId="77777777" w:rsidR="00936CDB" w:rsidRDefault="00936CDB" w:rsidP="008F16D0">
      <w:pPr>
        <w:spacing w:line="240" w:lineRule="auto"/>
        <w:rPr>
          <w:b/>
          <w:iCs/>
        </w:rPr>
      </w:pPr>
      <w:r w:rsidRPr="00936CDB">
        <w:rPr>
          <w:b/>
          <w:iCs/>
        </w:rPr>
        <w:t>Назив и ознака из Општег речника набавке</w:t>
      </w:r>
    </w:p>
    <w:p w14:paraId="1668A646" w14:textId="77777777" w:rsidR="001B2403" w:rsidRDefault="001B2403" w:rsidP="008F16D0">
      <w:pPr>
        <w:spacing w:line="240" w:lineRule="auto"/>
        <w:rPr>
          <w:b/>
          <w:iCs/>
        </w:rPr>
      </w:pPr>
    </w:p>
    <w:p w14:paraId="192574DF" w14:textId="77777777" w:rsidR="00C42300" w:rsidRPr="007A7D24" w:rsidRDefault="00C42300" w:rsidP="008F16D0">
      <w:pPr>
        <w:suppressAutoHyphens w:val="0"/>
        <w:spacing w:line="240" w:lineRule="auto"/>
        <w:rPr>
          <w:rFonts w:eastAsiaTheme="minorEastAsia"/>
          <w:bCs/>
          <w:color w:val="auto"/>
          <w:kern w:val="0"/>
          <w:lang w:val="sr-Cyrl-RS" w:eastAsia="sr-Latn-RS"/>
        </w:rPr>
      </w:pPr>
      <w:r w:rsidRPr="007A7D24">
        <w:rPr>
          <w:rFonts w:eastAsiaTheme="minorEastAsia"/>
          <w:bCs/>
          <w:color w:val="auto"/>
          <w:kern w:val="0"/>
          <w:lang w:val="sr-Latn-RS" w:eastAsia="sr-Latn-RS"/>
        </w:rPr>
        <w:t>71310000-4 Саветодавне техничке и грађевинске услуге</w:t>
      </w:r>
      <w:r w:rsidRPr="007A7D24">
        <w:rPr>
          <w:rFonts w:eastAsiaTheme="minorEastAsia"/>
          <w:bCs/>
          <w:color w:val="auto"/>
          <w:kern w:val="0"/>
          <w:lang w:val="sr-Cyrl-RS" w:eastAsia="sr-Latn-RS"/>
        </w:rPr>
        <w:t>;</w:t>
      </w:r>
    </w:p>
    <w:p w14:paraId="4D014363" w14:textId="77777777" w:rsidR="00C42300" w:rsidRPr="007A7D24" w:rsidRDefault="00C42300" w:rsidP="008F16D0">
      <w:pPr>
        <w:suppressAutoHyphens w:val="0"/>
        <w:spacing w:line="240" w:lineRule="auto"/>
        <w:rPr>
          <w:rFonts w:eastAsiaTheme="minorEastAsia"/>
          <w:bCs/>
          <w:color w:val="auto"/>
          <w:kern w:val="0"/>
          <w:lang w:val="sr-Cyrl-RS" w:eastAsia="sr-Latn-RS"/>
        </w:rPr>
      </w:pPr>
      <w:r w:rsidRPr="007A7D24">
        <w:rPr>
          <w:rFonts w:eastAsiaTheme="minorEastAsia"/>
          <w:bCs/>
          <w:color w:val="auto"/>
          <w:kern w:val="0"/>
          <w:lang w:val="sr-Latn-RS" w:eastAsia="sr-Latn-RS"/>
        </w:rPr>
        <w:t>71314300-5 Саветодавне услуге у вези са енергетском ефикасношћу</w:t>
      </w:r>
      <w:r w:rsidRPr="007A7D24">
        <w:rPr>
          <w:rFonts w:eastAsiaTheme="minorEastAsia"/>
          <w:bCs/>
          <w:color w:val="auto"/>
          <w:kern w:val="0"/>
          <w:lang w:val="sr-Cyrl-RS" w:eastAsia="sr-Latn-RS"/>
        </w:rPr>
        <w:t>;</w:t>
      </w:r>
    </w:p>
    <w:p w14:paraId="44830588" w14:textId="77777777" w:rsidR="00C42300" w:rsidRPr="007A7D24" w:rsidRDefault="00C42300" w:rsidP="008F16D0">
      <w:pPr>
        <w:suppressAutoHyphens w:val="0"/>
        <w:spacing w:line="240" w:lineRule="auto"/>
        <w:rPr>
          <w:rFonts w:eastAsiaTheme="minorEastAsia"/>
          <w:bCs/>
          <w:color w:val="auto"/>
          <w:kern w:val="0"/>
          <w:lang w:val="sr-Cyrl-RS" w:eastAsia="sr-Latn-RS"/>
        </w:rPr>
      </w:pPr>
      <w:r w:rsidRPr="007A7D24">
        <w:rPr>
          <w:rFonts w:eastAsiaTheme="minorEastAsia"/>
          <w:bCs/>
          <w:color w:val="auto"/>
          <w:kern w:val="0"/>
          <w:lang w:val="sr-Latn-RS" w:eastAsia="sr-Latn-RS"/>
        </w:rPr>
        <w:t>71311300-4 Саветодавне услуге у области инфраструктурних радова</w:t>
      </w:r>
      <w:r w:rsidRPr="007A7D24">
        <w:rPr>
          <w:rFonts w:eastAsiaTheme="minorEastAsia"/>
          <w:bCs/>
          <w:color w:val="auto"/>
          <w:kern w:val="0"/>
          <w:lang w:val="sr-Cyrl-RS" w:eastAsia="sr-Latn-RS"/>
        </w:rPr>
        <w:t>;</w:t>
      </w:r>
    </w:p>
    <w:p w14:paraId="717800B4" w14:textId="4ED0AC2A" w:rsidR="00C42300" w:rsidRPr="007A7D24" w:rsidRDefault="00C42300" w:rsidP="008F16D0">
      <w:pPr>
        <w:suppressAutoHyphens w:val="0"/>
        <w:spacing w:line="240" w:lineRule="auto"/>
        <w:rPr>
          <w:rFonts w:eastAsiaTheme="minorEastAsia"/>
          <w:bCs/>
          <w:color w:val="auto"/>
          <w:kern w:val="0"/>
          <w:lang w:val="sr-Latn-RS" w:eastAsia="sr-Latn-RS"/>
        </w:rPr>
      </w:pPr>
      <w:r w:rsidRPr="007A7D24">
        <w:rPr>
          <w:rFonts w:eastAsiaTheme="minorEastAsia"/>
          <w:bCs/>
          <w:color w:val="auto"/>
          <w:kern w:val="0"/>
          <w:lang w:val="sr-Latn-RS" w:eastAsia="sr-Latn-RS"/>
        </w:rPr>
        <w:t>71340000-3 Услуге интегрисаних инжењерских услуга</w:t>
      </w:r>
      <w:r w:rsidR="00A91384" w:rsidRPr="007A7D24">
        <w:rPr>
          <w:rFonts w:eastAsiaTheme="minorEastAsia"/>
          <w:bCs/>
          <w:color w:val="auto"/>
          <w:kern w:val="0"/>
          <w:lang w:val="sr-Latn-RS" w:eastAsia="sr-Latn-RS"/>
        </w:rPr>
        <w:t>.</w:t>
      </w:r>
    </w:p>
    <w:p w14:paraId="17468989" w14:textId="77777777" w:rsidR="00DC0D47" w:rsidRPr="00E30E95" w:rsidRDefault="00DC0D47" w:rsidP="008F16D0">
      <w:pPr>
        <w:spacing w:line="240" w:lineRule="auto"/>
        <w:jc w:val="center"/>
        <w:rPr>
          <w:bCs/>
        </w:rPr>
      </w:pPr>
    </w:p>
    <w:p w14:paraId="08170A84" w14:textId="77777777" w:rsidR="0068724D" w:rsidRPr="00E15DCC" w:rsidRDefault="0068724D" w:rsidP="008F16D0">
      <w:pPr>
        <w:spacing w:line="240" w:lineRule="auto"/>
        <w:jc w:val="both"/>
        <w:rPr>
          <w:b/>
          <w:bCs/>
          <w:lang w:val="sr-Cyrl-CS"/>
        </w:rPr>
      </w:pPr>
      <w:r w:rsidRPr="00E15DCC">
        <w:rPr>
          <w:b/>
          <w:bCs/>
          <w:lang w:val="sr-Cyrl-CS"/>
        </w:rPr>
        <w:t>2.</w:t>
      </w:r>
      <w:r w:rsidRPr="00E15DCC">
        <w:rPr>
          <w:b/>
          <w:bCs/>
          <w:i/>
          <w:iCs/>
          <w:lang w:val="sr-Cyrl-CS"/>
        </w:rPr>
        <w:t xml:space="preserve"> </w:t>
      </w:r>
      <w:r w:rsidRPr="00E15DCC">
        <w:rPr>
          <w:b/>
          <w:bCs/>
          <w:lang w:val="sr-Cyrl-CS"/>
        </w:rPr>
        <w:t>Партије</w:t>
      </w:r>
    </w:p>
    <w:p w14:paraId="76FB10D6" w14:textId="77777777" w:rsidR="00BC6FAD" w:rsidRPr="00E15DCC" w:rsidRDefault="00BC6FAD" w:rsidP="008F16D0">
      <w:pPr>
        <w:spacing w:line="240" w:lineRule="auto"/>
        <w:jc w:val="both"/>
        <w:rPr>
          <w:b/>
          <w:bCs/>
          <w:lang w:val="sr-Cyrl-CS"/>
        </w:rPr>
      </w:pPr>
    </w:p>
    <w:p w14:paraId="18C1EC5D" w14:textId="77777777" w:rsidR="00BC6FAD" w:rsidRPr="00E15DCC" w:rsidRDefault="00BC6FAD" w:rsidP="008F16D0">
      <w:pPr>
        <w:suppressAutoHyphens w:val="0"/>
        <w:spacing w:line="240" w:lineRule="auto"/>
        <w:ind w:firstLine="708"/>
      </w:pPr>
      <w:r w:rsidRPr="00E15DCC">
        <w:t>Предмет јавне набавке није обликован по партијама.</w:t>
      </w:r>
    </w:p>
    <w:p w14:paraId="629560C2" w14:textId="77777777" w:rsidR="00221C6F" w:rsidRDefault="00221C6F" w:rsidP="008F16D0">
      <w:pPr>
        <w:spacing w:line="240" w:lineRule="auto"/>
        <w:jc w:val="both"/>
        <w:rPr>
          <w:b/>
          <w:bCs/>
          <w:lang w:val="sr-Cyrl-CS"/>
        </w:rPr>
      </w:pPr>
    </w:p>
    <w:p w14:paraId="17ADDC6E" w14:textId="77777777" w:rsidR="008D24FB" w:rsidRDefault="008D24FB" w:rsidP="008F16D0">
      <w:pPr>
        <w:spacing w:line="240" w:lineRule="auto"/>
        <w:jc w:val="both"/>
        <w:rPr>
          <w:i/>
          <w:iCs/>
        </w:rPr>
      </w:pPr>
    </w:p>
    <w:p w14:paraId="03EE154C" w14:textId="77777777" w:rsidR="008D24FB" w:rsidRDefault="008D24FB" w:rsidP="008F16D0">
      <w:pPr>
        <w:spacing w:line="240" w:lineRule="auto"/>
        <w:jc w:val="both"/>
        <w:rPr>
          <w:i/>
          <w:iCs/>
        </w:rPr>
      </w:pPr>
    </w:p>
    <w:p w14:paraId="5FB3B3F6" w14:textId="77777777" w:rsidR="00D92AF8" w:rsidRDefault="00D92AF8" w:rsidP="008F16D0">
      <w:pPr>
        <w:suppressAutoHyphens w:val="0"/>
        <w:spacing w:line="240" w:lineRule="auto"/>
        <w:rPr>
          <w:i/>
          <w:iCs/>
        </w:rPr>
      </w:pPr>
      <w:r>
        <w:rPr>
          <w:i/>
          <w:iCs/>
        </w:rPr>
        <w:br w:type="page"/>
      </w:r>
    </w:p>
    <w:p w14:paraId="3E219429" w14:textId="77777777" w:rsidR="00F05A55" w:rsidRPr="00B42C21" w:rsidRDefault="0068724D" w:rsidP="00B42C21">
      <w:pPr>
        <w:shd w:val="clear" w:color="auto" w:fill="C6D9F1"/>
        <w:jc w:val="both"/>
        <w:rPr>
          <w:b/>
          <w:bCs/>
          <w:i/>
          <w:iCs/>
        </w:rPr>
      </w:pPr>
      <w:r w:rsidRPr="00E15DCC">
        <w:rPr>
          <w:b/>
          <w:bCs/>
          <w:i/>
          <w:iCs/>
        </w:rPr>
        <w:lastRenderedPageBreak/>
        <w:t>II</w:t>
      </w:r>
      <w:r w:rsidR="003153A5" w:rsidRPr="00B42C21">
        <w:rPr>
          <w:b/>
          <w:bCs/>
          <w:i/>
          <w:iCs/>
        </w:rPr>
        <w:t>I</w:t>
      </w:r>
      <w:r w:rsidR="00221C6F" w:rsidRPr="00E15DCC">
        <w:rPr>
          <w:b/>
          <w:bCs/>
          <w:i/>
          <w:iCs/>
        </w:rPr>
        <w:t xml:space="preserve">  ВРСТА, ТЕХНИЧКЕ КАРАКТЕРИСТИКЕ</w:t>
      </w:r>
      <w:r w:rsidR="009B76F3" w:rsidRPr="00B42C21">
        <w:rPr>
          <w:b/>
          <w:bCs/>
          <w:i/>
          <w:iCs/>
        </w:rPr>
        <w:t xml:space="preserve"> (СПЕЦИФИКАЦИЈЕ)</w:t>
      </w:r>
      <w:r w:rsidR="00221C6F" w:rsidRPr="00E15DCC">
        <w:rPr>
          <w:b/>
          <w:bCs/>
          <w:i/>
          <w:iCs/>
        </w:rPr>
        <w:t xml:space="preserve">, КВАЛИТЕТ, КОЛИЧИНА И ОПИС ДОБАРА, </w:t>
      </w:r>
      <w:r w:rsidR="003F5E82" w:rsidRPr="00B42C21">
        <w:rPr>
          <w:b/>
          <w:bCs/>
          <w:i/>
          <w:iCs/>
        </w:rPr>
        <w:t>РАДОВА</w:t>
      </w:r>
      <w:r w:rsidR="00221C6F" w:rsidRPr="00B66F12">
        <w:rPr>
          <w:b/>
          <w:bCs/>
          <w:i/>
          <w:iCs/>
        </w:rPr>
        <w:t xml:space="preserve"> ИЛИ УСЛУГА</w:t>
      </w:r>
      <w:r w:rsidR="00221C6F" w:rsidRPr="00E15DCC">
        <w:rPr>
          <w:b/>
          <w:bCs/>
          <w:i/>
          <w:iCs/>
        </w:rPr>
        <w:t>, НАЧИН СПРОВОЂЕЊА КОНТРОЛЕ И ОБЕЗБЕЂИВАЊА ГАРАНЦИЈЕ КВАЛИТЕТА, РОК ИЗВРШЕЊА ИЛИ ИСПОРУКЕ ДОБАРА, ЕВЕНТУАЛНЕ ДОДАТНЕ УСЛУГЕ И СЛ.</w:t>
      </w:r>
    </w:p>
    <w:p w14:paraId="293DC8E1" w14:textId="77777777" w:rsidR="00634FEB" w:rsidRDefault="00634FEB"/>
    <w:p w14:paraId="42502D5D" w14:textId="77777777" w:rsidR="00B42C21" w:rsidRDefault="00B42C21" w:rsidP="00BC5317">
      <w:pPr>
        <w:ind w:firstLine="360"/>
        <w:jc w:val="both"/>
        <w:rPr>
          <w:rFonts w:eastAsia="Calibri-Bold"/>
          <w:bCs/>
          <w:kern w:val="0"/>
        </w:rPr>
      </w:pPr>
      <w:bookmarkStart w:id="8" w:name="_Hlk506987400"/>
    </w:p>
    <w:bookmarkEnd w:id="8"/>
    <w:p w14:paraId="6BCFB60C" w14:textId="18DC2D76" w:rsidR="00C42300" w:rsidRPr="00FB05A8" w:rsidRDefault="00C42300" w:rsidP="004F64BC">
      <w:pPr>
        <w:spacing w:line="240" w:lineRule="auto"/>
        <w:ind w:firstLine="708"/>
        <w:jc w:val="both"/>
        <w:rPr>
          <w:lang w:val="sr-Cyrl-RS"/>
        </w:rPr>
      </w:pPr>
      <w:r w:rsidRPr="00FB05A8">
        <w:rPr>
          <w:lang w:val="sr-Cyrl-RS"/>
        </w:rPr>
        <w:t xml:space="preserve">Скупштина Републике Србије у децембру 2017. године усвојила је Закон о потврђивању Споразума о зајму (Програма унапређења ефикасности и одрживости инфраструктуре – у даљем тексту Програм) између Републике Србије и Међународне банке за обнову и развој ("Службени гласник РС - Међународни уговори", број 19/2017 – у даљем тексту: Споразум о зајму) којим је Канцеларија за управљање јавним улагањима одговорна за реализацију 2. дела Програма. Циљ Програма је побољшање управљања и одрживости изабране јавне инфраструктуре јачањем капацитета и система имплементационих институција Републике Србије, обновом имовине и повећањем ефикасности расхода, те је </w:t>
      </w:r>
      <w:r w:rsidRPr="00FB05A8">
        <w:t xml:space="preserve">2. </w:t>
      </w:r>
      <w:r w:rsidRPr="00FB05A8">
        <w:rPr>
          <w:lang w:val="sr-Cyrl-RS"/>
        </w:rPr>
        <w:t>делом пројекта обухваћено реновирање 234 објекта у складу са Програмом обнове и унапређења објеката јавне намене у</w:t>
      </w:r>
      <w:r w:rsidR="00941709" w:rsidRPr="00FB05A8">
        <w:rPr>
          <w:lang w:val="sr-Cyrl-RS"/>
        </w:rPr>
        <w:t xml:space="preserve"> јавној својини у области</w:t>
      </w:r>
      <w:r w:rsidRPr="00FB05A8">
        <w:rPr>
          <w:lang w:val="sr-Cyrl-RS"/>
        </w:rPr>
        <w:t xml:space="preserve"> образовања, здравства и социјалне заштите (Закључак Владе </w:t>
      </w:r>
      <w:r w:rsidR="006B1C59" w:rsidRPr="00FB05A8">
        <w:rPr>
          <w:lang w:val="ru-RU"/>
        </w:rPr>
        <w:t>0</w:t>
      </w:r>
      <w:r w:rsidR="00941709" w:rsidRPr="00FB05A8">
        <w:rPr>
          <w:lang w:val="ru-RU"/>
        </w:rPr>
        <w:t>5</w:t>
      </w:r>
      <w:r w:rsidR="006B1C59" w:rsidRPr="00FB05A8">
        <w:rPr>
          <w:lang w:val="ru-RU"/>
        </w:rPr>
        <w:t xml:space="preserve"> </w:t>
      </w:r>
      <w:r w:rsidR="006B1C59" w:rsidRPr="00FB05A8">
        <w:rPr>
          <w:lang w:val="sr-Cyrl-RS"/>
        </w:rPr>
        <w:t xml:space="preserve">Број: </w:t>
      </w:r>
      <w:r w:rsidRPr="00FB05A8">
        <w:rPr>
          <w:lang w:val="sr-Cyrl-RS"/>
        </w:rPr>
        <w:t>351-3817/2016)</w:t>
      </w:r>
      <w:r w:rsidR="006B1C59" w:rsidRPr="00FB05A8">
        <w:rPr>
          <w:lang w:val="sr-Cyrl-RS"/>
        </w:rPr>
        <w:t xml:space="preserve">, </w:t>
      </w:r>
      <w:r w:rsidRPr="00FB05A8">
        <w:rPr>
          <w:lang w:val="sr-Cyrl-RS"/>
        </w:rPr>
        <w:t>Програмом о измен</w:t>
      </w:r>
      <w:r w:rsidR="006B1C59" w:rsidRPr="00FB05A8">
        <w:rPr>
          <w:lang w:val="sr-Cyrl-RS"/>
        </w:rPr>
        <w:t>и и</w:t>
      </w:r>
      <w:r w:rsidRPr="00FB05A8">
        <w:rPr>
          <w:lang w:val="sr-Cyrl-RS"/>
        </w:rPr>
        <w:t xml:space="preserve"> допун</w:t>
      </w:r>
      <w:r w:rsidR="006B1C59" w:rsidRPr="00FB05A8">
        <w:rPr>
          <w:lang w:val="sr-Cyrl-RS"/>
        </w:rPr>
        <w:t>и</w:t>
      </w:r>
      <w:r w:rsidRPr="00FB05A8">
        <w:rPr>
          <w:lang w:val="sr-Cyrl-RS"/>
        </w:rPr>
        <w:t xml:space="preserve"> Програма обнове и унапређења објеката јавне намене у јавној својини у области образовања, здравства и социјалне заштите</w:t>
      </w:r>
      <w:r w:rsidR="006B1C59" w:rsidRPr="00FB05A8">
        <w:rPr>
          <w:lang w:val="sr-Cyrl-RS"/>
        </w:rPr>
        <w:t xml:space="preserve"> (</w:t>
      </w:r>
      <w:r w:rsidRPr="00FB05A8">
        <w:rPr>
          <w:lang w:val="sr-Cyrl-RS"/>
        </w:rPr>
        <w:t>Закључ</w:t>
      </w:r>
      <w:r w:rsidR="006B1C59" w:rsidRPr="00FB05A8">
        <w:rPr>
          <w:lang w:val="sr-Cyrl-RS"/>
        </w:rPr>
        <w:t>а</w:t>
      </w:r>
      <w:r w:rsidRPr="00FB05A8">
        <w:rPr>
          <w:lang w:val="sr-Cyrl-RS"/>
        </w:rPr>
        <w:t>к Владе</w:t>
      </w:r>
      <w:r w:rsidR="006B1C59" w:rsidRPr="00FB05A8">
        <w:rPr>
          <w:lang w:val="sr-Cyrl-RS"/>
        </w:rPr>
        <w:t xml:space="preserve"> 05 Б</w:t>
      </w:r>
      <w:r w:rsidRPr="00FB05A8">
        <w:rPr>
          <w:lang w:val="sr-Cyrl-RS"/>
        </w:rPr>
        <w:t>рој</w:t>
      </w:r>
      <w:r w:rsidR="006B1C59" w:rsidRPr="00FB05A8">
        <w:rPr>
          <w:lang w:val="sr-Cyrl-RS"/>
        </w:rPr>
        <w:t>:</w:t>
      </w:r>
      <w:r w:rsidRPr="00FB05A8">
        <w:rPr>
          <w:lang w:val="sr-Cyrl-RS"/>
        </w:rPr>
        <w:t xml:space="preserve"> 351-967/2016</w:t>
      </w:r>
      <w:r w:rsidR="006B1C59" w:rsidRPr="00FB05A8">
        <w:rPr>
          <w:lang w:val="sr-Cyrl-RS"/>
        </w:rPr>
        <w:t xml:space="preserve">), Програмом о изменама и допунама Програма обнове и унапређења објеката јавне намене у јавној својини у области образовања, здравства и социјалне заштите (Закључак Владе 05 Број: 351-562/2017-1), </w:t>
      </w:r>
      <w:r w:rsidRPr="00FB05A8">
        <w:rPr>
          <w:lang w:val="sr-Cyrl-RS"/>
        </w:rPr>
        <w:t xml:space="preserve"> </w:t>
      </w:r>
      <w:r w:rsidR="006B1C59" w:rsidRPr="00FB05A8">
        <w:rPr>
          <w:lang w:val="sr-Cyrl-RS"/>
        </w:rPr>
        <w:t xml:space="preserve">Програмом о изменама и допунама Програма обнове и унапређења објеката јавне намене у јавној својини у области образовања, здравства и социјалне заштите (Закључак Владе 05 Број: 351-8011/2018), као Програмом о изменама и допунама Програма обнове и унапређења објеката јавне намене у јавној својини у области образовања, здравства, социјалне заштите и спорта (Закључак Владе 05 Број: 351-1100/2019). Такође, Закључком Владе 05 Број: 351-9647/2016 од </w:t>
      </w:r>
      <w:r w:rsidRPr="00FB05A8">
        <w:rPr>
          <w:lang w:val="sr-Cyrl-RS"/>
        </w:rPr>
        <w:t xml:space="preserve">11.10.2016. године усвојен </w:t>
      </w:r>
      <w:r w:rsidR="006B1C59" w:rsidRPr="00FB05A8">
        <w:rPr>
          <w:lang w:val="sr-Cyrl-RS"/>
        </w:rPr>
        <w:t xml:space="preserve">је </w:t>
      </w:r>
      <w:r w:rsidRPr="00FB05A8">
        <w:rPr>
          <w:lang w:val="sr-Cyrl-RS"/>
        </w:rPr>
        <w:t>Извештај Радне групе за обнову и унапређење објеката јавне намене у јавној својини у сектору образовања, здравства и социјалне заштите којим је одобрен прелиминарни списак</w:t>
      </w:r>
      <w:r w:rsidRPr="00FB05A8">
        <w:rPr>
          <w:lang w:val="sr-Latn-RS"/>
        </w:rPr>
        <w:t xml:space="preserve"> </w:t>
      </w:r>
      <w:r w:rsidRPr="00FB05A8">
        <w:rPr>
          <w:lang w:val="sr-Cyrl-RS"/>
        </w:rPr>
        <w:t xml:space="preserve">од 234 објеката јавне намене за које ће финансијска средства бити обезбеђена преко Канцеларије за управљање јавним улагањима (у даљем тексту: Канцеларија) из </w:t>
      </w:r>
      <w:r w:rsidRPr="00FB05A8">
        <w:rPr>
          <w:lang w:val="sr-Cyrl-CS"/>
        </w:rPr>
        <w:t>зајма Међународне банке за обнову и развој</w:t>
      </w:r>
      <w:r w:rsidRPr="00FB05A8">
        <w:rPr>
          <w:lang w:val="sr-Cyrl-RS"/>
        </w:rPr>
        <w:t xml:space="preserve"> (у даљем тексту: Банка), као и из буџета Републике Србије у складу са ликвидним могућностима буџета</w:t>
      </w:r>
      <w:r w:rsidRPr="00FB05A8">
        <w:t xml:space="preserve">, </w:t>
      </w:r>
      <w:r w:rsidRPr="00FB05A8">
        <w:rPr>
          <w:lang w:val="sr-Cyrl-RS"/>
        </w:rPr>
        <w:t>и буџета јединица локалне самоуправе.</w:t>
      </w:r>
    </w:p>
    <w:p w14:paraId="1A87D19D" w14:textId="14D29FA1" w:rsidR="00C42300" w:rsidRPr="00FB05A8" w:rsidRDefault="00C42300" w:rsidP="004F64BC">
      <w:pPr>
        <w:spacing w:line="240" w:lineRule="auto"/>
        <w:ind w:firstLine="708"/>
        <w:jc w:val="both"/>
        <w:rPr>
          <w:lang w:val="sr-Cyrl-RS"/>
        </w:rPr>
      </w:pPr>
      <w:r w:rsidRPr="00FB05A8">
        <w:rPr>
          <w:lang w:val="sr-Cyrl-RS"/>
        </w:rPr>
        <w:t>У складу са потписаним Споразумом о зајму преко Министарств</w:t>
      </w:r>
      <w:r w:rsidR="00727D43" w:rsidRPr="00FB05A8">
        <w:t>a</w:t>
      </w:r>
      <w:r w:rsidRPr="00FB05A8">
        <w:rPr>
          <w:lang w:val="sr-Cyrl-RS"/>
        </w:rPr>
        <w:t xml:space="preserve"> рударства и енергетике формиран је Одбор за управљање 2. дела Програма, за надзор и усвајање и издавање политика и процедура у оквиру 2. дела Програма, које су прихватљиве и за Банку. Такође, истим документом предвиђено је </w:t>
      </w:r>
      <w:r w:rsidR="00A21A63" w:rsidRPr="00FB05A8">
        <w:rPr>
          <w:lang w:val="sr-Cyrl-CS"/>
        </w:rPr>
        <w:t xml:space="preserve">да </w:t>
      </w:r>
      <w:r w:rsidRPr="00FB05A8">
        <w:rPr>
          <w:lang w:val="sr-Cyrl-RS"/>
        </w:rPr>
        <w:t xml:space="preserve">Канцеларија у консултацији са релевантним министарствима припреми и достави Банци на проверу Оперативни приручник програма (ОПП) за 2. део Програма, у коме </w:t>
      </w:r>
      <w:r w:rsidR="004156E1" w:rsidRPr="00FB05A8">
        <w:rPr>
          <w:lang w:val="sr-Cyrl-RS"/>
        </w:rPr>
        <w:t>су</w:t>
      </w:r>
      <w:r w:rsidRPr="00FB05A8">
        <w:rPr>
          <w:lang w:val="sr-Cyrl-RS"/>
        </w:rPr>
        <w:t xml:space="preserve"> формализова</w:t>
      </w:r>
      <w:r w:rsidR="004156E1" w:rsidRPr="00FB05A8">
        <w:rPr>
          <w:lang w:val="sr-Cyrl-RS"/>
        </w:rPr>
        <w:t>не</w:t>
      </w:r>
      <w:r w:rsidRPr="00FB05A8">
        <w:rPr>
          <w:lang w:val="sr-Cyrl-RS"/>
        </w:rPr>
        <w:t xml:space="preserve"> програмске процедуре, ојачати постојеће и увести нова техничка решења и стандарде заштите животне средине. У ОПП </w:t>
      </w:r>
      <w:r w:rsidR="004156E1" w:rsidRPr="00FB05A8">
        <w:rPr>
          <w:lang w:val="sr-Cyrl-RS"/>
        </w:rPr>
        <w:t>су</w:t>
      </w:r>
      <w:r w:rsidRPr="00FB05A8">
        <w:rPr>
          <w:lang w:val="sr-Cyrl-RS"/>
        </w:rPr>
        <w:t xml:space="preserve"> између осталог, дефинисани: (а) квалификациони критеријуми за објекте јавне намене и њихов скрининг приликом одабира за реновирање у оквиру Програма; (б) методологија и процедуре за елаборате енергетске ефикасности, технички пројекат, набавку радова, надзор над изградњом, пуштање у рад и надзор; (ц) технички и економски стандарди; (д) механизми за решавање притужби; и (е) процедуре за еколошки надзор и контролу, надгледање и оцену, обуку и изградњу капацитета. </w:t>
      </w:r>
      <w:r w:rsidR="00D25498" w:rsidRPr="00FB05A8">
        <w:rPr>
          <w:lang w:val="sr-Cyrl-RS"/>
        </w:rPr>
        <w:t xml:space="preserve">Одбор за управљање за 2. део Програма унапређења ефикасности и одрживости инфраструктуре усвојио ОПП дана </w:t>
      </w:r>
      <w:r w:rsidR="001C75B2" w:rsidRPr="00FB05A8">
        <w:t>11.09.2019.</w:t>
      </w:r>
      <w:r w:rsidR="00D25498" w:rsidRPr="00FB05A8">
        <w:rPr>
          <w:lang w:val="sr-Cyrl-RS"/>
        </w:rPr>
        <w:t xml:space="preserve"> године. </w:t>
      </w:r>
    </w:p>
    <w:p w14:paraId="2C4D8E58" w14:textId="4C78F2CD" w:rsidR="00DC5554" w:rsidRPr="00FB05A8" w:rsidRDefault="00C42300" w:rsidP="004F64BC">
      <w:pPr>
        <w:widowControl w:val="0"/>
        <w:suppressAutoHyphens w:val="0"/>
        <w:autoSpaceDE w:val="0"/>
        <w:autoSpaceDN w:val="0"/>
        <w:adjustRightInd w:val="0"/>
        <w:spacing w:line="240" w:lineRule="auto"/>
        <w:jc w:val="both"/>
        <w:rPr>
          <w:lang w:val="sr-Cyrl-CS"/>
        </w:rPr>
      </w:pPr>
      <w:r w:rsidRPr="00FB05A8">
        <w:rPr>
          <w:lang w:val="sr-Cyrl-RS"/>
        </w:rPr>
        <w:tab/>
        <w:t xml:space="preserve">Повлачење средстава Зајма врши се након испуњавања Споразумом дефинисаних „Резултата везаних са исплатом или „ДЛИ“, а њихово испуњење верификоваће </w:t>
      </w:r>
      <w:r w:rsidRPr="00FB05A8">
        <w:rPr>
          <w:lang w:val="sr-Cyrl-RS"/>
        </w:rPr>
        <w:lastRenderedPageBreak/>
        <w:t xml:space="preserve">Независна верификациона институција (НВИ) коју </w:t>
      </w:r>
      <w:r w:rsidRPr="00FB05A8">
        <w:rPr>
          <w:lang w:val="sr-Cyrl-CS"/>
        </w:rPr>
        <w:t>ангажује Канцеларија, а прихватљива је за Банку.</w:t>
      </w:r>
    </w:p>
    <w:p w14:paraId="37506ACE" w14:textId="77777777" w:rsidR="00C42300" w:rsidRPr="00FB05A8" w:rsidRDefault="00C42300" w:rsidP="004F64BC">
      <w:pPr>
        <w:spacing w:line="240" w:lineRule="auto"/>
        <w:ind w:firstLine="708"/>
        <w:jc w:val="both"/>
        <w:rPr>
          <w:lang w:val="sr-Cyrl-RS"/>
        </w:rPr>
      </w:pPr>
      <w:r w:rsidRPr="00FB05A8">
        <w:rPr>
          <w:lang w:val="sr-Cyrl-RS"/>
        </w:rPr>
        <w:t>Независн</w:t>
      </w:r>
      <w:r w:rsidRPr="00FB05A8">
        <w:rPr>
          <w:lang w:val="sr-Latn-RS"/>
        </w:rPr>
        <w:t>a</w:t>
      </w:r>
      <w:r w:rsidRPr="00FB05A8">
        <w:rPr>
          <w:lang w:val="sr-Cyrl-RS"/>
        </w:rPr>
        <w:t xml:space="preserve"> верификациона институциј</w:t>
      </w:r>
      <w:r w:rsidRPr="00FB05A8">
        <w:rPr>
          <w:lang w:val="sr-Latn-RS"/>
        </w:rPr>
        <w:t>a</w:t>
      </w:r>
      <w:r w:rsidRPr="00FB05A8">
        <w:rPr>
          <w:lang w:val="sr-Cyrl-RS"/>
        </w:rPr>
        <w:t xml:space="preserve"> за праћење и извештавање о спровођењу 2. дела програма за унапређење ефикасности и одрживости инфраструктуре ангажује се у циљу: а) спровођења независне верификације напред наведених резултата везаних за исплату средстава Зајма за сваку траншу исплате, а према унапред договореним Верификационим протоколима и б) припрем</w:t>
      </w:r>
      <w:r w:rsidRPr="00FB05A8">
        <w:rPr>
          <w:lang w:val="sr-Latn-RS"/>
        </w:rPr>
        <w:t>e</w:t>
      </w:r>
      <w:r w:rsidRPr="00FB05A8">
        <w:rPr>
          <w:lang w:val="sr-Cyrl-RS"/>
        </w:rPr>
        <w:t xml:space="preserve"> и достављања Канцеларији Верификационих извештаја о постигнутим резултатима за сваку траншу средстава Зајма, у форми и на начин који је прихватљив Канцеларији и Банци. Достављени извештаји пратиће сваки захтев Канцеларије за повлачење средстава Зајма и биће достављени Банци.</w:t>
      </w:r>
    </w:p>
    <w:p w14:paraId="231E2D31" w14:textId="77777777" w:rsidR="00C42300" w:rsidRPr="00FB05A8" w:rsidRDefault="00C42300" w:rsidP="004F64BC">
      <w:pPr>
        <w:spacing w:line="240" w:lineRule="auto"/>
        <w:ind w:firstLine="708"/>
        <w:jc w:val="both"/>
        <w:rPr>
          <w:lang w:val="sr-Cyrl-RS"/>
        </w:rPr>
      </w:pPr>
    </w:p>
    <w:p w14:paraId="57B867CC" w14:textId="2CE6992F" w:rsidR="00C42300" w:rsidRPr="00FB05A8" w:rsidRDefault="00C42300" w:rsidP="004F64BC">
      <w:pPr>
        <w:spacing w:line="240" w:lineRule="auto"/>
        <w:jc w:val="both"/>
        <w:rPr>
          <w:lang w:val="sr-Cyrl-RS"/>
        </w:rPr>
      </w:pPr>
      <w:r w:rsidRPr="00FB05A8">
        <w:rPr>
          <w:lang w:val="sr-Cyrl-RS"/>
        </w:rPr>
        <w:t>ОПИС УСЛУГА:</w:t>
      </w:r>
    </w:p>
    <w:p w14:paraId="5872E363" w14:textId="77777777" w:rsidR="00C42300" w:rsidRPr="00FB05A8" w:rsidRDefault="00C42300" w:rsidP="004F64BC">
      <w:pPr>
        <w:spacing w:line="240" w:lineRule="auto"/>
        <w:ind w:firstLine="708"/>
        <w:jc w:val="both"/>
        <w:rPr>
          <w:lang w:val="sr-Cyrl-RS"/>
        </w:rPr>
      </w:pPr>
    </w:p>
    <w:p w14:paraId="4A8A247B" w14:textId="73EB9122" w:rsidR="00C42300" w:rsidRPr="00FB05A8" w:rsidRDefault="00C42300" w:rsidP="004F64BC">
      <w:pPr>
        <w:pStyle w:val="ListParagraph"/>
        <w:numPr>
          <w:ilvl w:val="0"/>
          <w:numId w:val="23"/>
        </w:numPr>
        <w:spacing w:line="240" w:lineRule="auto"/>
        <w:jc w:val="both"/>
        <w:rPr>
          <w:lang w:val="sr-Latn-RS"/>
        </w:rPr>
      </w:pPr>
      <w:r w:rsidRPr="00FB05A8">
        <w:rPr>
          <w:lang w:val="sr-Cyrl-RS"/>
        </w:rPr>
        <w:t xml:space="preserve">Верификација тачности постигнутих резултата, провером документације </w:t>
      </w:r>
      <w:r w:rsidRPr="00FB05A8">
        <w:rPr>
          <w:lang w:val="sr-Cyrl-CS"/>
        </w:rPr>
        <w:t>за следеће</w:t>
      </w:r>
      <w:r w:rsidRPr="00FB05A8">
        <w:rPr>
          <w:lang w:val="sr-Cyrl-RS"/>
        </w:rPr>
        <w:t xml:space="preserve"> ДЛИ: </w:t>
      </w:r>
      <w:r w:rsidRPr="00FB05A8">
        <w:t>a</w:t>
      </w:r>
      <w:r w:rsidRPr="00FB05A8">
        <w:rPr>
          <w:lang w:val="sr-Cyrl-RS"/>
        </w:rPr>
        <w:t xml:space="preserve">) издавање акта Владе о усвајању средњорочног националног плана за реновирање објеката јавне намене Зајмопримца и његово објављивање у Службеном гласнику; </w:t>
      </w:r>
      <w:r w:rsidRPr="00FB05A8">
        <w:rPr>
          <w:lang w:val="sr-Cyrl-CS"/>
        </w:rPr>
        <w:t>б</w:t>
      </w:r>
      <w:r w:rsidRPr="00FB05A8">
        <w:rPr>
          <w:lang w:val="sr-Cyrl-RS"/>
        </w:rPr>
        <w:t>) осмишљавање и операционализација консолидованог система праћења и евалуације за 2. део Програма и в) број реновираних објекта јавне намене који имају издате енергетске пасоше који показују да објекти или задовољавају енергетски разред Ц или два разреда више од енергетског разреда датог објекта пре реновирања. За последњи резултат</w:t>
      </w:r>
      <w:r w:rsidRPr="00FB05A8">
        <w:t xml:space="preserve"> </w:t>
      </w:r>
      <w:r w:rsidRPr="00FB05A8">
        <w:rPr>
          <w:lang w:val="sr-Cyrl-CS"/>
        </w:rPr>
        <w:t>за</w:t>
      </w:r>
      <w:r w:rsidRPr="00FB05A8">
        <w:rPr>
          <w:lang w:val="sr-Cyrl-RS"/>
        </w:rPr>
        <w:t xml:space="preserve"> сваки реновирани објекат који је предмет Зајма поред провере документације потребно је резултате проверити и изласком на терен на узорку који је не мањи од 10-15% објеката који су обухваћени одређеном траншом. Извештаји су полугодишњи, а на захтев Банке Канцеларија може захтевати и извештаје који обухватају период краћи од 6 месеци.</w:t>
      </w:r>
    </w:p>
    <w:p w14:paraId="30A66285" w14:textId="77777777" w:rsidR="00C42300" w:rsidRPr="00FB05A8" w:rsidRDefault="00C42300" w:rsidP="004F64BC">
      <w:pPr>
        <w:spacing w:line="240" w:lineRule="auto"/>
        <w:ind w:firstLine="708"/>
        <w:jc w:val="both"/>
        <w:rPr>
          <w:lang w:val="sr-Cyrl-RS"/>
        </w:rPr>
      </w:pPr>
      <w:r w:rsidRPr="00FB05A8">
        <w:rPr>
          <w:lang w:val="sr-Cyrl-RS"/>
        </w:rPr>
        <w:t>Анексом 2 Споразума о зајму дефинисани су индикатори и подиндикатори резултата према о којима ће НРИ извештавати:</w:t>
      </w:r>
    </w:p>
    <w:p w14:paraId="7A1E4801" w14:textId="77777777" w:rsidR="00C42300" w:rsidRPr="00FB05A8" w:rsidRDefault="00C42300" w:rsidP="004F64BC">
      <w:pPr>
        <w:numPr>
          <w:ilvl w:val="0"/>
          <w:numId w:val="22"/>
        </w:numPr>
        <w:suppressAutoHyphens w:val="0"/>
        <w:spacing w:line="240" w:lineRule="auto"/>
        <w:jc w:val="both"/>
        <w:rPr>
          <w:lang w:val="sr-Latn-RS"/>
        </w:rPr>
      </w:pPr>
      <w:r w:rsidRPr="00FB05A8">
        <w:rPr>
          <w:lang w:val="sr-Cyrl-RS"/>
        </w:rPr>
        <w:t>Уштеда електричне енергије у реновираним објектима јавне намене (индикатор 1)</w:t>
      </w:r>
    </w:p>
    <w:p w14:paraId="76BD3756" w14:textId="77777777" w:rsidR="00C42300" w:rsidRPr="00FB05A8" w:rsidRDefault="00C42300" w:rsidP="004F64BC">
      <w:pPr>
        <w:numPr>
          <w:ilvl w:val="0"/>
          <w:numId w:val="22"/>
        </w:numPr>
        <w:suppressAutoHyphens w:val="0"/>
        <w:spacing w:line="240" w:lineRule="auto"/>
        <w:jc w:val="both"/>
        <w:rPr>
          <w:lang w:val="sr-Latn-RS"/>
        </w:rPr>
      </w:pPr>
      <w:r w:rsidRPr="00FB05A8">
        <w:rPr>
          <w:lang w:val="sr-Cyrl-RS"/>
        </w:rPr>
        <w:t>Број објеката који су према Енергетским сертификатима након обнове у енергетском разреду „Ц“ или да је остварено побољшање од минимум два класна разреда (индикатор 2)</w:t>
      </w:r>
    </w:p>
    <w:p w14:paraId="5400CA83" w14:textId="77777777" w:rsidR="00C42300" w:rsidRPr="00FB05A8" w:rsidRDefault="00C42300" w:rsidP="004F64BC">
      <w:pPr>
        <w:numPr>
          <w:ilvl w:val="0"/>
          <w:numId w:val="22"/>
        </w:numPr>
        <w:suppressAutoHyphens w:val="0"/>
        <w:spacing w:line="240" w:lineRule="auto"/>
        <w:jc w:val="both"/>
        <w:rPr>
          <w:lang w:val="sr-Latn-RS"/>
        </w:rPr>
      </w:pPr>
      <w:r w:rsidRPr="00FB05A8">
        <w:rPr>
          <w:lang w:val="sr-Cyrl-RS"/>
        </w:rPr>
        <w:t xml:space="preserve">Смањење емисије </w:t>
      </w:r>
      <w:r w:rsidRPr="00FB05A8">
        <w:rPr>
          <w:lang w:val="sr-Latn-RS"/>
        </w:rPr>
        <w:t>CO</w:t>
      </w:r>
      <w:r w:rsidRPr="00FB05A8">
        <w:rPr>
          <w:vertAlign w:val="subscript"/>
          <w:lang w:val="sr-Latn-RS"/>
        </w:rPr>
        <w:t>2</w:t>
      </w:r>
      <w:r w:rsidRPr="00FB05A8">
        <w:rPr>
          <w:lang w:val="sr-Latn-RS"/>
        </w:rPr>
        <w:t xml:space="preserve"> </w:t>
      </w:r>
      <w:r w:rsidRPr="00FB05A8">
        <w:rPr>
          <w:lang w:val="sr-Cyrl-RS"/>
        </w:rPr>
        <w:t>услед уштеде електричне енергије након реновирања објекта (подиндикатор 1)</w:t>
      </w:r>
    </w:p>
    <w:p w14:paraId="3D65EF90" w14:textId="77777777" w:rsidR="00C42300" w:rsidRPr="00FB05A8" w:rsidRDefault="00C42300" w:rsidP="004F64BC">
      <w:pPr>
        <w:numPr>
          <w:ilvl w:val="0"/>
          <w:numId w:val="22"/>
        </w:numPr>
        <w:suppressAutoHyphens w:val="0"/>
        <w:spacing w:line="240" w:lineRule="auto"/>
        <w:jc w:val="both"/>
        <w:rPr>
          <w:lang w:val="sr-Latn-RS"/>
        </w:rPr>
      </w:pPr>
      <w:r w:rsidRPr="00FB05A8">
        <w:rPr>
          <w:lang w:val="sr-Cyrl-RS"/>
        </w:rPr>
        <w:t>Број корисника објеката јавне намене, сегрегиран према полу (подиндикатор 2)</w:t>
      </w:r>
    </w:p>
    <w:p w14:paraId="0AA43757" w14:textId="77777777" w:rsidR="00C42300" w:rsidRPr="00FB05A8" w:rsidRDefault="00C42300" w:rsidP="004F64BC">
      <w:pPr>
        <w:numPr>
          <w:ilvl w:val="0"/>
          <w:numId w:val="22"/>
        </w:numPr>
        <w:suppressAutoHyphens w:val="0"/>
        <w:spacing w:line="240" w:lineRule="auto"/>
        <w:jc w:val="both"/>
        <w:rPr>
          <w:lang w:val="sr-Latn-RS"/>
        </w:rPr>
      </w:pPr>
      <w:r w:rsidRPr="00FB05A8">
        <w:rPr>
          <w:lang w:val="sr-Cyrl-RS"/>
        </w:rPr>
        <w:t>Број завршених и одобрених тендерских документација, укључујући и одобрену пројектно – техничку документацију (подиндикатор 3)</w:t>
      </w:r>
    </w:p>
    <w:p w14:paraId="58EBB7C8" w14:textId="77777777" w:rsidR="00C42300" w:rsidRPr="00FB05A8" w:rsidRDefault="00C42300" w:rsidP="004F64BC">
      <w:pPr>
        <w:numPr>
          <w:ilvl w:val="0"/>
          <w:numId w:val="22"/>
        </w:numPr>
        <w:suppressAutoHyphens w:val="0"/>
        <w:spacing w:line="240" w:lineRule="auto"/>
        <w:jc w:val="both"/>
        <w:rPr>
          <w:lang w:val="sr-Latn-RS"/>
        </w:rPr>
      </w:pPr>
      <w:r w:rsidRPr="00FB05A8">
        <w:rPr>
          <w:lang w:val="sr-Cyrl-RS"/>
        </w:rPr>
        <w:t>Доношење закључка Владе о усвајању средњерочног националног плана за реновирање објеката јавне намене (подиндикатор 4)</w:t>
      </w:r>
    </w:p>
    <w:p w14:paraId="65F64FD1" w14:textId="77777777" w:rsidR="00C42300" w:rsidRPr="00FB05A8" w:rsidRDefault="00C42300" w:rsidP="004F64BC">
      <w:pPr>
        <w:numPr>
          <w:ilvl w:val="0"/>
          <w:numId w:val="22"/>
        </w:numPr>
        <w:suppressAutoHyphens w:val="0"/>
        <w:spacing w:line="240" w:lineRule="auto"/>
        <w:jc w:val="both"/>
        <w:rPr>
          <w:lang w:val="sr-Latn-RS"/>
        </w:rPr>
      </w:pPr>
      <w:r w:rsidRPr="00FB05A8">
        <w:rPr>
          <w:lang w:val="sr-Cyrl-RS"/>
        </w:rPr>
        <w:t>Задовољство укључених институција и позитивни социоекономски ефекти Програма (подиндикатор 5)</w:t>
      </w:r>
    </w:p>
    <w:p w14:paraId="3560EECD" w14:textId="77777777" w:rsidR="00C42300" w:rsidRPr="00FB05A8" w:rsidRDefault="00C42300" w:rsidP="004F64BC">
      <w:pPr>
        <w:spacing w:line="240" w:lineRule="auto"/>
        <w:ind w:left="720"/>
        <w:jc w:val="both"/>
        <w:rPr>
          <w:lang w:val="sr-Latn-RS"/>
        </w:rPr>
      </w:pPr>
    </w:p>
    <w:p w14:paraId="77502EA5" w14:textId="41C1A095" w:rsidR="00136154" w:rsidRPr="00BE13AB" w:rsidRDefault="00136154" w:rsidP="00BE13AB">
      <w:pPr>
        <w:suppressAutoHyphens w:val="0"/>
        <w:spacing w:after="200" w:line="240" w:lineRule="auto"/>
        <w:ind w:firstLine="708"/>
        <w:jc w:val="both"/>
        <w:rPr>
          <w:rFonts w:eastAsiaTheme="minorEastAsia"/>
          <w:color w:val="auto"/>
          <w:kern w:val="0"/>
          <w:lang w:val="sr-Latn-RS" w:eastAsia="sr-Latn-RS"/>
        </w:rPr>
      </w:pPr>
      <w:r w:rsidRPr="00FB05A8">
        <w:rPr>
          <w:rFonts w:eastAsia="Calibri-Bold"/>
          <w:bCs/>
          <w:color w:val="auto"/>
          <w:kern w:val="0"/>
        </w:rPr>
        <w:t xml:space="preserve">Предмет јавне набавке су </w:t>
      </w:r>
      <w:r w:rsidR="00BE13AB" w:rsidRPr="00FB05A8">
        <w:rPr>
          <w:rFonts w:eastAsiaTheme="minorEastAsia"/>
          <w:color w:val="auto"/>
          <w:kern w:val="0"/>
          <w:lang w:val="sr-Latn-RS" w:eastAsia="sr-Latn-RS"/>
        </w:rPr>
        <w:t>услуг</w:t>
      </w:r>
      <w:r w:rsidR="00BE13AB" w:rsidRPr="00FB05A8">
        <w:rPr>
          <w:rFonts w:eastAsiaTheme="minorEastAsia"/>
          <w:color w:val="auto"/>
          <w:kern w:val="0"/>
          <w:lang w:val="sr-Cyrl-RS" w:eastAsia="sr-Latn-RS"/>
        </w:rPr>
        <w:t>е</w:t>
      </w:r>
      <w:r w:rsidR="00BE13AB" w:rsidRPr="00FB05A8">
        <w:rPr>
          <w:rFonts w:eastAsiaTheme="minorEastAsia"/>
          <w:color w:val="auto"/>
          <w:kern w:val="0"/>
          <w:lang w:val="sr-Latn-RS" w:eastAsia="sr-Latn-RS"/>
        </w:rPr>
        <w:t xml:space="preserve"> </w:t>
      </w:r>
      <w:r w:rsidR="00FB76D5">
        <w:rPr>
          <w:rFonts w:eastAsiaTheme="minorEastAsia"/>
          <w:color w:val="auto"/>
          <w:kern w:val="0"/>
          <w:lang w:val="sr-Cyrl-RS" w:eastAsia="sr-Latn-RS"/>
        </w:rPr>
        <w:t>праћења</w:t>
      </w:r>
      <w:r w:rsidR="00BE13AB" w:rsidRPr="00FB05A8">
        <w:rPr>
          <w:rFonts w:eastAsiaTheme="minorEastAsia"/>
          <w:color w:val="auto"/>
          <w:kern w:val="0"/>
          <w:lang w:val="sr-Cyrl-RS" w:eastAsia="sr-Latn-RS"/>
        </w:rPr>
        <w:t xml:space="preserve"> и извештавања о </w:t>
      </w:r>
      <w:r w:rsidR="00BE13AB" w:rsidRPr="00FB05A8">
        <w:rPr>
          <w:rFonts w:eastAsiaTheme="minorEastAsia"/>
          <w:color w:val="auto"/>
          <w:kern w:val="0"/>
          <w:lang w:val="sr-Latn-RS" w:eastAsia="sr-Latn-RS"/>
        </w:rPr>
        <w:t>спровођењу програм</w:t>
      </w:r>
      <w:r w:rsidR="00BE13AB" w:rsidRPr="00FB05A8">
        <w:rPr>
          <w:rFonts w:eastAsiaTheme="minorEastAsia"/>
          <w:color w:val="auto"/>
          <w:kern w:val="0"/>
          <w:lang w:val="sr-Cyrl-RS" w:eastAsia="sr-Latn-RS"/>
        </w:rPr>
        <w:t>а</w:t>
      </w:r>
      <w:r w:rsidR="00BE13AB" w:rsidRPr="00FB05A8">
        <w:rPr>
          <w:rFonts w:eastAsiaTheme="minorEastAsia"/>
          <w:color w:val="auto"/>
          <w:kern w:val="0"/>
          <w:lang w:val="sr-Latn-RS" w:eastAsia="sr-Latn-RS"/>
        </w:rPr>
        <w:t xml:space="preserve"> за унапређење ефикасности и одрживости инфраструктуре</w:t>
      </w:r>
      <w:r w:rsidR="00BE13AB" w:rsidRPr="00FB05A8">
        <w:rPr>
          <w:rFonts w:eastAsiaTheme="minorEastAsia"/>
          <w:color w:val="auto"/>
          <w:kern w:val="0"/>
          <w:lang w:val="sr-Cyrl-RS" w:eastAsia="sr-Latn-RS"/>
        </w:rPr>
        <w:t xml:space="preserve"> од стране независне верификационе комисије</w:t>
      </w:r>
      <w:r w:rsidR="00BE13AB">
        <w:rPr>
          <w:rFonts w:eastAsiaTheme="minorEastAsia"/>
          <w:color w:val="auto"/>
          <w:kern w:val="0"/>
          <w:lang w:val="sr-Cyrl-RS" w:eastAsia="sr-Latn-RS"/>
        </w:rPr>
        <w:t xml:space="preserve">. </w:t>
      </w:r>
      <w:r w:rsidRPr="00FB05A8">
        <w:rPr>
          <w:rFonts w:eastAsia="Calibri-Bold"/>
          <w:bCs/>
          <w:color w:val="auto"/>
          <w:kern w:val="0"/>
          <w:lang w:val="sr-Cyrl-RS"/>
        </w:rPr>
        <w:t>Наведено обухвата следеће:</w:t>
      </w:r>
    </w:p>
    <w:p w14:paraId="051EB066" w14:textId="52D0F2A2" w:rsidR="00136154" w:rsidRPr="00FB05A8" w:rsidRDefault="00D03B84" w:rsidP="004F64BC">
      <w:pPr>
        <w:suppressAutoHyphens w:val="0"/>
        <w:spacing w:line="240" w:lineRule="auto"/>
        <w:ind w:firstLine="708"/>
        <w:jc w:val="both"/>
        <w:rPr>
          <w:b/>
          <w:bCs/>
          <w:lang w:val="sr-Cyrl-RS"/>
        </w:rPr>
      </w:pPr>
      <w:r w:rsidRPr="00FB05A8">
        <w:rPr>
          <w:b/>
          <w:bCs/>
          <w:lang w:val="sr-Cyrl-RS"/>
        </w:rPr>
        <w:t>1.</w:t>
      </w:r>
      <w:r w:rsidR="00136154" w:rsidRPr="00FB05A8">
        <w:rPr>
          <w:b/>
          <w:bCs/>
          <w:lang w:val="sr-Cyrl-RS"/>
        </w:rPr>
        <w:t xml:space="preserve">Израду Извештаја о верификацији ДЛИ 5 </w:t>
      </w:r>
    </w:p>
    <w:p w14:paraId="0561EB7C" w14:textId="6DA1D7A5" w:rsidR="00136154" w:rsidRPr="00FB05A8" w:rsidRDefault="00136154" w:rsidP="004F64BC">
      <w:pPr>
        <w:suppressAutoHyphens w:val="0"/>
        <w:spacing w:line="240" w:lineRule="auto"/>
        <w:jc w:val="both"/>
        <w:rPr>
          <w:lang w:val="sr-Cyrl-RS"/>
        </w:rPr>
      </w:pPr>
      <w:r w:rsidRPr="00FB05A8">
        <w:rPr>
          <w:lang w:val="sr-Cyrl-RS"/>
        </w:rPr>
        <w:t xml:space="preserve">(преглед релевантне програмске документације, Одлука Владе Републике Србије, и потврђивање да су одговарајући документи (тј. Програмски план) припремљени у складу </w:t>
      </w:r>
      <w:r w:rsidRPr="00FB05A8">
        <w:rPr>
          <w:lang w:val="sr-Cyrl-RS"/>
        </w:rPr>
        <w:lastRenderedPageBreak/>
        <w:t>са  Споразумом о зајму и садржаја који је прихватљив за Банку; припрема Извештаја у којима ће сумирати закључке након прегледа документације и проследити их Канцеларији која их доставља Банци на разматрање. У зависности од одобрења Банке, ов</w:t>
      </w:r>
      <w:r w:rsidRPr="00FB05A8">
        <w:t>aj</w:t>
      </w:r>
      <w:r w:rsidRPr="00FB05A8">
        <w:rPr>
          <w:lang w:val="sr-Cyrl-RS"/>
        </w:rPr>
        <w:t xml:space="preserve"> извештај биће основ за потпуну исплату средстава везаних за остварење ов</w:t>
      </w:r>
      <w:r w:rsidRPr="00FB05A8">
        <w:t>o</w:t>
      </w:r>
      <w:r w:rsidRPr="00FB05A8">
        <w:rPr>
          <w:lang w:val="sr-Cyrl-CS"/>
        </w:rPr>
        <w:t>г</w:t>
      </w:r>
      <w:r w:rsidRPr="00FB05A8">
        <w:rPr>
          <w:lang w:val="sr-Cyrl-RS"/>
        </w:rPr>
        <w:t xml:space="preserve"> ДЛИ-а).</w:t>
      </w:r>
    </w:p>
    <w:p w14:paraId="74DAC1F6" w14:textId="074FDF4D" w:rsidR="00136154" w:rsidRPr="00FB05A8" w:rsidRDefault="00136154" w:rsidP="004F64BC">
      <w:pPr>
        <w:suppressAutoHyphens w:val="0"/>
        <w:spacing w:line="240" w:lineRule="auto"/>
        <w:jc w:val="both"/>
        <w:rPr>
          <w:lang w:val="sr-Cyrl-RS"/>
        </w:rPr>
      </w:pPr>
    </w:p>
    <w:p w14:paraId="0AE63C4C" w14:textId="657D6BF0" w:rsidR="00136154" w:rsidRPr="00FB05A8" w:rsidRDefault="00136154" w:rsidP="004F64BC">
      <w:pPr>
        <w:snapToGrid w:val="0"/>
        <w:spacing w:line="240" w:lineRule="auto"/>
        <w:ind w:firstLine="708"/>
        <w:jc w:val="both"/>
        <w:rPr>
          <w:lang w:val="sr-Cyrl-RS"/>
        </w:rPr>
      </w:pPr>
      <w:r w:rsidRPr="00FB05A8">
        <w:rPr>
          <w:b/>
          <w:bCs/>
          <w:lang w:val="sr-Cyrl-RS"/>
        </w:rPr>
        <w:t xml:space="preserve">2. Израда Извештаја о верификацији ДЛИ 6 - Преглед релевантних упитника, база података, образаца за прикупљање података итд. </w:t>
      </w:r>
      <w:r w:rsidRPr="00FB05A8">
        <w:rPr>
          <w:lang w:val="sr-Cyrl-RS"/>
        </w:rPr>
        <w:t xml:space="preserve">како би утврдила да ли систем за праћење и евалуацију програма испуњава услове из Споразума о зајму; </w:t>
      </w:r>
    </w:p>
    <w:p w14:paraId="3DA3F3F2" w14:textId="77777777" w:rsidR="00136154" w:rsidRPr="00FB05A8" w:rsidRDefault="00136154" w:rsidP="004F64BC">
      <w:pPr>
        <w:snapToGrid w:val="0"/>
        <w:spacing w:line="240" w:lineRule="auto"/>
        <w:jc w:val="both"/>
        <w:rPr>
          <w:lang w:val="sr-Cyrl-RS"/>
        </w:rPr>
      </w:pPr>
      <w:r w:rsidRPr="00FB05A8">
        <w:rPr>
          <w:lang w:val="sr-Cyrl-RS"/>
        </w:rPr>
        <w:t xml:space="preserve">- </w:t>
      </w:r>
      <w:r w:rsidRPr="00FB05A8">
        <w:rPr>
          <w:b/>
          <w:bCs/>
          <w:lang w:val="sr-Cyrl-RS"/>
        </w:rPr>
        <w:t>преглед Извештаја о напретку које припрема Канцеларија</w:t>
      </w:r>
      <w:r w:rsidRPr="00FB05A8">
        <w:rPr>
          <w:lang w:val="sr-Cyrl-RS"/>
        </w:rPr>
        <w:t xml:space="preserve"> како би утврдили да ли су потребни подаци из система за праћење и евалуацију који су садржани и у ПАД и ПОМ, укључени у достављене извештаје;</w:t>
      </w:r>
    </w:p>
    <w:p w14:paraId="1E3633DD" w14:textId="54F2EF45" w:rsidR="00136154" w:rsidRPr="00FB05A8" w:rsidRDefault="00136154" w:rsidP="004F64BC">
      <w:pPr>
        <w:suppressAutoHyphens w:val="0"/>
        <w:spacing w:line="240" w:lineRule="auto"/>
        <w:jc w:val="both"/>
        <w:rPr>
          <w:lang w:val="sr-Cyrl-RS"/>
        </w:rPr>
      </w:pPr>
      <w:r w:rsidRPr="00FB05A8">
        <w:rPr>
          <w:lang w:val="sr-Cyrl-RS"/>
        </w:rPr>
        <w:t xml:space="preserve">- </w:t>
      </w:r>
      <w:r w:rsidRPr="00FB05A8">
        <w:rPr>
          <w:b/>
          <w:bCs/>
          <w:lang w:val="sr-Cyrl-RS"/>
        </w:rPr>
        <w:t>преглед релевантних материјала за обуку</w:t>
      </w:r>
      <w:r w:rsidRPr="00FB05A8">
        <w:rPr>
          <w:lang w:val="sr-Cyrl-RS"/>
        </w:rPr>
        <w:t xml:space="preserve"> како би се осигурало да се поуке из завршених реновирања зграда поделе са будућим учесницима програма и имплементаторима. – </w:t>
      </w:r>
      <w:r w:rsidRPr="00FB05A8">
        <w:rPr>
          <w:b/>
          <w:bCs/>
          <w:lang w:val="sr-Cyrl-RS"/>
        </w:rPr>
        <w:t>припрема Извештаја у којима ће сумирати закључке након прегледа документације</w:t>
      </w:r>
      <w:r w:rsidRPr="00FB05A8">
        <w:rPr>
          <w:lang w:val="sr-Cyrl-RS"/>
        </w:rPr>
        <w:t xml:space="preserve"> и проследити га Канцеларији која га доставља Банци на разматрање. У зависности од одобрења Банке, овај извештај биће основ за потпуну исплату средстава везаних за остварење ДЛИ 6</w:t>
      </w:r>
      <w:r w:rsidR="00D03B84" w:rsidRPr="00FB05A8">
        <w:rPr>
          <w:lang w:val="sr-Cyrl-RS"/>
        </w:rPr>
        <w:t>.</w:t>
      </w:r>
    </w:p>
    <w:p w14:paraId="06D20329" w14:textId="41CFEE3F" w:rsidR="00D03B84" w:rsidRPr="00FB05A8" w:rsidRDefault="00D03B84" w:rsidP="004F64BC">
      <w:pPr>
        <w:suppressAutoHyphens w:val="0"/>
        <w:spacing w:line="240" w:lineRule="auto"/>
        <w:jc w:val="both"/>
        <w:rPr>
          <w:lang w:val="sr-Cyrl-RS"/>
        </w:rPr>
      </w:pPr>
    </w:p>
    <w:p w14:paraId="01CAFF20" w14:textId="2A66723D" w:rsidR="00D03B84" w:rsidRPr="00FB05A8" w:rsidRDefault="00D03B84" w:rsidP="004F64BC">
      <w:pPr>
        <w:suppressAutoHyphens w:val="0"/>
        <w:spacing w:line="240" w:lineRule="auto"/>
        <w:ind w:firstLine="708"/>
        <w:jc w:val="both"/>
        <w:rPr>
          <w:lang w:val="sr-Cyrl-RS"/>
        </w:rPr>
      </w:pPr>
      <w:r w:rsidRPr="00FB05A8">
        <w:rPr>
          <w:lang w:val="sr-Cyrl-RS"/>
        </w:rPr>
        <w:t>3.</w:t>
      </w:r>
      <w:r w:rsidRPr="00FB05A8">
        <w:rPr>
          <w:b/>
          <w:bCs/>
          <w:lang w:val="sr-Cyrl-RS"/>
        </w:rPr>
        <w:t xml:space="preserve"> Израду Извештаја о верификацији ДЛИ 7</w:t>
      </w:r>
      <w:r w:rsidRPr="00FB05A8">
        <w:rPr>
          <w:lang w:val="sr-Cyrl-RS"/>
        </w:rPr>
        <w:t>*</w:t>
      </w:r>
      <w:r w:rsidR="007823CC" w:rsidRPr="00FB05A8">
        <w:rPr>
          <w:lang w:val="sr-Cyrl-RS"/>
        </w:rPr>
        <w:t xml:space="preserve"> </w:t>
      </w:r>
      <w:r w:rsidR="007823CC" w:rsidRPr="00FB05A8">
        <w:rPr>
          <w:b/>
          <w:bCs/>
          <w:lang w:val="sr-Cyrl-RS"/>
        </w:rPr>
        <w:t>- преглед документације</w:t>
      </w:r>
    </w:p>
    <w:p w14:paraId="63AA12F7" w14:textId="5A1D4E31" w:rsidR="00D03B84" w:rsidRPr="00FB05A8" w:rsidRDefault="00D03B84" w:rsidP="004F64BC">
      <w:pPr>
        <w:suppressAutoHyphens w:val="0"/>
        <w:spacing w:line="240" w:lineRule="auto"/>
        <w:jc w:val="both"/>
        <w:rPr>
          <w:lang w:val="sr-Cyrl-RS"/>
        </w:rPr>
      </w:pPr>
      <w:r w:rsidRPr="00FB05A8">
        <w:rPr>
          <w:noProof/>
          <w:lang w:val="sr-Cyrl-CS"/>
        </w:rPr>
        <w:t xml:space="preserve">- </w:t>
      </w:r>
      <w:r w:rsidRPr="00FB05A8">
        <w:rPr>
          <w:bCs/>
          <w:noProof/>
          <w:lang w:val="sr-Cyrl-CS"/>
        </w:rPr>
        <w:t>преглед релевантне документације која се односи на реновирање зграде</w:t>
      </w:r>
      <w:r w:rsidRPr="00FB05A8">
        <w:rPr>
          <w:noProof/>
          <w:lang w:val="sr-Cyrl-CS"/>
        </w:rPr>
        <w:t>, што укључује одобрени технички пројекат, тендерску документацију и уговоре, записнике о примопредаји и коначном обрачуну, сертификат о енергетском учинку пре и после обнове, привремене и окончане ситуације итд. да би се осигурало да су радови на реновирању завршени по пројектима и програмским захтевима као што је документовано у ОПП. НВИ треба да потврдити да ли је свака зграда постигла две класе више од основног нивоа (тј. од класе Ф до Д или од класе Е до Ц) или класу Ц или више и поштује све прописе везане за</w:t>
      </w:r>
      <w:r w:rsidRPr="00FB05A8">
        <w:t xml:space="preserve"> </w:t>
      </w:r>
      <w:r w:rsidRPr="00FB05A8">
        <w:rPr>
          <w:lang w:val="sr-Cyrl-CS"/>
        </w:rPr>
        <w:t>из</w:t>
      </w:r>
      <w:r w:rsidRPr="00FB05A8">
        <w:t xml:space="preserve">градњу (нпр. </w:t>
      </w:r>
      <w:r w:rsidRPr="00FB05A8">
        <w:rPr>
          <w:lang w:val="sr-Cyrl-CS"/>
        </w:rPr>
        <w:t>конструктивна стабилност објекта, противпожарна заштита</w:t>
      </w:r>
      <w:r w:rsidRPr="00FB05A8">
        <w:t xml:space="preserve"> итд.) како би </w:t>
      </w:r>
      <w:r w:rsidRPr="00FB05A8">
        <w:rPr>
          <w:lang w:val="sr-Cyrl-RS"/>
        </w:rPr>
        <w:t xml:space="preserve">били </w:t>
      </w:r>
      <w:r w:rsidRPr="00FB05A8">
        <w:t>испуњени услови за исплату</w:t>
      </w:r>
      <w:r w:rsidRPr="00FB05A8">
        <w:rPr>
          <w:lang w:val="sr-Cyrl-RS"/>
        </w:rPr>
        <w:t xml:space="preserve">– </w:t>
      </w:r>
      <w:r w:rsidRPr="00FB05A8">
        <w:rPr>
          <w:b/>
          <w:lang w:val="sr-Cyrl-RS"/>
        </w:rPr>
        <w:t>цена прегледа документације за један објекат</w:t>
      </w:r>
      <w:r w:rsidRPr="00FB05A8">
        <w:rPr>
          <w:lang w:val="sr-Cyrl-RS"/>
        </w:rPr>
        <w:t xml:space="preserve"> </w:t>
      </w:r>
    </w:p>
    <w:p w14:paraId="314D9AF9" w14:textId="093F0EE3" w:rsidR="00D03B84" w:rsidRPr="00FB05A8" w:rsidRDefault="00D03B84" w:rsidP="004F64BC">
      <w:pPr>
        <w:suppressAutoHyphens w:val="0"/>
        <w:spacing w:line="240" w:lineRule="auto"/>
        <w:jc w:val="both"/>
        <w:rPr>
          <w:lang w:val="sr-Cyrl-RS"/>
        </w:rPr>
      </w:pPr>
    </w:p>
    <w:p w14:paraId="33B8E253" w14:textId="6BF1B5F2" w:rsidR="00D03B84" w:rsidRPr="00FB05A8" w:rsidRDefault="00D03B84" w:rsidP="004F64BC">
      <w:pPr>
        <w:suppressAutoHyphens w:val="0"/>
        <w:spacing w:line="240" w:lineRule="auto"/>
        <w:ind w:firstLine="708"/>
        <w:jc w:val="both"/>
        <w:rPr>
          <w:lang w:val="sr-Cyrl-RS"/>
        </w:rPr>
      </w:pPr>
      <w:r w:rsidRPr="00FB05A8">
        <w:rPr>
          <w:lang w:val="sr-Cyrl-RS"/>
        </w:rPr>
        <w:t>4.</w:t>
      </w:r>
      <w:r w:rsidRPr="00FB05A8">
        <w:rPr>
          <w:b/>
          <w:bCs/>
          <w:lang w:val="sr-Cyrl-RS"/>
        </w:rPr>
        <w:t xml:space="preserve"> Израду Извештаја о верификацији ДЛИ 7*</w:t>
      </w:r>
      <w:r w:rsidR="007823CC" w:rsidRPr="00FB05A8">
        <w:rPr>
          <w:b/>
          <w:bCs/>
          <w:lang w:val="sr-Cyrl-RS"/>
        </w:rPr>
        <w:t xml:space="preserve">  верификација на терену</w:t>
      </w:r>
      <w:r w:rsidRPr="00FB05A8">
        <w:rPr>
          <w:lang w:val="sr-Cyrl-RS"/>
        </w:rPr>
        <w:t xml:space="preserve"> </w:t>
      </w:r>
    </w:p>
    <w:p w14:paraId="56CF699C" w14:textId="77777777" w:rsidR="00D03B84" w:rsidRPr="00FB05A8" w:rsidRDefault="00D03B84" w:rsidP="004F64BC">
      <w:pPr>
        <w:suppressAutoHyphens w:val="0"/>
        <w:spacing w:line="240" w:lineRule="auto"/>
        <w:jc w:val="both"/>
        <w:rPr>
          <w:lang w:val="sr-Cyrl-RS"/>
        </w:rPr>
      </w:pPr>
      <w:r w:rsidRPr="00FB05A8">
        <w:rPr>
          <w:lang w:val="sr-Cyrl-RS"/>
        </w:rPr>
        <w:t>- верификација, н</w:t>
      </w:r>
      <w:r w:rsidRPr="00FB05A8">
        <w:rPr>
          <w:lang w:val="sr-Cyrl-CS"/>
        </w:rPr>
        <w:t>а случајном узорку од минимум 10% објеката на које се извештај односи, да</w:t>
      </w:r>
      <w:r w:rsidRPr="00FB05A8">
        <w:t xml:space="preserve"> су </w:t>
      </w:r>
      <w:r w:rsidRPr="00FB05A8">
        <w:rPr>
          <w:lang w:val="sr-Cyrl-CS"/>
        </w:rPr>
        <w:t>објекти реновирани</w:t>
      </w:r>
      <w:r w:rsidRPr="00FB05A8">
        <w:t xml:space="preserve">, </w:t>
      </w:r>
      <w:r w:rsidRPr="00FB05A8">
        <w:rPr>
          <w:lang w:val="sr-Cyrl-CS"/>
        </w:rPr>
        <w:t>потписани записници о примопредаји и објекат пуштен у рад као и да су сви радови на терену извршени у складу са техничком документацијом и прог</w:t>
      </w:r>
      <w:r w:rsidRPr="00FB05A8">
        <w:t>рамски</w:t>
      </w:r>
      <w:r w:rsidRPr="00FB05A8">
        <w:rPr>
          <w:lang w:val="sr-Cyrl-CS"/>
        </w:rPr>
        <w:t>м</w:t>
      </w:r>
      <w:r w:rsidRPr="00FB05A8">
        <w:t xml:space="preserve"> захтев</w:t>
      </w:r>
      <w:r w:rsidRPr="00FB05A8">
        <w:rPr>
          <w:lang w:val="sr-Cyrl-CS"/>
        </w:rPr>
        <w:t>има -  цена за верификацију на терену једног објекта, укључујући путне трошкове.</w:t>
      </w:r>
    </w:p>
    <w:p w14:paraId="2A3D2B8E" w14:textId="77777777" w:rsidR="00136154" w:rsidRPr="00FB05A8" w:rsidRDefault="00136154" w:rsidP="004F64BC">
      <w:pPr>
        <w:spacing w:line="240" w:lineRule="auto"/>
        <w:ind w:left="708"/>
        <w:jc w:val="both"/>
        <w:rPr>
          <w:lang w:val="sr-Cyrl-CS"/>
        </w:rPr>
      </w:pPr>
    </w:p>
    <w:p w14:paraId="06C09D89" w14:textId="38121F07" w:rsidR="00C42300" w:rsidRPr="00FB05A8" w:rsidRDefault="00C42300" w:rsidP="004F64BC">
      <w:pPr>
        <w:spacing w:line="240" w:lineRule="auto"/>
        <w:ind w:left="708"/>
        <w:jc w:val="both"/>
        <w:rPr>
          <w:lang w:val="sr-Latn-RS"/>
        </w:rPr>
      </w:pPr>
      <w:r w:rsidRPr="00FB05A8">
        <w:rPr>
          <w:lang w:val="sr-Cyrl-CS"/>
        </w:rPr>
        <w:t>Сви извештаји достављају се двојезично, на српском и енглеском језику.</w:t>
      </w:r>
    </w:p>
    <w:p w14:paraId="2668563B" w14:textId="77777777" w:rsidR="00C42300" w:rsidRPr="00FB05A8" w:rsidRDefault="00C42300" w:rsidP="004F64BC">
      <w:pPr>
        <w:spacing w:line="240" w:lineRule="auto"/>
        <w:rPr>
          <w:lang w:val="sr-Latn-RS"/>
        </w:rPr>
      </w:pPr>
    </w:p>
    <w:p w14:paraId="26B2BCAE" w14:textId="77777777" w:rsidR="00D03B84" w:rsidRPr="00FB05A8" w:rsidRDefault="00D03B84" w:rsidP="004F64BC">
      <w:pPr>
        <w:spacing w:line="240" w:lineRule="auto"/>
        <w:ind w:left="708"/>
        <w:jc w:val="both"/>
        <w:rPr>
          <w:lang w:val="sr-Latn-RS"/>
        </w:rPr>
      </w:pPr>
      <w:r w:rsidRPr="00FB05A8">
        <w:rPr>
          <w:lang w:val="sr-Cyrl-RS"/>
        </w:rPr>
        <w:t>* Израда извештаја за ДЛИ 7 – за сваки појединачни објекат који је предмет одређене транше, НВИ треба да да независну и стручну оцену и потврду да су остварени резултати у складу са дефинисаним индикаторима и подиндикаторима резултата у складу са Анексом 2 Споразума о зајму.</w:t>
      </w:r>
    </w:p>
    <w:p w14:paraId="4C2AAB75" w14:textId="77777777" w:rsidR="00B42C21" w:rsidRPr="00FB05A8" w:rsidRDefault="00B42C21" w:rsidP="004F64BC">
      <w:pPr>
        <w:widowControl w:val="0"/>
        <w:suppressAutoHyphens w:val="0"/>
        <w:autoSpaceDE w:val="0"/>
        <w:autoSpaceDN w:val="0"/>
        <w:adjustRightInd w:val="0"/>
        <w:spacing w:line="240" w:lineRule="auto"/>
        <w:ind w:firstLine="360"/>
        <w:jc w:val="both"/>
        <w:rPr>
          <w:rFonts w:eastAsia="Times New Roman"/>
          <w:color w:val="auto"/>
          <w:kern w:val="0"/>
          <w:lang w:eastAsia="en-US"/>
        </w:rPr>
      </w:pPr>
    </w:p>
    <w:p w14:paraId="3A8AA583" w14:textId="77777777" w:rsidR="00F808DC" w:rsidRPr="00FB05A8" w:rsidRDefault="00F808DC" w:rsidP="00EA03A2">
      <w:pPr>
        <w:widowControl w:val="0"/>
        <w:suppressAutoHyphens w:val="0"/>
        <w:autoSpaceDE w:val="0"/>
        <w:autoSpaceDN w:val="0"/>
        <w:adjustRightInd w:val="0"/>
        <w:spacing w:line="240" w:lineRule="auto"/>
        <w:jc w:val="both"/>
        <w:rPr>
          <w:rFonts w:eastAsia="Times New Roman"/>
          <w:kern w:val="0"/>
          <w:lang w:eastAsia="en-US"/>
        </w:rPr>
      </w:pPr>
    </w:p>
    <w:p w14:paraId="73FC605D" w14:textId="77777777" w:rsidR="00634FEB" w:rsidRPr="00FB05A8" w:rsidRDefault="00634FEB" w:rsidP="00FF0EDE">
      <w:pPr>
        <w:suppressAutoHyphens w:val="0"/>
        <w:spacing w:line="240" w:lineRule="auto"/>
        <w:rPr>
          <w:rFonts w:eastAsia="Times New Roman"/>
          <w:b/>
          <w:color w:val="auto"/>
          <w:kern w:val="0"/>
          <w:lang w:eastAsia="en-US"/>
        </w:rPr>
      </w:pPr>
    </w:p>
    <w:p w14:paraId="3409BE75" w14:textId="77777777" w:rsidR="00634FEB" w:rsidRPr="00FB05A8" w:rsidRDefault="00634FEB" w:rsidP="00A845B7">
      <w:pPr>
        <w:pStyle w:val="ListParagraph"/>
        <w:ind w:left="780"/>
        <w:jc w:val="both"/>
      </w:pPr>
      <w:r w:rsidRPr="00FB05A8">
        <w:rPr>
          <w:i/>
          <w:iCs/>
        </w:rPr>
        <w:br w:type="page"/>
      </w:r>
    </w:p>
    <w:p w14:paraId="427FB8F9" w14:textId="77777777" w:rsidR="00C835D3" w:rsidRPr="00A845B7" w:rsidRDefault="00C835D3" w:rsidP="00C835D3">
      <w:pPr>
        <w:shd w:val="clear" w:color="auto" w:fill="C6D9F1"/>
        <w:jc w:val="center"/>
        <w:rPr>
          <w:b/>
          <w:bCs/>
          <w:i/>
          <w:iCs/>
        </w:rPr>
      </w:pPr>
      <w:r w:rsidRPr="00FB05A8">
        <w:rPr>
          <w:b/>
          <w:bCs/>
          <w:i/>
          <w:iCs/>
        </w:rPr>
        <w:lastRenderedPageBreak/>
        <w:t>IV  ТЕХНИЧКА ДО</w:t>
      </w:r>
      <w:r w:rsidRPr="00D7100A">
        <w:rPr>
          <w:b/>
          <w:bCs/>
          <w:i/>
          <w:iCs/>
        </w:rPr>
        <w:t>КУМЕНТАЦИЈА И ПЛАНОВИ</w:t>
      </w:r>
    </w:p>
    <w:p w14:paraId="38E80DFC" w14:textId="77777777" w:rsidR="00C835D3" w:rsidRPr="00C835D3" w:rsidRDefault="00C835D3">
      <w:pPr>
        <w:rPr>
          <w:b/>
          <w:bCs/>
          <w:i/>
          <w:iCs/>
        </w:rPr>
      </w:pPr>
    </w:p>
    <w:p w14:paraId="396D5B1B" w14:textId="77777777" w:rsidR="001B2403" w:rsidRDefault="001B2403" w:rsidP="00634FEB">
      <w:pPr>
        <w:jc w:val="center"/>
        <w:rPr>
          <w:b/>
          <w:bCs/>
          <w:i/>
          <w:iCs/>
          <w:lang w:val="sr-Cyrl-CS"/>
        </w:rPr>
      </w:pPr>
    </w:p>
    <w:p w14:paraId="334CFD7E" w14:textId="77777777" w:rsidR="00634FEB" w:rsidRPr="001558F1" w:rsidRDefault="00634FEB" w:rsidP="001558F1">
      <w:pPr>
        <w:jc w:val="both"/>
        <w:rPr>
          <w:i/>
          <w:iCs/>
          <w:color w:val="auto"/>
        </w:rPr>
      </w:pPr>
    </w:p>
    <w:p w14:paraId="2BA586B8" w14:textId="77777777" w:rsidR="00634FEB" w:rsidRPr="004B19CE" w:rsidRDefault="00634FEB">
      <w:pPr>
        <w:rPr>
          <w:i/>
          <w:iCs/>
          <w:color w:val="auto"/>
        </w:rPr>
      </w:pPr>
      <w:r w:rsidRPr="004B19CE">
        <w:rPr>
          <w:b/>
          <w:bCs/>
          <w:i/>
          <w:iCs/>
          <w:color w:val="auto"/>
        </w:rPr>
        <w:t>Напомена:</w:t>
      </w:r>
    </w:p>
    <w:p w14:paraId="082E0050" w14:textId="77777777" w:rsidR="00634FEB" w:rsidRPr="004B19CE" w:rsidRDefault="00634FEB" w:rsidP="0068724D">
      <w:pPr>
        <w:jc w:val="both"/>
        <w:rPr>
          <w:i/>
          <w:iCs/>
          <w:color w:val="auto"/>
        </w:rPr>
      </w:pPr>
      <w:r w:rsidRPr="004B19CE">
        <w:rPr>
          <w:i/>
          <w:iCs/>
          <w:color w:val="auto"/>
        </w:rPr>
        <w:t>У случају да техничка документација и планови представљају битан елемент предмета јавне набавке, а у циљу припреме прихватљиве понуде у складу са стварним потребама наручиоца, наручилац је дужан да исте наведе у овом делу конкурсне документације.</w:t>
      </w:r>
    </w:p>
    <w:p w14:paraId="67CEAAC4" w14:textId="72DD5ABC" w:rsidR="001558F1" w:rsidRDefault="00634FEB" w:rsidP="00B87E9E">
      <w:pPr>
        <w:jc w:val="both"/>
      </w:pPr>
      <w:r w:rsidRPr="004B19CE">
        <w:rPr>
          <w:i/>
          <w:iCs/>
          <w:color w:val="auto"/>
        </w:rPr>
        <w:t>Ако техничку документацију и планове, односно поједине њене делове, због обима и техничких разлога није могуће објавити, наручилац ће у складу са чл</w:t>
      </w:r>
      <w:r w:rsidR="00B66215">
        <w:rPr>
          <w:i/>
          <w:iCs/>
          <w:color w:val="auto"/>
          <w:lang w:val="sr-Cyrl-RS"/>
        </w:rPr>
        <w:t>аном</w:t>
      </w:r>
      <w:r w:rsidRPr="004B19CE">
        <w:rPr>
          <w:i/>
          <w:iCs/>
          <w:color w:val="auto"/>
        </w:rPr>
        <w:t xml:space="preserve"> 9. ст</w:t>
      </w:r>
      <w:r w:rsidR="00B66215">
        <w:rPr>
          <w:i/>
          <w:iCs/>
          <w:color w:val="auto"/>
          <w:lang w:val="sr-Cyrl-RS"/>
        </w:rPr>
        <w:t>ав</w:t>
      </w:r>
      <w:r w:rsidRPr="004B19CE">
        <w:rPr>
          <w:i/>
          <w:iCs/>
          <w:color w:val="auto"/>
        </w:rPr>
        <w:t xml:space="preserve"> 1. тач</w:t>
      </w:r>
      <w:r w:rsidR="00B66215">
        <w:rPr>
          <w:i/>
          <w:iCs/>
          <w:color w:val="auto"/>
          <w:lang w:val="sr-Cyrl-RS"/>
        </w:rPr>
        <w:t>ка</w:t>
      </w:r>
      <w:r w:rsidRPr="004B19CE">
        <w:rPr>
          <w:i/>
          <w:iCs/>
          <w:color w:val="auto"/>
        </w:rPr>
        <w:t xml:space="preserve"> 13) </w:t>
      </w:r>
      <w:r w:rsidRPr="004B19CE">
        <w:rPr>
          <w:rFonts w:eastAsia="TimesNewRomanPSMT"/>
          <w:i/>
          <w:color w:val="auto"/>
        </w:rPr>
        <w:t>Правилника о обавезним елементима конкурсне документације у поступцима јавних набавки и начину доказивања испуњености услова,</w:t>
      </w:r>
      <w:r w:rsidRPr="004B19CE">
        <w:rPr>
          <w:i/>
          <w:iCs/>
          <w:color w:val="auto"/>
        </w:rPr>
        <w:t xml:space="preserve"> прецизирати начин преузимања</w:t>
      </w:r>
      <w:r w:rsidRPr="00A845B7">
        <w:rPr>
          <w:i/>
          <w:iCs/>
          <w:color w:val="auto"/>
        </w:rPr>
        <w:t xml:space="preserve"> </w:t>
      </w:r>
    </w:p>
    <w:p w14:paraId="7E7A19C2" w14:textId="77777777" w:rsidR="00C2752B" w:rsidRDefault="00C2752B" w:rsidP="004F64BC">
      <w:pPr>
        <w:spacing w:line="240" w:lineRule="auto"/>
        <w:rPr>
          <w:rFonts w:ascii="Arial" w:hAnsi="Arial" w:cs="Arial"/>
          <w:i/>
          <w:iCs/>
        </w:rPr>
      </w:pPr>
    </w:p>
    <w:p w14:paraId="78D571B3" w14:textId="642275B3" w:rsidR="008F4E0D" w:rsidRPr="00941709" w:rsidRDefault="008F4E0D" w:rsidP="004F64BC">
      <w:pPr>
        <w:spacing w:line="240" w:lineRule="auto"/>
        <w:ind w:firstLine="708"/>
        <w:jc w:val="both"/>
        <w:rPr>
          <w:color w:val="auto"/>
        </w:rPr>
      </w:pPr>
      <w:r w:rsidRPr="00941709">
        <w:rPr>
          <w:color w:val="auto"/>
          <w:lang w:val="sr-Cyrl-RS"/>
        </w:rPr>
        <w:t xml:space="preserve">Програм </w:t>
      </w:r>
      <w:r w:rsidRPr="00941709">
        <w:rPr>
          <w:color w:val="auto"/>
        </w:rPr>
        <w:t>реконструкције и унапређења објеката јавне намене у јавној својини у секторима образовања, здравствене и социјалне заштите</w:t>
      </w:r>
      <w:r w:rsidRPr="00941709">
        <w:rPr>
          <w:color w:val="auto"/>
          <w:lang w:val="sr-Cyrl-RS"/>
        </w:rPr>
        <w:t xml:space="preserve"> можете преузети са: </w:t>
      </w:r>
      <w:hyperlink r:id="rId9" w:history="1">
        <w:r w:rsidRPr="00941709">
          <w:rPr>
            <w:rStyle w:val="Hyperlink"/>
            <w:color w:val="auto"/>
          </w:rPr>
          <w:t>http://www.obnova.gov.rs/cirilica/zakoni-i-uredbe</w:t>
        </w:r>
      </w:hyperlink>
    </w:p>
    <w:p w14:paraId="5D4D0E96" w14:textId="4A78F735" w:rsidR="008F4E0D" w:rsidRPr="00941709" w:rsidRDefault="008F4E0D" w:rsidP="004F64BC">
      <w:pPr>
        <w:spacing w:line="240" w:lineRule="auto"/>
        <w:ind w:firstLine="708"/>
        <w:jc w:val="both"/>
        <w:rPr>
          <w:color w:val="auto"/>
        </w:rPr>
      </w:pPr>
      <w:r w:rsidRPr="00941709">
        <w:rPr>
          <w:color w:val="auto"/>
          <w:lang w:val="sr-Cyrl-RS"/>
        </w:rPr>
        <w:t>З</w:t>
      </w:r>
      <w:r w:rsidRPr="00941709">
        <w:rPr>
          <w:color w:val="auto"/>
        </w:rPr>
        <w:t xml:space="preserve">акон о потврђивању споразума о зајму (Програм унапређења ефикасности и одрживости инфраструктуре) између </w:t>
      </w:r>
      <w:r w:rsidRPr="00941709">
        <w:rPr>
          <w:color w:val="auto"/>
          <w:lang w:val="sr-Cyrl-RS"/>
        </w:rPr>
        <w:t>Ре</w:t>
      </w:r>
      <w:r w:rsidRPr="00941709">
        <w:rPr>
          <w:color w:val="auto"/>
        </w:rPr>
        <w:t>публике Србије и Међународне банке за обнову и развој</w:t>
      </w:r>
      <w:r w:rsidRPr="00941709">
        <w:rPr>
          <w:color w:val="auto"/>
          <w:lang w:val="sr-Cyrl-RS"/>
        </w:rPr>
        <w:t xml:space="preserve"> можете преузети са: </w:t>
      </w:r>
      <w:r w:rsidR="00FB76D5">
        <w:fldChar w:fldCharType="begin"/>
      </w:r>
      <w:r w:rsidR="00FB76D5">
        <w:instrText xml:space="preserve"> HYPERLINK "http://www.parlament.gov.rs/upload/archive/files/lat/pdf/predlozi_zakona/3719-17%20lat.pdf" </w:instrText>
      </w:r>
      <w:r w:rsidR="00FB76D5">
        <w:fldChar w:fldCharType="separate"/>
      </w:r>
      <w:r w:rsidRPr="00941709">
        <w:rPr>
          <w:rStyle w:val="Hyperlink"/>
          <w:color w:val="auto"/>
        </w:rPr>
        <w:t>http://www.parlament.gov.rs/upload/archive/files/lat/pdf/predlozi_zakona/3719-17%20lat.pdf</w:t>
      </w:r>
      <w:r w:rsidR="00FB76D5">
        <w:rPr>
          <w:rStyle w:val="Hyperlink"/>
          <w:color w:val="auto"/>
        </w:rPr>
        <w:fldChar w:fldCharType="end"/>
      </w:r>
    </w:p>
    <w:p w14:paraId="50F92DF3" w14:textId="2C2BCBC1" w:rsidR="00C2752B" w:rsidRPr="00941709" w:rsidRDefault="00A85AC9" w:rsidP="00727D43">
      <w:pPr>
        <w:spacing w:line="240" w:lineRule="auto"/>
        <w:ind w:firstLine="708"/>
        <w:jc w:val="both"/>
        <w:rPr>
          <w:rFonts w:ascii="Arial" w:hAnsi="Arial" w:cs="Arial"/>
          <w:i/>
          <w:iCs/>
        </w:rPr>
      </w:pPr>
      <w:r w:rsidRPr="00941709">
        <w:rPr>
          <w:color w:val="auto"/>
        </w:rPr>
        <w:t>Оперативни приручник Програма реконструкције и унапређења објеката јавне намене у јавној својини у секторима образовања, здравствене и социјалне заштите</w:t>
      </w:r>
      <w:r w:rsidR="008F4E0D" w:rsidRPr="00941709">
        <w:rPr>
          <w:color w:val="auto"/>
          <w:lang w:val="sr-Cyrl-RS"/>
        </w:rPr>
        <w:t xml:space="preserve"> можете преузети са</w:t>
      </w:r>
      <w:r w:rsidRPr="00941709">
        <w:rPr>
          <w:color w:val="auto"/>
          <w:lang w:val="sr-Cyrl-RS"/>
        </w:rPr>
        <w:t xml:space="preserve">: </w:t>
      </w:r>
      <w:hyperlink r:id="rId10" w:history="1">
        <w:r w:rsidR="00727D43" w:rsidRPr="008C3E74">
          <w:rPr>
            <w:rStyle w:val="Hyperlink"/>
          </w:rPr>
          <w:t>http://www.obnova.gov.rs/cirilica/prirucnici-i-smernice</w:t>
        </w:r>
      </w:hyperlink>
    </w:p>
    <w:p w14:paraId="02649CF8" w14:textId="77777777" w:rsidR="00A83EA2" w:rsidRDefault="00A83EA2">
      <w:pPr>
        <w:rPr>
          <w:rFonts w:ascii="Arial" w:hAnsi="Arial" w:cs="Arial"/>
          <w:i/>
          <w:iCs/>
        </w:rPr>
      </w:pPr>
    </w:p>
    <w:p w14:paraId="68E699D4" w14:textId="77777777" w:rsidR="00A83EA2" w:rsidRDefault="00A83EA2">
      <w:pPr>
        <w:rPr>
          <w:rFonts w:ascii="Arial" w:hAnsi="Arial" w:cs="Arial"/>
          <w:i/>
          <w:iCs/>
        </w:rPr>
      </w:pPr>
    </w:p>
    <w:p w14:paraId="71A83BA6" w14:textId="77777777" w:rsidR="00A83EA2" w:rsidRDefault="00A83EA2">
      <w:pPr>
        <w:rPr>
          <w:rFonts w:ascii="Arial" w:hAnsi="Arial" w:cs="Arial"/>
          <w:i/>
          <w:iCs/>
        </w:rPr>
      </w:pPr>
    </w:p>
    <w:p w14:paraId="5E0533C8" w14:textId="77777777" w:rsidR="00C835D3" w:rsidRDefault="00C835D3">
      <w:pPr>
        <w:suppressAutoHyphens w:val="0"/>
        <w:spacing w:line="240" w:lineRule="auto"/>
        <w:rPr>
          <w:rFonts w:ascii="Arial" w:hAnsi="Arial" w:cs="Arial"/>
          <w:i/>
          <w:iCs/>
        </w:rPr>
      </w:pPr>
      <w:r>
        <w:rPr>
          <w:rFonts w:ascii="Arial" w:hAnsi="Arial" w:cs="Arial"/>
          <w:i/>
          <w:iCs/>
        </w:rPr>
        <w:br w:type="page"/>
      </w:r>
    </w:p>
    <w:p w14:paraId="0DEEC846" w14:textId="77777777" w:rsidR="007A43A6" w:rsidRPr="00D7100A" w:rsidRDefault="00221C6F" w:rsidP="005C476E">
      <w:pPr>
        <w:shd w:val="clear" w:color="auto" w:fill="C6D9F1"/>
        <w:jc w:val="center"/>
        <w:rPr>
          <w:b/>
          <w:bCs/>
          <w:i/>
          <w:iCs/>
        </w:rPr>
      </w:pPr>
      <w:r w:rsidRPr="00BB4F67">
        <w:rPr>
          <w:b/>
          <w:bCs/>
          <w:i/>
          <w:iCs/>
        </w:rPr>
        <w:lastRenderedPageBreak/>
        <w:t xml:space="preserve">V  УСЛОВИ ЗА УЧЕШЋЕ У ПОСТУПКУ ЈАВНЕ НАБАВКЕ ИЗ ЧЛ. 75. И 76. </w:t>
      </w:r>
      <w:r w:rsidR="009B76F3" w:rsidRPr="00BB4F67">
        <w:rPr>
          <w:b/>
          <w:bCs/>
          <w:i/>
          <w:iCs/>
        </w:rPr>
        <w:t>З</w:t>
      </w:r>
      <w:r w:rsidR="00503359">
        <w:rPr>
          <w:b/>
          <w:bCs/>
          <w:i/>
          <w:iCs/>
        </w:rPr>
        <w:t>АКОНА</w:t>
      </w:r>
      <w:r w:rsidRPr="00BB4F67">
        <w:rPr>
          <w:b/>
          <w:bCs/>
          <w:i/>
          <w:iCs/>
        </w:rPr>
        <w:t xml:space="preserve"> И УПУТСТВО КАКО СЕ ДОКАЗУЈЕ ИСПУЊЕНОСТ ТИХ УСЛОВА</w:t>
      </w:r>
    </w:p>
    <w:p w14:paraId="1C85D802" w14:textId="77777777" w:rsidR="008032E8" w:rsidRPr="00BB4F67" w:rsidRDefault="008032E8" w:rsidP="008032E8">
      <w:pPr>
        <w:jc w:val="center"/>
        <w:rPr>
          <w:rFonts w:eastAsia="TimesNewRomanPSMT"/>
          <w:bCs/>
          <w:color w:val="auto"/>
        </w:rPr>
      </w:pPr>
    </w:p>
    <w:p w14:paraId="55BC8F81" w14:textId="77777777" w:rsidR="00BB4F67" w:rsidRDefault="00BB4F67" w:rsidP="008032E8">
      <w:pPr>
        <w:jc w:val="center"/>
        <w:rPr>
          <w:rFonts w:eastAsia="TimesNewRomanPSMT"/>
          <w:bCs/>
          <w:color w:val="auto"/>
          <w:lang w:val="sr-Cyrl-CS"/>
        </w:rPr>
      </w:pPr>
    </w:p>
    <w:p w14:paraId="3DDA2C58" w14:textId="77777777" w:rsidR="00AC4D7C" w:rsidRPr="00AC4D7C" w:rsidRDefault="00AC4D7C" w:rsidP="00AC4D7C">
      <w:pPr>
        <w:suppressAutoHyphens w:val="0"/>
        <w:autoSpaceDE w:val="0"/>
        <w:autoSpaceDN w:val="0"/>
        <w:adjustRightInd w:val="0"/>
        <w:spacing w:line="240" w:lineRule="auto"/>
        <w:ind w:firstLine="708"/>
        <w:jc w:val="both"/>
        <w:rPr>
          <w:rFonts w:eastAsia="Calibri-Bold"/>
          <w:b/>
          <w:bCs/>
          <w:kern w:val="0"/>
        </w:rPr>
      </w:pPr>
      <w:r w:rsidRPr="00AC4D7C">
        <w:rPr>
          <w:rFonts w:eastAsia="Calibri-Bold"/>
          <w:b/>
          <w:bCs/>
          <w:kern w:val="0"/>
        </w:rPr>
        <w:t xml:space="preserve">1.ОБАВЕЗНИ УСЛОВИ </w:t>
      </w:r>
    </w:p>
    <w:p w14:paraId="75E3F5B2" w14:textId="77777777" w:rsidR="00AC4D7C" w:rsidRPr="00AC4D7C" w:rsidRDefault="00AC4D7C" w:rsidP="00AC4D7C">
      <w:pPr>
        <w:suppressAutoHyphens w:val="0"/>
        <w:autoSpaceDE w:val="0"/>
        <w:autoSpaceDN w:val="0"/>
        <w:adjustRightInd w:val="0"/>
        <w:spacing w:line="240" w:lineRule="auto"/>
        <w:ind w:firstLine="708"/>
        <w:jc w:val="both"/>
        <w:rPr>
          <w:rFonts w:eastAsia="Calibri-Bold"/>
          <w:b/>
          <w:bCs/>
          <w:kern w:val="0"/>
        </w:rPr>
      </w:pPr>
    </w:p>
    <w:p w14:paraId="4555A3AD" w14:textId="764997C7" w:rsidR="00AC4D7C" w:rsidRPr="00AC4D7C" w:rsidRDefault="00AC4D7C" w:rsidP="00AC4D7C">
      <w:pPr>
        <w:suppressAutoHyphens w:val="0"/>
        <w:autoSpaceDE w:val="0"/>
        <w:autoSpaceDN w:val="0"/>
        <w:adjustRightInd w:val="0"/>
        <w:spacing w:line="240" w:lineRule="auto"/>
        <w:ind w:firstLine="708"/>
        <w:jc w:val="both"/>
        <w:rPr>
          <w:rFonts w:eastAsia="Calibri-Bold"/>
          <w:b/>
          <w:bCs/>
          <w:i/>
          <w:kern w:val="0"/>
          <w:u w:val="single"/>
        </w:rPr>
      </w:pPr>
      <w:r w:rsidRPr="00AC4D7C">
        <w:rPr>
          <w:rFonts w:eastAsia="Calibri-Bold"/>
          <w:b/>
          <w:bCs/>
          <w:i/>
          <w:kern w:val="0"/>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sidR="00063FB9">
        <w:rPr>
          <w:rFonts w:eastAsia="Calibri-Bold"/>
          <w:b/>
          <w:bCs/>
          <w:i/>
          <w:kern w:val="0"/>
          <w:u w:val="single"/>
          <w:lang w:val="sr-Cyrl-RS"/>
        </w:rPr>
        <w:t xml:space="preserve"> </w:t>
      </w:r>
      <w:r w:rsidRPr="00AC4D7C">
        <w:rPr>
          <w:rFonts w:eastAsia="Calibri-Bold"/>
          <w:b/>
          <w:bCs/>
          <w:i/>
          <w:kern w:val="0"/>
          <w:u w:val="single"/>
        </w:rPr>
        <w:t>Обавезни услови су:</w:t>
      </w:r>
    </w:p>
    <w:p w14:paraId="017500FD" w14:textId="77777777" w:rsidR="00AC4D7C" w:rsidRPr="00AC4D7C" w:rsidRDefault="00AC4D7C" w:rsidP="00AC4D7C">
      <w:pPr>
        <w:suppressAutoHyphens w:val="0"/>
        <w:autoSpaceDE w:val="0"/>
        <w:autoSpaceDN w:val="0"/>
        <w:adjustRightInd w:val="0"/>
        <w:spacing w:line="240" w:lineRule="auto"/>
        <w:jc w:val="both"/>
        <w:rPr>
          <w:rFonts w:eastAsia="Calibri-Bold"/>
          <w:b/>
          <w:bCs/>
          <w:i/>
          <w:kern w:val="0"/>
          <w:u w:val="single"/>
        </w:rPr>
      </w:pPr>
    </w:p>
    <w:p w14:paraId="00B394EC" w14:textId="77777777" w:rsidR="00AC4D7C" w:rsidRPr="00AC4D7C" w:rsidRDefault="00AC4D7C" w:rsidP="00114939">
      <w:pPr>
        <w:numPr>
          <w:ilvl w:val="0"/>
          <w:numId w:val="11"/>
        </w:numPr>
        <w:suppressAutoHyphens w:val="0"/>
        <w:autoSpaceDE w:val="0"/>
        <w:autoSpaceDN w:val="0"/>
        <w:adjustRightInd w:val="0"/>
        <w:spacing w:line="240" w:lineRule="auto"/>
        <w:ind w:left="0" w:firstLine="993"/>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је регистрован код надлежног органа, односно уписан у одговарајући регистар (члан 75. став 1. тачка 1) Закона).</w:t>
      </w:r>
    </w:p>
    <w:p w14:paraId="0464DF41" w14:textId="77777777" w:rsidR="00AC4D7C" w:rsidRPr="00AC4D7C" w:rsidRDefault="00AC4D7C" w:rsidP="00AC4D7C">
      <w:pPr>
        <w:suppressAutoHyphens w:val="0"/>
        <w:autoSpaceDE w:val="0"/>
        <w:autoSpaceDN w:val="0"/>
        <w:adjustRightInd w:val="0"/>
        <w:spacing w:line="240" w:lineRule="auto"/>
        <w:ind w:left="1668"/>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69"/>
        <w:gridCol w:w="7247"/>
      </w:tblGrid>
      <w:tr w:rsidR="00AC4D7C" w:rsidRPr="00AC4D7C" w14:paraId="164764C7" w14:textId="77777777" w:rsidTr="00AC4D7C">
        <w:tc>
          <w:tcPr>
            <w:tcW w:w="9889" w:type="dxa"/>
            <w:gridSpan w:val="2"/>
            <w:shd w:val="clear" w:color="auto" w:fill="auto"/>
          </w:tcPr>
          <w:p w14:paraId="2CD58476" w14:textId="77777777" w:rsidR="00AC4D7C" w:rsidRPr="00AC4D7C" w:rsidRDefault="00AC4D7C" w:rsidP="00AC4D7C">
            <w:pPr>
              <w:suppressAutoHyphens w:val="0"/>
              <w:spacing w:line="240" w:lineRule="auto"/>
              <w:rPr>
                <w:rFonts w:eastAsia="Calibri-Bold"/>
                <w:b/>
                <w:bCs/>
                <w:kern w:val="0"/>
              </w:rPr>
            </w:pPr>
            <w:r w:rsidRPr="00AC4D7C">
              <w:rPr>
                <w:rFonts w:eastAsia="Calibri-Bold"/>
                <w:b/>
                <w:bCs/>
                <w:kern w:val="0"/>
              </w:rPr>
              <w:t>Доказ:</w:t>
            </w:r>
          </w:p>
        </w:tc>
      </w:tr>
      <w:tr w:rsidR="00AC4D7C" w:rsidRPr="00AC4D7C" w14:paraId="4911B724" w14:textId="77777777" w:rsidTr="00AC4D7C">
        <w:tc>
          <w:tcPr>
            <w:tcW w:w="1803" w:type="dxa"/>
            <w:shd w:val="clear" w:color="auto" w:fill="auto"/>
            <w:vAlign w:val="center"/>
          </w:tcPr>
          <w:p w14:paraId="4BF1F2B8"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bCs/>
                <w:color w:val="auto"/>
                <w:kern w:val="0"/>
              </w:rPr>
              <w:t>Правно лице</w:t>
            </w:r>
            <w:r w:rsidRPr="00AC4D7C">
              <w:rPr>
                <w:rFonts w:eastAsia="Calibri-Bold"/>
                <w:b/>
                <w:bCs/>
                <w:kern w:val="0"/>
              </w:rPr>
              <w:t>:</w:t>
            </w:r>
          </w:p>
        </w:tc>
        <w:tc>
          <w:tcPr>
            <w:tcW w:w="8086" w:type="dxa"/>
            <w:shd w:val="clear" w:color="auto" w:fill="auto"/>
          </w:tcPr>
          <w:p w14:paraId="1BF9612D"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7E1A443A" w14:textId="77777777" w:rsidTr="00AC4D7C">
        <w:tc>
          <w:tcPr>
            <w:tcW w:w="1803" w:type="dxa"/>
            <w:shd w:val="clear" w:color="auto" w:fill="auto"/>
            <w:vAlign w:val="center"/>
          </w:tcPr>
          <w:p w14:paraId="47ABB7F8" w14:textId="77777777" w:rsidR="00AC4D7C" w:rsidRPr="00AC4D7C" w:rsidRDefault="00AC4D7C" w:rsidP="00AC4D7C">
            <w:pPr>
              <w:suppressAutoHyphens w:val="0"/>
              <w:autoSpaceDE w:val="0"/>
              <w:autoSpaceDN w:val="0"/>
              <w:adjustRightInd w:val="0"/>
              <w:spacing w:line="240" w:lineRule="auto"/>
              <w:rPr>
                <w:rFonts w:eastAsia="Calibri-Bold"/>
                <w:bCs/>
                <w:color w:val="auto"/>
                <w:kern w:val="0"/>
              </w:rPr>
            </w:pPr>
            <w:r w:rsidRPr="00AC4D7C">
              <w:rPr>
                <w:rFonts w:eastAsia="Calibri-Bold"/>
                <w:bCs/>
                <w:color w:val="auto"/>
                <w:kern w:val="0"/>
              </w:rPr>
              <w:t>Предузетник</w:t>
            </w:r>
          </w:p>
        </w:tc>
        <w:tc>
          <w:tcPr>
            <w:tcW w:w="8086" w:type="dxa"/>
            <w:shd w:val="clear" w:color="auto" w:fill="auto"/>
          </w:tcPr>
          <w:p w14:paraId="21BD8168"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023C9BBE" w14:textId="77777777" w:rsidTr="00AC4D7C">
        <w:tc>
          <w:tcPr>
            <w:tcW w:w="1803" w:type="dxa"/>
            <w:shd w:val="clear" w:color="auto" w:fill="auto"/>
          </w:tcPr>
          <w:p w14:paraId="50B84FEB" w14:textId="77777777" w:rsidR="00AC4D7C" w:rsidRPr="00AC4D7C" w:rsidRDefault="00AC4D7C" w:rsidP="00AC4D7C">
            <w:pPr>
              <w:suppressAutoHyphens w:val="0"/>
              <w:autoSpaceDE w:val="0"/>
              <w:autoSpaceDN w:val="0"/>
              <w:adjustRightInd w:val="0"/>
              <w:spacing w:line="240" w:lineRule="auto"/>
              <w:rPr>
                <w:rFonts w:eastAsia="Calibri-Bold"/>
                <w:bCs/>
                <w:color w:val="auto"/>
                <w:kern w:val="0"/>
                <w:u w:val="single"/>
              </w:rPr>
            </w:pPr>
            <w:r w:rsidRPr="00AC4D7C">
              <w:rPr>
                <w:rFonts w:eastAsia="Calibri-Bold"/>
                <w:bCs/>
                <w:color w:val="auto"/>
                <w:kern w:val="0"/>
                <w:u w:val="single"/>
              </w:rPr>
              <w:t>Физичко лице</w:t>
            </w:r>
          </w:p>
        </w:tc>
        <w:tc>
          <w:tcPr>
            <w:tcW w:w="8086" w:type="dxa"/>
            <w:shd w:val="clear" w:color="auto" w:fill="auto"/>
          </w:tcPr>
          <w:p w14:paraId="49DEC51C" w14:textId="77777777" w:rsidR="00AC4D7C" w:rsidRPr="00AC4D7C" w:rsidRDefault="00AC4D7C" w:rsidP="00AC4D7C">
            <w:pPr>
              <w:suppressAutoHyphens w:val="0"/>
              <w:autoSpaceDE w:val="0"/>
              <w:autoSpaceDN w:val="0"/>
              <w:adjustRightInd w:val="0"/>
              <w:spacing w:line="240" w:lineRule="auto"/>
              <w:jc w:val="center"/>
              <w:rPr>
                <w:rFonts w:eastAsia="Calibri-Bold"/>
                <w:kern w:val="0"/>
              </w:rPr>
            </w:pPr>
            <w:r w:rsidRPr="00AC4D7C">
              <w:rPr>
                <w:rFonts w:eastAsia="Calibri-Bold"/>
                <w:kern w:val="0"/>
              </w:rPr>
              <w:t>/</w:t>
            </w:r>
          </w:p>
        </w:tc>
      </w:tr>
    </w:tbl>
    <w:p w14:paraId="6A2F6FF5" w14:textId="77777777" w:rsidR="00AC4D7C" w:rsidRPr="00AC4D7C" w:rsidRDefault="00AC4D7C" w:rsidP="00AC4D7C">
      <w:pPr>
        <w:suppressAutoHyphens w:val="0"/>
        <w:autoSpaceDE w:val="0"/>
        <w:autoSpaceDN w:val="0"/>
        <w:adjustRightInd w:val="0"/>
        <w:spacing w:line="240" w:lineRule="auto"/>
        <w:ind w:left="1068"/>
        <w:jc w:val="both"/>
        <w:rPr>
          <w:rFonts w:eastAsia="Calibri-Bold"/>
          <w:b/>
          <w:i/>
          <w:kern w:val="0"/>
          <w:u w:val="single"/>
        </w:rPr>
      </w:pPr>
    </w:p>
    <w:p w14:paraId="38E70317" w14:textId="77777777" w:rsidR="00AC4D7C" w:rsidRPr="00AC4D7C"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14:paraId="116E6838" w14:textId="77777777" w:rsidR="00AC4D7C" w:rsidRPr="00AC4D7C" w:rsidRDefault="00AC4D7C" w:rsidP="00AC4D7C">
      <w:pPr>
        <w:suppressAutoHyphens w:val="0"/>
        <w:autoSpaceDE w:val="0"/>
        <w:autoSpaceDN w:val="0"/>
        <w:adjustRightInd w:val="0"/>
        <w:spacing w:line="240" w:lineRule="auto"/>
        <w:ind w:left="993"/>
        <w:jc w:val="both"/>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567"/>
      </w:tblGrid>
      <w:tr w:rsidR="00AC4D7C" w:rsidRPr="00AC4D7C" w14:paraId="5D780FCE" w14:textId="77777777" w:rsidTr="00AC4D7C">
        <w:tc>
          <w:tcPr>
            <w:tcW w:w="9889" w:type="dxa"/>
            <w:gridSpan w:val="2"/>
            <w:shd w:val="clear" w:color="auto" w:fill="auto"/>
          </w:tcPr>
          <w:p w14:paraId="53A0DE2C" w14:textId="77777777" w:rsidR="00AC4D7C" w:rsidRPr="00AC4D7C" w:rsidRDefault="00AC4D7C" w:rsidP="00AC4D7C">
            <w:pPr>
              <w:suppressAutoHyphens w:val="0"/>
              <w:autoSpaceDE w:val="0"/>
              <w:autoSpaceDN w:val="0"/>
              <w:adjustRightInd w:val="0"/>
              <w:spacing w:line="240" w:lineRule="auto"/>
              <w:jc w:val="both"/>
              <w:rPr>
                <w:rFonts w:eastAsia="Calibri-Bold"/>
                <w:kern w:val="0"/>
              </w:rPr>
            </w:pPr>
            <w:r w:rsidRPr="00AC4D7C">
              <w:rPr>
                <w:rFonts w:eastAsia="Calibri-Bold"/>
                <w:b/>
                <w:i/>
                <w:kern w:val="0"/>
                <w:u w:val="single"/>
              </w:rPr>
              <w:t>Доказ:</w:t>
            </w:r>
          </w:p>
        </w:tc>
      </w:tr>
      <w:tr w:rsidR="00AC4D7C" w:rsidRPr="00AC4D7C" w14:paraId="72DB7B52" w14:textId="77777777" w:rsidTr="00AC4D7C">
        <w:tc>
          <w:tcPr>
            <w:tcW w:w="1526" w:type="dxa"/>
            <w:shd w:val="clear" w:color="auto" w:fill="auto"/>
            <w:vAlign w:val="center"/>
          </w:tcPr>
          <w:p w14:paraId="62033929" w14:textId="77777777" w:rsidR="00AC4D7C" w:rsidRPr="00AC4D7C" w:rsidRDefault="00AC4D7C" w:rsidP="00AC4D7C">
            <w:pPr>
              <w:suppressAutoHyphens w:val="0"/>
              <w:autoSpaceDE w:val="0"/>
              <w:autoSpaceDN w:val="0"/>
              <w:adjustRightInd w:val="0"/>
              <w:spacing w:line="240" w:lineRule="auto"/>
              <w:rPr>
                <w:rFonts w:eastAsia="Calibri-Bold"/>
                <w:i/>
                <w:kern w:val="0"/>
                <w:u w:val="single"/>
              </w:rPr>
            </w:pPr>
            <w:r w:rsidRPr="00AC4D7C">
              <w:rPr>
                <w:rFonts w:eastAsia="Calibri-Bold"/>
                <w:i/>
                <w:kern w:val="0"/>
                <w:u w:val="single"/>
              </w:rPr>
              <w:t>Правно лице</w:t>
            </w:r>
          </w:p>
          <w:p w14:paraId="30B4C63E" w14:textId="77777777" w:rsidR="00AC4D7C" w:rsidRPr="00AC4D7C" w:rsidRDefault="00AC4D7C" w:rsidP="00AC4D7C">
            <w:pPr>
              <w:suppressAutoHyphens w:val="0"/>
              <w:autoSpaceDE w:val="0"/>
              <w:autoSpaceDN w:val="0"/>
              <w:adjustRightInd w:val="0"/>
              <w:spacing w:line="240" w:lineRule="auto"/>
              <w:jc w:val="center"/>
              <w:rPr>
                <w:rFonts w:eastAsia="Calibri-Bold"/>
                <w:b/>
                <w:i/>
                <w:kern w:val="0"/>
                <w:u w:val="single"/>
              </w:rPr>
            </w:pPr>
          </w:p>
        </w:tc>
        <w:tc>
          <w:tcPr>
            <w:tcW w:w="8363" w:type="dxa"/>
            <w:shd w:val="clear" w:color="auto" w:fill="auto"/>
          </w:tcPr>
          <w:p w14:paraId="22260507"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79BA27B"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8B5005C"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1F2DA9">
              <w:rPr>
                <w:rFonts w:eastAsia="Calibri-Bold"/>
                <w:kern w:val="0"/>
              </w:rPr>
              <w:t>).</w:t>
            </w:r>
            <w:r w:rsidRPr="00AC4D7C">
              <w:rPr>
                <w:rFonts w:eastAsia="Calibri-Bold"/>
                <w:kern w:val="0"/>
              </w:rPr>
              <w:t xml:space="preserve"> Уколико понуђач има више законских заступника, дужан је да достави доказ за сваког од њих.</w:t>
            </w:r>
          </w:p>
        </w:tc>
      </w:tr>
    </w:tbl>
    <w:p w14:paraId="6916F7F1" w14:textId="77777777" w:rsidR="00AC4D7C" w:rsidRPr="00AC4D7C" w:rsidRDefault="00AC4D7C" w:rsidP="00AC4D7C">
      <w:pPr>
        <w:suppressAutoHyphens w:val="0"/>
        <w:spacing w:line="240" w:lineRule="auto"/>
        <w:ind w:firstLine="708"/>
        <w:rPr>
          <w:rFonts w:eastAsia="Times New Roman"/>
          <w:color w:val="auto"/>
          <w:kern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447"/>
      </w:tblGrid>
      <w:tr w:rsidR="00AC4D7C" w:rsidRPr="00AC4D7C" w14:paraId="3F84511B" w14:textId="77777777" w:rsidTr="00AC4D7C">
        <w:tc>
          <w:tcPr>
            <w:tcW w:w="1526" w:type="dxa"/>
            <w:shd w:val="clear" w:color="auto" w:fill="auto"/>
            <w:vAlign w:val="center"/>
          </w:tcPr>
          <w:p w14:paraId="3132BBD5" w14:textId="77777777" w:rsidR="00AC4D7C" w:rsidRPr="00AC4D7C" w:rsidRDefault="00AC4D7C" w:rsidP="00AC4D7C">
            <w:pPr>
              <w:suppressAutoHyphens w:val="0"/>
              <w:spacing w:line="240" w:lineRule="auto"/>
              <w:rPr>
                <w:rFonts w:eastAsia="Times New Roman"/>
                <w:i/>
                <w:color w:val="auto"/>
                <w:kern w:val="0"/>
                <w:szCs w:val="20"/>
                <w:u w:val="single"/>
                <w:lang w:eastAsia="en-US"/>
              </w:rPr>
            </w:pPr>
            <w:r w:rsidRPr="00AC4D7C">
              <w:rPr>
                <w:rFonts w:eastAsia="Times New Roman"/>
                <w:i/>
                <w:color w:val="auto"/>
                <w:kern w:val="0"/>
                <w:szCs w:val="20"/>
                <w:u w:val="single"/>
                <w:lang w:eastAsia="en-US"/>
              </w:rPr>
              <w:lastRenderedPageBreak/>
              <w:t>Предузетник и физичко лице</w:t>
            </w:r>
          </w:p>
          <w:p w14:paraId="025CA7B6" w14:textId="77777777" w:rsidR="00AC4D7C" w:rsidRPr="00AC4D7C" w:rsidRDefault="00AC4D7C" w:rsidP="00AC4D7C">
            <w:pPr>
              <w:suppressAutoHyphens w:val="0"/>
              <w:spacing w:line="240" w:lineRule="auto"/>
              <w:rPr>
                <w:rFonts w:eastAsia="Times New Roman"/>
                <w:color w:val="auto"/>
                <w:kern w:val="0"/>
                <w:szCs w:val="20"/>
                <w:lang w:eastAsia="en-US"/>
              </w:rPr>
            </w:pPr>
          </w:p>
        </w:tc>
        <w:tc>
          <w:tcPr>
            <w:tcW w:w="8363" w:type="dxa"/>
            <w:shd w:val="clear" w:color="auto" w:fill="auto"/>
          </w:tcPr>
          <w:p w14:paraId="379A8F9D" w14:textId="77777777" w:rsidR="00AC4D7C" w:rsidRPr="00AC4D7C" w:rsidRDefault="00AC4D7C" w:rsidP="00AC4D7C">
            <w:pPr>
              <w:suppressAutoHyphens w:val="0"/>
              <w:autoSpaceDE w:val="0"/>
              <w:autoSpaceDN w:val="0"/>
              <w:adjustRightInd w:val="0"/>
              <w:spacing w:line="240" w:lineRule="auto"/>
              <w:rPr>
                <w:rFonts w:eastAsia="Times New Roman"/>
                <w:color w:val="auto"/>
                <w:kern w:val="0"/>
                <w:lang w:eastAsia="en-US"/>
              </w:rPr>
            </w:pPr>
            <w:r w:rsidRPr="00AC4D7C">
              <w:rPr>
                <w:rFonts w:eastAsia="Calibri-Bold"/>
                <w:kern w:val="0"/>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522845D6" w14:textId="77777777" w:rsidR="00AC4D7C" w:rsidRPr="00AC4D7C" w:rsidRDefault="00AC4D7C" w:rsidP="00AC4D7C">
      <w:pPr>
        <w:suppressAutoHyphens w:val="0"/>
        <w:spacing w:line="240" w:lineRule="auto"/>
        <w:ind w:firstLine="708"/>
        <w:rPr>
          <w:rFonts w:eastAsia="Times New Roman"/>
          <w:color w:val="auto"/>
          <w:kern w:val="0"/>
          <w:szCs w:val="20"/>
          <w:lang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C4D7C" w:rsidRPr="00AC4D7C" w14:paraId="5B5343E8" w14:textId="77777777" w:rsidTr="00AC4D7C">
        <w:tc>
          <w:tcPr>
            <w:tcW w:w="7762" w:type="dxa"/>
            <w:shd w:val="clear" w:color="auto" w:fill="auto"/>
            <w:vAlign w:val="center"/>
          </w:tcPr>
          <w:p w14:paraId="6E0BF217" w14:textId="77777777" w:rsidR="00AC4D7C" w:rsidRPr="00AC4D7C" w:rsidRDefault="00AC4D7C" w:rsidP="00AC4D7C">
            <w:pPr>
              <w:suppressAutoHyphens w:val="0"/>
              <w:autoSpaceDE w:val="0"/>
              <w:autoSpaceDN w:val="0"/>
              <w:adjustRightInd w:val="0"/>
              <w:spacing w:line="240" w:lineRule="auto"/>
              <w:jc w:val="center"/>
              <w:rPr>
                <w:rFonts w:eastAsia="Calibri-Bold"/>
                <w:b/>
                <w:kern w:val="0"/>
              </w:rPr>
            </w:pPr>
            <w:r w:rsidRPr="00AC4D7C">
              <w:rPr>
                <w:rFonts w:eastAsia="Calibri-Bold"/>
                <w:b/>
                <w:kern w:val="0"/>
              </w:rPr>
              <w:t>ДОКАЗ О ИСПУЊЕНОСТИ УСЛОВА ИЗ ЧЛАНА 75. СТАВ 1. ТАЧКА 2. ЗАКОНА, НЕ МОЖЕ БИТИ СТАРИЈИ ОД ДВА МЕСЕЦА ПРЕ ОТВАРАЊА ПОНУДА.</w:t>
            </w:r>
          </w:p>
        </w:tc>
      </w:tr>
    </w:tbl>
    <w:p w14:paraId="2460F652" w14:textId="77777777" w:rsidR="00AC4D7C" w:rsidRPr="00AC4D7C" w:rsidRDefault="00AC4D7C" w:rsidP="00AC4D7C">
      <w:pPr>
        <w:suppressAutoHyphens w:val="0"/>
        <w:autoSpaceDE w:val="0"/>
        <w:autoSpaceDN w:val="0"/>
        <w:adjustRightInd w:val="0"/>
        <w:spacing w:line="240" w:lineRule="auto"/>
        <w:rPr>
          <w:rFonts w:ascii="Calibri" w:eastAsia="Calibri-Bold" w:hAnsi="Calibri" w:cs="Calibri"/>
          <w:i/>
          <w:iCs/>
          <w:color w:val="FFFFFF"/>
          <w:kern w:val="0"/>
          <w:sz w:val="15"/>
          <w:szCs w:val="15"/>
        </w:rPr>
      </w:pPr>
    </w:p>
    <w:p w14:paraId="36D675DD" w14:textId="77777777" w:rsidR="00AC4D7C" w:rsidRPr="00AC4D7C"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доказати </w:t>
      </w:r>
      <w:r w:rsidRPr="00AC4D7C">
        <w:rPr>
          <w:rFonts w:eastAsia="Calibri-Bold"/>
          <w:b/>
          <w:i/>
          <w:kern w:val="0"/>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14:paraId="5C748376"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139"/>
      </w:tblGrid>
      <w:tr w:rsidR="00AC4D7C" w:rsidRPr="00AC4D7C" w14:paraId="5B895BE9" w14:textId="77777777" w:rsidTr="00AC4D7C">
        <w:tc>
          <w:tcPr>
            <w:tcW w:w="9889" w:type="dxa"/>
            <w:gridSpan w:val="2"/>
            <w:shd w:val="clear" w:color="auto" w:fill="auto"/>
          </w:tcPr>
          <w:p w14:paraId="7CE44072" w14:textId="77777777" w:rsidR="00AC4D7C" w:rsidRPr="00AC4D7C" w:rsidRDefault="00AC4D7C" w:rsidP="00AC4D7C">
            <w:pPr>
              <w:suppressAutoHyphens w:val="0"/>
              <w:autoSpaceDE w:val="0"/>
              <w:autoSpaceDN w:val="0"/>
              <w:adjustRightInd w:val="0"/>
              <w:spacing w:line="240" w:lineRule="auto"/>
              <w:rPr>
                <w:rFonts w:eastAsia="Calibri-Bold"/>
                <w:b/>
                <w:bCs/>
                <w:kern w:val="0"/>
              </w:rPr>
            </w:pPr>
            <w:r w:rsidRPr="00AC4D7C">
              <w:rPr>
                <w:rFonts w:eastAsia="Calibri-Bold"/>
                <w:b/>
                <w:i/>
                <w:kern w:val="0"/>
                <w:u w:val="single"/>
              </w:rPr>
              <w:t>Доказ:</w:t>
            </w:r>
          </w:p>
        </w:tc>
      </w:tr>
      <w:tr w:rsidR="00AC4D7C" w:rsidRPr="00AC4D7C" w14:paraId="1FB8C1E4" w14:textId="77777777" w:rsidTr="00AC4D7C">
        <w:tc>
          <w:tcPr>
            <w:tcW w:w="1951" w:type="dxa"/>
            <w:shd w:val="clear" w:color="auto" w:fill="auto"/>
            <w:vAlign w:val="center"/>
          </w:tcPr>
          <w:p w14:paraId="3F97D548"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Правно лице</w:t>
            </w:r>
          </w:p>
        </w:tc>
        <w:tc>
          <w:tcPr>
            <w:tcW w:w="7938" w:type="dxa"/>
            <w:shd w:val="clear" w:color="auto" w:fill="auto"/>
          </w:tcPr>
          <w:p w14:paraId="3EDE0A9E" w14:textId="77777777" w:rsidR="00AC4D7C" w:rsidRPr="00AC4D7C"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AC4D7C">
              <w:rPr>
                <w:rFonts w:eastAsia="Calibri-Bold"/>
                <w:kern w:val="0"/>
              </w:rPr>
              <w:t xml:space="preserve">уверење Пореске управе  Министарства финансија да је измирио доспеле порезе и доприносе и </w:t>
            </w:r>
          </w:p>
          <w:p w14:paraId="674A129B" w14:textId="77777777" w:rsidR="00AC4D7C" w:rsidRPr="00AC4D7C"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AC4D7C">
              <w:rPr>
                <w:rFonts w:eastAsia="Calibri-Bold"/>
                <w:kern w:val="0"/>
              </w:rPr>
              <w:t xml:space="preserve">уверења надлежне локалне самоуправе да је измирио обавезе по основу изворних локалних јавних прихода </w:t>
            </w:r>
            <w:r w:rsidRPr="00AC4D7C">
              <w:rPr>
                <w:rFonts w:ascii="Calibri" w:eastAsia="Calibri-Bold" w:hAnsi="Calibri" w:cs="Calibri"/>
                <w:kern w:val="0"/>
                <w:sz w:val="19"/>
                <w:szCs w:val="19"/>
              </w:rPr>
              <w:t xml:space="preserve"> </w:t>
            </w:r>
          </w:p>
        </w:tc>
      </w:tr>
      <w:tr w:rsidR="00AC4D7C" w:rsidRPr="00AC4D7C" w14:paraId="0F2000BC" w14:textId="77777777" w:rsidTr="00AC4D7C">
        <w:tc>
          <w:tcPr>
            <w:tcW w:w="1951" w:type="dxa"/>
            <w:shd w:val="clear" w:color="auto" w:fill="auto"/>
            <w:vAlign w:val="center"/>
          </w:tcPr>
          <w:p w14:paraId="0DF30BCB"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 xml:space="preserve">Предузетник </w:t>
            </w:r>
          </w:p>
        </w:tc>
        <w:tc>
          <w:tcPr>
            <w:tcW w:w="7938" w:type="dxa"/>
            <w:shd w:val="clear" w:color="auto" w:fill="auto"/>
          </w:tcPr>
          <w:p w14:paraId="4018148E" w14:textId="77777777" w:rsidR="00AC4D7C" w:rsidRPr="00AC4D7C"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6D9730F" w14:textId="77777777" w:rsidR="00AC4D7C" w:rsidRPr="00AC4D7C"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20E477E4" w14:textId="77777777" w:rsidTr="00AC4D7C">
        <w:tc>
          <w:tcPr>
            <w:tcW w:w="1951" w:type="dxa"/>
            <w:shd w:val="clear" w:color="auto" w:fill="auto"/>
            <w:vAlign w:val="center"/>
          </w:tcPr>
          <w:p w14:paraId="59C8F08E"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Физичко лице</w:t>
            </w:r>
          </w:p>
        </w:tc>
        <w:tc>
          <w:tcPr>
            <w:tcW w:w="7938" w:type="dxa"/>
            <w:shd w:val="clear" w:color="auto" w:fill="auto"/>
          </w:tcPr>
          <w:p w14:paraId="0CC163A3" w14:textId="77777777" w:rsidR="00AC4D7C" w:rsidRPr="00AC4D7C"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21814D7" w14:textId="77777777" w:rsidR="00AC4D7C" w:rsidRPr="00AC4D7C"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55DA7671" w14:textId="77777777" w:rsidTr="00AC4D7C">
        <w:tc>
          <w:tcPr>
            <w:tcW w:w="1951" w:type="dxa"/>
            <w:shd w:val="clear" w:color="auto" w:fill="auto"/>
            <w:vAlign w:val="center"/>
          </w:tcPr>
          <w:p w14:paraId="77D81C00"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Орган надлежан за издавање:</w:t>
            </w:r>
          </w:p>
          <w:p w14:paraId="38B7125A" w14:textId="77777777" w:rsidR="00AC4D7C" w:rsidRPr="00AC4D7C" w:rsidRDefault="00AC4D7C" w:rsidP="00AC4D7C">
            <w:pPr>
              <w:suppressAutoHyphens w:val="0"/>
              <w:autoSpaceDE w:val="0"/>
              <w:autoSpaceDN w:val="0"/>
              <w:adjustRightInd w:val="0"/>
              <w:spacing w:line="240" w:lineRule="auto"/>
              <w:ind w:left="720"/>
              <w:rPr>
                <w:rFonts w:eastAsia="Calibri-Bold"/>
                <w:bCs/>
                <w:i/>
                <w:kern w:val="0"/>
                <w:u w:val="single"/>
              </w:rPr>
            </w:pPr>
          </w:p>
        </w:tc>
        <w:tc>
          <w:tcPr>
            <w:tcW w:w="7938" w:type="dxa"/>
            <w:shd w:val="clear" w:color="auto" w:fill="auto"/>
          </w:tcPr>
          <w:p w14:paraId="6247E554" w14:textId="77777777" w:rsidR="00AC4D7C" w:rsidRPr="00AC4D7C"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7B35B129" w14:textId="77777777" w:rsidR="00AC4D7C" w:rsidRPr="00AC4D7C"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38FEB354"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1E327509" w14:textId="77777777" w:rsidR="00AC4D7C" w:rsidRDefault="00AC4D7C" w:rsidP="00AC4D7C">
      <w:pPr>
        <w:suppressAutoHyphens w:val="0"/>
        <w:autoSpaceDE w:val="0"/>
        <w:autoSpaceDN w:val="0"/>
        <w:adjustRightInd w:val="0"/>
        <w:spacing w:line="240" w:lineRule="auto"/>
        <w:rPr>
          <w:rFonts w:eastAsia="Calibri-Bold"/>
          <w:b/>
          <w:bCs/>
          <w:kern w:val="0"/>
        </w:rPr>
      </w:pPr>
    </w:p>
    <w:p w14:paraId="10C093BE" w14:textId="77777777" w:rsidR="002E5FD6" w:rsidRPr="00AC4D7C" w:rsidRDefault="002E5FD6" w:rsidP="00AC4D7C">
      <w:pPr>
        <w:suppressAutoHyphens w:val="0"/>
        <w:autoSpaceDE w:val="0"/>
        <w:autoSpaceDN w:val="0"/>
        <w:adjustRightInd w:val="0"/>
        <w:spacing w:line="240" w:lineRule="auto"/>
        <w:rPr>
          <w:rFonts w:eastAsia="Calibri-Bold"/>
          <w:b/>
          <w:bCs/>
          <w:kern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C4D7C" w:rsidRPr="00AC4D7C" w14:paraId="182BF218" w14:textId="77777777" w:rsidTr="00AC4D7C">
        <w:tc>
          <w:tcPr>
            <w:tcW w:w="7796" w:type="dxa"/>
            <w:shd w:val="clear" w:color="auto" w:fill="auto"/>
            <w:vAlign w:val="center"/>
          </w:tcPr>
          <w:p w14:paraId="46F09FB6" w14:textId="77777777" w:rsidR="00AC4D7C" w:rsidRPr="00AC4D7C" w:rsidRDefault="00AC4D7C" w:rsidP="00AC4D7C">
            <w:pPr>
              <w:suppressAutoHyphens w:val="0"/>
              <w:autoSpaceDE w:val="0"/>
              <w:autoSpaceDN w:val="0"/>
              <w:adjustRightInd w:val="0"/>
              <w:spacing w:line="240" w:lineRule="auto"/>
              <w:jc w:val="center"/>
              <w:rPr>
                <w:rFonts w:eastAsia="Calibri-Bold"/>
                <w:b/>
                <w:bCs/>
                <w:kern w:val="0"/>
              </w:rPr>
            </w:pPr>
            <w:r w:rsidRPr="00AC4D7C">
              <w:rPr>
                <w:rFonts w:eastAsia="Calibri-Bold"/>
                <w:b/>
                <w:kern w:val="0"/>
              </w:rPr>
              <w:lastRenderedPageBreak/>
              <w:t>ДОКАЗ О ИСПУЊЕНОСТИ УСЛОВА ИЗ ЧЛАНА 75. СТАВ 1. ТАЧКА 4. ЗАКОНА, НЕ МОЖЕ БИТИ СТАРИЈИ ОД ДВА МЕСЕЦА ПРЕ ОТВАРАЊА ПОНУДА.</w:t>
            </w:r>
          </w:p>
        </w:tc>
      </w:tr>
    </w:tbl>
    <w:p w14:paraId="68F3488D"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58332E26"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742BE15E" w14:textId="77777777" w:rsidR="008B66A0" w:rsidRDefault="008B66A0" w:rsidP="007351FF">
      <w:pPr>
        <w:suppressAutoHyphens w:val="0"/>
        <w:autoSpaceDE w:val="0"/>
        <w:autoSpaceDN w:val="0"/>
        <w:adjustRightInd w:val="0"/>
        <w:spacing w:line="240" w:lineRule="auto"/>
        <w:jc w:val="both"/>
        <w:rPr>
          <w:rFonts w:eastAsia="Calibri-Bold"/>
          <w:b/>
          <w:i/>
          <w:kern w:val="0"/>
          <w:u w:val="single"/>
        </w:rPr>
      </w:pPr>
    </w:p>
    <w:p w14:paraId="5FB72A2F" w14:textId="735FDBF6" w:rsidR="004D7027" w:rsidRPr="00AC4D7C" w:rsidRDefault="004D7027" w:rsidP="00FB05A8">
      <w:pPr>
        <w:suppressAutoHyphens w:val="0"/>
        <w:autoSpaceDE w:val="0"/>
        <w:autoSpaceDN w:val="0"/>
        <w:adjustRightInd w:val="0"/>
        <w:spacing w:line="240" w:lineRule="auto"/>
        <w:ind w:firstLine="708"/>
        <w:jc w:val="both"/>
        <w:rPr>
          <w:rFonts w:eastAsia="Calibri-Bold"/>
          <w:bCs/>
          <w:kern w:val="0"/>
          <w:lang w:val="sr-Cyrl-RS" w:eastAsia="sr-Cyrl-RS"/>
        </w:rPr>
      </w:pPr>
      <w:r>
        <w:rPr>
          <w:rFonts w:eastAsia="Calibri-Bold"/>
          <w:b/>
          <w:bCs/>
          <w:kern w:val="0"/>
          <w:lang w:val="sr-Cyrl-RS" w:eastAsia="sr-Cyrl-RS"/>
        </w:rPr>
        <w:t xml:space="preserve">4) </w:t>
      </w:r>
      <w:r w:rsidRPr="00AC4D7C">
        <w:rPr>
          <w:rFonts w:eastAsia="Calibri-Bold"/>
          <w:b/>
          <w:bCs/>
          <w:kern w:val="0"/>
          <w:lang w:val="sr-Cyrl-RS" w:eastAsia="sr-Cyrl-RS"/>
        </w:rPr>
        <w:t xml:space="preserve">Услов: </w:t>
      </w:r>
      <w:r w:rsidRPr="00AC4D7C">
        <w:rPr>
          <w:rFonts w:eastAsia="Calibri-Bold"/>
          <w:kern w:val="0"/>
          <w:lang w:val="sr-Cyrl-RS" w:eastAsia="sr-Cyrl-RS"/>
        </w:rPr>
        <w:t xml:space="preserve">Понуђач у поступку јавне набавке мора доказати </w:t>
      </w:r>
      <w:r w:rsidRPr="00AC4D7C">
        <w:rPr>
          <w:rFonts w:eastAsia="Calibri-Bold"/>
          <w:b/>
          <w:i/>
          <w:kern w:val="0"/>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r w:rsidR="00FB05A8">
        <w:rPr>
          <w:rFonts w:eastAsia="Calibri-Bold"/>
          <w:b/>
          <w:i/>
          <w:kern w:val="0"/>
          <w:u w:val="single"/>
          <w:lang w:val="sr-Cyrl-RS" w:eastAsia="sr-Cyrl-RS"/>
        </w:rPr>
        <w:t xml:space="preserve"> односно </w:t>
      </w:r>
      <w:permStart w:id="1527732385" w:edGrp="everyone"/>
      <w:r w:rsidR="008D1EE6">
        <w:rPr>
          <w:rFonts w:eastAsia="Calibri-Bold"/>
          <w:b/>
          <w:i/>
          <w:kern w:val="0"/>
          <w:u w:val="single"/>
          <w:lang w:val="sr-Cyrl-RS" w:eastAsia="sr-Cyrl-RS"/>
        </w:rPr>
        <w:t>Решење којим се утврђује да правно лице испуњава захтеве за издавање сертификата о енергетским својствима објеката високоградње</w:t>
      </w:r>
      <w:r w:rsidR="00FB05A8">
        <w:rPr>
          <w:rFonts w:eastAsia="Calibri-Bold"/>
          <w:b/>
          <w:i/>
          <w:kern w:val="0"/>
          <w:u w:val="single"/>
          <w:lang w:val="sr-Cyrl-RS" w:eastAsia="sr-Cyrl-RS"/>
        </w:rPr>
        <w:t>.</w:t>
      </w:r>
    </w:p>
    <w:p w14:paraId="744E10F3" w14:textId="66AB672D" w:rsidR="008D1EE6" w:rsidRPr="008D1EE6" w:rsidRDefault="008D1EE6" w:rsidP="00FB05A8">
      <w:pPr>
        <w:suppressAutoHyphens w:val="0"/>
        <w:autoSpaceDE w:val="0"/>
        <w:autoSpaceDN w:val="0"/>
        <w:adjustRightInd w:val="0"/>
        <w:spacing w:line="240" w:lineRule="auto"/>
        <w:ind w:firstLine="708"/>
        <w:jc w:val="both"/>
        <w:rPr>
          <w:rFonts w:eastAsia="Calibri-Bold"/>
          <w:b/>
          <w:bCs/>
          <w:kern w:val="0"/>
          <w:lang w:val="sr-Cyrl-CS"/>
        </w:rPr>
      </w:pPr>
      <w:r w:rsidRPr="00AC4D7C">
        <w:rPr>
          <w:rFonts w:eastAsia="Calibri-Bold"/>
          <w:b/>
          <w:bCs/>
          <w:i/>
          <w:kern w:val="0"/>
        </w:rPr>
        <w:t>Доказ</w:t>
      </w:r>
      <w:r w:rsidRPr="00AC4D7C">
        <w:rPr>
          <w:rFonts w:eastAsia="Calibri-Bold"/>
          <w:b/>
          <w:bCs/>
          <w:kern w:val="0"/>
        </w:rPr>
        <w:t xml:space="preserve">: </w:t>
      </w:r>
      <w:r>
        <w:rPr>
          <w:rFonts w:eastAsia="Calibri-Bold"/>
          <w:bCs/>
          <w:kern w:val="0"/>
          <w:lang w:val="sr-Cyrl-CS"/>
        </w:rPr>
        <w:t>Копија решења издатог од Министарства грађевинарства, саобраћаја и инфраструктуре.</w:t>
      </w:r>
    </w:p>
    <w:permEnd w:id="1527732385"/>
    <w:p w14:paraId="7BC12EC7" w14:textId="77777777" w:rsidR="004D7027" w:rsidRPr="004D7027" w:rsidRDefault="004D7027" w:rsidP="004D7027">
      <w:pPr>
        <w:suppressAutoHyphens w:val="0"/>
        <w:autoSpaceDE w:val="0"/>
        <w:autoSpaceDN w:val="0"/>
        <w:adjustRightInd w:val="0"/>
        <w:spacing w:line="240" w:lineRule="auto"/>
        <w:ind w:left="993"/>
        <w:jc w:val="both"/>
        <w:rPr>
          <w:rFonts w:eastAsia="Calibri-Bold"/>
          <w:b/>
          <w:bCs/>
          <w:i/>
          <w:kern w:val="0"/>
          <w:u w:val="single"/>
        </w:rPr>
      </w:pPr>
    </w:p>
    <w:p w14:paraId="5271D8F8" w14:textId="3DBF1A8E" w:rsidR="00AC4D7C" w:rsidRPr="004D7027" w:rsidRDefault="004D7027" w:rsidP="004D7027">
      <w:pPr>
        <w:suppressAutoHyphens w:val="0"/>
        <w:autoSpaceDE w:val="0"/>
        <w:autoSpaceDN w:val="0"/>
        <w:adjustRightInd w:val="0"/>
        <w:spacing w:line="240" w:lineRule="auto"/>
        <w:ind w:firstLine="708"/>
        <w:jc w:val="both"/>
        <w:rPr>
          <w:rFonts w:eastAsia="Calibri-Bold"/>
          <w:b/>
          <w:bCs/>
          <w:i/>
          <w:kern w:val="0"/>
          <w:u w:val="single"/>
        </w:rPr>
      </w:pPr>
      <w:r>
        <w:rPr>
          <w:rFonts w:eastAsia="Calibri-Bold"/>
          <w:b/>
          <w:bCs/>
          <w:kern w:val="0"/>
          <w:lang w:val="sr-Cyrl-RS"/>
        </w:rPr>
        <w:t xml:space="preserve">5) </w:t>
      </w:r>
      <w:r w:rsidR="00AC4D7C" w:rsidRPr="004D7027">
        <w:rPr>
          <w:rFonts w:eastAsia="Calibri-Bold"/>
          <w:b/>
          <w:bCs/>
          <w:kern w:val="0"/>
        </w:rPr>
        <w:t xml:space="preserve">Услов: </w:t>
      </w:r>
      <w:r w:rsidR="00AC4D7C" w:rsidRPr="004D7027">
        <w:rPr>
          <w:rFonts w:eastAsia="Calibri-Bold"/>
          <w:bCs/>
          <w:kern w:val="0"/>
        </w:rPr>
        <w:t>Понуђачи су дужни да при састављању својих понуда</w:t>
      </w:r>
      <w:r w:rsidR="00AC4D7C" w:rsidRPr="004D7027">
        <w:rPr>
          <w:rFonts w:eastAsia="Calibri-Bold"/>
          <w:b/>
          <w:bCs/>
          <w:i/>
          <w:kern w:val="0"/>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49D8BD1" w14:textId="77777777" w:rsidR="00AC4D7C" w:rsidRPr="00AC4D7C" w:rsidRDefault="00AC4D7C" w:rsidP="00AC4D7C">
      <w:pPr>
        <w:suppressAutoHyphens w:val="0"/>
        <w:autoSpaceDE w:val="0"/>
        <w:autoSpaceDN w:val="0"/>
        <w:adjustRightInd w:val="0"/>
        <w:spacing w:line="240" w:lineRule="auto"/>
        <w:rPr>
          <w:rFonts w:eastAsia="Calibri-Bold"/>
          <w:b/>
          <w:bCs/>
          <w:kern w:val="0"/>
        </w:rPr>
      </w:pPr>
      <w:r w:rsidRPr="00AC4D7C">
        <w:rPr>
          <w:rFonts w:eastAsia="Calibri-Bold"/>
          <w:b/>
          <w:bCs/>
          <w:kern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4D7C" w:rsidRPr="00AC4D7C" w14:paraId="1E9AFF80" w14:textId="77777777" w:rsidTr="00AC4D7C">
        <w:tc>
          <w:tcPr>
            <w:tcW w:w="9889" w:type="dxa"/>
            <w:shd w:val="clear" w:color="auto" w:fill="auto"/>
          </w:tcPr>
          <w:p w14:paraId="5B09B614" w14:textId="792D47C0" w:rsidR="00AC4D7C" w:rsidRPr="00AC4D7C" w:rsidRDefault="00AC4D7C" w:rsidP="00AC4D7C">
            <w:pPr>
              <w:suppressAutoHyphens w:val="0"/>
              <w:autoSpaceDE w:val="0"/>
              <w:autoSpaceDN w:val="0"/>
              <w:adjustRightInd w:val="0"/>
              <w:spacing w:line="240" w:lineRule="auto"/>
              <w:jc w:val="both"/>
              <w:rPr>
                <w:rFonts w:eastAsia="Calibri-Bold"/>
                <w:b/>
                <w:bCs/>
                <w:kern w:val="0"/>
              </w:rPr>
            </w:pPr>
            <w:r w:rsidRPr="00AC4D7C">
              <w:rPr>
                <w:rFonts w:eastAsia="Calibri-Bold"/>
                <w:b/>
                <w:bCs/>
                <w:i/>
                <w:kern w:val="0"/>
              </w:rPr>
              <w:t>Доказ</w:t>
            </w:r>
            <w:r w:rsidRPr="00AC4D7C">
              <w:rPr>
                <w:rFonts w:eastAsia="Calibri-Bold"/>
                <w:b/>
                <w:bCs/>
                <w:kern w:val="0"/>
              </w:rPr>
              <w:t xml:space="preserve">: </w:t>
            </w:r>
            <w:r w:rsidRPr="00AC4D7C">
              <w:rPr>
                <w:rFonts w:eastAsia="Calibri-Bold"/>
                <w:bCs/>
                <w:kern w:val="0"/>
              </w:rPr>
              <w:t>Попуњена</w:t>
            </w:r>
            <w:r w:rsidR="007628C9">
              <w:rPr>
                <w:rFonts w:eastAsia="Calibri-Bold"/>
                <w:bCs/>
                <w:kern w:val="0"/>
                <w:lang w:val="sr-Cyrl-RS"/>
              </w:rPr>
              <w:t xml:space="preserve"> и</w:t>
            </w:r>
            <w:r w:rsidRPr="00AC4D7C">
              <w:rPr>
                <w:rFonts w:eastAsia="Calibri-Bold"/>
                <w:bCs/>
                <w:kern w:val="0"/>
              </w:rPr>
              <w:t xml:space="preserve">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w:t>
            </w:r>
            <w:r w:rsidRPr="00C55A27">
              <w:rPr>
                <w:rFonts w:eastAsia="Calibri-Bold"/>
                <w:bCs/>
                <w:kern w:val="0"/>
              </w:rPr>
              <w:t>Поглављу</w:t>
            </w:r>
            <w:r w:rsidR="00AE5FA3" w:rsidRPr="00C55A27">
              <w:rPr>
                <w:rFonts w:eastAsia="Calibri-Bold"/>
                <w:bCs/>
                <w:kern w:val="0"/>
              </w:rPr>
              <w:t xml:space="preserve"> </w:t>
            </w:r>
            <w:r w:rsidR="0002248B" w:rsidRPr="00C55A27">
              <w:rPr>
                <w:rFonts w:eastAsia="Calibri-Bold"/>
                <w:bCs/>
                <w:kern w:val="0"/>
              </w:rPr>
              <w:t>V</w:t>
            </w:r>
            <w:r w:rsidR="00AE5FA3" w:rsidRPr="00C55A27">
              <w:rPr>
                <w:rFonts w:eastAsia="Calibri-Bold"/>
                <w:bCs/>
                <w:kern w:val="0"/>
              </w:rPr>
              <w:t>II</w:t>
            </w:r>
            <w:r w:rsidRPr="00C55A27">
              <w:rPr>
                <w:rFonts w:eastAsia="Calibri-Bold"/>
                <w:bCs/>
                <w:kern w:val="0"/>
              </w:rPr>
              <w:t>. Конкурсне документације.</w:t>
            </w:r>
          </w:p>
        </w:tc>
      </w:tr>
    </w:tbl>
    <w:p w14:paraId="3B4889FF" w14:textId="77777777" w:rsidR="00AC4D7C" w:rsidRPr="00AC4D7C" w:rsidRDefault="00AC4D7C" w:rsidP="00AC4D7C">
      <w:pPr>
        <w:suppressAutoHyphens w:val="0"/>
        <w:autoSpaceDE w:val="0"/>
        <w:autoSpaceDN w:val="0"/>
        <w:adjustRightInd w:val="0"/>
        <w:spacing w:line="240" w:lineRule="auto"/>
        <w:rPr>
          <w:rFonts w:ascii="Calibri-Italic" w:eastAsia="Calibri-Bold" w:hAnsi="Calibri-Italic" w:cs="Calibri-Italic"/>
          <w:i/>
          <w:iCs/>
          <w:kern w:val="0"/>
        </w:rPr>
      </w:pPr>
    </w:p>
    <w:p w14:paraId="68E2D3D3" w14:textId="77777777" w:rsidR="00AC4D7C" w:rsidRPr="00AC4D7C" w:rsidRDefault="00AC4D7C" w:rsidP="00AC4D7C">
      <w:pPr>
        <w:suppressAutoHyphens w:val="0"/>
        <w:autoSpaceDE w:val="0"/>
        <w:autoSpaceDN w:val="0"/>
        <w:adjustRightInd w:val="0"/>
        <w:spacing w:line="240" w:lineRule="auto"/>
        <w:rPr>
          <w:rFonts w:eastAsia="Calibri-Bold"/>
          <w:b/>
          <w:bCs/>
          <w:i/>
          <w:kern w:val="0"/>
        </w:rPr>
      </w:pPr>
      <w:r w:rsidRPr="00AC4D7C">
        <w:rPr>
          <w:rFonts w:eastAsia="Calibri-Bold"/>
          <w:b/>
          <w:bCs/>
          <w:i/>
          <w:kern w:val="0"/>
        </w:rPr>
        <w:t>2. ДОДАТНИ УСЛОВИ</w:t>
      </w:r>
    </w:p>
    <w:p w14:paraId="60E53DD6" w14:textId="77777777" w:rsidR="00AC4D7C" w:rsidRPr="00AC4D7C" w:rsidRDefault="00AC4D7C" w:rsidP="00AC4D7C">
      <w:pPr>
        <w:suppressAutoHyphens w:val="0"/>
        <w:autoSpaceDE w:val="0"/>
        <w:autoSpaceDN w:val="0"/>
        <w:adjustRightInd w:val="0"/>
        <w:spacing w:line="240" w:lineRule="auto"/>
        <w:rPr>
          <w:rFonts w:ascii="Calibri-Italic" w:eastAsia="Calibri-Bold" w:hAnsi="Calibri-Italic" w:cs="Calibri-Italic"/>
          <w:i/>
          <w:iCs/>
          <w:kern w:val="0"/>
        </w:rPr>
      </w:pPr>
    </w:p>
    <w:p w14:paraId="55822211" w14:textId="77777777" w:rsidR="00AC4D7C" w:rsidRPr="00AC4D7C" w:rsidRDefault="00AC4D7C" w:rsidP="00AC4D7C">
      <w:pPr>
        <w:ind w:firstLine="708"/>
        <w:contextualSpacing/>
        <w:jc w:val="both"/>
        <w:rPr>
          <w:rFonts w:ascii="Calibri" w:eastAsia="Calibri" w:hAnsi="Calibri"/>
          <w:i/>
          <w:color w:val="auto"/>
          <w:kern w:val="0"/>
          <w:lang w:eastAsia="en-US"/>
        </w:rPr>
      </w:pPr>
      <w:r w:rsidRPr="00AC4D7C">
        <w:rPr>
          <w:rFonts w:eastAsia="Calibri"/>
          <w:bCs/>
          <w:iCs/>
          <w:color w:val="auto"/>
          <w:kern w:val="0"/>
          <w:lang w:eastAsia="en-US"/>
        </w:rPr>
        <w:t xml:space="preserve">Понуђач који </w:t>
      </w:r>
      <w:r w:rsidRPr="00AC4D7C">
        <w:rPr>
          <w:rFonts w:eastAsia="Calibri"/>
          <w:iCs/>
          <w:color w:val="auto"/>
          <w:kern w:val="0"/>
          <w:lang w:eastAsia="en-US"/>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sidRPr="00AC4D7C">
        <w:rPr>
          <w:rFonts w:ascii="Calibri" w:eastAsia="Calibri" w:hAnsi="Calibri"/>
          <w:i/>
          <w:color w:val="auto"/>
          <w:kern w:val="0"/>
          <w:lang w:eastAsia="en-US"/>
        </w:rPr>
        <w:t xml:space="preserve"> </w:t>
      </w:r>
    </w:p>
    <w:p w14:paraId="7C61D285" w14:textId="77777777" w:rsidR="007351FF" w:rsidRDefault="007351FF" w:rsidP="00DA5415">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4FD62B2E" w14:textId="77777777" w:rsidR="00AC4D7C" w:rsidRPr="00440930" w:rsidRDefault="00AC4D7C" w:rsidP="00114939">
      <w:pPr>
        <w:numPr>
          <w:ilvl w:val="0"/>
          <w:numId w:val="18"/>
        </w:numPr>
        <w:tabs>
          <w:tab w:val="left" w:pos="709"/>
        </w:tabs>
        <w:suppressAutoHyphens w:val="0"/>
        <w:spacing w:after="200" w:line="276" w:lineRule="auto"/>
        <w:ind w:left="709"/>
        <w:contextualSpacing/>
        <w:jc w:val="both"/>
        <w:rPr>
          <w:rFonts w:eastAsia="TimesNewRomanPS-BoldMT"/>
          <w:b/>
          <w:bCs/>
          <w:i/>
          <w:color w:val="auto"/>
          <w:kern w:val="0"/>
          <w:lang w:val="sr-Cyrl-CS" w:eastAsia="en-US"/>
        </w:rPr>
      </w:pPr>
      <w:r w:rsidRPr="00440930">
        <w:rPr>
          <w:rFonts w:eastAsia="TimesNewRomanPS-BoldMT"/>
          <w:b/>
          <w:bCs/>
          <w:i/>
          <w:color w:val="auto"/>
          <w:kern w:val="0"/>
          <w:lang w:val="sr-Cyrl-CS" w:eastAsia="en-U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AC4D7C" w:rsidRPr="00AC4D7C" w14:paraId="318C86CD" w14:textId="77777777" w:rsidTr="00AC4D7C">
        <w:trPr>
          <w:trHeight w:val="406"/>
        </w:trPr>
        <w:tc>
          <w:tcPr>
            <w:tcW w:w="0" w:type="auto"/>
            <w:shd w:val="clear" w:color="auto" w:fill="auto"/>
          </w:tcPr>
          <w:p w14:paraId="66436F15" w14:textId="77777777" w:rsidR="00AC4D7C" w:rsidRPr="00793528"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r w:rsidRPr="00793528">
              <w:rPr>
                <w:rFonts w:eastAsia="TimesNewRomanPS-BoldMT"/>
                <w:b/>
                <w:bCs/>
                <w:i/>
                <w:color w:val="auto"/>
                <w:kern w:val="0"/>
                <w:lang w:val="sr-Cyrl-CS" w:eastAsia="en-US"/>
              </w:rPr>
              <w:t xml:space="preserve">Услов: </w:t>
            </w:r>
          </w:p>
          <w:p w14:paraId="44095DA2" w14:textId="3E348A65" w:rsidR="00AC4D7C" w:rsidRPr="00485F05"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793528">
              <w:rPr>
                <w:rFonts w:eastAsia="TimesNewRomanPS-BoldMT"/>
                <w:bCs/>
                <w:color w:val="auto"/>
                <w:kern w:val="0"/>
                <w:lang w:val="sr-Cyrl-CS" w:eastAsia="en-US"/>
              </w:rPr>
              <w:t>(1) да</w:t>
            </w:r>
            <w:r w:rsidRPr="00793528">
              <w:rPr>
                <w:rFonts w:eastAsia="TimesNewRomanPS-BoldMT"/>
                <w:b/>
                <w:bCs/>
                <w:i/>
                <w:color w:val="auto"/>
                <w:kern w:val="0"/>
                <w:lang w:val="sr-Cyrl-CS" w:eastAsia="en-US"/>
              </w:rPr>
              <w:t xml:space="preserve"> </w:t>
            </w:r>
            <w:r w:rsidRPr="00793528">
              <w:rPr>
                <w:rFonts w:eastAsia="TimesNewRomanPS-BoldMT"/>
                <w:bCs/>
                <w:color w:val="auto"/>
                <w:kern w:val="0"/>
                <w:lang w:val="sr-Cyrl-CS" w:eastAsia="en-US"/>
              </w:rPr>
              <w:t>остварени пословни приход у последње три године (201</w:t>
            </w:r>
            <w:r w:rsidR="00C42300">
              <w:rPr>
                <w:rFonts w:eastAsia="TimesNewRomanPS-BoldMT"/>
                <w:bCs/>
                <w:color w:val="auto"/>
                <w:kern w:val="0"/>
                <w:lang w:val="sr-Cyrl-CS" w:eastAsia="en-US"/>
              </w:rPr>
              <w:t>6</w:t>
            </w:r>
            <w:r w:rsidR="005B5F37" w:rsidRPr="00793528">
              <w:rPr>
                <w:rFonts w:eastAsia="TimesNewRomanPS-BoldMT"/>
                <w:bCs/>
                <w:color w:val="auto"/>
                <w:kern w:val="0"/>
                <w:lang w:val="sr-Cyrl-CS" w:eastAsia="en-US"/>
              </w:rPr>
              <w:t>.</w:t>
            </w:r>
            <w:r w:rsidRPr="00793528">
              <w:rPr>
                <w:rFonts w:eastAsia="TimesNewRomanPS-BoldMT"/>
                <w:bCs/>
                <w:color w:val="auto"/>
                <w:kern w:val="0"/>
                <w:lang w:val="sr-Cyrl-CS" w:eastAsia="en-US"/>
              </w:rPr>
              <w:t xml:space="preserve"> 201</w:t>
            </w:r>
            <w:r w:rsidR="00C42300">
              <w:rPr>
                <w:rFonts w:eastAsia="TimesNewRomanPS-BoldMT"/>
                <w:bCs/>
                <w:color w:val="auto"/>
                <w:kern w:val="0"/>
                <w:lang w:val="sr-Cyrl-CS" w:eastAsia="en-US"/>
              </w:rPr>
              <w:t>7</w:t>
            </w:r>
            <w:r w:rsidR="005B5F37" w:rsidRPr="00793528">
              <w:rPr>
                <w:rFonts w:eastAsia="TimesNewRomanPS-BoldMT"/>
                <w:bCs/>
                <w:color w:val="auto"/>
                <w:kern w:val="0"/>
                <w:lang w:val="sr-Cyrl-CS" w:eastAsia="en-US"/>
              </w:rPr>
              <w:t>. и</w:t>
            </w:r>
            <w:r w:rsidRPr="00793528">
              <w:rPr>
                <w:rFonts w:eastAsia="TimesNewRomanPS-BoldMT"/>
                <w:bCs/>
                <w:color w:val="auto"/>
                <w:kern w:val="0"/>
                <w:lang w:val="sr-Cyrl-CS" w:eastAsia="en-US"/>
              </w:rPr>
              <w:t xml:space="preserve"> 201</w:t>
            </w:r>
            <w:r w:rsidR="00C42300">
              <w:rPr>
                <w:rFonts w:eastAsia="TimesNewRomanPS-BoldMT"/>
                <w:bCs/>
                <w:color w:val="auto"/>
                <w:kern w:val="0"/>
                <w:lang w:val="sr-Cyrl-CS" w:eastAsia="en-US"/>
              </w:rPr>
              <w:t>8</w:t>
            </w:r>
            <w:r w:rsidR="005B5F37" w:rsidRPr="00793528">
              <w:rPr>
                <w:rFonts w:eastAsia="TimesNewRomanPS-BoldMT"/>
                <w:bCs/>
                <w:color w:val="auto"/>
                <w:kern w:val="0"/>
                <w:lang w:val="sr-Cyrl-CS" w:eastAsia="en-US"/>
              </w:rPr>
              <w:t>.</w:t>
            </w:r>
            <w:r w:rsidRPr="00793528">
              <w:rPr>
                <w:rFonts w:eastAsia="TimesNewRomanPS-BoldMT"/>
                <w:bCs/>
                <w:color w:val="auto"/>
                <w:kern w:val="0"/>
                <w:lang w:val="sr-Cyrl-CS" w:eastAsia="en-US"/>
              </w:rPr>
              <w:t>) за које су достављени подаци</w:t>
            </w:r>
            <w:r w:rsidRPr="00793528">
              <w:rPr>
                <w:rFonts w:eastAsia="TimesNewRomanPS-BoldMT"/>
                <w:b/>
                <w:bCs/>
                <w:i/>
                <w:color w:val="auto"/>
                <w:kern w:val="0"/>
                <w:lang w:val="sr-Cyrl-CS" w:eastAsia="en-US"/>
              </w:rPr>
              <w:t xml:space="preserve"> мора да буде већи од</w:t>
            </w:r>
            <w:permStart w:id="1460227849" w:edGrp="everyone"/>
            <w:r w:rsidR="007351FF" w:rsidRPr="00793528">
              <w:rPr>
                <w:rFonts w:eastAsia="TimesNewRomanPS-BoldMT"/>
                <w:b/>
                <w:bCs/>
                <w:i/>
                <w:color w:val="auto"/>
                <w:kern w:val="0"/>
                <w:lang w:eastAsia="en-US"/>
              </w:rPr>
              <w:t xml:space="preserve"> </w:t>
            </w:r>
            <w:r w:rsidR="00C31CC2">
              <w:rPr>
                <w:rFonts w:eastAsia="TimesNewRomanPS-BoldMT"/>
                <w:b/>
                <w:bCs/>
                <w:i/>
                <w:color w:val="auto"/>
                <w:kern w:val="0"/>
                <w:lang w:val="sr-Cyrl-RS" w:eastAsia="en-US"/>
              </w:rPr>
              <w:t>9</w:t>
            </w:r>
            <w:r w:rsidR="007351FF" w:rsidRPr="00C42300">
              <w:rPr>
                <w:rFonts w:eastAsia="TimesNewRomanPS-BoldMT"/>
                <w:b/>
                <w:bCs/>
                <w:i/>
                <w:color w:val="auto"/>
                <w:kern w:val="0"/>
                <w:highlight w:val="yellow"/>
                <w:lang w:eastAsia="en-US"/>
              </w:rPr>
              <w:t>.</w:t>
            </w:r>
            <w:r w:rsidR="00C31CC2" w:rsidRPr="00485F05">
              <w:rPr>
                <w:rFonts w:eastAsia="TimesNewRomanPS-BoldMT"/>
                <w:b/>
                <w:bCs/>
                <w:i/>
                <w:color w:val="auto"/>
                <w:kern w:val="0"/>
                <w:lang w:val="sr-Cyrl-RS" w:eastAsia="en-US"/>
              </w:rPr>
              <w:t>5</w:t>
            </w:r>
            <w:r w:rsidR="007351FF" w:rsidRPr="00485F05">
              <w:rPr>
                <w:rFonts w:eastAsia="TimesNewRomanPS-BoldMT"/>
                <w:b/>
                <w:bCs/>
                <w:i/>
                <w:color w:val="auto"/>
                <w:kern w:val="0"/>
                <w:lang w:eastAsia="en-US"/>
              </w:rPr>
              <w:t>00.000</w:t>
            </w:r>
            <w:r w:rsidR="00302E76" w:rsidRPr="00485F05">
              <w:rPr>
                <w:rFonts w:eastAsia="TimesNewRomanPS-BoldMT"/>
                <w:b/>
                <w:bCs/>
                <w:i/>
                <w:color w:val="auto"/>
                <w:kern w:val="0"/>
                <w:lang w:eastAsia="en-US"/>
              </w:rPr>
              <w:t>,</w:t>
            </w:r>
            <w:r w:rsidRPr="00485F05">
              <w:rPr>
                <w:rFonts w:eastAsia="TimesNewRomanPS-BoldMT"/>
                <w:b/>
                <w:bCs/>
                <w:i/>
                <w:color w:val="auto"/>
                <w:kern w:val="0"/>
                <w:lang w:val="sr-Cyrl-CS" w:eastAsia="en-US"/>
              </w:rPr>
              <w:t>00</w:t>
            </w:r>
            <w:permEnd w:id="1460227849"/>
            <w:r w:rsidRPr="00485F05">
              <w:rPr>
                <w:rFonts w:eastAsia="TimesNewRomanPS-BoldMT"/>
                <w:b/>
                <w:bCs/>
                <w:i/>
                <w:color w:val="auto"/>
                <w:kern w:val="0"/>
                <w:lang w:val="sr-Cyrl-CS" w:eastAsia="en-US"/>
              </w:rPr>
              <w:t xml:space="preserve"> динара; </w:t>
            </w:r>
          </w:p>
          <w:p w14:paraId="3659E3FF" w14:textId="2419F3A4" w:rsidR="00AC4D7C" w:rsidRPr="00793528"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485F05">
              <w:rPr>
                <w:rFonts w:eastAsia="TimesNewRomanPS-BoldMT"/>
                <w:bCs/>
                <w:color w:val="auto"/>
                <w:kern w:val="0"/>
                <w:lang w:val="sr-Cyrl-CS" w:eastAsia="en-US"/>
              </w:rPr>
              <w:t>(2) да понуђач у последњих шест месеци који претходе месецу у коме</w:t>
            </w:r>
            <w:r w:rsidRPr="00793528">
              <w:rPr>
                <w:rFonts w:eastAsia="TimesNewRomanPS-BoldMT"/>
                <w:bCs/>
                <w:color w:val="auto"/>
                <w:kern w:val="0"/>
                <w:lang w:val="sr-Cyrl-CS" w:eastAsia="en-US"/>
              </w:rPr>
              <w:t xml:space="preserve"> је на Порталу јавних набавки објављен Позив за подношење понуда</w:t>
            </w:r>
            <w:r w:rsidR="005B5F37" w:rsidRPr="00793528">
              <w:rPr>
                <w:rFonts w:eastAsia="TimesNewRomanPS-BoldMT"/>
                <w:bCs/>
                <w:color w:val="auto"/>
                <w:kern w:val="0"/>
                <w:lang w:val="sr-Cyrl-CS" w:eastAsia="en-US"/>
              </w:rPr>
              <w:t xml:space="preserve"> </w:t>
            </w:r>
            <w:r w:rsidRPr="00793528">
              <w:rPr>
                <w:rFonts w:eastAsia="TimesNewRomanPS-BoldMT"/>
                <w:b/>
                <w:bCs/>
                <w:i/>
                <w:color w:val="auto"/>
                <w:kern w:val="0"/>
                <w:lang w:val="sr-Cyrl-CS" w:eastAsia="en-US"/>
              </w:rPr>
              <w:t>није био неликвидан.</w:t>
            </w:r>
          </w:p>
        </w:tc>
      </w:tr>
      <w:tr w:rsidR="00AC4D7C" w:rsidRPr="00AC4D7C" w14:paraId="12BC44A6" w14:textId="77777777" w:rsidTr="00AC4D7C">
        <w:trPr>
          <w:trHeight w:val="208"/>
        </w:trPr>
        <w:tc>
          <w:tcPr>
            <w:tcW w:w="0" w:type="auto"/>
            <w:shd w:val="clear" w:color="auto" w:fill="auto"/>
          </w:tcPr>
          <w:p w14:paraId="771C4627" w14:textId="77777777" w:rsidR="00AC4D7C" w:rsidRPr="00793528"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p>
        </w:tc>
      </w:tr>
      <w:tr w:rsidR="00AC4D7C" w:rsidRPr="00AC4D7C" w14:paraId="73469ECA" w14:textId="77777777" w:rsidTr="00AC4D7C">
        <w:tc>
          <w:tcPr>
            <w:tcW w:w="0" w:type="auto"/>
            <w:shd w:val="clear" w:color="auto" w:fill="auto"/>
          </w:tcPr>
          <w:p w14:paraId="7E0D95BC" w14:textId="77777777" w:rsidR="002025A8" w:rsidRPr="007361EC" w:rsidRDefault="00AC4D7C" w:rsidP="002025A8">
            <w:pPr>
              <w:autoSpaceDE w:val="0"/>
              <w:autoSpaceDN w:val="0"/>
              <w:adjustRightInd w:val="0"/>
              <w:jc w:val="both"/>
              <w:rPr>
                <w:lang w:val="sr-Cyrl-RS" w:eastAsia="sr-Cyrl-RS"/>
              </w:rPr>
            </w:pPr>
            <w:r w:rsidRPr="00AC4D7C">
              <w:rPr>
                <w:rFonts w:eastAsia="TimesNewRomanPS-BoldMT"/>
                <w:b/>
                <w:bCs/>
                <w:i/>
                <w:color w:val="auto"/>
                <w:kern w:val="0"/>
                <w:lang w:val="sr-Cyrl-CS" w:eastAsia="en-US"/>
              </w:rPr>
              <w:t xml:space="preserve">Доказ: </w:t>
            </w:r>
            <w:r w:rsidRPr="00AC4D7C">
              <w:rPr>
                <w:rFonts w:eastAsia="Times New Roman"/>
                <w:color w:val="auto"/>
                <w:kern w:val="0"/>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w:t>
            </w:r>
            <w:r w:rsidR="00C42300">
              <w:rPr>
                <w:rFonts w:eastAsia="Times New Roman"/>
                <w:color w:val="auto"/>
                <w:kern w:val="0"/>
                <w:lang w:val="sr-Cyrl-RS"/>
              </w:rPr>
              <w:t>6</w:t>
            </w:r>
            <w:r w:rsidR="005B5F37">
              <w:rPr>
                <w:rFonts w:eastAsia="Times New Roman"/>
                <w:color w:val="auto"/>
                <w:kern w:val="0"/>
              </w:rPr>
              <w:t>.</w:t>
            </w:r>
            <w:r w:rsidRPr="00AC4D7C">
              <w:rPr>
                <w:rFonts w:eastAsia="Times New Roman"/>
                <w:color w:val="auto"/>
                <w:kern w:val="0"/>
              </w:rPr>
              <w:t xml:space="preserve"> 201</w:t>
            </w:r>
            <w:r w:rsidR="00C42300">
              <w:rPr>
                <w:rFonts w:eastAsia="Times New Roman"/>
                <w:color w:val="auto"/>
                <w:kern w:val="0"/>
                <w:lang w:val="sr-Cyrl-RS"/>
              </w:rPr>
              <w:t>7</w:t>
            </w:r>
            <w:r w:rsidR="005B5F37">
              <w:rPr>
                <w:rFonts w:eastAsia="Times New Roman"/>
                <w:color w:val="auto"/>
                <w:kern w:val="0"/>
              </w:rPr>
              <w:t>.</w:t>
            </w:r>
            <w:r w:rsidRPr="00AC4D7C">
              <w:rPr>
                <w:rFonts w:eastAsia="Times New Roman"/>
                <w:color w:val="auto"/>
                <w:kern w:val="0"/>
              </w:rPr>
              <w:t xml:space="preserve"> и 201</w:t>
            </w:r>
            <w:r w:rsidR="00C42300">
              <w:rPr>
                <w:rFonts w:eastAsia="Times New Roman"/>
                <w:color w:val="auto"/>
                <w:kern w:val="0"/>
                <w:lang w:val="sr-Cyrl-RS"/>
              </w:rPr>
              <w:t>8</w:t>
            </w:r>
            <w:r w:rsidR="005B5F37">
              <w:rPr>
                <w:rFonts w:eastAsia="Times New Roman"/>
                <w:color w:val="auto"/>
                <w:kern w:val="0"/>
              </w:rPr>
              <w:t>.</w:t>
            </w:r>
            <w:r w:rsidRPr="00AC4D7C">
              <w:rPr>
                <w:rFonts w:eastAsia="Times New Roman"/>
                <w:color w:val="auto"/>
                <w:kern w:val="0"/>
              </w:rPr>
              <w:t xml:space="preserve">). </w:t>
            </w:r>
            <w:r w:rsidR="002025A8" w:rsidRPr="007361EC">
              <w:rPr>
                <w:lang w:val="sr-Cyrl-RS" w:eastAsia="sr-Cyrl-RS"/>
              </w:rPr>
              <w:t>Уколико Извештај о бонитету Центра за бонитет (Образац БОН-ЈН) не садржи податке за 201</w:t>
            </w:r>
            <w:r w:rsidR="002025A8">
              <w:rPr>
                <w:lang w:val="sr-Cyrl-RS" w:eastAsia="sr-Cyrl-RS"/>
              </w:rPr>
              <w:t>8.</w:t>
            </w:r>
            <w:r w:rsidR="002025A8" w:rsidRPr="007361EC">
              <w:rPr>
                <w:lang w:val="sr-Cyrl-RS" w:eastAsia="sr-Cyrl-RS"/>
              </w:rPr>
              <w:t xml:space="preserve"> годину, доставити Биланс стања и Биланс успеха</w:t>
            </w:r>
            <w:r w:rsidR="002025A8">
              <w:rPr>
                <w:lang w:val="sr-Latn-RS" w:eastAsia="sr-Cyrl-RS"/>
              </w:rPr>
              <w:t xml:space="preserve"> </w:t>
            </w:r>
            <w:r w:rsidR="002025A8">
              <w:rPr>
                <w:lang w:val="sr-Cyrl-RS" w:eastAsia="sr-Cyrl-RS"/>
              </w:rPr>
              <w:t>за 2018. годину</w:t>
            </w:r>
            <w:r w:rsidR="002025A8" w:rsidRPr="007361EC">
              <w:rPr>
                <w:lang w:val="sr-Cyrl-RS" w:eastAsia="sr-Cyrl-RS"/>
              </w:rPr>
              <w:t xml:space="preserve">. </w:t>
            </w:r>
          </w:p>
          <w:p w14:paraId="7F296CFA" w14:textId="77777777" w:rsidR="00AC4D7C" w:rsidRPr="00AC4D7C" w:rsidRDefault="00AC4D7C" w:rsidP="00AC4D7C">
            <w:pPr>
              <w:suppressAutoHyphens w:val="0"/>
              <w:autoSpaceDE w:val="0"/>
              <w:autoSpaceDN w:val="0"/>
              <w:adjustRightInd w:val="0"/>
              <w:spacing w:line="240" w:lineRule="auto"/>
              <w:ind w:firstLine="744"/>
              <w:jc w:val="both"/>
              <w:rPr>
                <w:rFonts w:eastAsia="TimesNewRomanPS-BoldMT"/>
                <w:bCs/>
                <w:color w:val="auto"/>
                <w:kern w:val="0"/>
                <w:lang w:val="sr-Cyrl-CS" w:eastAsia="en-US"/>
              </w:rPr>
            </w:pPr>
            <w:r w:rsidRPr="00AC4D7C">
              <w:rPr>
                <w:rFonts w:eastAsia="TimesNewRomanPS-BoldMT"/>
                <w:bCs/>
                <w:color w:val="auto"/>
                <w:kern w:val="0"/>
                <w:lang w:val="sr-Cyrl-CS" w:eastAsia="en-US"/>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w:t>
            </w:r>
            <w:r w:rsidRPr="00AC4D7C">
              <w:rPr>
                <w:rFonts w:eastAsia="TimesNewRomanPS-BoldMT"/>
                <w:bCs/>
                <w:color w:val="auto"/>
                <w:kern w:val="0"/>
                <w:lang w:val="sr-Cyrl-CS" w:eastAsia="en-US"/>
              </w:rPr>
              <w:lastRenderedPageBreak/>
              <w:t xml:space="preserve">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14:paraId="7746A1D7" w14:textId="77777777" w:rsidR="00AC4D7C" w:rsidRDefault="00AC4D7C" w:rsidP="00AC4D7C">
      <w:pPr>
        <w:suppressAutoHyphens w:val="0"/>
        <w:spacing w:line="240" w:lineRule="auto"/>
        <w:ind w:right="91" w:firstLine="708"/>
        <w:rPr>
          <w:rFonts w:eastAsia="Times New Roman"/>
          <w:color w:val="auto"/>
          <w:kern w:val="0"/>
          <w:szCs w:val="20"/>
          <w:lang w:eastAsia="en-US"/>
        </w:rPr>
      </w:pPr>
    </w:p>
    <w:p w14:paraId="6BBBBC0D" w14:textId="77777777" w:rsidR="0004543A" w:rsidRPr="00AC4D7C" w:rsidRDefault="0004543A" w:rsidP="00AC4D7C">
      <w:pPr>
        <w:suppressAutoHyphens w:val="0"/>
        <w:spacing w:line="240" w:lineRule="auto"/>
        <w:ind w:right="91" w:firstLine="708"/>
        <w:rPr>
          <w:rFonts w:eastAsia="Times New Roman"/>
          <w:color w:val="auto"/>
          <w:kern w:val="0"/>
          <w:szCs w:val="20"/>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AC4D7C" w14:paraId="6ED59522" w14:textId="77777777" w:rsidTr="005825F5">
        <w:tc>
          <w:tcPr>
            <w:tcW w:w="9180" w:type="dxa"/>
            <w:shd w:val="clear" w:color="auto" w:fill="auto"/>
          </w:tcPr>
          <w:p w14:paraId="1C2A1DCF"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Привредни субјекти који у складу са Законом о рачуноводству, воде пословне књиге по систему простог књиговодства, достављају:</w:t>
            </w:r>
          </w:p>
          <w:p w14:paraId="16C65502"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51B7FA27"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 потврду пословне банке о оствареном укупном промету на пословном-текућем рачуну за претходне 3 (три) обрачунске године.</w:t>
            </w:r>
          </w:p>
          <w:p w14:paraId="1A048E80"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Привредни субјекти који нису у обавези да утврђују финансијски резултат пословања (паушалци), достављају:</w:t>
            </w:r>
          </w:p>
          <w:p w14:paraId="3BDB804B"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NewRomanPS-BoldMT"/>
                <w:b/>
                <w:bCs/>
                <w:i/>
                <w:color w:val="auto"/>
                <w:kern w:val="0"/>
                <w:lang w:val="sr-Cyrl-CS" w:eastAsia="en-US"/>
              </w:rPr>
            </w:pPr>
            <w:r w:rsidRPr="00AC4D7C">
              <w:rPr>
                <w:rFonts w:eastAsia="Times New Roman"/>
                <w:color w:val="auto"/>
                <w:kern w:val="0"/>
              </w:rPr>
              <w:t>- потврду пословне банке о стварном укупном промету на пословном-текућем рачуну за претходне 3 (три) обрачунске године.</w:t>
            </w:r>
          </w:p>
        </w:tc>
      </w:tr>
    </w:tbl>
    <w:p w14:paraId="12C73C08" w14:textId="77777777" w:rsidR="00AC4D7C" w:rsidRPr="00AC4D7C" w:rsidRDefault="00AC4D7C" w:rsidP="00AC4D7C">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0056A9FF" w14:textId="77777777" w:rsidR="00AC4D7C" w:rsidRPr="006402D4" w:rsidRDefault="00AC4D7C" w:rsidP="00114939">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6402D4">
        <w:rPr>
          <w:rFonts w:eastAsia="TimesNewRomanPS-BoldMT"/>
          <w:b/>
          <w:bCs/>
          <w:i/>
          <w:color w:val="auto"/>
          <w:kern w:val="0"/>
          <w:lang w:val="sr-Cyrl-CS" w:eastAsia="en-US"/>
        </w:rPr>
        <w:t>Пословни капацитет:</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6402D4" w14:paraId="65BC54B6" w14:textId="77777777" w:rsidTr="005825F5">
        <w:tc>
          <w:tcPr>
            <w:tcW w:w="9180" w:type="dxa"/>
            <w:shd w:val="clear" w:color="auto" w:fill="auto"/>
          </w:tcPr>
          <w:p w14:paraId="17C439C3" w14:textId="77777777" w:rsidR="00AC4D7C" w:rsidRPr="008D1EE6" w:rsidRDefault="00AC4D7C" w:rsidP="00AC4D7C">
            <w:pPr>
              <w:contextualSpacing/>
              <w:jc w:val="both"/>
              <w:rPr>
                <w:rFonts w:eastAsia="TimesNewRomanPS-BoldMT"/>
                <w:b/>
                <w:bCs/>
                <w:i/>
                <w:color w:val="auto"/>
                <w:kern w:val="0"/>
                <w:lang w:val="sr-Cyrl-CS" w:eastAsia="en-US"/>
              </w:rPr>
            </w:pPr>
            <w:r w:rsidRPr="008D1EE6">
              <w:rPr>
                <w:rFonts w:eastAsia="TimesNewRomanPS-BoldMT"/>
                <w:b/>
                <w:bCs/>
                <w:i/>
                <w:color w:val="auto"/>
                <w:kern w:val="0"/>
                <w:lang w:val="sr-Cyrl-CS" w:eastAsia="en-US"/>
              </w:rPr>
              <w:t>Усло</w:t>
            </w:r>
            <w:r w:rsidR="002C057B" w:rsidRPr="008D1EE6">
              <w:rPr>
                <w:rFonts w:eastAsia="TimesNewRomanPS-BoldMT"/>
                <w:b/>
                <w:bCs/>
                <w:i/>
                <w:color w:val="auto"/>
                <w:kern w:val="0"/>
                <w:lang w:val="sr-Cyrl-CS" w:eastAsia="en-US"/>
              </w:rPr>
              <w:t>ви</w:t>
            </w:r>
            <w:r w:rsidRPr="008D1EE6">
              <w:rPr>
                <w:rFonts w:eastAsia="TimesNewRomanPS-BoldMT"/>
                <w:b/>
                <w:bCs/>
                <w:i/>
                <w:color w:val="auto"/>
                <w:kern w:val="0"/>
                <w:lang w:val="sr-Cyrl-CS" w:eastAsia="en-US"/>
              </w:rPr>
              <w:t xml:space="preserve">:  </w:t>
            </w:r>
          </w:p>
          <w:p w14:paraId="5DE8A211" w14:textId="77777777" w:rsidR="006402D4" w:rsidRPr="008D1EE6" w:rsidRDefault="006402D4" w:rsidP="00AC4D7C">
            <w:pPr>
              <w:contextualSpacing/>
              <w:jc w:val="both"/>
              <w:rPr>
                <w:rFonts w:eastAsia="TimesNewRomanPS-BoldMT"/>
                <w:bCs/>
                <w:color w:val="auto"/>
                <w:kern w:val="0"/>
                <w:lang w:eastAsia="en-US"/>
              </w:rPr>
            </w:pPr>
          </w:p>
          <w:p w14:paraId="409E3F2C" w14:textId="77D0106C" w:rsidR="008E40BB" w:rsidRPr="00125B01" w:rsidRDefault="002C057B" w:rsidP="002C057B">
            <w:pPr>
              <w:contextualSpacing/>
              <w:jc w:val="both"/>
              <w:rPr>
                <w:rFonts w:eastAsia="Calibri"/>
                <w:color w:val="auto"/>
                <w:kern w:val="0"/>
                <w:lang w:val="ru-RU" w:eastAsia="en-US"/>
              </w:rPr>
            </w:pPr>
            <w:r w:rsidRPr="008D1EE6">
              <w:rPr>
                <w:rFonts w:eastAsia="Calibri"/>
                <w:iCs/>
                <w:color w:val="auto"/>
                <w:kern w:val="0"/>
                <w:lang w:eastAsia="en-US"/>
              </w:rPr>
              <w:t xml:space="preserve">а) </w:t>
            </w:r>
            <w:r w:rsidR="00AC4D7C" w:rsidRPr="008D1EE6">
              <w:rPr>
                <w:rFonts w:eastAsia="Calibri"/>
                <w:iCs/>
                <w:color w:val="auto"/>
                <w:kern w:val="0"/>
                <w:lang w:eastAsia="en-US"/>
              </w:rPr>
              <w:t>Д</w:t>
            </w:r>
            <w:r w:rsidR="00AC4D7C" w:rsidRPr="008D1EE6">
              <w:rPr>
                <w:rFonts w:eastAsia="Calibri"/>
                <w:iCs/>
                <w:color w:val="auto"/>
                <w:kern w:val="0"/>
                <w:lang w:val="sr-Cyrl-CS" w:eastAsia="en-US"/>
              </w:rPr>
              <w:t xml:space="preserve">а је понуђач </w:t>
            </w:r>
            <w:r w:rsidR="00AC4D7C" w:rsidRPr="008D1EE6">
              <w:rPr>
                <w:rFonts w:eastAsia="Calibri"/>
                <w:color w:val="auto"/>
                <w:kern w:val="0"/>
                <w:lang w:val="ru-RU" w:eastAsia="en-US"/>
              </w:rPr>
              <w:t>у претходн</w:t>
            </w:r>
            <w:r w:rsidR="008D1EE6" w:rsidRPr="008D1EE6">
              <w:rPr>
                <w:rFonts w:eastAsia="Calibri"/>
                <w:color w:val="auto"/>
                <w:kern w:val="0"/>
                <w:lang w:val="ru-RU" w:eastAsia="en-US"/>
              </w:rPr>
              <w:t>е три</w:t>
            </w:r>
            <w:r w:rsidR="00314210" w:rsidRPr="008D1EE6">
              <w:rPr>
                <w:rFonts w:eastAsia="Calibri"/>
                <w:color w:val="auto"/>
                <w:kern w:val="0"/>
                <w:lang w:val="ru-RU" w:eastAsia="en-US"/>
              </w:rPr>
              <w:t xml:space="preserve"> године</w:t>
            </w:r>
            <w:r w:rsidR="00AC4D7C" w:rsidRPr="008D1EE6">
              <w:rPr>
                <w:rFonts w:eastAsia="Calibri"/>
                <w:color w:val="auto"/>
                <w:kern w:val="0"/>
                <w:lang w:val="ru-RU" w:eastAsia="en-US"/>
              </w:rPr>
              <w:t xml:space="preserve"> од дана објаве Позива на Порталу јавних набавки </w:t>
            </w:r>
            <w:permStart w:id="1177161396" w:edGrp="everyone"/>
            <w:r w:rsidR="008D1EE6" w:rsidRPr="00125B01">
              <w:rPr>
                <w:rFonts w:eastAsia="Calibri"/>
                <w:color w:val="auto"/>
                <w:kern w:val="0"/>
                <w:lang w:val="ru-RU" w:eastAsia="en-US"/>
              </w:rPr>
              <w:t>издао минимум 20 енергетских пасоша за објекте високоградње (стамбене, јавне или пословне намене)</w:t>
            </w:r>
            <w:r w:rsidR="002549AF" w:rsidRPr="00125B01">
              <w:rPr>
                <w:rFonts w:eastAsia="Calibri"/>
                <w:color w:val="auto"/>
                <w:kern w:val="0"/>
                <w:lang w:val="ru-RU" w:eastAsia="en-US"/>
              </w:rPr>
              <w:t>.</w:t>
            </w:r>
          </w:p>
          <w:p w14:paraId="0412E909" w14:textId="0903C517" w:rsidR="008D1EE6" w:rsidRPr="00125B01" w:rsidRDefault="008D1EE6" w:rsidP="002C057B">
            <w:pPr>
              <w:contextualSpacing/>
              <w:jc w:val="both"/>
              <w:rPr>
                <w:rFonts w:eastAsia="Calibri"/>
                <w:color w:val="auto"/>
                <w:kern w:val="0"/>
                <w:lang w:val="ru-RU" w:eastAsia="en-US"/>
              </w:rPr>
            </w:pPr>
          </w:p>
          <w:p w14:paraId="70ACC075" w14:textId="0FE73429" w:rsidR="008D1EE6" w:rsidRPr="00125B01" w:rsidRDefault="008D1EE6" w:rsidP="002C057B">
            <w:pPr>
              <w:contextualSpacing/>
              <w:jc w:val="both"/>
              <w:rPr>
                <w:rFonts w:eastAsia="Calibri"/>
                <w:color w:val="auto"/>
                <w:kern w:val="0"/>
                <w:lang w:val="ru-RU" w:eastAsia="en-US"/>
              </w:rPr>
            </w:pPr>
            <w:r w:rsidRPr="00125B01">
              <w:rPr>
                <w:rFonts w:eastAsia="Calibri"/>
                <w:color w:val="auto"/>
                <w:kern w:val="0"/>
                <w:lang w:val="ru-RU" w:eastAsia="en-US"/>
              </w:rPr>
              <w:t>б) Да је понуђач у претходне три године од дана објаве Позива на Порталу јавних набавки вршио услуге стручног надзора на изградњи, реконструкцији, санацији или адаптацији објеката високоградње (стамбене, јавне или пословне намене) у минималном износу од 2.000.000,00</w:t>
            </w:r>
            <w:r w:rsidR="008C5E1D" w:rsidRPr="00125B01">
              <w:rPr>
                <w:rFonts w:eastAsia="Calibri"/>
                <w:color w:val="auto"/>
                <w:kern w:val="0"/>
                <w:lang w:val="ru-RU" w:eastAsia="en-US"/>
              </w:rPr>
              <w:t xml:space="preserve"> </w:t>
            </w:r>
            <w:r w:rsidRPr="00125B01">
              <w:rPr>
                <w:rFonts w:eastAsia="Calibri"/>
                <w:color w:val="auto"/>
                <w:kern w:val="0"/>
                <w:lang w:val="ru-RU" w:eastAsia="en-US"/>
              </w:rPr>
              <w:t>дин без пдв-а.</w:t>
            </w:r>
          </w:p>
          <w:p w14:paraId="64209F74" w14:textId="7E2B5373" w:rsidR="00ED2BCC" w:rsidRPr="00125B01" w:rsidRDefault="00ED2BCC" w:rsidP="002C057B">
            <w:pPr>
              <w:contextualSpacing/>
              <w:jc w:val="both"/>
              <w:rPr>
                <w:rFonts w:eastAsia="Calibri"/>
                <w:color w:val="auto"/>
                <w:kern w:val="0"/>
                <w:lang w:val="ru-RU" w:eastAsia="en-US"/>
              </w:rPr>
            </w:pPr>
          </w:p>
          <w:p w14:paraId="61FC29BD" w14:textId="6E39AE9A" w:rsidR="00ED2BCC" w:rsidRPr="00125B01" w:rsidRDefault="008D1EE6" w:rsidP="00ED2BCC">
            <w:pPr>
              <w:contextualSpacing/>
              <w:jc w:val="both"/>
              <w:rPr>
                <w:rFonts w:eastAsia="Calibri"/>
                <w:color w:val="auto"/>
                <w:kern w:val="0"/>
                <w:lang w:val="ru-RU" w:eastAsia="en-US"/>
              </w:rPr>
            </w:pPr>
            <w:r w:rsidRPr="00125B01">
              <w:rPr>
                <w:rFonts w:eastAsia="Calibri"/>
                <w:color w:val="auto"/>
                <w:kern w:val="0"/>
                <w:lang w:val="ru-RU" w:eastAsia="en-US"/>
              </w:rPr>
              <w:t>в</w:t>
            </w:r>
            <w:r w:rsidR="00063FB9" w:rsidRPr="00125B01">
              <w:rPr>
                <w:rFonts w:eastAsia="Calibri"/>
                <w:color w:val="auto"/>
                <w:kern w:val="0"/>
                <w:lang w:val="ru-RU" w:eastAsia="en-US"/>
              </w:rPr>
              <w:t xml:space="preserve">) </w:t>
            </w:r>
            <w:r w:rsidR="00ED2BCC" w:rsidRPr="00125B01">
              <w:rPr>
                <w:rFonts w:eastAsia="Calibri"/>
                <w:color w:val="auto"/>
                <w:kern w:val="0"/>
                <w:lang w:val="ru-RU" w:eastAsia="en-US"/>
              </w:rPr>
              <w:t>Да понуђач располаже довољним техничким капацитетом</w:t>
            </w:r>
          </w:p>
          <w:p w14:paraId="21DA3086" w14:textId="519656EF" w:rsidR="00ED2BCC" w:rsidRPr="00125B01" w:rsidRDefault="00ED2BCC" w:rsidP="00ED2BCC">
            <w:pPr>
              <w:contextualSpacing/>
              <w:jc w:val="both"/>
              <w:rPr>
                <w:rFonts w:eastAsia="Calibri"/>
                <w:color w:val="auto"/>
                <w:kern w:val="0"/>
                <w:lang w:val="ru-RU" w:eastAsia="en-US"/>
              </w:rPr>
            </w:pPr>
            <w:r w:rsidRPr="00125B01">
              <w:rPr>
                <w:rFonts w:eastAsia="Calibri"/>
                <w:color w:val="auto"/>
                <w:kern w:val="0"/>
                <w:lang w:val="ru-RU" w:eastAsia="en-US"/>
              </w:rPr>
              <w:t>Понуђач мора да располаже са најмање:</w:t>
            </w:r>
          </w:p>
          <w:p w14:paraId="0F91E538" w14:textId="77777777" w:rsidR="00B822C2" w:rsidRPr="00125B01" w:rsidRDefault="00B822C2" w:rsidP="00ED2BCC">
            <w:pPr>
              <w:contextualSpacing/>
              <w:jc w:val="both"/>
              <w:rPr>
                <w:rFonts w:eastAsia="Calibri"/>
                <w:color w:val="auto"/>
                <w:kern w:val="0"/>
                <w:lang w:val="ru-RU" w:eastAsia="en-US"/>
              </w:rPr>
            </w:pPr>
          </w:p>
          <w:p w14:paraId="16BAA9B4" w14:textId="68B73967" w:rsidR="00522B09" w:rsidRPr="00125B01" w:rsidRDefault="00546C06" w:rsidP="00522B09">
            <w:pPr>
              <w:numPr>
                <w:ilvl w:val="0"/>
                <w:numId w:val="21"/>
              </w:numPr>
              <w:contextualSpacing/>
              <w:jc w:val="both"/>
              <w:rPr>
                <w:rFonts w:eastAsia="Calibri"/>
                <w:color w:val="auto"/>
                <w:kern w:val="0"/>
                <w:lang w:val="ru-RU" w:eastAsia="en-US"/>
              </w:rPr>
            </w:pPr>
            <w:r w:rsidRPr="00125B01">
              <w:rPr>
                <w:rFonts w:eastAsia="Calibri"/>
                <w:color w:val="auto"/>
                <w:kern w:val="0"/>
                <w:lang w:val="ru-RU" w:eastAsia="en-US"/>
              </w:rPr>
              <w:t>2</w:t>
            </w:r>
            <w:r w:rsidR="00522B09" w:rsidRPr="00125B01">
              <w:rPr>
                <w:rFonts w:eastAsia="Calibri"/>
                <w:color w:val="auto"/>
                <w:kern w:val="0"/>
                <w:lang w:val="ru-RU" w:eastAsia="en-US"/>
              </w:rPr>
              <w:t xml:space="preserve"> </w:t>
            </w:r>
            <w:proofErr w:type="spellStart"/>
            <w:r w:rsidR="00522B09" w:rsidRPr="00125B01">
              <w:rPr>
                <w:rFonts w:eastAsia="Calibri"/>
                <w:color w:val="auto"/>
                <w:kern w:val="0"/>
                <w:lang w:val="ru-RU" w:eastAsia="en-US"/>
              </w:rPr>
              <w:t>лиценциран</w:t>
            </w:r>
            <w:r w:rsidRPr="00125B01">
              <w:rPr>
                <w:rFonts w:eastAsia="Calibri"/>
                <w:color w:val="auto"/>
                <w:kern w:val="0"/>
                <w:lang w:val="ru-RU" w:eastAsia="en-US"/>
              </w:rPr>
              <w:t>а</w:t>
            </w:r>
            <w:proofErr w:type="spellEnd"/>
            <w:r w:rsidR="00522B09" w:rsidRPr="00125B01">
              <w:rPr>
                <w:rFonts w:eastAsia="Calibri"/>
                <w:color w:val="auto"/>
                <w:kern w:val="0"/>
                <w:lang w:val="ru-RU" w:eastAsia="en-US"/>
              </w:rPr>
              <w:t xml:space="preserve"> </w:t>
            </w:r>
            <w:proofErr w:type="spellStart"/>
            <w:r w:rsidR="00522B09" w:rsidRPr="00125B01">
              <w:rPr>
                <w:rFonts w:eastAsia="Calibri"/>
                <w:color w:val="auto"/>
                <w:kern w:val="0"/>
                <w:lang w:val="ru-RU" w:eastAsia="en-US"/>
              </w:rPr>
              <w:t>софтвера</w:t>
            </w:r>
            <w:proofErr w:type="spellEnd"/>
            <w:r w:rsidR="00522B09" w:rsidRPr="00125B01">
              <w:rPr>
                <w:rFonts w:eastAsia="Calibri"/>
                <w:color w:val="auto"/>
                <w:kern w:val="0"/>
                <w:lang w:val="ru-RU" w:eastAsia="en-US"/>
              </w:rPr>
              <w:t xml:space="preserve"> оперативног система Windows</w:t>
            </w:r>
          </w:p>
          <w:p w14:paraId="40847E42" w14:textId="42DE3945" w:rsidR="00B822C2" w:rsidRPr="00125B01" w:rsidRDefault="00546C06" w:rsidP="00ED2BCC">
            <w:pPr>
              <w:numPr>
                <w:ilvl w:val="0"/>
                <w:numId w:val="21"/>
              </w:numPr>
              <w:contextualSpacing/>
              <w:jc w:val="both"/>
              <w:rPr>
                <w:rFonts w:eastAsia="Calibri"/>
                <w:color w:val="auto"/>
                <w:kern w:val="0"/>
                <w:lang w:val="ru-RU" w:eastAsia="en-US"/>
              </w:rPr>
            </w:pPr>
            <w:r w:rsidRPr="00125B01">
              <w:rPr>
                <w:rFonts w:eastAsia="Calibri"/>
                <w:color w:val="auto"/>
                <w:kern w:val="0"/>
                <w:lang w:val="ru-RU" w:eastAsia="en-US"/>
              </w:rPr>
              <w:t>2</w:t>
            </w:r>
            <w:r w:rsidR="00EB76BC" w:rsidRPr="00125B01">
              <w:rPr>
                <w:rFonts w:eastAsia="Calibri"/>
                <w:color w:val="auto"/>
                <w:kern w:val="0"/>
                <w:lang w:val="ru-RU" w:eastAsia="en-US"/>
              </w:rPr>
              <w:t xml:space="preserve"> </w:t>
            </w:r>
            <w:proofErr w:type="spellStart"/>
            <w:r w:rsidR="00EB76BC" w:rsidRPr="00125B01">
              <w:rPr>
                <w:rFonts w:eastAsia="Calibri"/>
                <w:color w:val="auto"/>
                <w:kern w:val="0"/>
                <w:lang w:val="ru-RU" w:eastAsia="en-US"/>
              </w:rPr>
              <w:t>лиценциран</w:t>
            </w:r>
            <w:r w:rsidRPr="00125B01">
              <w:rPr>
                <w:rFonts w:eastAsia="Calibri"/>
                <w:color w:val="auto"/>
                <w:kern w:val="0"/>
                <w:lang w:val="ru-RU" w:eastAsia="en-US"/>
              </w:rPr>
              <w:t>а</w:t>
            </w:r>
            <w:proofErr w:type="spellEnd"/>
            <w:r w:rsidR="00EB76BC" w:rsidRPr="00125B01">
              <w:rPr>
                <w:rFonts w:eastAsia="Calibri"/>
                <w:color w:val="auto"/>
                <w:kern w:val="0"/>
                <w:lang w:val="ru-RU" w:eastAsia="en-US"/>
              </w:rPr>
              <w:t xml:space="preserve"> </w:t>
            </w:r>
            <w:proofErr w:type="spellStart"/>
            <w:r w:rsidR="00EB76BC" w:rsidRPr="00125B01">
              <w:rPr>
                <w:rFonts w:eastAsia="Calibri"/>
                <w:color w:val="auto"/>
                <w:kern w:val="0"/>
                <w:lang w:val="ru-RU" w:eastAsia="en-US"/>
              </w:rPr>
              <w:t>софтвера</w:t>
            </w:r>
            <w:proofErr w:type="spellEnd"/>
            <w:r w:rsidR="00EB76BC" w:rsidRPr="00125B01">
              <w:rPr>
                <w:rFonts w:eastAsia="Calibri"/>
                <w:color w:val="auto"/>
                <w:kern w:val="0"/>
                <w:lang w:val="ru-RU" w:eastAsia="en-US"/>
              </w:rPr>
              <w:t xml:space="preserve"> </w:t>
            </w:r>
            <w:proofErr w:type="spellStart"/>
            <w:r w:rsidR="00EB76BC" w:rsidRPr="00125B01">
              <w:rPr>
                <w:rFonts w:eastAsia="Calibri"/>
                <w:color w:val="auto"/>
                <w:kern w:val="0"/>
                <w:lang w:val="ru-RU" w:eastAsia="en-US"/>
              </w:rPr>
              <w:t>за</w:t>
            </w:r>
            <w:proofErr w:type="spellEnd"/>
            <w:r w:rsidR="00EB76BC" w:rsidRPr="00125B01">
              <w:rPr>
                <w:rFonts w:eastAsia="Calibri"/>
                <w:color w:val="auto"/>
                <w:kern w:val="0"/>
                <w:lang w:val="ru-RU" w:eastAsia="en-US"/>
              </w:rPr>
              <w:t xml:space="preserve"> израду текстуалне документације MS Office </w:t>
            </w:r>
            <w:proofErr w:type="spellStart"/>
            <w:r w:rsidR="00EB76BC" w:rsidRPr="00125B01">
              <w:rPr>
                <w:rFonts w:eastAsia="Calibri"/>
                <w:color w:val="auto"/>
                <w:kern w:val="0"/>
                <w:lang w:val="ru-RU" w:eastAsia="en-US"/>
              </w:rPr>
              <w:t>или</w:t>
            </w:r>
            <w:proofErr w:type="spellEnd"/>
            <w:r w:rsidR="00EB76BC" w:rsidRPr="00125B01">
              <w:rPr>
                <w:rFonts w:eastAsia="Calibri"/>
                <w:color w:val="auto"/>
                <w:kern w:val="0"/>
                <w:lang w:val="ru-RU" w:eastAsia="en-US"/>
              </w:rPr>
              <w:t xml:space="preserve"> </w:t>
            </w:r>
            <w:proofErr w:type="spellStart"/>
            <w:r w:rsidR="00EB76BC" w:rsidRPr="00125B01">
              <w:rPr>
                <w:rFonts w:eastAsia="Calibri"/>
                <w:color w:val="auto"/>
                <w:kern w:val="0"/>
                <w:lang w:val="ru-RU" w:eastAsia="en-US"/>
              </w:rPr>
              <w:t>слично</w:t>
            </w:r>
            <w:proofErr w:type="spellEnd"/>
          </w:p>
          <w:permEnd w:id="1177161396"/>
          <w:p w14:paraId="6C2A790D" w14:textId="77777777" w:rsidR="00ED2BCC" w:rsidRPr="00806659" w:rsidRDefault="00ED2BCC" w:rsidP="002C057B">
            <w:pPr>
              <w:contextualSpacing/>
              <w:jc w:val="both"/>
              <w:rPr>
                <w:rFonts w:eastAsia="TimesNewRomanPS-BoldMT"/>
                <w:bCs/>
                <w:color w:val="auto"/>
                <w:kern w:val="0"/>
                <w:lang w:val="sr-Cyrl-CS" w:eastAsia="en-US"/>
              </w:rPr>
            </w:pPr>
          </w:p>
          <w:p w14:paraId="11EA549A" w14:textId="77777777" w:rsidR="002C057B" w:rsidRPr="00784C75" w:rsidRDefault="002C057B" w:rsidP="002549AF">
            <w:pPr>
              <w:contextualSpacing/>
              <w:jc w:val="both"/>
              <w:rPr>
                <w:rFonts w:eastAsia="Calibri"/>
                <w:b/>
                <w:bCs/>
                <w:i/>
                <w:iCs/>
                <w:color w:val="auto"/>
                <w:kern w:val="0"/>
                <w:highlight w:val="cyan"/>
                <w:lang w:eastAsia="en-US"/>
              </w:rPr>
            </w:pPr>
          </w:p>
        </w:tc>
      </w:tr>
      <w:tr w:rsidR="00AC4D7C" w:rsidRPr="00AC4D7C" w14:paraId="52ED6E62" w14:textId="77777777" w:rsidTr="005825F5">
        <w:tc>
          <w:tcPr>
            <w:tcW w:w="9180" w:type="dxa"/>
            <w:shd w:val="clear" w:color="auto" w:fill="auto"/>
          </w:tcPr>
          <w:p w14:paraId="050AAFE0" w14:textId="77777777" w:rsidR="002549AF" w:rsidRPr="00ED2BCC" w:rsidRDefault="002549AF" w:rsidP="002549AF">
            <w:pPr>
              <w:contextualSpacing/>
              <w:jc w:val="both"/>
              <w:rPr>
                <w:rFonts w:eastAsia="TimesNewRomanPS-BoldMT"/>
                <w:b/>
                <w:bCs/>
                <w:i/>
                <w:color w:val="auto"/>
                <w:kern w:val="0"/>
                <w:lang w:val="sr-Latn-RS" w:eastAsia="en-US"/>
              </w:rPr>
            </w:pPr>
            <w:r w:rsidRPr="002549AF">
              <w:rPr>
                <w:rFonts w:eastAsia="TimesNewRomanPS-BoldMT"/>
                <w:b/>
                <w:bCs/>
                <w:i/>
                <w:color w:val="auto"/>
                <w:kern w:val="0"/>
                <w:lang w:val="sr-Cyrl-CS" w:eastAsia="en-US"/>
              </w:rPr>
              <w:t xml:space="preserve">Доказ: </w:t>
            </w:r>
          </w:p>
          <w:p w14:paraId="73994705" w14:textId="4FDCCBFE" w:rsidR="00546C06" w:rsidRDefault="00063FB9" w:rsidP="002549AF">
            <w:pPr>
              <w:suppressAutoHyphens w:val="0"/>
              <w:autoSpaceDE w:val="0"/>
              <w:autoSpaceDN w:val="0"/>
              <w:adjustRightInd w:val="0"/>
              <w:spacing w:line="240" w:lineRule="auto"/>
              <w:ind w:firstLine="744"/>
              <w:jc w:val="both"/>
              <w:rPr>
                <w:rFonts w:eastAsia="Times New Roman"/>
                <w:color w:val="auto"/>
                <w:kern w:val="0"/>
                <w:lang w:val="sr-Cyrl-RS"/>
              </w:rPr>
            </w:pPr>
            <w:r>
              <w:rPr>
                <w:rFonts w:eastAsia="Times New Roman"/>
                <w:color w:val="auto"/>
                <w:kern w:val="0"/>
                <w:lang w:val="sr-Cyrl-RS"/>
              </w:rPr>
              <w:t xml:space="preserve">а) </w:t>
            </w:r>
            <w:r w:rsidR="00546C06">
              <w:rPr>
                <w:rFonts w:eastAsia="Times New Roman"/>
                <w:color w:val="auto"/>
                <w:kern w:val="0"/>
                <w:lang w:val="sr-Cyrl-RS"/>
              </w:rPr>
              <w:t xml:space="preserve">  Фотокопије издатих пасоша. </w:t>
            </w:r>
          </w:p>
          <w:p w14:paraId="0609CB1E" w14:textId="48C97964" w:rsidR="002549AF" w:rsidRPr="00793528" w:rsidRDefault="00546C06" w:rsidP="002549AF">
            <w:pPr>
              <w:suppressAutoHyphens w:val="0"/>
              <w:autoSpaceDE w:val="0"/>
              <w:autoSpaceDN w:val="0"/>
              <w:adjustRightInd w:val="0"/>
              <w:spacing w:line="240" w:lineRule="auto"/>
              <w:ind w:firstLine="744"/>
              <w:jc w:val="both"/>
              <w:rPr>
                <w:rFonts w:eastAsia="Times New Roman"/>
                <w:color w:val="auto"/>
                <w:kern w:val="0"/>
              </w:rPr>
            </w:pPr>
            <w:r>
              <w:rPr>
                <w:rFonts w:eastAsia="Times New Roman"/>
                <w:color w:val="auto"/>
                <w:kern w:val="0"/>
                <w:lang w:val="sr-Cyrl-CS"/>
              </w:rPr>
              <w:t xml:space="preserve">б) </w:t>
            </w:r>
            <w:r w:rsidR="002549AF" w:rsidRPr="002549AF">
              <w:rPr>
                <w:rFonts w:eastAsia="Times New Roman"/>
                <w:color w:val="auto"/>
                <w:kern w:val="0"/>
              </w:rPr>
              <w:t>Попуњен</w:t>
            </w:r>
            <w:r w:rsidR="007628C9">
              <w:rPr>
                <w:rFonts w:eastAsia="Times New Roman"/>
                <w:color w:val="auto"/>
                <w:kern w:val="0"/>
                <w:lang w:val="sr-Cyrl-RS"/>
              </w:rPr>
              <w:t xml:space="preserve"> и </w:t>
            </w:r>
            <w:r w:rsidR="002549AF" w:rsidRPr="002549AF">
              <w:rPr>
                <w:rFonts w:eastAsia="Times New Roman"/>
                <w:color w:val="auto"/>
                <w:kern w:val="0"/>
              </w:rPr>
              <w:t xml:space="preserve">потписан од стране одговорног лица понуђача Образац </w:t>
            </w:r>
            <w:r w:rsidR="002549AF" w:rsidRPr="002549AF">
              <w:rPr>
                <w:rFonts w:eastAsia="Times New Roman"/>
                <w:i/>
                <w:color w:val="auto"/>
                <w:kern w:val="0"/>
              </w:rPr>
              <w:t xml:space="preserve">Референтне листе, који је </w:t>
            </w:r>
            <w:r w:rsidR="002549AF" w:rsidRPr="00793528">
              <w:rPr>
                <w:rFonts w:eastAsia="Times New Roman"/>
                <w:i/>
                <w:color w:val="auto"/>
                <w:kern w:val="0"/>
              </w:rPr>
              <w:t>дат у Погл</w:t>
            </w:r>
            <w:r w:rsidR="004C584A" w:rsidRPr="00793528">
              <w:rPr>
                <w:rFonts w:eastAsia="Times New Roman"/>
                <w:i/>
                <w:color w:val="auto"/>
                <w:kern w:val="0"/>
                <w:lang w:val="sr-Cyrl-RS"/>
              </w:rPr>
              <w:t xml:space="preserve">ављу </w:t>
            </w:r>
            <w:r w:rsidR="004C584A" w:rsidRPr="00793528">
              <w:rPr>
                <w:rFonts w:eastAsia="Times New Roman"/>
                <w:i/>
                <w:color w:val="auto"/>
                <w:kern w:val="0"/>
                <w:lang w:val="sr-Latn-RS"/>
              </w:rPr>
              <w:t>VII</w:t>
            </w:r>
            <w:r w:rsidR="002549AF" w:rsidRPr="00793528">
              <w:rPr>
                <w:rFonts w:eastAsia="Times New Roman"/>
                <w:color w:val="auto"/>
                <w:kern w:val="0"/>
              </w:rPr>
              <w:t>. Конкурсне документације.</w:t>
            </w:r>
          </w:p>
          <w:p w14:paraId="40C1EDDA" w14:textId="714E813A"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Понуђач је дужан да уз Референтну листу достави потписане и оверене </w:t>
            </w:r>
            <w:r w:rsidRPr="00793528">
              <w:rPr>
                <w:rFonts w:eastAsia="Times New Roman"/>
                <w:i/>
                <w:color w:val="auto"/>
                <w:kern w:val="0"/>
              </w:rPr>
              <w:t>Обрасце потврда о раније реализованим уговорима, од стране наручилаца наведених у Референтној  листи, који је дат у Поглављу V</w:t>
            </w:r>
            <w:r w:rsidR="004C584A" w:rsidRPr="00793528">
              <w:rPr>
                <w:rFonts w:eastAsia="Times New Roman"/>
                <w:i/>
                <w:color w:val="auto"/>
                <w:kern w:val="0"/>
              </w:rPr>
              <w:t>II</w:t>
            </w:r>
            <w:r w:rsidRPr="00793528">
              <w:rPr>
                <w:rFonts w:eastAsia="Times New Roman"/>
                <w:i/>
                <w:color w:val="auto"/>
                <w:kern w:val="0"/>
              </w:rPr>
              <w:t>.</w:t>
            </w:r>
            <w:r w:rsidRPr="00793528">
              <w:rPr>
                <w:rFonts w:eastAsia="Times New Roman"/>
                <w:color w:val="auto"/>
                <w:kern w:val="0"/>
              </w:rPr>
              <w:t xml:space="preserve"> Конкурсне документације.</w:t>
            </w:r>
          </w:p>
          <w:p w14:paraId="6ACEA79F"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i/>
                <w:color w:val="auto"/>
                <w:kern w:val="0"/>
              </w:rPr>
              <w:t>Потврде наручилаца</w:t>
            </w:r>
            <w:r w:rsidRPr="00793528">
              <w:rPr>
                <w:rFonts w:eastAsia="Times New Roman"/>
                <w:color w:val="auto"/>
                <w:kern w:val="0"/>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14:paraId="15018064"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назив и адресу наручиоца, </w:t>
            </w:r>
          </w:p>
          <w:p w14:paraId="75A73918"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назив и седиште понуђача, </w:t>
            </w:r>
          </w:p>
          <w:p w14:paraId="2B463379" w14:textId="7DF249E1"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облик наступања за </w:t>
            </w:r>
            <w:r w:rsidR="00E93FB1" w:rsidRPr="00793528">
              <w:rPr>
                <w:rFonts w:eastAsia="Times New Roman"/>
                <w:color w:val="auto"/>
                <w:kern w:val="0"/>
                <w:lang w:val="sr-Cyrl-RS"/>
              </w:rPr>
              <w:t>услуге</w:t>
            </w:r>
            <w:r w:rsidRPr="00793528">
              <w:rPr>
                <w:rFonts w:eastAsia="Times New Roman"/>
                <w:color w:val="auto"/>
                <w:kern w:val="0"/>
              </w:rPr>
              <w:t xml:space="preserve"> за које се издаје Потврда,</w:t>
            </w:r>
          </w:p>
          <w:p w14:paraId="3F317635" w14:textId="679D140B"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lastRenderedPageBreak/>
              <w:t xml:space="preserve">- изјава да су </w:t>
            </w:r>
            <w:r w:rsidR="00EC576B" w:rsidRPr="00793528">
              <w:rPr>
                <w:rFonts w:eastAsia="Times New Roman"/>
                <w:color w:val="auto"/>
                <w:kern w:val="0"/>
                <w:lang w:val="sr-Cyrl-RS"/>
              </w:rPr>
              <w:t>услуге</w:t>
            </w:r>
            <w:r w:rsidRPr="00793528">
              <w:rPr>
                <w:rFonts w:eastAsia="Times New Roman"/>
                <w:color w:val="auto"/>
                <w:kern w:val="0"/>
              </w:rPr>
              <w:t xml:space="preserve"> за потребе тог наручиоца извршени квалитетно и у уговореном року, </w:t>
            </w:r>
          </w:p>
          <w:p w14:paraId="6790B382" w14:textId="4CB0F3CF"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врста </w:t>
            </w:r>
            <w:r w:rsidR="00E93FB1" w:rsidRPr="00793528">
              <w:rPr>
                <w:rFonts w:eastAsia="Times New Roman"/>
                <w:color w:val="auto"/>
                <w:kern w:val="0"/>
                <w:lang w:val="sr-Cyrl-RS"/>
              </w:rPr>
              <w:t>услуга</w:t>
            </w:r>
            <w:r w:rsidRPr="00793528">
              <w:rPr>
                <w:rFonts w:eastAsia="Times New Roman"/>
                <w:color w:val="auto"/>
                <w:kern w:val="0"/>
              </w:rPr>
              <w:t xml:space="preserve">, </w:t>
            </w:r>
          </w:p>
          <w:p w14:paraId="35435D6A" w14:textId="75EF26F6"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вредност изведених </w:t>
            </w:r>
            <w:r w:rsidR="00E93FB1" w:rsidRPr="00793528">
              <w:rPr>
                <w:rFonts w:eastAsia="Times New Roman"/>
                <w:color w:val="auto"/>
                <w:kern w:val="0"/>
                <w:lang w:val="sr-Cyrl-RS"/>
              </w:rPr>
              <w:t>услуга</w:t>
            </w:r>
            <w:r w:rsidRPr="00793528">
              <w:rPr>
                <w:rFonts w:eastAsia="Times New Roman"/>
                <w:color w:val="auto"/>
                <w:kern w:val="0"/>
              </w:rPr>
              <w:t xml:space="preserve">, </w:t>
            </w:r>
          </w:p>
          <w:p w14:paraId="74638784"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број и датум уговора, </w:t>
            </w:r>
          </w:p>
          <w:p w14:paraId="2952D541"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изјава да се Потврда издаје ради учешћа на тендеру и у друге сврхе се не може користити,</w:t>
            </w:r>
          </w:p>
          <w:p w14:paraId="69CBF3A8"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контакт особа наручиоца и телефон,</w:t>
            </w:r>
          </w:p>
          <w:p w14:paraId="504F5417" w14:textId="4EF4D0E5"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потпис овлашћеног лица наручиоца.</w:t>
            </w:r>
          </w:p>
          <w:p w14:paraId="0E59CAF4" w14:textId="77777777" w:rsidR="002549AF" w:rsidRPr="00793528" w:rsidRDefault="002549AF" w:rsidP="002549AF">
            <w:pPr>
              <w:contextualSpacing/>
              <w:jc w:val="both"/>
              <w:rPr>
                <w:rFonts w:eastAsia="Calibri"/>
                <w:color w:val="auto"/>
                <w:kern w:val="0"/>
                <w:lang w:eastAsia="en-US"/>
              </w:rPr>
            </w:pPr>
            <w:r w:rsidRPr="00793528">
              <w:rPr>
                <w:rFonts w:eastAsia="Calibri"/>
                <w:color w:val="auto"/>
                <w:kern w:val="0"/>
                <w:lang w:eastAsia="en-US"/>
              </w:rPr>
              <w:t>Уз потврду Наручиоца доставити:</w:t>
            </w:r>
          </w:p>
          <w:p w14:paraId="25CBA8E4" w14:textId="77777777" w:rsidR="002549AF" w:rsidRPr="00793528" w:rsidRDefault="002549AF" w:rsidP="002549AF">
            <w:pPr>
              <w:ind w:left="720" w:hanging="360"/>
              <w:contextualSpacing/>
              <w:jc w:val="both"/>
              <w:rPr>
                <w:rFonts w:eastAsia="Calibri"/>
                <w:color w:val="auto"/>
                <w:kern w:val="0"/>
                <w:lang w:eastAsia="en-US"/>
              </w:rPr>
            </w:pPr>
            <w:r w:rsidRPr="00793528">
              <w:rPr>
                <w:rFonts w:eastAsia="Calibri"/>
                <w:color w:val="auto"/>
                <w:kern w:val="0"/>
                <w:lang w:eastAsia="en-US"/>
              </w:rPr>
              <w:t>Фотокопије Уговора на које се потврда односи.</w:t>
            </w:r>
          </w:p>
          <w:p w14:paraId="70BE9DFB" w14:textId="77777777" w:rsidR="00AC4D7C" w:rsidRDefault="002549AF" w:rsidP="002549AF">
            <w:pPr>
              <w:ind w:left="720" w:hanging="360"/>
              <w:contextualSpacing/>
              <w:jc w:val="both"/>
              <w:rPr>
                <w:rFonts w:eastAsia="Times New Roman"/>
                <w:color w:val="auto"/>
                <w:kern w:val="0"/>
                <w:lang w:eastAsia="en-US"/>
              </w:rPr>
            </w:pPr>
            <w:r w:rsidRPr="00793528">
              <w:rPr>
                <w:rFonts w:eastAsia="Times New Roman"/>
                <w:color w:val="auto"/>
                <w:kern w:val="0"/>
                <w:lang w:eastAsia="en-US"/>
              </w:rPr>
              <w:t xml:space="preserve">Фотокопије </w:t>
            </w:r>
            <w:r w:rsidR="00EC576B" w:rsidRPr="00793528">
              <w:rPr>
                <w:rFonts w:eastAsia="Times New Roman"/>
                <w:color w:val="auto"/>
                <w:kern w:val="0"/>
                <w:lang w:val="sr-Cyrl-RS" w:eastAsia="en-US"/>
              </w:rPr>
              <w:t>рачуна</w:t>
            </w:r>
            <w:r w:rsidRPr="00793528">
              <w:rPr>
                <w:rFonts w:eastAsia="Times New Roman"/>
                <w:color w:val="auto"/>
                <w:kern w:val="0"/>
                <w:lang w:eastAsia="en-US"/>
              </w:rPr>
              <w:t xml:space="preserve"> по тим уговорима.</w:t>
            </w:r>
          </w:p>
          <w:p w14:paraId="5F345A2E" w14:textId="77777777" w:rsidR="00063FB9" w:rsidRDefault="00063FB9" w:rsidP="002549AF">
            <w:pPr>
              <w:ind w:left="720" w:hanging="360"/>
              <w:contextualSpacing/>
              <w:jc w:val="both"/>
              <w:rPr>
                <w:rFonts w:eastAsia="Calibri"/>
                <w:color w:val="auto"/>
                <w:kern w:val="0"/>
                <w:lang w:eastAsia="en-US"/>
              </w:rPr>
            </w:pPr>
          </w:p>
          <w:p w14:paraId="20CDD864" w14:textId="36D14BD8" w:rsidR="00063FB9" w:rsidRPr="00063FB9" w:rsidRDefault="00546C06" w:rsidP="00063FB9">
            <w:pPr>
              <w:contextualSpacing/>
              <w:jc w:val="both"/>
              <w:rPr>
                <w:rFonts w:eastAsia="TimesNewRomanPS-BoldMT"/>
                <w:bCs/>
                <w:color w:val="auto"/>
                <w:kern w:val="0"/>
                <w:lang w:val="ru-RU" w:eastAsia="en-US"/>
              </w:rPr>
            </w:pPr>
            <w:r>
              <w:rPr>
                <w:rFonts w:eastAsia="Calibri"/>
                <w:color w:val="auto"/>
                <w:kern w:val="0"/>
                <w:lang w:val="sr-Cyrl-RS" w:eastAsia="en-US"/>
              </w:rPr>
              <w:t>в</w:t>
            </w:r>
            <w:r w:rsidR="00063FB9" w:rsidRPr="00FB05A8">
              <w:rPr>
                <w:rFonts w:eastAsia="Calibri"/>
                <w:color w:val="auto"/>
                <w:kern w:val="0"/>
                <w:lang w:val="sr-Cyrl-RS" w:eastAsia="en-US"/>
              </w:rPr>
              <w:t>)  К</w:t>
            </w:r>
            <w:r w:rsidR="00063FB9" w:rsidRPr="00FB05A8">
              <w:rPr>
                <w:rFonts w:eastAsia="TimesNewRomanPS-BoldMT"/>
                <w:bCs/>
                <w:color w:val="auto"/>
                <w:kern w:val="0"/>
                <w:lang w:val="ru-RU" w:eastAsia="en-US"/>
              </w:rPr>
              <w:t>опија рачуна, потврда о набавци или коришћењу лиценцираног софтвера од овлашћеног продавца, копија уговора о закупу или лизингу или копија купопродајног уговора.</w:t>
            </w:r>
          </w:p>
          <w:p w14:paraId="111AF9CA" w14:textId="45E944D8" w:rsidR="00063FB9" w:rsidRPr="00063FB9" w:rsidRDefault="00063FB9" w:rsidP="002549AF">
            <w:pPr>
              <w:ind w:left="720" w:hanging="360"/>
              <w:contextualSpacing/>
              <w:jc w:val="both"/>
              <w:rPr>
                <w:rFonts w:eastAsia="Calibri"/>
                <w:color w:val="auto"/>
                <w:kern w:val="0"/>
                <w:lang w:val="sr-Cyrl-RS" w:eastAsia="en-US"/>
              </w:rPr>
            </w:pPr>
          </w:p>
        </w:tc>
      </w:tr>
    </w:tbl>
    <w:p w14:paraId="343214A4" w14:textId="004E9AB8" w:rsidR="009E5FB7" w:rsidRDefault="009E5FB7" w:rsidP="00AC4D7C">
      <w:pPr>
        <w:tabs>
          <w:tab w:val="left" w:pos="709"/>
        </w:tabs>
        <w:suppressAutoHyphens w:val="0"/>
        <w:spacing w:line="276" w:lineRule="auto"/>
        <w:contextualSpacing/>
        <w:jc w:val="both"/>
        <w:rPr>
          <w:rFonts w:eastAsia="TimesNewRomanPS-BoldMT"/>
          <w:b/>
          <w:bCs/>
          <w:i/>
          <w:color w:val="auto"/>
          <w:kern w:val="0"/>
          <w:lang w:val="sr-Cyrl-CS" w:eastAsia="en-US"/>
        </w:rPr>
      </w:pPr>
    </w:p>
    <w:p w14:paraId="62922EBA" w14:textId="77777777" w:rsidR="009E5FB7" w:rsidRDefault="009E5FB7" w:rsidP="00AC4D7C">
      <w:pPr>
        <w:tabs>
          <w:tab w:val="left" w:pos="709"/>
        </w:tabs>
        <w:suppressAutoHyphens w:val="0"/>
        <w:spacing w:line="276" w:lineRule="auto"/>
        <w:contextualSpacing/>
        <w:jc w:val="both"/>
        <w:rPr>
          <w:rFonts w:eastAsia="TimesNewRomanPS-BoldMT"/>
          <w:b/>
          <w:bCs/>
          <w:i/>
          <w:color w:val="auto"/>
          <w:kern w:val="0"/>
          <w:lang w:val="sr-Cyrl-CS" w:eastAsia="en-US"/>
        </w:rPr>
      </w:pPr>
    </w:p>
    <w:p w14:paraId="372BE344" w14:textId="3BB57E8D" w:rsidR="00B82D30" w:rsidRPr="00440930" w:rsidRDefault="008348C4" w:rsidP="00AC4D7C">
      <w:pPr>
        <w:tabs>
          <w:tab w:val="left" w:pos="709"/>
        </w:tabs>
        <w:suppressAutoHyphens w:val="0"/>
        <w:spacing w:line="276" w:lineRule="auto"/>
        <w:contextualSpacing/>
        <w:jc w:val="both"/>
        <w:rPr>
          <w:rFonts w:eastAsia="TimesNewRomanPS-BoldMT"/>
          <w:b/>
          <w:bCs/>
          <w:i/>
          <w:color w:val="auto"/>
          <w:kern w:val="0"/>
          <w:lang w:val="sr-Cyrl-CS" w:eastAsia="en-US"/>
        </w:rPr>
      </w:pPr>
      <w:r>
        <w:rPr>
          <w:rFonts w:eastAsia="TimesNewRomanPS-BoldMT"/>
          <w:b/>
          <w:bCs/>
          <w:i/>
          <w:color w:val="auto"/>
          <w:kern w:val="0"/>
          <w:lang w:val="sr-Cyrl-CS" w:eastAsia="en-US"/>
        </w:rPr>
        <w:tab/>
        <w:t>3</w:t>
      </w:r>
      <w:r w:rsidR="00AC4D7C" w:rsidRPr="00440930">
        <w:rPr>
          <w:rFonts w:eastAsia="TimesNewRomanPS-BoldMT"/>
          <w:b/>
          <w:bCs/>
          <w:i/>
          <w:color w:val="auto"/>
          <w:kern w:val="0"/>
          <w:lang w:val="sr-Cyrl-CS" w:eastAsia="en-US"/>
        </w:rPr>
        <w:t>)Кадровски капацитет:</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C551FA" w14:paraId="4DA06F9E" w14:textId="77777777" w:rsidTr="008E40BB">
        <w:trPr>
          <w:trHeight w:val="1520"/>
        </w:trPr>
        <w:tc>
          <w:tcPr>
            <w:tcW w:w="9270" w:type="dxa"/>
            <w:shd w:val="clear" w:color="auto" w:fill="auto"/>
          </w:tcPr>
          <w:p w14:paraId="534466E4" w14:textId="77777777" w:rsidR="002549AF" w:rsidRPr="00FB05A8" w:rsidRDefault="00AC4D7C" w:rsidP="00C55A27">
            <w:pPr>
              <w:suppressAutoHyphens w:val="0"/>
              <w:spacing w:line="240" w:lineRule="auto"/>
              <w:jc w:val="both"/>
              <w:rPr>
                <w:rFonts w:eastAsia="Times New Roman"/>
                <w:color w:val="auto"/>
                <w:kern w:val="0"/>
                <w:lang w:eastAsia="en-US"/>
              </w:rPr>
            </w:pPr>
            <w:r w:rsidRPr="00FB05A8">
              <w:rPr>
                <w:rFonts w:eastAsia="TimesNewRomanPS-BoldMT"/>
                <w:b/>
                <w:bCs/>
                <w:i/>
                <w:color w:val="auto"/>
                <w:kern w:val="0"/>
                <w:lang w:val="sr-Cyrl-CS" w:eastAsia="en-US"/>
              </w:rPr>
              <w:t>Услов:</w:t>
            </w:r>
            <w:r w:rsidRPr="00FB05A8">
              <w:rPr>
                <w:rFonts w:eastAsia="TimesNewRomanPS-BoldMT"/>
                <w:b/>
                <w:bCs/>
                <w:i/>
                <w:color w:val="auto"/>
                <w:kern w:val="0"/>
                <w:szCs w:val="20"/>
                <w:lang w:val="sr-Cyrl-CS" w:eastAsia="en-US"/>
              </w:rPr>
              <w:t xml:space="preserve">  </w:t>
            </w:r>
            <w:r w:rsidRPr="00FB05A8">
              <w:rPr>
                <w:rFonts w:eastAsia="Times New Roman"/>
                <w:color w:val="auto"/>
                <w:kern w:val="0"/>
                <w:lang w:eastAsia="en-US"/>
              </w:rPr>
              <w:t>Понуђач мора да располаже потребним бројем и квалификацијама извршилаца за све време извршења уговора о јавној набавци и то</w:t>
            </w:r>
            <w:r w:rsidR="00C55A27" w:rsidRPr="00FB05A8">
              <w:rPr>
                <w:rFonts w:eastAsia="Times New Roman"/>
                <w:color w:val="auto"/>
                <w:kern w:val="0"/>
                <w:lang w:eastAsia="en-US"/>
              </w:rPr>
              <w:t>:</w:t>
            </w:r>
            <w:r w:rsidR="00BF7EDD" w:rsidRPr="00FB05A8">
              <w:rPr>
                <w:rFonts w:eastAsia="Times New Roman"/>
                <w:color w:val="auto"/>
                <w:kern w:val="0"/>
                <w:lang w:eastAsia="en-US"/>
              </w:rPr>
              <w:t xml:space="preserve"> </w:t>
            </w:r>
          </w:p>
          <w:p w14:paraId="022C0E07" w14:textId="3FA6B763" w:rsidR="002549AF" w:rsidRPr="00FB05A8" w:rsidRDefault="002549AF" w:rsidP="002549AF">
            <w:pPr>
              <w:suppressAutoHyphens w:val="0"/>
              <w:spacing w:line="240" w:lineRule="auto"/>
              <w:ind w:firstLine="462"/>
              <w:rPr>
                <w:rFonts w:eastAsia="Times New Roman"/>
                <w:color w:val="auto"/>
                <w:kern w:val="0"/>
                <w:lang w:eastAsia="en-US"/>
              </w:rPr>
            </w:pPr>
            <w:r w:rsidRPr="00FB05A8">
              <w:rPr>
                <w:rFonts w:eastAsia="Times New Roman"/>
                <w:color w:val="auto"/>
                <w:kern w:val="0"/>
                <w:lang w:eastAsia="en-US"/>
              </w:rPr>
              <w:t xml:space="preserve">- најмање </w:t>
            </w:r>
            <w:r w:rsidR="006F10E0" w:rsidRPr="00FB05A8">
              <w:rPr>
                <w:rFonts w:eastAsia="Times New Roman"/>
                <w:color w:val="auto"/>
                <w:kern w:val="0"/>
                <w:lang w:val="sr-Cyrl-RS" w:eastAsia="en-US"/>
              </w:rPr>
              <w:t>7</w:t>
            </w:r>
            <w:r w:rsidRPr="00FB05A8">
              <w:rPr>
                <w:rFonts w:eastAsia="Times New Roman"/>
                <w:color w:val="auto"/>
                <w:kern w:val="0"/>
                <w:lang w:eastAsia="en-US"/>
              </w:rPr>
              <w:t xml:space="preserve"> изврши</w:t>
            </w:r>
            <w:permStart w:id="204103269" w:edGrp="everyone"/>
            <w:r w:rsidRPr="00FB05A8">
              <w:rPr>
                <w:rFonts w:eastAsia="Times New Roman"/>
                <w:color w:val="auto"/>
                <w:kern w:val="0"/>
                <w:lang w:eastAsia="en-US"/>
              </w:rPr>
              <w:t>лаца</w:t>
            </w:r>
            <w:permEnd w:id="204103269"/>
            <w:r w:rsidRPr="00FB05A8">
              <w:rPr>
                <w:rFonts w:eastAsia="Times New Roman"/>
                <w:color w:val="auto"/>
                <w:kern w:val="0"/>
                <w:lang w:eastAsia="en-US"/>
              </w:rPr>
              <w:t>,</w:t>
            </w:r>
            <w:r w:rsidR="007F4992" w:rsidRPr="00FB05A8">
              <w:rPr>
                <w:rFonts w:eastAsia="Times New Roman"/>
                <w:color w:val="auto"/>
                <w:kern w:val="0"/>
                <w:lang w:val="sr-Cyrl-RS" w:eastAsia="en-US"/>
              </w:rPr>
              <w:t xml:space="preserve"> неопходних за реализацију предметних услуга;</w:t>
            </w:r>
            <w:r w:rsidRPr="00FB05A8">
              <w:rPr>
                <w:rFonts w:eastAsia="Times New Roman"/>
                <w:color w:val="auto"/>
                <w:kern w:val="0"/>
                <w:lang w:eastAsia="en-US"/>
              </w:rPr>
              <w:t xml:space="preserve"> </w:t>
            </w:r>
          </w:p>
          <w:p w14:paraId="6F22C3CF" w14:textId="3F6A7A5F" w:rsidR="002549AF" w:rsidRPr="00FB05A8" w:rsidRDefault="002549AF" w:rsidP="002549AF">
            <w:pPr>
              <w:suppressAutoHyphens w:val="0"/>
              <w:spacing w:line="240" w:lineRule="auto"/>
              <w:ind w:firstLine="462"/>
              <w:rPr>
                <w:rFonts w:eastAsia="Times New Roman"/>
                <w:color w:val="FF0000"/>
                <w:kern w:val="0"/>
                <w:lang w:val="sr-Cyrl-RS" w:eastAsia="en-US"/>
              </w:rPr>
            </w:pPr>
            <w:r w:rsidRPr="00FB05A8">
              <w:rPr>
                <w:rFonts w:eastAsia="Times New Roman"/>
                <w:color w:val="auto"/>
                <w:kern w:val="0"/>
                <w:lang w:eastAsia="en-US"/>
              </w:rPr>
              <w:t xml:space="preserve">- најмање </w:t>
            </w:r>
            <w:r w:rsidR="00797309" w:rsidRPr="00FB05A8">
              <w:rPr>
                <w:rFonts w:eastAsia="Times New Roman"/>
                <w:color w:val="auto"/>
                <w:kern w:val="0"/>
                <w:lang w:val="sr-Cyrl-RS" w:eastAsia="en-US"/>
              </w:rPr>
              <w:t>2</w:t>
            </w:r>
            <w:r w:rsidRPr="00FB05A8">
              <w:rPr>
                <w:rFonts w:eastAsia="Times New Roman"/>
                <w:color w:val="auto"/>
                <w:kern w:val="0"/>
                <w:lang w:eastAsia="en-US"/>
              </w:rPr>
              <w:t xml:space="preserve"> дипломиран</w:t>
            </w:r>
            <w:r w:rsidR="00B82D30" w:rsidRPr="00FB05A8">
              <w:rPr>
                <w:rFonts w:eastAsia="Times New Roman"/>
                <w:color w:val="auto"/>
                <w:kern w:val="0"/>
                <w:lang w:val="sr-Cyrl-RS" w:eastAsia="en-US"/>
              </w:rPr>
              <w:t>а</w:t>
            </w:r>
            <w:r w:rsidRPr="00FB05A8">
              <w:rPr>
                <w:rFonts w:eastAsia="Times New Roman"/>
                <w:color w:val="auto"/>
                <w:kern w:val="0"/>
                <w:lang w:eastAsia="en-US"/>
              </w:rPr>
              <w:t xml:space="preserve"> инжење</w:t>
            </w:r>
            <w:permStart w:id="74127931" w:edGrp="everyone"/>
            <w:r w:rsidRPr="00FB05A8">
              <w:rPr>
                <w:rFonts w:eastAsia="Times New Roman"/>
                <w:color w:val="auto"/>
                <w:kern w:val="0"/>
                <w:lang w:eastAsia="en-US"/>
              </w:rPr>
              <w:t>р</w:t>
            </w:r>
            <w:r w:rsidR="00B82D30" w:rsidRPr="00FB05A8">
              <w:rPr>
                <w:rFonts w:eastAsia="Times New Roman"/>
                <w:color w:val="auto"/>
                <w:kern w:val="0"/>
                <w:lang w:val="sr-Cyrl-RS" w:eastAsia="en-US"/>
              </w:rPr>
              <w:t>а</w:t>
            </w:r>
            <w:permEnd w:id="74127931"/>
            <w:r w:rsidRPr="00FB05A8">
              <w:rPr>
                <w:rFonts w:eastAsia="Times New Roman"/>
                <w:color w:val="auto"/>
                <w:kern w:val="0"/>
                <w:lang w:eastAsia="en-US"/>
              </w:rPr>
              <w:t xml:space="preserve"> који поседуј</w:t>
            </w:r>
            <w:permStart w:id="686956139" w:edGrp="everyone"/>
            <w:r w:rsidR="00B82D30" w:rsidRPr="00FB05A8">
              <w:rPr>
                <w:rFonts w:eastAsia="Times New Roman"/>
                <w:color w:val="auto"/>
                <w:kern w:val="0"/>
                <w:lang w:val="sr-Cyrl-RS" w:eastAsia="en-US"/>
              </w:rPr>
              <w:t>у</w:t>
            </w:r>
            <w:permEnd w:id="686956139"/>
            <w:r w:rsidRPr="00FB05A8">
              <w:rPr>
                <w:rFonts w:eastAsia="Times New Roman"/>
                <w:color w:val="auto"/>
                <w:kern w:val="0"/>
                <w:lang w:eastAsia="en-US"/>
              </w:rPr>
              <w:t xml:space="preserve"> важећу лиценцу Инжењерске коморе Србије, и то: лиценцу </w:t>
            </w:r>
            <w:r w:rsidR="008A5354" w:rsidRPr="00FB05A8">
              <w:rPr>
                <w:rFonts w:eastAsia="Times New Roman"/>
                <w:b/>
                <w:color w:val="auto"/>
                <w:kern w:val="0"/>
                <w:lang w:val="sr-Cyrl-CS" w:eastAsia="en-US"/>
              </w:rPr>
              <w:t>3</w:t>
            </w:r>
            <w:r w:rsidRPr="00FB05A8">
              <w:rPr>
                <w:rFonts w:eastAsia="Times New Roman"/>
                <w:b/>
                <w:color w:val="auto"/>
                <w:kern w:val="0"/>
                <w:lang w:eastAsia="en-US"/>
              </w:rPr>
              <w:t>00</w:t>
            </w:r>
            <w:r w:rsidRPr="00FB05A8">
              <w:rPr>
                <w:rFonts w:eastAsia="Times New Roman"/>
                <w:color w:val="auto"/>
                <w:kern w:val="0"/>
                <w:lang w:eastAsia="en-US"/>
              </w:rPr>
              <w:t xml:space="preserve"> или </w:t>
            </w:r>
            <w:r w:rsidR="008A5354" w:rsidRPr="00FB05A8">
              <w:rPr>
                <w:rFonts w:eastAsia="Times New Roman"/>
                <w:b/>
                <w:color w:val="auto"/>
                <w:kern w:val="0"/>
                <w:lang w:val="sr-Cyrl-CS" w:eastAsia="en-US"/>
              </w:rPr>
              <w:t>3</w:t>
            </w:r>
            <w:r w:rsidRPr="00FB05A8">
              <w:rPr>
                <w:rFonts w:eastAsia="Times New Roman"/>
                <w:b/>
                <w:color w:val="auto"/>
                <w:kern w:val="0"/>
                <w:lang w:eastAsia="en-US"/>
              </w:rPr>
              <w:t>01</w:t>
            </w:r>
            <w:r w:rsidRPr="00FB05A8">
              <w:rPr>
                <w:rFonts w:eastAsia="Times New Roman"/>
                <w:color w:val="auto"/>
                <w:kern w:val="0"/>
                <w:lang w:eastAsia="en-US"/>
              </w:rPr>
              <w:t xml:space="preserve"> или </w:t>
            </w:r>
            <w:r w:rsidR="008A5354" w:rsidRPr="00FB05A8">
              <w:rPr>
                <w:rFonts w:eastAsia="Times New Roman"/>
                <w:b/>
                <w:color w:val="auto"/>
                <w:kern w:val="0"/>
                <w:lang w:val="sr-Cyrl-CS" w:eastAsia="en-US"/>
              </w:rPr>
              <w:t>31</w:t>
            </w:r>
            <w:r w:rsidRPr="00FB05A8">
              <w:rPr>
                <w:rFonts w:eastAsia="Times New Roman"/>
                <w:b/>
                <w:color w:val="auto"/>
                <w:kern w:val="0"/>
                <w:lang w:eastAsia="en-US"/>
              </w:rPr>
              <w:t>0</w:t>
            </w:r>
            <w:r w:rsidRPr="00FB05A8">
              <w:rPr>
                <w:rFonts w:eastAsia="Times New Roman"/>
                <w:color w:val="auto"/>
                <w:kern w:val="0"/>
                <w:lang w:eastAsia="en-US"/>
              </w:rPr>
              <w:t xml:space="preserve"> или </w:t>
            </w:r>
            <w:r w:rsidR="008A5354" w:rsidRPr="00FB05A8">
              <w:rPr>
                <w:rFonts w:eastAsia="Times New Roman"/>
                <w:b/>
                <w:color w:val="auto"/>
                <w:kern w:val="0"/>
                <w:lang w:val="sr-Cyrl-CS" w:eastAsia="en-US"/>
              </w:rPr>
              <w:t>311</w:t>
            </w:r>
            <w:r w:rsidR="000C4C5A" w:rsidRPr="00FB05A8">
              <w:rPr>
                <w:rFonts w:eastAsia="Times New Roman"/>
                <w:b/>
                <w:color w:val="auto"/>
                <w:kern w:val="0"/>
                <w:lang w:eastAsia="en-US"/>
              </w:rPr>
              <w:t xml:space="preserve"> </w:t>
            </w:r>
            <w:r w:rsidR="000C4C5A" w:rsidRPr="00FB05A8">
              <w:rPr>
                <w:rFonts w:eastAsia="Times New Roman"/>
                <w:b/>
                <w:color w:val="auto"/>
                <w:kern w:val="0"/>
                <w:lang w:val="sr-Cyrl-RS" w:eastAsia="en-US"/>
              </w:rPr>
              <w:t xml:space="preserve">или </w:t>
            </w:r>
            <w:r w:rsidR="00797309" w:rsidRPr="00FB05A8">
              <w:rPr>
                <w:rFonts w:eastAsia="Times New Roman"/>
                <w:b/>
                <w:color w:val="auto"/>
                <w:kern w:val="0"/>
                <w:lang w:val="sr-Cyrl-RS" w:eastAsia="en-US"/>
              </w:rPr>
              <w:t>381</w:t>
            </w:r>
            <w:r w:rsidR="008D2938" w:rsidRPr="00FB05A8">
              <w:rPr>
                <w:rFonts w:eastAsia="Times New Roman"/>
                <w:b/>
                <w:color w:val="auto"/>
                <w:kern w:val="0"/>
                <w:lang w:val="sr-Cyrl-RS" w:eastAsia="en-US"/>
              </w:rPr>
              <w:t>;</w:t>
            </w:r>
          </w:p>
          <w:p w14:paraId="23BECEEB" w14:textId="4185DA46" w:rsidR="002549AF" w:rsidRPr="00784C75" w:rsidRDefault="002549AF" w:rsidP="002549AF">
            <w:pPr>
              <w:suppressAutoHyphens w:val="0"/>
              <w:spacing w:line="240" w:lineRule="auto"/>
              <w:ind w:firstLine="462"/>
              <w:rPr>
                <w:rFonts w:eastAsia="Times New Roman"/>
                <w:color w:val="auto"/>
                <w:kern w:val="0"/>
                <w:highlight w:val="cyan"/>
                <w:lang w:val="sr-Cyrl-RS" w:eastAsia="en-US"/>
              </w:rPr>
            </w:pPr>
            <w:permStart w:id="1047557626" w:edGrp="everyone"/>
            <w:r w:rsidRPr="00FB05A8">
              <w:rPr>
                <w:rFonts w:eastAsia="Times New Roman"/>
                <w:color w:val="auto"/>
                <w:kern w:val="0"/>
                <w:lang w:eastAsia="en-US"/>
              </w:rPr>
              <w:t xml:space="preserve">- најмање </w:t>
            </w:r>
            <w:r w:rsidRPr="00FB05A8">
              <w:rPr>
                <w:rFonts w:eastAsia="Times New Roman"/>
                <w:b/>
                <w:color w:val="auto"/>
                <w:kern w:val="0"/>
                <w:lang w:eastAsia="en-US"/>
              </w:rPr>
              <w:t>1</w:t>
            </w:r>
            <w:r w:rsidRPr="00FB05A8">
              <w:rPr>
                <w:rFonts w:eastAsia="Times New Roman"/>
                <w:color w:val="auto"/>
                <w:kern w:val="0"/>
                <w:lang w:eastAsia="en-US"/>
              </w:rPr>
              <w:t xml:space="preserve"> дипломирани инжењер који поседује </w:t>
            </w:r>
            <w:r w:rsidRPr="00784C75">
              <w:rPr>
                <w:rFonts w:eastAsia="Times New Roman"/>
                <w:color w:val="auto"/>
                <w:kern w:val="0"/>
                <w:highlight w:val="cyan"/>
                <w:lang w:eastAsia="en-US"/>
              </w:rPr>
              <w:t xml:space="preserve">важећу лиценцу Инжењерске коморе Србије, и то: лиценцу </w:t>
            </w:r>
            <w:r w:rsidR="008A5354" w:rsidRPr="00784C75">
              <w:rPr>
                <w:rFonts w:eastAsia="Times New Roman"/>
                <w:b/>
                <w:color w:val="auto"/>
                <w:kern w:val="0"/>
                <w:highlight w:val="cyan"/>
                <w:lang w:val="sr-Cyrl-CS" w:eastAsia="en-US"/>
              </w:rPr>
              <w:t>3</w:t>
            </w:r>
            <w:r w:rsidRPr="00784C75">
              <w:rPr>
                <w:rFonts w:eastAsia="Times New Roman"/>
                <w:b/>
                <w:color w:val="auto"/>
                <w:kern w:val="0"/>
                <w:highlight w:val="cyan"/>
                <w:lang w:eastAsia="en-US"/>
              </w:rPr>
              <w:t>50</w:t>
            </w:r>
            <w:r w:rsidR="00546C06">
              <w:rPr>
                <w:rFonts w:eastAsia="Times New Roman"/>
                <w:b/>
                <w:color w:val="auto"/>
                <w:kern w:val="0"/>
                <w:highlight w:val="cyan"/>
                <w:lang w:val="sr-Cyrl-CS" w:eastAsia="en-US"/>
              </w:rPr>
              <w:t xml:space="preserve"> или 353</w:t>
            </w:r>
            <w:r w:rsidR="008D2938" w:rsidRPr="00784C75">
              <w:rPr>
                <w:rFonts w:eastAsia="Times New Roman"/>
                <w:b/>
                <w:color w:val="auto"/>
                <w:kern w:val="0"/>
                <w:highlight w:val="cyan"/>
                <w:lang w:val="sr-Cyrl-RS" w:eastAsia="en-US"/>
              </w:rPr>
              <w:t>;</w:t>
            </w:r>
          </w:p>
          <w:p w14:paraId="4157EA12" w14:textId="77777777" w:rsidR="00B822C2" w:rsidRDefault="002549AF" w:rsidP="00546C06">
            <w:pPr>
              <w:suppressAutoHyphens w:val="0"/>
              <w:spacing w:line="240" w:lineRule="auto"/>
              <w:ind w:firstLine="462"/>
              <w:rPr>
                <w:rFonts w:eastAsia="Times New Roman"/>
                <w:b/>
                <w:color w:val="auto"/>
                <w:kern w:val="0"/>
                <w:highlight w:val="cyan"/>
                <w:lang w:val="sr-Cyrl-RS" w:eastAsia="en-US"/>
              </w:rPr>
            </w:pPr>
            <w:r w:rsidRPr="00784C75">
              <w:rPr>
                <w:rFonts w:eastAsia="Times New Roman"/>
                <w:color w:val="auto"/>
                <w:kern w:val="0"/>
                <w:highlight w:val="cyan"/>
                <w:lang w:eastAsia="en-US"/>
              </w:rPr>
              <w:t xml:space="preserve">- најмање </w:t>
            </w:r>
            <w:r w:rsidR="00546C06">
              <w:rPr>
                <w:rFonts w:eastAsia="Times New Roman"/>
                <w:b/>
                <w:color w:val="auto"/>
                <w:kern w:val="0"/>
                <w:highlight w:val="cyan"/>
                <w:lang w:val="sr-Cyrl-RS" w:eastAsia="en-US"/>
              </w:rPr>
              <w:t>1</w:t>
            </w:r>
            <w:r w:rsidRPr="00784C75">
              <w:rPr>
                <w:rFonts w:eastAsia="Times New Roman"/>
                <w:color w:val="auto"/>
                <w:kern w:val="0"/>
                <w:highlight w:val="cyan"/>
                <w:lang w:eastAsia="en-US"/>
              </w:rPr>
              <w:t xml:space="preserve"> дипломиран</w:t>
            </w:r>
            <w:r w:rsidR="00B82D30" w:rsidRPr="00784C75">
              <w:rPr>
                <w:rFonts w:eastAsia="Times New Roman"/>
                <w:color w:val="auto"/>
                <w:kern w:val="0"/>
                <w:highlight w:val="cyan"/>
                <w:lang w:val="sr-Cyrl-RS" w:eastAsia="en-US"/>
              </w:rPr>
              <w:t>а</w:t>
            </w:r>
            <w:r w:rsidRPr="00784C75">
              <w:rPr>
                <w:rFonts w:eastAsia="Times New Roman"/>
                <w:color w:val="auto"/>
                <w:kern w:val="0"/>
                <w:highlight w:val="cyan"/>
                <w:lang w:eastAsia="en-US"/>
              </w:rPr>
              <w:t xml:space="preserve"> инжењер</w:t>
            </w:r>
            <w:r w:rsidR="00B82D30" w:rsidRPr="00784C75">
              <w:rPr>
                <w:rFonts w:eastAsia="Times New Roman"/>
                <w:color w:val="auto"/>
                <w:kern w:val="0"/>
                <w:highlight w:val="cyan"/>
                <w:lang w:val="sr-Cyrl-RS" w:eastAsia="en-US"/>
              </w:rPr>
              <w:t>а</w:t>
            </w:r>
            <w:r w:rsidRPr="00784C75">
              <w:rPr>
                <w:rFonts w:eastAsia="Times New Roman"/>
                <w:color w:val="auto"/>
                <w:kern w:val="0"/>
                <w:highlight w:val="cyan"/>
                <w:lang w:eastAsia="en-US"/>
              </w:rPr>
              <w:t xml:space="preserve"> који поседуј</w:t>
            </w:r>
            <w:r w:rsidR="00B82D30" w:rsidRPr="00784C75">
              <w:rPr>
                <w:rFonts w:eastAsia="Times New Roman"/>
                <w:color w:val="auto"/>
                <w:kern w:val="0"/>
                <w:highlight w:val="cyan"/>
                <w:lang w:val="sr-Cyrl-RS" w:eastAsia="en-US"/>
              </w:rPr>
              <w:t>у</w:t>
            </w:r>
            <w:r w:rsidRPr="00784C75">
              <w:rPr>
                <w:rFonts w:eastAsia="Times New Roman"/>
                <w:color w:val="auto"/>
                <w:kern w:val="0"/>
                <w:highlight w:val="cyan"/>
                <w:lang w:eastAsia="en-US"/>
              </w:rPr>
              <w:t xml:space="preserve"> важећу лиценцу Инжењерске коморе Србије, и то: лиценцу </w:t>
            </w:r>
            <w:r w:rsidR="008A5354" w:rsidRPr="00784C75">
              <w:rPr>
                <w:rFonts w:eastAsia="Times New Roman"/>
                <w:b/>
                <w:color w:val="auto"/>
                <w:kern w:val="0"/>
                <w:highlight w:val="cyan"/>
                <w:lang w:val="sr-Cyrl-CS" w:eastAsia="en-US"/>
              </w:rPr>
              <w:t>3</w:t>
            </w:r>
            <w:r w:rsidRPr="00784C75">
              <w:rPr>
                <w:rFonts w:eastAsia="Times New Roman"/>
                <w:b/>
                <w:color w:val="auto"/>
                <w:kern w:val="0"/>
                <w:highlight w:val="cyan"/>
                <w:lang w:eastAsia="en-US"/>
              </w:rPr>
              <w:t>30</w:t>
            </w:r>
            <w:r w:rsidR="008D2938" w:rsidRPr="00784C75">
              <w:rPr>
                <w:rFonts w:eastAsia="Times New Roman"/>
                <w:b/>
                <w:color w:val="auto"/>
                <w:kern w:val="0"/>
                <w:highlight w:val="cyan"/>
                <w:lang w:val="sr-Cyrl-RS" w:eastAsia="en-US"/>
              </w:rPr>
              <w:t>;</w:t>
            </w:r>
          </w:p>
          <w:p w14:paraId="59A6643B" w14:textId="271EFD48" w:rsidR="00DE0258" w:rsidRPr="0046155D" w:rsidRDefault="00DE0258" w:rsidP="00DE0258">
            <w:pPr>
              <w:suppressAutoHyphens w:val="0"/>
              <w:spacing w:line="240" w:lineRule="auto"/>
              <w:ind w:left="504"/>
              <w:rPr>
                <w:rFonts w:eastAsia="Times New Roman"/>
                <w:color w:val="auto"/>
                <w:kern w:val="0"/>
                <w:lang w:val="sr-Cyrl-RS" w:eastAsia="en-US"/>
              </w:rPr>
            </w:pPr>
            <w:r w:rsidRPr="0046155D">
              <w:rPr>
                <w:rFonts w:eastAsia="Times New Roman"/>
                <w:color w:val="auto"/>
                <w:kern w:val="0"/>
                <w:lang w:val="sr-Cyrl-RS" w:eastAsia="en-US"/>
              </w:rPr>
              <w:t xml:space="preserve">- </w:t>
            </w:r>
            <w:r w:rsidR="004D4AC6" w:rsidRPr="0046155D">
              <w:rPr>
                <w:rFonts w:eastAsia="Times New Roman"/>
                <w:color w:val="auto"/>
                <w:kern w:val="0"/>
                <w:lang w:val="sr-Cyrl-RS" w:eastAsia="en-US"/>
              </w:rPr>
              <w:t xml:space="preserve">најмање </w:t>
            </w:r>
            <w:r w:rsidR="004D4AC6" w:rsidRPr="0046155D">
              <w:rPr>
                <w:rFonts w:eastAsia="Times New Roman"/>
                <w:b/>
                <w:color w:val="auto"/>
                <w:kern w:val="0"/>
                <w:lang w:val="sr-Cyrl-RS" w:eastAsia="en-US"/>
              </w:rPr>
              <w:t xml:space="preserve">1 </w:t>
            </w:r>
            <w:r w:rsidRPr="0046155D">
              <w:rPr>
                <w:rFonts w:eastAsia="Times New Roman"/>
                <w:color w:val="auto"/>
                <w:kern w:val="0"/>
                <w:lang w:val="sr-Cyrl-RS" w:eastAsia="en-US"/>
              </w:rPr>
              <w:t>једно лице које поседује искуство у спровођењу јавних набавки, и то да је учествовао у раду Комисија за јавне набавке радова за минимум 3 (три) јавне набавке</w:t>
            </w:r>
            <w:r w:rsidRPr="0046155D">
              <w:rPr>
                <w:rFonts w:eastAsia="Times New Roman"/>
                <w:color w:val="auto"/>
                <w:kern w:val="0"/>
                <w:lang w:eastAsia="en-US"/>
              </w:rPr>
              <w:t xml:space="preserve"> </w:t>
            </w:r>
            <w:r w:rsidRPr="0046155D">
              <w:rPr>
                <w:rFonts w:eastAsia="Times New Roman"/>
                <w:color w:val="auto"/>
                <w:kern w:val="0"/>
                <w:lang w:val="sr-Cyrl-CS" w:eastAsia="en-US"/>
              </w:rPr>
              <w:t xml:space="preserve">чији је предмет извођење </w:t>
            </w:r>
            <w:r w:rsidRPr="0046155D">
              <w:rPr>
                <w:rFonts w:eastAsia="Times New Roman"/>
                <w:color w:val="auto"/>
                <w:kern w:val="0"/>
                <w:lang w:val="sr-Cyrl-RS" w:eastAsia="en-US"/>
              </w:rPr>
              <w:t xml:space="preserve">радова </w:t>
            </w:r>
          </w:p>
          <w:p w14:paraId="0587A4F9" w14:textId="4D32D89C" w:rsidR="004D4AC6" w:rsidRPr="004D4AC6" w:rsidRDefault="004D4AC6" w:rsidP="004D4AC6">
            <w:pPr>
              <w:ind w:firstLine="462"/>
              <w:rPr>
                <w:lang w:val="sr-Cyrl-RS"/>
              </w:rPr>
            </w:pPr>
            <w:r w:rsidRPr="0046155D">
              <w:rPr>
                <w:lang w:val="sr-Cyrl-RS"/>
              </w:rPr>
              <w:t xml:space="preserve">- најмање </w:t>
            </w:r>
            <w:r w:rsidRPr="0046155D">
              <w:rPr>
                <w:b/>
                <w:lang w:val="sr-Cyrl-RS"/>
              </w:rPr>
              <w:t>1</w:t>
            </w:r>
            <w:r w:rsidRPr="0046155D">
              <w:rPr>
                <w:lang w:val="sr-Cyrl-RS"/>
              </w:rPr>
              <w:t xml:space="preserve"> лице за безбедност и з</w:t>
            </w:r>
            <w:r w:rsidR="002025A8">
              <w:rPr>
                <w:lang w:val="sr-Cyrl-RS"/>
              </w:rPr>
              <w:t>дравље</w:t>
            </w:r>
            <w:r w:rsidRPr="0046155D">
              <w:rPr>
                <w:lang w:val="sr-Cyrl-RS"/>
              </w:rPr>
              <w:t xml:space="preserve"> на раду са положеним стручним испитом</w:t>
            </w:r>
          </w:p>
          <w:permEnd w:id="1047557626"/>
          <w:p w14:paraId="0EC5998D" w14:textId="64BB8F33" w:rsidR="00DE0258" w:rsidRPr="00546C06" w:rsidRDefault="00DE0258" w:rsidP="00546C06">
            <w:pPr>
              <w:suppressAutoHyphens w:val="0"/>
              <w:spacing w:line="240" w:lineRule="auto"/>
              <w:ind w:firstLine="462"/>
              <w:rPr>
                <w:rFonts w:eastAsia="Times New Roman"/>
                <w:color w:val="auto"/>
                <w:kern w:val="0"/>
                <w:highlight w:val="cyan"/>
                <w:lang w:val="sr-Cyrl-RS" w:eastAsia="en-US"/>
              </w:rPr>
            </w:pPr>
          </w:p>
        </w:tc>
      </w:tr>
    </w:tbl>
    <w:p w14:paraId="1EE6DF7C" w14:textId="77777777" w:rsidR="00AC4D7C" w:rsidRPr="00AC4D7C" w:rsidRDefault="00AC4D7C" w:rsidP="00AC4D7C">
      <w:pPr>
        <w:suppressAutoHyphens w:val="0"/>
        <w:spacing w:line="240" w:lineRule="auto"/>
        <w:rPr>
          <w:rFonts w:eastAsia="Times New Roman"/>
          <w:color w:val="auto"/>
          <w:kern w:val="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33F8E41E" w14:textId="77777777" w:rsidTr="005825F5">
        <w:tc>
          <w:tcPr>
            <w:tcW w:w="9270" w:type="dxa"/>
            <w:shd w:val="clear" w:color="auto" w:fill="auto"/>
          </w:tcPr>
          <w:p w14:paraId="1A185EC8" w14:textId="77777777" w:rsidR="00AC4D7C" w:rsidRPr="00AC4D7C" w:rsidRDefault="00AC4D7C" w:rsidP="00AC4D7C">
            <w:pPr>
              <w:suppressAutoHyphens w:val="0"/>
              <w:autoSpaceDE w:val="0"/>
              <w:autoSpaceDN w:val="0"/>
              <w:adjustRightInd w:val="0"/>
              <w:spacing w:line="240" w:lineRule="auto"/>
              <w:jc w:val="both"/>
              <w:rPr>
                <w:rFonts w:ascii="Arial" w:eastAsia="Times New Roman" w:hAnsi="Arial" w:cs="Arial"/>
                <w:color w:val="auto"/>
                <w:kern w:val="0"/>
                <w:lang w:val="sr-Cyrl-CS" w:eastAsia="en-US"/>
              </w:rPr>
            </w:pPr>
            <w:r w:rsidRPr="00AC4D7C">
              <w:rPr>
                <w:rFonts w:eastAsia="Times New Roman"/>
                <w:b/>
                <w:i/>
                <w:color w:val="auto"/>
                <w:kern w:val="0"/>
                <w:lang w:val="sr-Cyrl-CS" w:eastAsia="en-US"/>
              </w:rPr>
              <w:t>Доказ</w:t>
            </w:r>
            <w:r w:rsidRPr="00AC4D7C">
              <w:rPr>
                <w:rFonts w:ascii="Arial" w:eastAsia="Times New Roman" w:hAnsi="Arial" w:cs="Arial"/>
                <w:color w:val="auto"/>
                <w:kern w:val="0"/>
                <w:lang w:val="sr-Cyrl-CS" w:eastAsia="en-US"/>
              </w:rPr>
              <w:t>:</w:t>
            </w:r>
          </w:p>
        </w:tc>
      </w:tr>
      <w:tr w:rsidR="00AC4D7C" w:rsidRPr="00AC4D7C" w14:paraId="1FC51701" w14:textId="77777777" w:rsidTr="005825F5">
        <w:tc>
          <w:tcPr>
            <w:tcW w:w="9270" w:type="dxa"/>
            <w:tcBorders>
              <w:bottom w:val="nil"/>
            </w:tcBorders>
            <w:shd w:val="clear" w:color="auto" w:fill="auto"/>
          </w:tcPr>
          <w:p w14:paraId="6E5414FC" w14:textId="4D8DCFD1" w:rsidR="00AC4D7C"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eastAsia="en-US"/>
              </w:rPr>
              <w:t>a</w:t>
            </w:r>
            <w:r w:rsidR="00AC4D7C" w:rsidRPr="00AC4D7C">
              <w:rPr>
                <w:rFonts w:eastAsia="Times New Roman"/>
                <w:color w:val="auto"/>
                <w:kern w:val="0"/>
                <w:lang w:val="sr-Cyrl-CS" w:eastAsia="en-US"/>
              </w:rPr>
              <w:t xml:space="preserve">) </w:t>
            </w:r>
            <w:r w:rsidR="002F72BB" w:rsidRPr="00416112">
              <w:rPr>
                <w:b/>
                <w:i/>
                <w:color w:val="auto"/>
                <w:lang w:val="sr-Cyrl-CS"/>
              </w:rPr>
              <w:t>о</w:t>
            </w:r>
            <w:r w:rsidR="002F72BB" w:rsidRPr="00416112">
              <w:rPr>
                <w:b/>
                <w:color w:val="auto"/>
                <w:lang w:val="sr-Cyrl-CS"/>
              </w:rPr>
              <w:t>бавештење о поднетој пореској пријави ППП-ПД</w:t>
            </w:r>
            <w:r w:rsidR="002F72BB" w:rsidRPr="00416112">
              <w:rPr>
                <w:color w:val="auto"/>
                <w:lang w:val="sr-Cyrl-CS"/>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p w14:paraId="2AB5E954" w14:textId="77777777" w:rsidR="00E73C7C" w:rsidRPr="00AC4D7C"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p>
        </w:tc>
      </w:tr>
      <w:tr w:rsidR="00AC4D7C" w:rsidRPr="00AC4D7C" w14:paraId="1445A2D7" w14:textId="77777777" w:rsidTr="005825F5">
        <w:tc>
          <w:tcPr>
            <w:tcW w:w="9270" w:type="dxa"/>
            <w:shd w:val="clear" w:color="auto" w:fill="auto"/>
          </w:tcPr>
          <w:p w14:paraId="671052E2" w14:textId="77777777" w:rsidR="00D7100A" w:rsidRDefault="002F72BB" w:rsidP="00AC4D7C">
            <w:pPr>
              <w:suppressAutoHyphens w:val="0"/>
              <w:autoSpaceDE w:val="0"/>
              <w:autoSpaceDN w:val="0"/>
              <w:adjustRightInd w:val="0"/>
              <w:spacing w:line="240" w:lineRule="auto"/>
              <w:jc w:val="both"/>
              <w:rPr>
                <w:color w:val="auto"/>
                <w:lang w:val="sr-Cyrl-CS"/>
              </w:rPr>
            </w:pPr>
            <w:r w:rsidRPr="00416112">
              <w:rPr>
                <w:color w:val="auto"/>
                <w:lang w:val="sr-Cyrl-CS"/>
              </w:rPr>
              <w:t xml:space="preserve">б) </w:t>
            </w:r>
            <w:r w:rsidRPr="00416112">
              <w:rPr>
                <w:b/>
                <w:color w:val="auto"/>
                <w:lang w:val="sr-Cyrl-CS"/>
              </w:rPr>
              <w:t xml:space="preserve">доказ о радном статусу: за носиоце лиценци који су код понуђача запослени </w:t>
            </w:r>
            <w:r w:rsidRPr="00416112">
              <w:rPr>
                <w:color w:val="auto"/>
                <w:lang w:val="sr-Cyrl-CS"/>
              </w:rPr>
              <w:t>– фотокопију уговора о раду и М-А образац</w:t>
            </w:r>
            <w:r>
              <w:rPr>
                <w:color w:val="auto"/>
                <w:lang w:val="sr-Cyrl-CS"/>
              </w:rPr>
              <w:t>.</w:t>
            </w:r>
          </w:p>
          <w:p w14:paraId="784899EA" w14:textId="77777777" w:rsidR="002F72BB" w:rsidRPr="00AC4D7C" w:rsidRDefault="002F72BB" w:rsidP="00AC4D7C">
            <w:pPr>
              <w:suppressAutoHyphens w:val="0"/>
              <w:autoSpaceDE w:val="0"/>
              <w:autoSpaceDN w:val="0"/>
              <w:adjustRightInd w:val="0"/>
              <w:spacing w:line="240" w:lineRule="auto"/>
              <w:jc w:val="both"/>
              <w:rPr>
                <w:rFonts w:eastAsia="Times New Roman"/>
                <w:color w:val="00B050"/>
                <w:kern w:val="0"/>
                <w:lang w:val="sr-Cyrl-CS" w:eastAsia="en-US"/>
              </w:rPr>
            </w:pPr>
          </w:p>
        </w:tc>
      </w:tr>
      <w:tr w:rsidR="00E73C7C" w:rsidRPr="001A75F1" w14:paraId="5A290DEF" w14:textId="77777777" w:rsidTr="005825F5">
        <w:tc>
          <w:tcPr>
            <w:tcW w:w="9270" w:type="dxa"/>
            <w:shd w:val="clear" w:color="auto" w:fill="auto"/>
          </w:tcPr>
          <w:p w14:paraId="4E84DD42" w14:textId="77777777" w:rsidR="00E73C7C" w:rsidRPr="001A75F1"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sidRPr="001A75F1">
              <w:rPr>
                <w:rFonts w:eastAsia="Times New Roman"/>
                <w:b/>
                <w:color w:val="auto"/>
                <w:kern w:val="0"/>
                <w:lang w:val="sr-Cyrl-CS" w:eastAsia="en-US"/>
              </w:rPr>
              <w:t>в)</w:t>
            </w:r>
            <w:r w:rsidRPr="001A75F1">
              <w:rPr>
                <w:rFonts w:eastAsia="Times New Roman"/>
                <w:color w:val="auto"/>
                <w:kern w:val="0"/>
                <w:lang w:val="sr-Cyrl-CS" w:eastAsia="en-US"/>
              </w:rPr>
              <w:t xml:space="preserve"> </w:t>
            </w:r>
            <w:r w:rsidR="002F72BB" w:rsidRPr="00416112">
              <w:rPr>
                <w:b/>
                <w:lang w:val="sr-Cyrl-CS"/>
              </w:rPr>
              <w:t>доказ о радном ангажовању: за носиоце лиценци који нису запослени код понуђача</w:t>
            </w:r>
            <w:r w:rsidR="002F72BB" w:rsidRPr="00416112">
              <w:rPr>
                <w:lang w:val="sr-Cyrl-CS"/>
              </w:rPr>
              <w:t>: уговор – фотокопија уговора о делу / уговора о обављању привремених и повремених послова или другог у</w:t>
            </w:r>
            <w:r w:rsidR="002F72BB">
              <w:rPr>
                <w:lang w:val="sr-Cyrl-CS"/>
              </w:rPr>
              <w:t>говора о радном ангажовању и од</w:t>
            </w:r>
            <w:r w:rsidR="002F72BB" w:rsidRPr="00416112">
              <w:rPr>
                <w:lang w:val="sr-Cyrl-CS"/>
              </w:rPr>
              <w:t>говарајући М образац у складу са законом о раду</w:t>
            </w:r>
            <w:r w:rsidR="002F72BB" w:rsidRPr="000C5695">
              <w:rPr>
                <w:lang w:val="sr-Cyrl-CS"/>
              </w:rPr>
              <w:t xml:space="preserve"> </w:t>
            </w:r>
            <w:r w:rsidR="002F72BB" w:rsidRPr="00416112">
              <w:t>односно законом о доприносима за обавезно социјално осигурање</w:t>
            </w:r>
            <w:r w:rsidR="002F72BB">
              <w:rPr>
                <w:lang w:val="sr-Cyrl-CS"/>
              </w:rPr>
              <w:t>.</w:t>
            </w:r>
            <w:r w:rsidR="002F72BB" w:rsidRPr="000C5695">
              <w:rPr>
                <w:lang w:val="sr-Cyrl-CS"/>
              </w:rPr>
              <w:t xml:space="preserve">  </w:t>
            </w:r>
          </w:p>
        </w:tc>
      </w:tr>
      <w:tr w:rsidR="002F72BB" w:rsidRPr="001A75F1" w14:paraId="01237F97" w14:textId="77777777" w:rsidTr="005825F5">
        <w:tc>
          <w:tcPr>
            <w:tcW w:w="9270" w:type="dxa"/>
            <w:shd w:val="clear" w:color="auto" w:fill="auto"/>
          </w:tcPr>
          <w:p w14:paraId="7408654F" w14:textId="3B9A5A4D" w:rsidR="002F72BB" w:rsidRPr="001A75F1" w:rsidRDefault="002F72BB" w:rsidP="00AC4D7C">
            <w:pPr>
              <w:suppressAutoHyphens w:val="0"/>
              <w:autoSpaceDE w:val="0"/>
              <w:autoSpaceDN w:val="0"/>
              <w:adjustRightInd w:val="0"/>
              <w:spacing w:line="240" w:lineRule="auto"/>
              <w:jc w:val="both"/>
              <w:rPr>
                <w:rFonts w:eastAsia="Times New Roman"/>
                <w:b/>
                <w:color w:val="auto"/>
                <w:kern w:val="0"/>
                <w:lang w:val="sr-Cyrl-CS" w:eastAsia="en-US"/>
              </w:rPr>
            </w:pPr>
            <w:r w:rsidRPr="009C37EA">
              <w:rPr>
                <w:b/>
              </w:rPr>
              <w:lastRenderedPageBreak/>
              <w:t>г</w:t>
            </w:r>
            <w:r w:rsidRPr="009C37EA">
              <w:rPr>
                <w:b/>
                <w:lang w:val="sr-Cyrl-CS"/>
              </w:rPr>
              <w:t xml:space="preserve">) фотокопије личних </w:t>
            </w:r>
            <w:r w:rsidRPr="008B66A0">
              <w:rPr>
                <w:b/>
                <w:lang w:val="sr-Cyrl-CS"/>
              </w:rPr>
              <w:t xml:space="preserve">лиценци </w:t>
            </w:r>
            <w:bookmarkStart w:id="9" w:name="_Hlk534719736"/>
            <w:r w:rsidRPr="008B66A0">
              <w:rPr>
                <w:b/>
                <w:lang w:val="sr-Cyrl-CS"/>
              </w:rPr>
              <w:t xml:space="preserve">која се мора оверити </w:t>
            </w:r>
            <w:r w:rsidR="007628C9">
              <w:rPr>
                <w:b/>
                <w:lang w:val="sr-Cyrl-CS"/>
              </w:rPr>
              <w:t>потписом и</w:t>
            </w:r>
            <w:r w:rsidRPr="008B66A0">
              <w:rPr>
                <w:b/>
                <w:lang w:val="sr-Cyrl-CS"/>
              </w:rPr>
              <w:t>маоца лиценце</w:t>
            </w:r>
            <w:bookmarkEnd w:id="9"/>
            <w:r w:rsidRPr="008B66A0">
              <w:rPr>
                <w:b/>
                <w:lang w:val="sr-Cyrl-CS"/>
              </w:rPr>
              <w:t>.</w:t>
            </w:r>
          </w:p>
        </w:tc>
      </w:tr>
      <w:tr w:rsidR="002025A8" w:rsidRPr="001A75F1" w14:paraId="34FDB9F8" w14:textId="77777777" w:rsidTr="005825F5">
        <w:tc>
          <w:tcPr>
            <w:tcW w:w="9270" w:type="dxa"/>
            <w:shd w:val="clear" w:color="auto" w:fill="auto"/>
          </w:tcPr>
          <w:p w14:paraId="6B5BB4E7" w14:textId="77777777" w:rsidR="002025A8" w:rsidRPr="009C37EA" w:rsidRDefault="002025A8" w:rsidP="002025A8">
            <w:pPr>
              <w:autoSpaceDE w:val="0"/>
              <w:autoSpaceDN w:val="0"/>
              <w:jc w:val="both"/>
              <w:rPr>
                <w:sz w:val="22"/>
              </w:rPr>
            </w:pPr>
            <w:r>
              <w:rPr>
                <w:b/>
                <w:bCs/>
                <w:lang w:val="sr-Cyrl-RS"/>
              </w:rPr>
              <w:t xml:space="preserve">д) </w:t>
            </w:r>
            <w:r w:rsidRPr="009C37EA">
              <w:rPr>
                <w:b/>
                <w:bCs/>
                <w:lang w:val="sr-Cyrl-RS"/>
              </w:rPr>
              <w:t xml:space="preserve">за лице за безбедност </w:t>
            </w:r>
            <w:r w:rsidRPr="00774754">
              <w:rPr>
                <w:b/>
                <w:bCs/>
                <w:lang w:val="sr-Cyrl-RS"/>
              </w:rPr>
              <w:t>и здравље</w:t>
            </w:r>
            <w:r>
              <w:rPr>
                <w:b/>
                <w:bCs/>
                <w:lang w:val="sr-Cyrl-RS"/>
              </w:rPr>
              <w:t xml:space="preserve"> </w:t>
            </w:r>
            <w:r w:rsidRPr="009C37EA">
              <w:rPr>
                <w:b/>
                <w:bCs/>
                <w:lang w:val="sr-Cyrl-RS"/>
              </w:rPr>
              <w:t>на раду </w:t>
            </w:r>
            <w:r w:rsidRPr="009C37EA">
              <w:rPr>
                <w:lang w:val="sr-Cyrl-RS"/>
              </w:rPr>
              <w:t>доставити доказ о радном статусу уколико је код понуђача запослен на неодређено време – фотокопија уговора о раду и М-А образац, фотокопију</w:t>
            </w:r>
            <w:r w:rsidRPr="009C37EA">
              <w:rPr>
                <w:b/>
                <w:bCs/>
                <w:lang w:val="sr-Cyrl-RS"/>
              </w:rPr>
              <w:t xml:space="preserve"> </w:t>
            </w:r>
            <w:r w:rsidRPr="009C37EA">
              <w:rPr>
                <w:lang w:val="sr-Cyrl-RS"/>
              </w:rPr>
              <w:t>потребне  лиценце-</w:t>
            </w:r>
            <w:r>
              <w:rPr>
                <w:lang w:val="sr-Cyrl-RS"/>
              </w:rPr>
              <w:t>уверења</w:t>
            </w:r>
            <w:r w:rsidRPr="009C37EA">
              <w:rPr>
                <w:lang w:val="sr-Cyrl-RS"/>
              </w:rPr>
              <w:t>.</w:t>
            </w:r>
          </w:p>
          <w:p w14:paraId="3837F9E1" w14:textId="77777777" w:rsidR="002025A8" w:rsidRPr="009C37EA" w:rsidRDefault="002025A8" w:rsidP="002025A8">
            <w:pPr>
              <w:autoSpaceDE w:val="0"/>
              <w:autoSpaceDN w:val="0"/>
              <w:jc w:val="both"/>
            </w:pPr>
            <w:r w:rsidRPr="009C37EA">
              <w:rPr>
                <w:lang w:val="sr-Cyrl-RS"/>
              </w:rPr>
              <w:t xml:space="preserve">Уколико лице за безбедност и </w:t>
            </w:r>
            <w:r>
              <w:rPr>
                <w:lang w:val="sr-Cyrl-RS"/>
              </w:rPr>
              <w:t>здравље</w:t>
            </w:r>
            <w:r w:rsidRPr="009C37EA">
              <w:rPr>
                <w:lang w:val="sr-Cyrl-RS"/>
              </w:rPr>
              <w:t xml:space="preserve"> на раду није у сталном радном односу код понуђача, доказ о радном ангажовању - </w:t>
            </w:r>
            <w:r w:rsidRPr="009C37EA">
              <w:rPr>
                <w:lang w:val="sr-Cyrl-CS"/>
              </w:rPr>
              <w:t xml:space="preserve">фотокопија уговора о делу / уговора о обављању привремених и повремених послова или другог уговора о радном ангажовању и одоговарајући М образац у складу са законом о раду </w:t>
            </w:r>
            <w:r w:rsidRPr="009C37EA">
              <w:rPr>
                <w:lang w:val="sr-Cyrl-RS"/>
              </w:rPr>
              <w:t>односно законом о доприносима за обавезно социјално осигурање</w:t>
            </w:r>
            <w:r w:rsidRPr="009C37EA">
              <w:rPr>
                <w:lang w:val="sr-Cyrl-CS"/>
              </w:rPr>
              <w:t>)</w:t>
            </w:r>
          </w:p>
          <w:p w14:paraId="53065528" w14:textId="585C6356" w:rsidR="002025A8" w:rsidRPr="009C37EA" w:rsidRDefault="002025A8" w:rsidP="002025A8">
            <w:pPr>
              <w:suppressAutoHyphens w:val="0"/>
              <w:autoSpaceDE w:val="0"/>
              <w:autoSpaceDN w:val="0"/>
              <w:adjustRightInd w:val="0"/>
              <w:spacing w:line="240" w:lineRule="auto"/>
              <w:jc w:val="both"/>
              <w:rPr>
                <w:b/>
              </w:rPr>
            </w:pPr>
          </w:p>
        </w:tc>
      </w:tr>
    </w:tbl>
    <w:p w14:paraId="0CCEB085" w14:textId="77777777" w:rsidR="00541CFE" w:rsidRPr="00CC39C6" w:rsidRDefault="00541CFE" w:rsidP="00AC4D7C">
      <w:pPr>
        <w:suppressAutoHyphens w:val="0"/>
        <w:spacing w:line="276" w:lineRule="auto"/>
        <w:ind w:left="720"/>
        <w:contextualSpacing/>
        <w:jc w:val="both"/>
        <w:rPr>
          <w:rFonts w:eastAsia="Calibri"/>
          <w:bCs/>
          <w:i/>
          <w:iCs/>
          <w:color w:val="auto"/>
          <w:kern w:val="0"/>
          <w:lang w:val="sr-Cyrl-CS"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07CC580E" w14:textId="77777777" w:rsidTr="005825F5">
        <w:tc>
          <w:tcPr>
            <w:tcW w:w="9270" w:type="dxa"/>
            <w:shd w:val="clear" w:color="auto" w:fill="auto"/>
          </w:tcPr>
          <w:p w14:paraId="364B74CB" w14:textId="77777777" w:rsidR="00AC4D7C" w:rsidRPr="00AC4D7C" w:rsidRDefault="00AC4D7C" w:rsidP="00AC4D7C">
            <w:pPr>
              <w:suppressAutoHyphens w:val="0"/>
              <w:autoSpaceDE w:val="0"/>
              <w:autoSpaceDN w:val="0"/>
              <w:adjustRightInd w:val="0"/>
              <w:spacing w:line="240" w:lineRule="auto"/>
              <w:rPr>
                <w:rFonts w:eastAsia="Calibri-Bold"/>
                <w:b/>
                <w:i/>
                <w:iCs/>
                <w:kern w:val="0"/>
                <w:u w:val="single"/>
              </w:rPr>
            </w:pPr>
            <w:r w:rsidRPr="00AC4D7C">
              <w:rPr>
                <w:rFonts w:eastAsia="Calibri-Bold"/>
                <w:b/>
                <w:i/>
                <w:iCs/>
                <w:kern w:val="0"/>
                <w:u w:val="single"/>
              </w:rPr>
              <w:t>Доказивање испуњености обавезних и додатних услова уколико понуду подноси група понуђача</w:t>
            </w:r>
          </w:p>
        </w:tc>
      </w:tr>
      <w:tr w:rsidR="00AC4D7C" w:rsidRPr="00AC4D7C" w14:paraId="47D4673B" w14:textId="77777777" w:rsidTr="005825F5">
        <w:tc>
          <w:tcPr>
            <w:tcW w:w="9270" w:type="dxa"/>
            <w:shd w:val="clear" w:color="auto" w:fill="auto"/>
          </w:tcPr>
          <w:p w14:paraId="455ACF6D" w14:textId="77777777"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Times New Roman"/>
                <w:bCs/>
                <w:iCs/>
                <w:color w:val="auto"/>
                <w:kern w:val="0"/>
                <w:lang w:val="sr-Cyrl-CS" w:eastAsia="en-US"/>
              </w:rPr>
            </w:pPr>
            <w:r w:rsidRPr="00AC4D7C">
              <w:rPr>
                <w:rFonts w:eastAsia="Calibri-Bold"/>
                <w:bCs/>
                <w:kern w:val="0"/>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AC4D7C">
              <w:rPr>
                <w:rFonts w:eastAsia="Times New Roman"/>
                <w:bCs/>
                <w:iCs/>
                <w:color w:val="auto"/>
                <w:kern w:val="0"/>
                <w:lang w:val="sr-Cyrl-CS" w:eastAsia="en-U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C4D7C" w:rsidRPr="00AC4D7C" w14:paraId="3B6CFFD0" w14:textId="77777777" w:rsidTr="005825F5">
        <w:tc>
          <w:tcPr>
            <w:tcW w:w="9270" w:type="dxa"/>
            <w:shd w:val="clear" w:color="auto" w:fill="auto"/>
          </w:tcPr>
          <w:p w14:paraId="3A892C15" w14:textId="7137F72B"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w:t>
            </w:r>
            <w:r w:rsidR="007628C9">
              <w:rPr>
                <w:rFonts w:eastAsia="Calibri-Bold"/>
                <w:bCs/>
                <w:kern w:val="0"/>
                <w:lang w:val="sr-Cyrl-RS"/>
              </w:rPr>
              <w:t xml:space="preserve">, </w:t>
            </w:r>
            <w:r w:rsidRPr="00AC4D7C">
              <w:rPr>
                <w:rFonts w:eastAsia="Calibri-Bold"/>
                <w:bCs/>
                <w:kern w:val="0"/>
              </w:rPr>
              <w:t xml:space="preserve">који је дат у </w:t>
            </w:r>
            <w:r w:rsidRPr="00D12BDD">
              <w:rPr>
                <w:rFonts w:eastAsia="Calibri-Bold"/>
                <w:bCs/>
                <w:kern w:val="0"/>
              </w:rPr>
              <w:t xml:space="preserve">Поглављу </w:t>
            </w:r>
            <w:r w:rsidR="00D7100A" w:rsidRPr="00D12BDD">
              <w:rPr>
                <w:rFonts w:eastAsia="Calibri-Bold"/>
                <w:bCs/>
                <w:kern w:val="0"/>
              </w:rPr>
              <w:t>VI</w:t>
            </w:r>
            <w:r w:rsidR="005A5C59" w:rsidRPr="00D12BDD">
              <w:rPr>
                <w:rFonts w:eastAsia="Calibri-Bold"/>
                <w:bCs/>
                <w:kern w:val="0"/>
              </w:rPr>
              <w:t>I</w:t>
            </w:r>
            <w:r w:rsidRPr="00D12BDD">
              <w:rPr>
                <w:rFonts w:eastAsia="Calibri-Bold"/>
                <w:bCs/>
                <w:kern w:val="0"/>
              </w:rPr>
              <w:t xml:space="preserve"> Конкурсне документације</w:t>
            </w:r>
            <w:r w:rsidRPr="00AC4D7C">
              <w:rPr>
                <w:rFonts w:eastAsia="Calibri-Bold"/>
                <w:bCs/>
                <w:kern w:val="0"/>
              </w:rPr>
              <w:t>.</w:t>
            </w:r>
          </w:p>
        </w:tc>
      </w:tr>
      <w:tr w:rsidR="00AC4D7C" w:rsidRPr="00AC4D7C" w14:paraId="668993C0" w14:textId="77777777" w:rsidTr="005825F5">
        <w:tc>
          <w:tcPr>
            <w:tcW w:w="9270" w:type="dxa"/>
            <w:shd w:val="clear" w:color="auto" w:fill="auto"/>
          </w:tcPr>
          <w:p w14:paraId="5F9EB4C3" w14:textId="77777777"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Додатне услове група понуђача испуњава заједно.</w:t>
            </w:r>
          </w:p>
        </w:tc>
      </w:tr>
    </w:tbl>
    <w:p w14:paraId="46F610B4" w14:textId="77777777" w:rsidR="00AC4D7C" w:rsidRPr="00AC4D7C" w:rsidRDefault="00AC4D7C" w:rsidP="00AC4D7C">
      <w:pPr>
        <w:suppressAutoHyphens w:val="0"/>
        <w:spacing w:line="240" w:lineRule="auto"/>
        <w:rPr>
          <w:rFonts w:eastAsia="Times New Roman"/>
          <w:color w:val="auto"/>
          <w:kern w:val="0"/>
          <w:szCs w:val="2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34A80BAC" w14:textId="77777777" w:rsidTr="005825F5">
        <w:tc>
          <w:tcPr>
            <w:tcW w:w="9270" w:type="dxa"/>
            <w:shd w:val="clear" w:color="auto" w:fill="auto"/>
          </w:tcPr>
          <w:p w14:paraId="68EBAF11" w14:textId="77777777" w:rsidR="00AC4D7C" w:rsidRPr="00AC4D7C" w:rsidRDefault="00AC4D7C" w:rsidP="00AC4D7C">
            <w:pPr>
              <w:suppressAutoHyphens w:val="0"/>
              <w:autoSpaceDE w:val="0"/>
              <w:autoSpaceDN w:val="0"/>
              <w:adjustRightInd w:val="0"/>
              <w:spacing w:line="240" w:lineRule="auto"/>
              <w:rPr>
                <w:rFonts w:eastAsia="Calibri-Bold"/>
                <w:bCs/>
                <w:kern w:val="0"/>
              </w:rPr>
            </w:pPr>
            <w:r w:rsidRPr="00AC4D7C">
              <w:rPr>
                <w:rFonts w:eastAsia="Calibri-Bold"/>
                <w:b/>
                <w:i/>
                <w:iCs/>
                <w:kern w:val="0"/>
                <w:u w:val="single"/>
              </w:rPr>
              <w:t>Доказивање испуњености обавезних услова уколико понуђач понуду подноси са под</w:t>
            </w:r>
            <w:r w:rsidR="000D282E">
              <w:rPr>
                <w:rFonts w:eastAsia="Calibri-Bold"/>
                <w:b/>
                <w:i/>
                <w:iCs/>
                <w:kern w:val="0"/>
                <w:u w:val="single"/>
              </w:rPr>
              <w:t>извођачем</w:t>
            </w:r>
          </w:p>
        </w:tc>
      </w:tr>
      <w:tr w:rsidR="00AC4D7C" w:rsidRPr="00AC4D7C" w14:paraId="3B863B2B" w14:textId="77777777" w:rsidTr="005825F5">
        <w:tc>
          <w:tcPr>
            <w:tcW w:w="9270" w:type="dxa"/>
            <w:shd w:val="clear" w:color="auto" w:fill="auto"/>
          </w:tcPr>
          <w:p w14:paraId="2DD49FED" w14:textId="77777777" w:rsidR="00AC4D7C" w:rsidRPr="00AC4D7C" w:rsidRDefault="00AC4D7C" w:rsidP="00AC4D7C">
            <w:pPr>
              <w:widowControl w:val="0"/>
              <w:suppressAutoHyphens w:val="0"/>
              <w:spacing w:line="240" w:lineRule="auto"/>
              <w:ind w:firstLine="708"/>
              <w:jc w:val="both"/>
              <w:rPr>
                <w:rFonts w:eastAsia="Times New Roman"/>
                <w:color w:val="auto"/>
                <w:kern w:val="0"/>
                <w:lang w:val="sr-Cyrl-CS" w:eastAsia="en-US"/>
              </w:rPr>
            </w:pPr>
            <w:r w:rsidRPr="00AC4D7C">
              <w:rPr>
                <w:rFonts w:eastAsia="Times New Roman"/>
                <w:color w:val="auto"/>
                <w:kern w:val="0"/>
                <w:lang w:val="sr-Cyrl-CS" w:eastAsia="en-US"/>
              </w:rPr>
              <w:t>Понуђач је дужан да за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 xml:space="preserve">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w:t>
            </w:r>
          </w:p>
          <w:p w14:paraId="510803CA" w14:textId="77777777" w:rsidR="00AC4D7C" w:rsidRPr="00AC4D7C" w:rsidRDefault="00AC4D7C" w:rsidP="00AC4D7C">
            <w:pPr>
              <w:widowControl w:val="0"/>
              <w:suppressAutoHyphens w:val="0"/>
              <w:spacing w:line="240" w:lineRule="auto"/>
              <w:ind w:firstLine="708"/>
              <w:jc w:val="both"/>
              <w:rPr>
                <w:rFonts w:eastAsia="Calibri-Bold"/>
                <w:bCs/>
                <w:kern w:val="0"/>
                <w:lang w:val="sr-Cyrl-CS"/>
              </w:rPr>
            </w:pPr>
            <w:r w:rsidRPr="00AC4D7C">
              <w:rPr>
                <w:rFonts w:eastAsia="Times New Roman"/>
                <w:color w:val="auto"/>
                <w:kern w:val="0"/>
                <w:lang w:val="sr-Cyrl-CS" w:eastAsia="en-U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Pr="00AC4D7C">
              <w:rPr>
                <w:rFonts w:eastAsia="Calibri-Bold"/>
                <w:bCs/>
                <w:kern w:val="0"/>
              </w:rPr>
              <w:t xml:space="preserve"> понуђач може доказати испуњеност тог услова преко под</w:t>
            </w:r>
            <w:r w:rsidR="000D282E">
              <w:rPr>
                <w:rFonts w:eastAsia="Calibri-Bold"/>
                <w:bCs/>
                <w:kern w:val="0"/>
              </w:rPr>
              <w:t>извођача</w:t>
            </w:r>
            <w:r w:rsidRPr="00AC4D7C">
              <w:rPr>
                <w:rFonts w:eastAsia="Calibri-Bold"/>
                <w:bCs/>
                <w:kern w:val="0"/>
              </w:rPr>
              <w:t xml:space="preserve"> коме је поверио извршење тог дела набавке.</w:t>
            </w:r>
          </w:p>
        </w:tc>
      </w:tr>
    </w:tbl>
    <w:p w14:paraId="2798B1D8" w14:textId="77777777" w:rsidR="00AC4D7C" w:rsidRPr="00C551FA" w:rsidRDefault="00AC4D7C" w:rsidP="00AC4D7C">
      <w:pPr>
        <w:suppressAutoHyphens w:val="0"/>
        <w:spacing w:line="276" w:lineRule="auto"/>
        <w:ind w:left="720"/>
        <w:contextualSpacing/>
        <w:jc w:val="both"/>
        <w:rPr>
          <w:rFonts w:eastAsia="Calibri"/>
          <w:b/>
          <w:bCs/>
          <w:i/>
          <w:iCs/>
          <w:color w:val="auto"/>
          <w:kern w:val="0"/>
          <w:lang w:val="sr-Cyrl-CS" w:eastAsia="en-US"/>
        </w:rPr>
      </w:pPr>
    </w:p>
    <w:p w14:paraId="27EB816A"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Наведене доказе о испуњености</w:t>
      </w:r>
      <w:r w:rsidRPr="00AC4D7C">
        <w:rPr>
          <w:rFonts w:eastAsia="Times New Roman"/>
          <w:color w:val="auto"/>
          <w:kern w:val="0"/>
          <w:lang w:eastAsia="en-US"/>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AC4D7C">
        <w:rPr>
          <w:rFonts w:eastAsia="Times New Roman"/>
          <w:color w:val="auto"/>
          <w:kern w:val="0"/>
          <w:lang w:val="ru-RU" w:eastAsia="en-US"/>
        </w:rPr>
        <w:t>њена као најповољнија да достави на увид оригинал или оверену копију свих или појединих доказа.</w:t>
      </w:r>
    </w:p>
    <w:p w14:paraId="10D08019" w14:textId="77777777" w:rsidR="00916042" w:rsidRPr="00AC4D7C" w:rsidRDefault="00916042" w:rsidP="00916042">
      <w:pPr>
        <w:suppressAutoHyphens w:val="0"/>
        <w:spacing w:line="240" w:lineRule="auto"/>
        <w:ind w:firstLine="708"/>
        <w:jc w:val="both"/>
        <w:rPr>
          <w:rFonts w:eastAsia="Times New Roman"/>
          <w:b/>
          <w:i/>
          <w:color w:val="auto"/>
          <w:kern w:val="0"/>
          <w:lang w:val="ru-RU" w:eastAsia="en-US"/>
        </w:rPr>
      </w:pPr>
      <w:r w:rsidRPr="00AC4D7C">
        <w:rPr>
          <w:rFonts w:eastAsia="Times New Roman"/>
          <w:color w:val="auto"/>
          <w:kern w:val="0"/>
          <w:lang w:val="ru-RU" w:eastAsia="en-U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AC4D7C">
        <w:rPr>
          <w:rFonts w:eastAsia="Times New Roman"/>
          <w:b/>
          <w:i/>
          <w:color w:val="auto"/>
          <w:kern w:val="0"/>
          <w:lang w:val="ru-RU" w:eastAsia="en-US"/>
        </w:rPr>
        <w:t>наручилац ће његову понуду одбити као неприхватљиву.</w:t>
      </w:r>
    </w:p>
    <w:p w14:paraId="29CF0897" w14:textId="7F7B4396" w:rsidR="00916042" w:rsidRPr="00AC4D7C" w:rsidRDefault="00916042" w:rsidP="00916042">
      <w:pPr>
        <w:suppressAutoHyphens w:val="0"/>
        <w:spacing w:line="240" w:lineRule="auto"/>
        <w:ind w:firstLine="708"/>
        <w:jc w:val="both"/>
        <w:rPr>
          <w:rFonts w:eastAsia="Times New Roman"/>
          <w:color w:val="auto"/>
          <w:kern w:val="0"/>
          <w:lang w:eastAsia="en-US"/>
        </w:rPr>
      </w:pPr>
      <w:r w:rsidRPr="00AC4D7C">
        <w:rPr>
          <w:rFonts w:eastAsia="Times New Roman"/>
          <w:color w:val="auto"/>
          <w:kern w:val="0"/>
          <w:lang w:val="ru-RU" w:eastAsia="en-US"/>
        </w:rPr>
        <w:t>Понуђачи који су регистровани у регистру који води Агенција за привредне регистре не морају да доставе доказ из чл</w:t>
      </w:r>
      <w:r w:rsidR="00B82D30">
        <w:rPr>
          <w:rFonts w:eastAsia="Times New Roman"/>
          <w:color w:val="auto"/>
          <w:kern w:val="0"/>
          <w:lang w:val="ru-RU" w:eastAsia="en-US"/>
        </w:rPr>
        <w:t>ана</w:t>
      </w:r>
      <w:r w:rsidRPr="00AC4D7C">
        <w:rPr>
          <w:rFonts w:eastAsia="Times New Roman"/>
          <w:color w:val="auto"/>
          <w:kern w:val="0"/>
          <w:lang w:val="ru-RU" w:eastAsia="en-US"/>
        </w:rPr>
        <w:t xml:space="preserve"> 75.</w:t>
      </w:r>
      <w:r w:rsidRPr="00AC4D7C">
        <w:rPr>
          <w:rFonts w:eastAsia="Times New Roman"/>
          <w:color w:val="auto"/>
          <w:kern w:val="0"/>
          <w:lang w:eastAsia="en-US"/>
        </w:rPr>
        <w:t xml:space="preserve"> </w:t>
      </w:r>
      <w:r w:rsidRPr="00AC4D7C">
        <w:rPr>
          <w:rFonts w:eastAsia="Times New Roman"/>
          <w:color w:val="auto"/>
          <w:kern w:val="0"/>
          <w:lang w:val="ru-RU" w:eastAsia="en-US"/>
        </w:rPr>
        <w:t>ст</w:t>
      </w:r>
      <w:r w:rsidR="00B82D30">
        <w:rPr>
          <w:rFonts w:eastAsia="Times New Roman"/>
          <w:color w:val="auto"/>
          <w:kern w:val="0"/>
          <w:lang w:val="ru-RU" w:eastAsia="en-US"/>
        </w:rPr>
        <w:t>ав</w:t>
      </w:r>
      <w:r w:rsidRPr="00AC4D7C">
        <w:rPr>
          <w:rFonts w:eastAsia="Times New Roman"/>
          <w:color w:val="auto"/>
          <w:kern w:val="0"/>
          <w:lang w:val="ru-RU" w:eastAsia="en-US"/>
        </w:rPr>
        <w:t xml:space="preserve"> </w:t>
      </w:r>
      <w:r w:rsidRPr="00AC4D7C">
        <w:rPr>
          <w:rFonts w:eastAsia="Times New Roman"/>
          <w:color w:val="auto"/>
          <w:kern w:val="0"/>
          <w:lang w:eastAsia="en-US"/>
        </w:rPr>
        <w:t xml:space="preserve">1. </w:t>
      </w:r>
      <w:r w:rsidRPr="00AC4D7C">
        <w:rPr>
          <w:rFonts w:eastAsia="Times New Roman"/>
          <w:color w:val="auto"/>
          <w:kern w:val="0"/>
          <w:lang w:val="ru-RU" w:eastAsia="en-US"/>
        </w:rPr>
        <w:t>тач</w:t>
      </w:r>
      <w:r w:rsidR="00B82D30">
        <w:rPr>
          <w:rFonts w:eastAsia="Times New Roman"/>
          <w:color w:val="auto"/>
          <w:kern w:val="0"/>
          <w:lang w:val="ru-RU" w:eastAsia="en-US"/>
        </w:rPr>
        <w:t>ка</w:t>
      </w:r>
      <w:r w:rsidRPr="00AC4D7C">
        <w:rPr>
          <w:rFonts w:eastAsia="Times New Roman"/>
          <w:color w:val="auto"/>
          <w:kern w:val="0"/>
          <w:lang w:val="ru-RU" w:eastAsia="en-US"/>
        </w:rPr>
        <w:t xml:space="preserve"> 1) – Извод </w:t>
      </w:r>
      <w:r w:rsidRPr="00AC4D7C">
        <w:rPr>
          <w:rFonts w:eastAsia="Times New Roman"/>
          <w:color w:val="auto"/>
          <w:kern w:val="0"/>
          <w:lang w:eastAsia="en-US"/>
        </w:rPr>
        <w:t>из регистра Агенције за привредне регистре, који је јавно доступан на интерне</w:t>
      </w:r>
      <w:r w:rsidRPr="00AC4D7C">
        <w:rPr>
          <w:rFonts w:eastAsia="Times New Roman"/>
          <w:color w:val="auto"/>
          <w:kern w:val="0"/>
          <w:lang w:val="ru-RU" w:eastAsia="en-US"/>
        </w:rPr>
        <w:t>т</w:t>
      </w:r>
      <w:r w:rsidRPr="00AC4D7C">
        <w:rPr>
          <w:rFonts w:eastAsia="Times New Roman"/>
          <w:color w:val="auto"/>
          <w:kern w:val="0"/>
          <w:lang w:eastAsia="en-US"/>
        </w:rPr>
        <w:t xml:space="preserve"> страници Агенције за привредне регистре.</w:t>
      </w:r>
    </w:p>
    <w:p w14:paraId="0689439A" w14:textId="09906136"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 xml:space="preserve">Уколико су понуђачи </w:t>
      </w:r>
      <w:r w:rsidRPr="00AC4D7C">
        <w:rPr>
          <w:rFonts w:eastAsia="Times New Roman"/>
          <w:bCs/>
          <w:color w:val="auto"/>
          <w:kern w:val="0"/>
          <w:lang w:val="ru-RU" w:eastAsia="en-US"/>
        </w:rPr>
        <w:t>регистровани у Регистру понуђача</w:t>
      </w:r>
      <w:r w:rsidRPr="00AC4D7C">
        <w:rPr>
          <w:rFonts w:eastAsia="Times New Roman"/>
          <w:color w:val="auto"/>
          <w:kern w:val="0"/>
          <w:lang w:val="ru-RU" w:eastAsia="en-US"/>
        </w:rPr>
        <w:t>, који води Агенција за привредне регистре, не морају да достављају доказе из чл</w:t>
      </w:r>
      <w:r w:rsidR="00B82D30">
        <w:rPr>
          <w:rFonts w:eastAsia="Times New Roman"/>
          <w:color w:val="auto"/>
          <w:kern w:val="0"/>
          <w:lang w:val="ru-RU" w:eastAsia="en-US"/>
        </w:rPr>
        <w:t>ана</w:t>
      </w:r>
      <w:r w:rsidRPr="00AC4D7C">
        <w:rPr>
          <w:rFonts w:eastAsia="Times New Roman"/>
          <w:color w:val="auto"/>
          <w:kern w:val="0"/>
          <w:lang w:val="ru-RU" w:eastAsia="en-US"/>
        </w:rPr>
        <w:t xml:space="preserve"> 75. став 1.</w:t>
      </w:r>
      <w:r w:rsidR="00B82D30">
        <w:rPr>
          <w:rFonts w:eastAsia="Times New Roman"/>
          <w:color w:val="auto"/>
          <w:kern w:val="0"/>
          <w:lang w:val="ru-RU" w:eastAsia="en-US"/>
        </w:rPr>
        <w:t xml:space="preserve"> </w:t>
      </w:r>
      <w:r w:rsidRPr="00AC4D7C">
        <w:rPr>
          <w:rFonts w:eastAsia="Times New Roman"/>
          <w:color w:val="auto"/>
          <w:kern w:val="0"/>
          <w:lang w:val="ru-RU" w:eastAsia="en-US"/>
        </w:rPr>
        <w:t>тач</w:t>
      </w:r>
      <w:r w:rsidRPr="00AC4D7C">
        <w:rPr>
          <w:rFonts w:eastAsia="Times New Roman"/>
          <w:color w:val="auto"/>
          <w:kern w:val="0"/>
          <w:lang w:eastAsia="en-US"/>
        </w:rPr>
        <w:t xml:space="preserve">. </w:t>
      </w:r>
      <w:r w:rsidRPr="00AC4D7C">
        <w:rPr>
          <w:rFonts w:eastAsia="Times New Roman"/>
          <w:color w:val="auto"/>
          <w:kern w:val="0"/>
          <w:lang w:val="ru-RU" w:eastAsia="en-US"/>
        </w:rPr>
        <w:t>1</w:t>
      </w:r>
      <w:r w:rsidRPr="00AC4D7C">
        <w:rPr>
          <w:rFonts w:eastAsia="Times New Roman"/>
          <w:color w:val="auto"/>
          <w:kern w:val="0"/>
          <w:lang w:eastAsia="en-US"/>
        </w:rPr>
        <w:t>) д</w:t>
      </w:r>
      <w:r w:rsidRPr="00AC4D7C">
        <w:rPr>
          <w:rFonts w:eastAsia="Times New Roman"/>
          <w:color w:val="auto"/>
          <w:kern w:val="0"/>
          <w:lang w:val="ru-RU" w:eastAsia="en-US"/>
        </w:rPr>
        <w:t xml:space="preserve">о </w:t>
      </w:r>
      <w:r w:rsidRPr="00AC4D7C">
        <w:rPr>
          <w:rFonts w:eastAsia="Times New Roman"/>
          <w:color w:val="auto"/>
          <w:kern w:val="0"/>
          <w:lang w:eastAsia="en-US"/>
        </w:rPr>
        <w:t>4) З</w:t>
      </w:r>
      <w:r>
        <w:rPr>
          <w:rFonts w:eastAsia="Times New Roman"/>
          <w:color w:val="auto"/>
          <w:kern w:val="0"/>
          <w:lang w:eastAsia="en-US"/>
        </w:rPr>
        <w:t>акона</w:t>
      </w:r>
      <w:r w:rsidRPr="00AC4D7C">
        <w:rPr>
          <w:rFonts w:eastAsia="Times New Roman"/>
          <w:color w:val="auto"/>
          <w:kern w:val="0"/>
          <w:lang w:eastAsia="en-US"/>
        </w:rPr>
        <w:t xml:space="preserve">, </w:t>
      </w:r>
      <w:r w:rsidRPr="00AC4D7C">
        <w:rPr>
          <w:rFonts w:eastAsia="Times New Roman"/>
          <w:color w:val="auto"/>
          <w:kern w:val="0"/>
          <w:lang w:val="ru-RU" w:eastAsia="en-US"/>
        </w:rPr>
        <w:t>већ су у обавези, да јасно нагласе да су уписани у</w:t>
      </w:r>
      <w:r w:rsidRPr="00AC4D7C">
        <w:rPr>
          <w:rFonts w:eastAsia="Times New Roman"/>
          <w:color w:val="auto"/>
          <w:kern w:val="0"/>
          <w:lang w:eastAsia="en-US"/>
        </w:rPr>
        <w:t xml:space="preserve"> Регистар понуђача.</w:t>
      </w:r>
      <w:r w:rsidRPr="00AC4D7C">
        <w:rPr>
          <w:rFonts w:eastAsia="Times New Roman"/>
          <w:color w:val="auto"/>
          <w:kern w:val="0"/>
          <w:lang w:val="ru-RU" w:eastAsia="en-US"/>
        </w:rPr>
        <w:t xml:space="preserve"> </w:t>
      </w:r>
    </w:p>
    <w:p w14:paraId="5AF32E01"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sidRPr="00AC4D7C">
        <w:rPr>
          <w:rFonts w:eastAsia="Times New Roman"/>
          <w:color w:val="auto"/>
          <w:kern w:val="0"/>
          <w:lang w:eastAsia="en-US"/>
        </w:rPr>
        <w:t xml:space="preserve"> </w:t>
      </w:r>
      <w:r w:rsidRPr="00AC4D7C">
        <w:rPr>
          <w:rFonts w:eastAsia="Times New Roman"/>
          <w:color w:val="auto"/>
          <w:kern w:val="0"/>
          <w:lang w:val="ru-RU" w:eastAsia="en-US"/>
        </w:rPr>
        <w:t xml:space="preserve">Уколико </w:t>
      </w:r>
      <w:r w:rsidRPr="00AC4D7C">
        <w:rPr>
          <w:rFonts w:eastAsia="Times New Roman"/>
          <w:color w:val="auto"/>
          <w:kern w:val="0"/>
          <w:lang w:val="ru-RU" w:eastAsia="en-US"/>
        </w:rPr>
        <w:lastRenderedPageBreak/>
        <w:t>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E38CC02" w14:textId="77777777" w:rsidR="00916042" w:rsidRPr="00AC4D7C" w:rsidRDefault="00916042" w:rsidP="00916042">
      <w:pPr>
        <w:suppressAutoHyphens w:val="0"/>
        <w:spacing w:line="240" w:lineRule="auto"/>
        <w:ind w:firstLine="708"/>
        <w:jc w:val="both"/>
        <w:rPr>
          <w:rFonts w:ascii="Calibri" w:eastAsia="Times New Roman" w:hAnsi="Calibri"/>
          <w:color w:val="auto"/>
          <w:kern w:val="0"/>
          <w:lang w:val="ru-RU" w:eastAsia="en-US"/>
        </w:rPr>
      </w:pPr>
      <w:r w:rsidRPr="00AC4D7C">
        <w:rPr>
          <w:rFonts w:eastAsia="Times New Roman"/>
          <w:color w:val="auto"/>
          <w:kern w:val="0"/>
          <w:lang w:val="ru-RU" w:eastAsia="en-US"/>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3F734EE"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DB65DE2"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383C959F" w14:textId="6B570C85" w:rsidR="00916042" w:rsidRDefault="00916042" w:rsidP="00916042">
      <w:pPr>
        <w:tabs>
          <w:tab w:val="left" w:pos="0"/>
          <w:tab w:val="left" w:pos="1080"/>
        </w:tabs>
        <w:ind w:firstLine="720"/>
        <w:jc w:val="both"/>
        <w:rPr>
          <w:rFonts w:eastAsia="TimesNewRomanPSMT"/>
          <w:b/>
          <w:bCs/>
          <w:color w:val="auto"/>
        </w:rPr>
      </w:pPr>
    </w:p>
    <w:p w14:paraId="058841E8" w14:textId="575510DC" w:rsidR="00B4502F" w:rsidRDefault="00B4502F" w:rsidP="00916042">
      <w:pPr>
        <w:tabs>
          <w:tab w:val="left" w:pos="0"/>
          <w:tab w:val="left" w:pos="1080"/>
        </w:tabs>
        <w:ind w:firstLine="720"/>
        <w:jc w:val="both"/>
        <w:rPr>
          <w:rFonts w:eastAsia="TimesNewRomanPSMT"/>
          <w:b/>
          <w:bCs/>
          <w:color w:val="auto"/>
        </w:rPr>
      </w:pPr>
    </w:p>
    <w:p w14:paraId="7574AEDF" w14:textId="186590E2" w:rsidR="00B4502F" w:rsidRDefault="00B4502F" w:rsidP="00916042">
      <w:pPr>
        <w:tabs>
          <w:tab w:val="left" w:pos="0"/>
          <w:tab w:val="left" w:pos="1080"/>
        </w:tabs>
        <w:ind w:firstLine="720"/>
        <w:jc w:val="both"/>
        <w:rPr>
          <w:rFonts w:eastAsia="TimesNewRomanPSMT"/>
          <w:b/>
          <w:bCs/>
          <w:color w:val="auto"/>
        </w:rPr>
      </w:pPr>
    </w:p>
    <w:p w14:paraId="0B73E8EC" w14:textId="78BB6FC3" w:rsidR="00B4502F" w:rsidRDefault="00B4502F" w:rsidP="00916042">
      <w:pPr>
        <w:tabs>
          <w:tab w:val="left" w:pos="0"/>
          <w:tab w:val="left" w:pos="1080"/>
        </w:tabs>
        <w:ind w:firstLine="720"/>
        <w:jc w:val="both"/>
        <w:rPr>
          <w:rFonts w:eastAsia="TimesNewRomanPSMT"/>
          <w:b/>
          <w:bCs/>
          <w:color w:val="auto"/>
        </w:rPr>
      </w:pPr>
    </w:p>
    <w:p w14:paraId="49BB775D" w14:textId="37DEF770" w:rsidR="00B4502F" w:rsidRDefault="00B4502F" w:rsidP="00916042">
      <w:pPr>
        <w:tabs>
          <w:tab w:val="left" w:pos="0"/>
          <w:tab w:val="left" w:pos="1080"/>
        </w:tabs>
        <w:ind w:firstLine="720"/>
        <w:jc w:val="both"/>
        <w:rPr>
          <w:rFonts w:eastAsia="TimesNewRomanPSMT"/>
          <w:b/>
          <w:bCs/>
          <w:color w:val="auto"/>
        </w:rPr>
      </w:pPr>
    </w:p>
    <w:p w14:paraId="7FC7568E" w14:textId="1D5081BF" w:rsidR="00B4502F" w:rsidRDefault="00B4502F" w:rsidP="00916042">
      <w:pPr>
        <w:tabs>
          <w:tab w:val="left" w:pos="0"/>
          <w:tab w:val="left" w:pos="1080"/>
        </w:tabs>
        <w:ind w:firstLine="720"/>
        <w:jc w:val="both"/>
        <w:rPr>
          <w:rFonts w:eastAsia="TimesNewRomanPSMT"/>
          <w:b/>
          <w:bCs/>
          <w:color w:val="auto"/>
        </w:rPr>
      </w:pPr>
    </w:p>
    <w:p w14:paraId="348E2F1D" w14:textId="4DB24440" w:rsidR="00B4502F" w:rsidRDefault="00B4502F" w:rsidP="00916042">
      <w:pPr>
        <w:tabs>
          <w:tab w:val="left" w:pos="0"/>
          <w:tab w:val="left" w:pos="1080"/>
        </w:tabs>
        <w:ind w:firstLine="720"/>
        <w:jc w:val="both"/>
        <w:rPr>
          <w:rFonts w:eastAsia="TimesNewRomanPSMT"/>
          <w:b/>
          <w:bCs/>
          <w:color w:val="auto"/>
        </w:rPr>
      </w:pPr>
    </w:p>
    <w:p w14:paraId="4AF1277D" w14:textId="2084B0E4" w:rsidR="00B4502F" w:rsidRDefault="00B4502F" w:rsidP="00916042">
      <w:pPr>
        <w:tabs>
          <w:tab w:val="left" w:pos="0"/>
          <w:tab w:val="left" w:pos="1080"/>
        </w:tabs>
        <w:ind w:firstLine="720"/>
        <w:jc w:val="both"/>
        <w:rPr>
          <w:rFonts w:eastAsia="TimesNewRomanPSMT"/>
          <w:b/>
          <w:bCs/>
          <w:color w:val="auto"/>
        </w:rPr>
      </w:pPr>
    </w:p>
    <w:p w14:paraId="1D82E370" w14:textId="415BF38A" w:rsidR="00B4502F" w:rsidRDefault="00B4502F" w:rsidP="00916042">
      <w:pPr>
        <w:tabs>
          <w:tab w:val="left" w:pos="0"/>
          <w:tab w:val="left" w:pos="1080"/>
        </w:tabs>
        <w:ind w:firstLine="720"/>
        <w:jc w:val="both"/>
        <w:rPr>
          <w:rFonts w:eastAsia="TimesNewRomanPSMT"/>
          <w:b/>
          <w:bCs/>
          <w:color w:val="auto"/>
        </w:rPr>
      </w:pPr>
    </w:p>
    <w:p w14:paraId="7F9AC348" w14:textId="6F428C4D" w:rsidR="00B4502F" w:rsidRDefault="00B4502F" w:rsidP="00916042">
      <w:pPr>
        <w:tabs>
          <w:tab w:val="left" w:pos="0"/>
          <w:tab w:val="left" w:pos="1080"/>
        </w:tabs>
        <w:ind w:firstLine="720"/>
        <w:jc w:val="both"/>
        <w:rPr>
          <w:rFonts w:eastAsia="TimesNewRomanPSMT"/>
          <w:b/>
          <w:bCs/>
          <w:color w:val="auto"/>
        </w:rPr>
      </w:pPr>
    </w:p>
    <w:p w14:paraId="670D5C95" w14:textId="06A5AEA7" w:rsidR="00B4502F" w:rsidRDefault="00B4502F" w:rsidP="00916042">
      <w:pPr>
        <w:tabs>
          <w:tab w:val="left" w:pos="0"/>
          <w:tab w:val="left" w:pos="1080"/>
        </w:tabs>
        <w:ind w:firstLine="720"/>
        <w:jc w:val="both"/>
        <w:rPr>
          <w:rFonts w:eastAsia="TimesNewRomanPSMT"/>
          <w:b/>
          <w:bCs/>
          <w:color w:val="auto"/>
        </w:rPr>
      </w:pPr>
    </w:p>
    <w:p w14:paraId="1D29ED13" w14:textId="6C78B26A" w:rsidR="00B4502F" w:rsidRDefault="00B4502F" w:rsidP="00916042">
      <w:pPr>
        <w:tabs>
          <w:tab w:val="left" w:pos="0"/>
          <w:tab w:val="left" w:pos="1080"/>
        </w:tabs>
        <w:ind w:firstLine="720"/>
        <w:jc w:val="both"/>
        <w:rPr>
          <w:rFonts w:eastAsia="TimesNewRomanPSMT"/>
          <w:b/>
          <w:bCs/>
          <w:color w:val="auto"/>
        </w:rPr>
      </w:pPr>
    </w:p>
    <w:p w14:paraId="6D617568" w14:textId="4EE1FC02" w:rsidR="00B4502F" w:rsidRDefault="00B4502F" w:rsidP="00916042">
      <w:pPr>
        <w:tabs>
          <w:tab w:val="left" w:pos="0"/>
          <w:tab w:val="left" w:pos="1080"/>
        </w:tabs>
        <w:ind w:firstLine="720"/>
        <w:jc w:val="both"/>
        <w:rPr>
          <w:rFonts w:eastAsia="TimesNewRomanPSMT"/>
          <w:b/>
          <w:bCs/>
          <w:color w:val="auto"/>
        </w:rPr>
      </w:pPr>
    </w:p>
    <w:p w14:paraId="4E8DC1DA" w14:textId="2F529BF7" w:rsidR="00B4502F" w:rsidRDefault="00B4502F" w:rsidP="00916042">
      <w:pPr>
        <w:tabs>
          <w:tab w:val="left" w:pos="0"/>
          <w:tab w:val="left" w:pos="1080"/>
        </w:tabs>
        <w:ind w:firstLine="720"/>
        <w:jc w:val="both"/>
        <w:rPr>
          <w:rFonts w:eastAsia="TimesNewRomanPSMT"/>
          <w:b/>
          <w:bCs/>
          <w:color w:val="auto"/>
        </w:rPr>
      </w:pPr>
    </w:p>
    <w:p w14:paraId="0F362F6C" w14:textId="2CC5E9CC" w:rsidR="00B4502F" w:rsidRDefault="00B4502F" w:rsidP="00916042">
      <w:pPr>
        <w:tabs>
          <w:tab w:val="left" w:pos="0"/>
          <w:tab w:val="left" w:pos="1080"/>
        </w:tabs>
        <w:ind w:firstLine="720"/>
        <w:jc w:val="both"/>
        <w:rPr>
          <w:rFonts w:eastAsia="TimesNewRomanPSMT"/>
          <w:b/>
          <w:bCs/>
          <w:color w:val="auto"/>
        </w:rPr>
      </w:pPr>
    </w:p>
    <w:p w14:paraId="3FA70D5A" w14:textId="06B81229" w:rsidR="00B4502F" w:rsidRDefault="00B4502F" w:rsidP="00916042">
      <w:pPr>
        <w:tabs>
          <w:tab w:val="left" w:pos="0"/>
          <w:tab w:val="left" w:pos="1080"/>
        </w:tabs>
        <w:ind w:firstLine="720"/>
        <w:jc w:val="both"/>
        <w:rPr>
          <w:rFonts w:eastAsia="TimesNewRomanPSMT"/>
          <w:b/>
          <w:bCs/>
          <w:color w:val="auto"/>
        </w:rPr>
      </w:pPr>
    </w:p>
    <w:p w14:paraId="5E9D67EA" w14:textId="57A85E9D" w:rsidR="00B4502F" w:rsidRDefault="00B4502F" w:rsidP="00916042">
      <w:pPr>
        <w:tabs>
          <w:tab w:val="left" w:pos="0"/>
          <w:tab w:val="left" w:pos="1080"/>
        </w:tabs>
        <w:ind w:firstLine="720"/>
        <w:jc w:val="both"/>
        <w:rPr>
          <w:rFonts w:eastAsia="TimesNewRomanPSMT"/>
          <w:b/>
          <w:bCs/>
          <w:color w:val="auto"/>
        </w:rPr>
      </w:pPr>
    </w:p>
    <w:p w14:paraId="7142885F" w14:textId="20768E76" w:rsidR="00B4502F" w:rsidRDefault="00B4502F" w:rsidP="00916042">
      <w:pPr>
        <w:tabs>
          <w:tab w:val="left" w:pos="0"/>
          <w:tab w:val="left" w:pos="1080"/>
        </w:tabs>
        <w:ind w:firstLine="720"/>
        <w:jc w:val="both"/>
        <w:rPr>
          <w:rFonts w:eastAsia="TimesNewRomanPSMT"/>
          <w:b/>
          <w:bCs/>
          <w:color w:val="auto"/>
        </w:rPr>
      </w:pPr>
    </w:p>
    <w:p w14:paraId="7F4418B5" w14:textId="7274E1C5" w:rsidR="00B4502F" w:rsidRDefault="00B4502F" w:rsidP="00916042">
      <w:pPr>
        <w:tabs>
          <w:tab w:val="left" w:pos="0"/>
          <w:tab w:val="left" w:pos="1080"/>
        </w:tabs>
        <w:ind w:firstLine="720"/>
        <w:jc w:val="both"/>
        <w:rPr>
          <w:rFonts w:eastAsia="TimesNewRomanPSMT"/>
          <w:b/>
          <w:bCs/>
          <w:color w:val="auto"/>
        </w:rPr>
      </w:pPr>
    </w:p>
    <w:p w14:paraId="090632E3" w14:textId="4DDAECBB" w:rsidR="00B4502F" w:rsidRDefault="00B4502F" w:rsidP="00916042">
      <w:pPr>
        <w:tabs>
          <w:tab w:val="left" w:pos="0"/>
          <w:tab w:val="left" w:pos="1080"/>
        </w:tabs>
        <w:ind w:firstLine="720"/>
        <w:jc w:val="both"/>
        <w:rPr>
          <w:rFonts w:eastAsia="TimesNewRomanPSMT"/>
          <w:b/>
          <w:bCs/>
          <w:color w:val="auto"/>
        </w:rPr>
      </w:pPr>
    </w:p>
    <w:p w14:paraId="62B89999" w14:textId="5EE9705A" w:rsidR="00B4502F" w:rsidRDefault="00B4502F" w:rsidP="00916042">
      <w:pPr>
        <w:tabs>
          <w:tab w:val="left" w:pos="0"/>
          <w:tab w:val="left" w:pos="1080"/>
        </w:tabs>
        <w:ind w:firstLine="720"/>
        <w:jc w:val="both"/>
        <w:rPr>
          <w:rFonts w:eastAsia="TimesNewRomanPSMT"/>
          <w:b/>
          <w:bCs/>
          <w:color w:val="auto"/>
        </w:rPr>
      </w:pPr>
    </w:p>
    <w:p w14:paraId="3C880A82" w14:textId="4A07E096" w:rsidR="00B4502F" w:rsidRDefault="00B4502F" w:rsidP="00916042">
      <w:pPr>
        <w:tabs>
          <w:tab w:val="left" w:pos="0"/>
          <w:tab w:val="left" w:pos="1080"/>
        </w:tabs>
        <w:ind w:firstLine="720"/>
        <w:jc w:val="both"/>
        <w:rPr>
          <w:rFonts w:eastAsia="TimesNewRomanPSMT"/>
          <w:b/>
          <w:bCs/>
          <w:color w:val="auto"/>
        </w:rPr>
      </w:pPr>
    </w:p>
    <w:p w14:paraId="2B3FBFA6" w14:textId="47A7FF06" w:rsidR="00B4502F" w:rsidRDefault="00B4502F" w:rsidP="00916042">
      <w:pPr>
        <w:tabs>
          <w:tab w:val="left" w:pos="0"/>
          <w:tab w:val="left" w:pos="1080"/>
        </w:tabs>
        <w:ind w:firstLine="720"/>
        <w:jc w:val="both"/>
        <w:rPr>
          <w:rFonts w:eastAsia="TimesNewRomanPSMT"/>
          <w:b/>
          <w:bCs/>
          <w:color w:val="auto"/>
        </w:rPr>
      </w:pPr>
    </w:p>
    <w:p w14:paraId="12EF5A1B" w14:textId="036077E2" w:rsidR="00B4502F" w:rsidRDefault="00B4502F" w:rsidP="00916042">
      <w:pPr>
        <w:tabs>
          <w:tab w:val="left" w:pos="0"/>
          <w:tab w:val="left" w:pos="1080"/>
        </w:tabs>
        <w:ind w:firstLine="720"/>
        <w:jc w:val="both"/>
        <w:rPr>
          <w:rFonts w:eastAsia="TimesNewRomanPSMT"/>
          <w:b/>
          <w:bCs/>
          <w:color w:val="auto"/>
        </w:rPr>
      </w:pPr>
    </w:p>
    <w:p w14:paraId="26E3C3D0" w14:textId="0ADBCA92" w:rsidR="00B4502F" w:rsidRDefault="00B4502F" w:rsidP="00916042">
      <w:pPr>
        <w:tabs>
          <w:tab w:val="left" w:pos="0"/>
          <w:tab w:val="left" w:pos="1080"/>
        </w:tabs>
        <w:ind w:firstLine="720"/>
        <w:jc w:val="both"/>
        <w:rPr>
          <w:rFonts w:eastAsia="TimesNewRomanPSMT"/>
          <w:b/>
          <w:bCs/>
          <w:color w:val="auto"/>
        </w:rPr>
      </w:pPr>
    </w:p>
    <w:p w14:paraId="2CF70BDF" w14:textId="1C8F32C5" w:rsidR="00B4502F" w:rsidRDefault="00B4502F" w:rsidP="00916042">
      <w:pPr>
        <w:tabs>
          <w:tab w:val="left" w:pos="0"/>
          <w:tab w:val="left" w:pos="1080"/>
        </w:tabs>
        <w:ind w:firstLine="720"/>
        <w:jc w:val="both"/>
        <w:rPr>
          <w:rFonts w:eastAsia="TimesNewRomanPSMT"/>
          <w:b/>
          <w:bCs/>
          <w:color w:val="auto"/>
        </w:rPr>
      </w:pPr>
    </w:p>
    <w:p w14:paraId="3C9B715B" w14:textId="325875F8" w:rsidR="00B4502F" w:rsidRDefault="00B4502F" w:rsidP="00916042">
      <w:pPr>
        <w:tabs>
          <w:tab w:val="left" w:pos="0"/>
          <w:tab w:val="left" w:pos="1080"/>
        </w:tabs>
        <w:ind w:firstLine="720"/>
        <w:jc w:val="both"/>
        <w:rPr>
          <w:rFonts w:eastAsia="TimesNewRomanPSMT"/>
          <w:b/>
          <w:bCs/>
          <w:color w:val="auto"/>
        </w:rPr>
      </w:pPr>
    </w:p>
    <w:p w14:paraId="06B270A2" w14:textId="0697998C" w:rsidR="00B4502F" w:rsidRDefault="00B4502F" w:rsidP="00916042">
      <w:pPr>
        <w:tabs>
          <w:tab w:val="left" w:pos="0"/>
          <w:tab w:val="left" w:pos="1080"/>
        </w:tabs>
        <w:ind w:firstLine="720"/>
        <w:jc w:val="both"/>
        <w:rPr>
          <w:rFonts w:eastAsia="TimesNewRomanPSMT"/>
          <w:b/>
          <w:bCs/>
          <w:color w:val="auto"/>
        </w:rPr>
      </w:pPr>
    </w:p>
    <w:p w14:paraId="00EA4729" w14:textId="36B8A552" w:rsidR="00B4502F" w:rsidRDefault="00B4502F" w:rsidP="00916042">
      <w:pPr>
        <w:tabs>
          <w:tab w:val="left" w:pos="0"/>
          <w:tab w:val="left" w:pos="1080"/>
        </w:tabs>
        <w:ind w:firstLine="720"/>
        <w:jc w:val="both"/>
        <w:rPr>
          <w:rFonts w:eastAsia="TimesNewRomanPSMT"/>
          <w:b/>
          <w:bCs/>
          <w:color w:val="auto"/>
        </w:rPr>
      </w:pPr>
    </w:p>
    <w:p w14:paraId="64AB01D2" w14:textId="0F71C217" w:rsidR="00B4502F" w:rsidRDefault="00B4502F" w:rsidP="00916042">
      <w:pPr>
        <w:tabs>
          <w:tab w:val="left" w:pos="0"/>
          <w:tab w:val="left" w:pos="1080"/>
        </w:tabs>
        <w:ind w:firstLine="720"/>
        <w:jc w:val="both"/>
        <w:rPr>
          <w:rFonts w:eastAsia="TimesNewRomanPSMT"/>
          <w:b/>
          <w:bCs/>
          <w:color w:val="auto"/>
        </w:rPr>
      </w:pPr>
    </w:p>
    <w:p w14:paraId="1A2F95F1" w14:textId="2E981120" w:rsidR="00B4502F" w:rsidRDefault="00B4502F" w:rsidP="00916042">
      <w:pPr>
        <w:tabs>
          <w:tab w:val="left" w:pos="0"/>
          <w:tab w:val="left" w:pos="1080"/>
        </w:tabs>
        <w:ind w:firstLine="720"/>
        <w:jc w:val="both"/>
        <w:rPr>
          <w:rFonts w:eastAsia="TimesNewRomanPSMT"/>
          <w:b/>
          <w:bCs/>
          <w:color w:val="auto"/>
        </w:rPr>
      </w:pPr>
    </w:p>
    <w:p w14:paraId="1AD5B28C" w14:textId="132F6800" w:rsidR="00B4502F" w:rsidRDefault="00B4502F" w:rsidP="00916042">
      <w:pPr>
        <w:tabs>
          <w:tab w:val="left" w:pos="0"/>
          <w:tab w:val="left" w:pos="1080"/>
        </w:tabs>
        <w:ind w:firstLine="720"/>
        <w:jc w:val="both"/>
        <w:rPr>
          <w:rFonts w:eastAsia="TimesNewRomanPSMT"/>
          <w:b/>
          <w:bCs/>
          <w:color w:val="auto"/>
        </w:rPr>
      </w:pPr>
    </w:p>
    <w:p w14:paraId="1CB571E3" w14:textId="77DED98B" w:rsidR="00B4502F" w:rsidRDefault="00B4502F" w:rsidP="00916042">
      <w:pPr>
        <w:tabs>
          <w:tab w:val="left" w:pos="0"/>
          <w:tab w:val="left" w:pos="1080"/>
        </w:tabs>
        <w:ind w:firstLine="720"/>
        <w:jc w:val="both"/>
        <w:rPr>
          <w:rFonts w:eastAsia="TimesNewRomanPSMT"/>
          <w:b/>
          <w:bCs/>
          <w:color w:val="auto"/>
        </w:rPr>
      </w:pPr>
    </w:p>
    <w:p w14:paraId="3B4C9FA9" w14:textId="0595DB1C" w:rsidR="00B4502F" w:rsidRDefault="00B4502F" w:rsidP="00916042">
      <w:pPr>
        <w:tabs>
          <w:tab w:val="left" w:pos="0"/>
          <w:tab w:val="left" w:pos="1080"/>
        </w:tabs>
        <w:ind w:firstLine="720"/>
        <w:jc w:val="both"/>
        <w:rPr>
          <w:rFonts w:eastAsia="TimesNewRomanPSMT"/>
          <w:b/>
          <w:bCs/>
          <w:color w:val="auto"/>
        </w:rPr>
      </w:pPr>
    </w:p>
    <w:p w14:paraId="610363F0" w14:textId="5A1DD2D1" w:rsidR="00B4502F" w:rsidRDefault="00B4502F" w:rsidP="00916042">
      <w:pPr>
        <w:tabs>
          <w:tab w:val="left" w:pos="0"/>
          <w:tab w:val="left" w:pos="1080"/>
        </w:tabs>
        <w:ind w:firstLine="720"/>
        <w:jc w:val="both"/>
        <w:rPr>
          <w:rFonts w:eastAsia="TimesNewRomanPSMT"/>
          <w:b/>
          <w:bCs/>
          <w:color w:val="auto"/>
        </w:rPr>
      </w:pPr>
    </w:p>
    <w:p w14:paraId="452D7398" w14:textId="7BB8559F" w:rsidR="00B4502F" w:rsidRDefault="00B4502F" w:rsidP="00916042">
      <w:pPr>
        <w:tabs>
          <w:tab w:val="left" w:pos="0"/>
          <w:tab w:val="left" w:pos="1080"/>
        </w:tabs>
        <w:ind w:firstLine="720"/>
        <w:jc w:val="both"/>
        <w:rPr>
          <w:rFonts w:eastAsia="TimesNewRomanPSMT"/>
          <w:b/>
          <w:bCs/>
          <w:color w:val="auto"/>
        </w:rPr>
      </w:pPr>
    </w:p>
    <w:p w14:paraId="69B9B8EF" w14:textId="14F8928D" w:rsidR="00B4502F" w:rsidRDefault="00B4502F" w:rsidP="00916042">
      <w:pPr>
        <w:tabs>
          <w:tab w:val="left" w:pos="0"/>
          <w:tab w:val="left" w:pos="1080"/>
        </w:tabs>
        <w:ind w:firstLine="720"/>
        <w:jc w:val="both"/>
        <w:rPr>
          <w:rFonts w:eastAsia="TimesNewRomanPSMT"/>
          <w:b/>
          <w:bCs/>
          <w:color w:val="auto"/>
        </w:rPr>
      </w:pPr>
    </w:p>
    <w:p w14:paraId="29E65DF7" w14:textId="05AF8827" w:rsidR="00B4502F" w:rsidRDefault="00B4502F" w:rsidP="00916042">
      <w:pPr>
        <w:tabs>
          <w:tab w:val="left" w:pos="0"/>
          <w:tab w:val="left" w:pos="1080"/>
        </w:tabs>
        <w:ind w:firstLine="720"/>
        <w:jc w:val="both"/>
        <w:rPr>
          <w:rFonts w:eastAsia="TimesNewRomanPSMT"/>
          <w:b/>
          <w:bCs/>
          <w:color w:val="auto"/>
        </w:rPr>
      </w:pPr>
    </w:p>
    <w:p w14:paraId="35A2BC4C" w14:textId="4EC4FD2E" w:rsidR="00221C6F" w:rsidRPr="00B372C4" w:rsidRDefault="00A14C9E" w:rsidP="00B4502F">
      <w:pPr>
        <w:shd w:val="clear" w:color="auto" w:fill="C6D9F1"/>
        <w:jc w:val="center"/>
        <w:rPr>
          <w:b/>
          <w:bCs/>
        </w:rPr>
      </w:pPr>
      <w:r w:rsidRPr="00D7100A">
        <w:rPr>
          <w:b/>
          <w:bCs/>
          <w:i/>
          <w:iCs/>
        </w:rPr>
        <w:t>V</w:t>
      </w:r>
      <w:r w:rsidR="002E5FD6">
        <w:rPr>
          <w:b/>
          <w:bCs/>
          <w:i/>
          <w:iCs/>
        </w:rPr>
        <w:t>I</w:t>
      </w:r>
      <w:r w:rsidRPr="00D7100A">
        <w:rPr>
          <w:b/>
          <w:bCs/>
          <w:i/>
          <w:iCs/>
        </w:rPr>
        <w:t xml:space="preserve"> </w:t>
      </w:r>
      <w:r w:rsidR="005C476E" w:rsidRPr="00D7100A">
        <w:rPr>
          <w:b/>
          <w:bCs/>
          <w:i/>
          <w:iCs/>
        </w:rPr>
        <w:t>КРИТЕРИЈУМ</w:t>
      </w:r>
      <w:r w:rsidR="00B4502F">
        <w:rPr>
          <w:b/>
          <w:bCs/>
          <w:i/>
          <w:iCs/>
          <w:lang w:val="sr-Cyrl-RS"/>
        </w:rPr>
        <w:t>И ЗА ДОДЕЛУ УГОВОРА</w:t>
      </w:r>
    </w:p>
    <w:p w14:paraId="0837EBDD" w14:textId="646039D1" w:rsidR="00B4502F" w:rsidRDefault="00B4502F" w:rsidP="00B4502F">
      <w:pPr>
        <w:ind w:left="720"/>
        <w:jc w:val="both"/>
        <w:rPr>
          <w:b/>
        </w:rPr>
      </w:pPr>
    </w:p>
    <w:p w14:paraId="5A96EEE1" w14:textId="77777777" w:rsidR="00B4502F" w:rsidRDefault="00B4502F" w:rsidP="00B4502F">
      <w:pPr>
        <w:ind w:left="720"/>
        <w:jc w:val="both"/>
        <w:rPr>
          <w:b/>
        </w:rPr>
      </w:pPr>
    </w:p>
    <w:p w14:paraId="3F1E724C" w14:textId="0A8E17E9" w:rsidR="00A14C9E" w:rsidRPr="00B372C4" w:rsidRDefault="00A14C9E" w:rsidP="00114939">
      <w:pPr>
        <w:numPr>
          <w:ilvl w:val="0"/>
          <w:numId w:val="5"/>
        </w:numPr>
        <w:jc w:val="both"/>
        <w:rPr>
          <w:b/>
        </w:rPr>
      </w:pPr>
      <w:r w:rsidRPr="00B372C4">
        <w:rPr>
          <w:b/>
        </w:rPr>
        <w:t xml:space="preserve">Критеријум за доделу уговора: </w:t>
      </w:r>
    </w:p>
    <w:p w14:paraId="0E139A6A" w14:textId="77777777" w:rsidR="00A14C9E" w:rsidRPr="00B372C4" w:rsidRDefault="00A14C9E" w:rsidP="00A14C9E">
      <w:pPr>
        <w:ind w:left="720"/>
        <w:jc w:val="both"/>
      </w:pPr>
    </w:p>
    <w:p w14:paraId="21178EF4" w14:textId="77777777" w:rsidR="00A14C9E" w:rsidRPr="00FD44CE" w:rsidRDefault="00A14C9E" w:rsidP="00FD44CE">
      <w:pPr>
        <w:ind w:firstLine="360"/>
        <w:jc w:val="both"/>
        <w:rPr>
          <w:iCs/>
          <w:color w:val="auto"/>
        </w:rPr>
      </w:pPr>
      <w:r w:rsidRPr="00FD44CE">
        <w:rPr>
          <w:iCs/>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1FD3F432" w14:textId="77777777" w:rsidR="00A14C9E" w:rsidRPr="00B372C4" w:rsidRDefault="00A14C9E" w:rsidP="00A14C9E">
      <w:pPr>
        <w:ind w:left="720"/>
        <w:jc w:val="both"/>
      </w:pPr>
    </w:p>
    <w:p w14:paraId="214BD591" w14:textId="77777777" w:rsidR="00A14C9E" w:rsidRPr="00B372C4" w:rsidRDefault="00A14C9E" w:rsidP="00114939">
      <w:pPr>
        <w:pStyle w:val="ListParagraph"/>
        <w:numPr>
          <w:ilvl w:val="0"/>
          <w:numId w:val="5"/>
        </w:numPr>
        <w:jc w:val="both"/>
        <w:rPr>
          <w:b/>
          <w:bCs/>
        </w:rPr>
      </w:pPr>
      <w:r w:rsidRPr="00B372C4">
        <w:rPr>
          <w:b/>
        </w:rPr>
        <w:t>Е</w:t>
      </w:r>
      <w:r w:rsidRPr="00B372C4">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54CE660" w14:textId="77777777" w:rsidR="00A14C9E" w:rsidRPr="00B372C4" w:rsidRDefault="00A14C9E" w:rsidP="00A14C9E">
      <w:pPr>
        <w:jc w:val="both"/>
        <w:rPr>
          <w:b/>
          <w:bCs/>
        </w:rPr>
      </w:pPr>
    </w:p>
    <w:p w14:paraId="7E703799" w14:textId="1F2FFE7B" w:rsidR="00A71E5B" w:rsidRPr="00FB05A8" w:rsidRDefault="00A14C9E" w:rsidP="00FD44CE">
      <w:pPr>
        <w:ind w:firstLine="360"/>
        <w:jc w:val="both"/>
        <w:rPr>
          <w:iCs/>
          <w:color w:val="auto"/>
          <w:lang w:val="sr-Cyrl-RS"/>
        </w:rPr>
      </w:pPr>
      <w:bookmarkStart w:id="10" w:name="_Hlk522196844"/>
      <w:r w:rsidRPr="00FB05A8">
        <w:rPr>
          <w:iCs/>
          <w:color w:val="auto"/>
        </w:rPr>
        <w:t xml:space="preserve">Уколико две или више понуда имају исту најнижу понуђену цену, као најповољнија биће изабрана понуда оног понуђача који је </w:t>
      </w:r>
      <w:r w:rsidR="00A71E5B" w:rsidRPr="00FB05A8">
        <w:rPr>
          <w:iCs/>
          <w:color w:val="auto"/>
        </w:rPr>
        <w:t>понудио краћи рок и</w:t>
      </w:r>
      <w:r w:rsidR="002C6C8E" w:rsidRPr="00FB05A8">
        <w:rPr>
          <w:iCs/>
          <w:color w:val="auto"/>
          <w:lang w:val="sr-Cyrl-CS"/>
        </w:rPr>
        <w:t>звршења услуге</w:t>
      </w:r>
      <w:r w:rsidR="00A71E5B" w:rsidRPr="00FB05A8">
        <w:rPr>
          <w:iCs/>
          <w:color w:val="auto"/>
        </w:rPr>
        <w:t xml:space="preserve"> у односу на пријем </w:t>
      </w:r>
      <w:bookmarkStart w:id="11" w:name="_Hlk536540800"/>
      <w:r w:rsidR="004D7027" w:rsidRPr="00FB05A8">
        <w:rPr>
          <w:iCs/>
          <w:color w:val="auto"/>
          <w:lang w:val="sr-Cyrl-RS"/>
        </w:rPr>
        <w:t xml:space="preserve">појединачног </w:t>
      </w:r>
      <w:r w:rsidR="00A71E5B" w:rsidRPr="00FB05A8">
        <w:rPr>
          <w:iCs/>
          <w:color w:val="auto"/>
        </w:rPr>
        <w:t>писменог захтева наручиоца</w:t>
      </w:r>
      <w:r w:rsidR="00941709" w:rsidRPr="00FB05A8">
        <w:rPr>
          <w:rFonts w:eastAsia="Times New Roman"/>
          <w:color w:val="auto"/>
          <w:kern w:val="0"/>
          <w:lang w:val="sr-Cyrl-RS" w:eastAsia="en-US"/>
        </w:rPr>
        <w:t>.</w:t>
      </w:r>
    </w:p>
    <w:bookmarkEnd w:id="11"/>
    <w:p w14:paraId="3211DE38" w14:textId="4C15D754" w:rsidR="00A14C9E" w:rsidRPr="008C470D" w:rsidRDefault="00A14C9E" w:rsidP="008C470D">
      <w:pPr>
        <w:ind w:firstLine="360"/>
        <w:jc w:val="both"/>
        <w:rPr>
          <w:bCs/>
          <w:iCs/>
        </w:rPr>
      </w:pPr>
      <w:r w:rsidRPr="00FB05A8">
        <w:rPr>
          <w:iCs/>
          <w:color w:val="auto"/>
        </w:rPr>
        <w:t>У</w:t>
      </w:r>
      <w:r w:rsidR="00C95695" w:rsidRPr="00FB05A8">
        <w:rPr>
          <w:iCs/>
          <w:color w:val="auto"/>
        </w:rPr>
        <w:t>колико постоје две или више понуда са истом</w:t>
      </w:r>
      <w:r w:rsidR="00A71E5B" w:rsidRPr="00FB05A8">
        <w:rPr>
          <w:iCs/>
          <w:color w:val="auto"/>
        </w:rPr>
        <w:t xml:space="preserve"> најнижом понуђеном ценом и истим роком </w:t>
      </w:r>
      <w:r w:rsidR="002C6C8E" w:rsidRPr="00FB05A8">
        <w:rPr>
          <w:iCs/>
          <w:color w:val="auto"/>
          <w:lang w:val="sr-Cyrl-CS"/>
        </w:rPr>
        <w:t>извршења услуге</w:t>
      </w:r>
      <w:r w:rsidR="00A71E5B" w:rsidRPr="00FB05A8">
        <w:rPr>
          <w:iCs/>
          <w:color w:val="auto"/>
        </w:rPr>
        <w:t>, наручилац ће донети одлуку о додели уговора применом резервног елемента критеријума</w:t>
      </w:r>
      <w:r w:rsidR="0075170D" w:rsidRPr="00FB05A8">
        <w:rPr>
          <w:iCs/>
          <w:color w:val="auto"/>
        </w:rPr>
        <w:t xml:space="preserve"> </w:t>
      </w:r>
      <w:r w:rsidR="00A71E5B" w:rsidRPr="00FB05A8">
        <w:rPr>
          <w:iCs/>
          <w:color w:val="auto"/>
        </w:rPr>
        <w:t>-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w:t>
      </w:r>
      <w:r w:rsidR="008C470D" w:rsidRPr="00FB05A8">
        <w:rPr>
          <w:iCs/>
          <w:color w:val="auto"/>
        </w:rPr>
        <w:t>тн</w:t>
      </w:r>
      <w:r w:rsidR="00A71E5B" w:rsidRPr="00FB05A8">
        <w:rPr>
          <w:bCs/>
          <w:iCs/>
        </w:rPr>
        <w:t>ост у поступку јавне набавке и о истом ће бити сачиње</w:t>
      </w:r>
      <w:r w:rsidR="00302E76" w:rsidRPr="00FB05A8">
        <w:rPr>
          <w:bCs/>
          <w:iCs/>
        </w:rPr>
        <w:t>н</w:t>
      </w:r>
      <w:r w:rsidR="00A71E5B" w:rsidRPr="00FB05A8">
        <w:rPr>
          <w:bCs/>
          <w:iCs/>
        </w:rPr>
        <w:t xml:space="preserve"> записник. Жребање ће се обавити и у ситуацији када само један понуђач </w:t>
      </w:r>
      <w:r w:rsidR="00302E76" w:rsidRPr="00FB05A8">
        <w:rPr>
          <w:bCs/>
          <w:iCs/>
        </w:rPr>
        <w:t>п</w:t>
      </w:r>
      <w:r w:rsidR="00A71E5B" w:rsidRPr="00FB05A8">
        <w:rPr>
          <w:bCs/>
          <w:iCs/>
        </w:rPr>
        <w:t>рисуствује жребању.</w:t>
      </w:r>
    </w:p>
    <w:bookmarkEnd w:id="10"/>
    <w:p w14:paraId="7286EB13" w14:textId="77777777" w:rsidR="00C835D3" w:rsidRDefault="00C835D3" w:rsidP="0015104E">
      <w:pPr>
        <w:pStyle w:val="ListParagraph"/>
        <w:ind w:left="0"/>
        <w:jc w:val="both"/>
      </w:pPr>
    </w:p>
    <w:p w14:paraId="3CF524D9" w14:textId="77777777" w:rsidR="00295CCB" w:rsidRPr="00B372C4" w:rsidRDefault="000E655A" w:rsidP="0015104E">
      <w:pPr>
        <w:pStyle w:val="ListParagraph"/>
        <w:ind w:left="0"/>
        <w:jc w:val="both"/>
      </w:pPr>
      <w:r w:rsidRPr="008C470D">
        <w:br w:type="page"/>
      </w:r>
    </w:p>
    <w:p w14:paraId="239376DE" w14:textId="77777777" w:rsidR="0050368D" w:rsidRPr="00B372C4" w:rsidRDefault="0050368D" w:rsidP="0050368D">
      <w:pPr>
        <w:pStyle w:val="ListParagraph"/>
        <w:shd w:val="clear" w:color="auto" w:fill="C6D9F1"/>
        <w:ind w:left="0"/>
        <w:jc w:val="center"/>
        <w:rPr>
          <w:b/>
          <w:bCs/>
          <w:i/>
          <w:iCs/>
          <w:lang w:val="ru-RU"/>
        </w:rPr>
      </w:pPr>
      <w:bookmarkStart w:id="12" w:name="_Hlk506384427"/>
      <w:r w:rsidRPr="00B372C4">
        <w:rPr>
          <w:b/>
          <w:i/>
        </w:rPr>
        <w:lastRenderedPageBreak/>
        <w:t>V</w:t>
      </w:r>
      <w:r w:rsidR="00C27833" w:rsidRPr="00B372C4">
        <w:rPr>
          <w:b/>
          <w:i/>
        </w:rPr>
        <w:t>I</w:t>
      </w:r>
      <w:r w:rsidR="006642F8">
        <w:rPr>
          <w:b/>
          <w:i/>
        </w:rPr>
        <w:t>I</w:t>
      </w:r>
      <w:r w:rsidR="00C27833" w:rsidRPr="00B372C4">
        <w:rPr>
          <w:b/>
          <w:i/>
        </w:rPr>
        <w:t xml:space="preserve"> ОБРА</w:t>
      </w:r>
      <w:r w:rsidR="00F35694">
        <w:rPr>
          <w:b/>
          <w:i/>
        </w:rPr>
        <w:t>С</w:t>
      </w:r>
      <w:r w:rsidR="00C27833" w:rsidRPr="00B372C4">
        <w:rPr>
          <w:b/>
          <w:i/>
        </w:rPr>
        <w:t>ЦИ КОЈИ ЧИНЕ САСТАВНИ ДЕО ПОНУДЕ</w:t>
      </w:r>
    </w:p>
    <w:p w14:paraId="6B43FAE9" w14:textId="77777777" w:rsidR="00A14C9E" w:rsidRPr="00B372C4" w:rsidRDefault="00A14C9E" w:rsidP="0015104E">
      <w:pPr>
        <w:pStyle w:val="ListParagraph"/>
        <w:ind w:left="0"/>
        <w:jc w:val="both"/>
      </w:pPr>
    </w:p>
    <w:p w14:paraId="29FDBBCD" w14:textId="77777777" w:rsidR="00A14C9E" w:rsidRPr="00B372C4" w:rsidRDefault="00A14C9E" w:rsidP="0015104E">
      <w:pPr>
        <w:pStyle w:val="ListParagraph"/>
        <w:ind w:left="0"/>
        <w:jc w:val="both"/>
      </w:pPr>
    </w:p>
    <w:p w14:paraId="061A6465" w14:textId="77777777" w:rsidR="00C27833" w:rsidRPr="00440930" w:rsidRDefault="00C27833" w:rsidP="00FD44CE">
      <w:pPr>
        <w:pStyle w:val="ListParagraph"/>
        <w:ind w:left="0" w:firstLine="360"/>
        <w:jc w:val="both"/>
      </w:pPr>
      <w:r w:rsidRPr="00440930">
        <w:t>Саставни део понуде чине следећи обрасци:</w:t>
      </w:r>
    </w:p>
    <w:p w14:paraId="3D8A1DA8" w14:textId="183D4778" w:rsidR="00BD5C71" w:rsidRPr="00FB05A8" w:rsidRDefault="005C476E" w:rsidP="00114939">
      <w:pPr>
        <w:pStyle w:val="ListParagraph"/>
        <w:numPr>
          <w:ilvl w:val="0"/>
          <w:numId w:val="6"/>
        </w:numPr>
        <w:jc w:val="both"/>
      </w:pPr>
      <w:r w:rsidRPr="00FB05A8">
        <w:t xml:space="preserve">Образац понуде (Образац </w:t>
      </w:r>
      <w:r w:rsidR="00430D45" w:rsidRPr="00FB05A8">
        <w:rPr>
          <w:lang w:val="sr-Latn-RS"/>
        </w:rPr>
        <w:t>1</w:t>
      </w:r>
      <w:r w:rsidRPr="00FB05A8">
        <w:t>);</w:t>
      </w:r>
    </w:p>
    <w:p w14:paraId="76A07AE3" w14:textId="76C58072" w:rsidR="00BD5C71" w:rsidRPr="00FB05A8" w:rsidRDefault="005C476E" w:rsidP="00114939">
      <w:pPr>
        <w:pStyle w:val="ListParagraph"/>
        <w:numPr>
          <w:ilvl w:val="0"/>
          <w:numId w:val="6"/>
        </w:numPr>
        <w:jc w:val="both"/>
      </w:pPr>
      <w:r w:rsidRPr="00FB05A8">
        <w:t xml:space="preserve">Образац структуре понуђене цене, са упутством како да се попуни (Образац </w:t>
      </w:r>
      <w:r w:rsidR="00430D45" w:rsidRPr="00FB05A8">
        <w:t>2</w:t>
      </w:r>
      <w:r w:rsidRPr="00FB05A8">
        <w:t xml:space="preserve">); </w:t>
      </w:r>
    </w:p>
    <w:p w14:paraId="059753E6" w14:textId="2E023590" w:rsidR="00BD5C71" w:rsidRPr="00FB05A8" w:rsidRDefault="005C476E" w:rsidP="00114939">
      <w:pPr>
        <w:pStyle w:val="ListParagraph"/>
        <w:numPr>
          <w:ilvl w:val="0"/>
          <w:numId w:val="6"/>
        </w:numPr>
        <w:jc w:val="both"/>
      </w:pPr>
      <w:r w:rsidRPr="00FB05A8">
        <w:t xml:space="preserve">Образац трошкова припреме понуде (Образац </w:t>
      </w:r>
      <w:r w:rsidR="00430D45" w:rsidRPr="00FB05A8">
        <w:t>3</w:t>
      </w:r>
      <w:r w:rsidRPr="00FB05A8">
        <w:t xml:space="preserve">); </w:t>
      </w:r>
    </w:p>
    <w:p w14:paraId="197A54BB" w14:textId="0D3EDEB9" w:rsidR="00BD5C71" w:rsidRPr="00FB05A8" w:rsidRDefault="005C476E" w:rsidP="00114939">
      <w:pPr>
        <w:pStyle w:val="ListParagraph"/>
        <w:numPr>
          <w:ilvl w:val="0"/>
          <w:numId w:val="6"/>
        </w:numPr>
        <w:jc w:val="both"/>
      </w:pPr>
      <w:r w:rsidRPr="00FB05A8">
        <w:t xml:space="preserve">Образац изјаве о независној понуди (Образац </w:t>
      </w:r>
      <w:r w:rsidR="00430D45" w:rsidRPr="00FB05A8">
        <w:t>4</w:t>
      </w:r>
      <w:r w:rsidRPr="00FB05A8">
        <w:t>);</w:t>
      </w:r>
    </w:p>
    <w:p w14:paraId="051149ED" w14:textId="6CA783A8" w:rsidR="008E29E7" w:rsidRPr="00FB05A8" w:rsidRDefault="005C476E" w:rsidP="00114939">
      <w:pPr>
        <w:pStyle w:val="ListParagraph"/>
        <w:numPr>
          <w:ilvl w:val="0"/>
          <w:numId w:val="6"/>
        </w:numPr>
        <w:jc w:val="both"/>
      </w:pPr>
      <w:r w:rsidRPr="00FB05A8">
        <w:t xml:space="preserve">Образац изјаве понуђача о испуњености услова </w:t>
      </w:r>
      <w:r w:rsidR="004D2BDA" w:rsidRPr="00FB05A8">
        <w:t xml:space="preserve">из </w:t>
      </w:r>
      <w:r w:rsidRPr="00FB05A8">
        <w:t>чл</w:t>
      </w:r>
      <w:r w:rsidR="004D2BDA" w:rsidRPr="00FB05A8">
        <w:t xml:space="preserve">ана </w:t>
      </w:r>
      <w:r w:rsidRPr="00FB05A8">
        <w:t xml:space="preserve">75. </w:t>
      </w:r>
      <w:r w:rsidR="004D2BDA" w:rsidRPr="00FB05A8">
        <w:t xml:space="preserve">став 2. </w:t>
      </w:r>
      <w:r w:rsidR="009B76F3" w:rsidRPr="00FB05A8">
        <w:t>З</w:t>
      </w:r>
      <w:r w:rsidR="00503359" w:rsidRPr="00FB05A8">
        <w:t>акона</w:t>
      </w:r>
      <w:r w:rsidR="004D2BDA" w:rsidRPr="00FB05A8">
        <w:t xml:space="preserve"> </w:t>
      </w:r>
      <w:r w:rsidR="00462EA8" w:rsidRPr="00FB05A8">
        <w:t xml:space="preserve">(Образац </w:t>
      </w:r>
      <w:r w:rsidR="00430D45" w:rsidRPr="00FB05A8">
        <w:t>5</w:t>
      </w:r>
      <w:r w:rsidR="00462EA8" w:rsidRPr="00FB05A8">
        <w:t>);</w:t>
      </w:r>
    </w:p>
    <w:p w14:paraId="034DC139" w14:textId="3D2042B3" w:rsidR="00AB6354" w:rsidRPr="00FB05A8" w:rsidRDefault="00AB6354" w:rsidP="00114939">
      <w:pPr>
        <w:pStyle w:val="ListParagraph"/>
        <w:numPr>
          <w:ilvl w:val="0"/>
          <w:numId w:val="6"/>
        </w:numPr>
        <w:jc w:val="both"/>
      </w:pPr>
      <w:r w:rsidRPr="00FB05A8">
        <w:t xml:space="preserve">Oбразац </w:t>
      </w:r>
      <w:r w:rsidR="0096557E" w:rsidRPr="00FB05A8">
        <w:rPr>
          <w:lang w:val="sr-Cyrl-RS"/>
        </w:rPr>
        <w:t xml:space="preserve">референтне листе </w:t>
      </w:r>
      <w:r w:rsidR="0096557E" w:rsidRPr="00FB05A8">
        <w:t xml:space="preserve">(Образац </w:t>
      </w:r>
      <w:r w:rsidR="00430D45" w:rsidRPr="00FB05A8">
        <w:t>6</w:t>
      </w:r>
      <w:r w:rsidR="0096557E" w:rsidRPr="00FB05A8">
        <w:t>);</w:t>
      </w:r>
    </w:p>
    <w:p w14:paraId="58FA5D0E" w14:textId="2DE55B44" w:rsidR="00AB6354" w:rsidRPr="00FB05A8" w:rsidRDefault="00AB6354" w:rsidP="00114939">
      <w:pPr>
        <w:pStyle w:val="ListParagraph"/>
        <w:numPr>
          <w:ilvl w:val="0"/>
          <w:numId w:val="6"/>
        </w:numPr>
        <w:jc w:val="both"/>
      </w:pPr>
      <w:r w:rsidRPr="00FB05A8">
        <w:t>Образац</w:t>
      </w:r>
      <w:r w:rsidR="0096557E" w:rsidRPr="00FB05A8">
        <w:t xml:space="preserve"> </w:t>
      </w:r>
      <w:r w:rsidR="000F6F01" w:rsidRPr="00FB05A8">
        <w:rPr>
          <w:lang w:val="sr-Cyrl-RS"/>
        </w:rPr>
        <w:t xml:space="preserve">изјаве о кључно техничком особљу </w:t>
      </w:r>
      <w:r w:rsidR="000F6F01" w:rsidRPr="00FB05A8">
        <w:t xml:space="preserve">(Образац </w:t>
      </w:r>
      <w:r w:rsidR="00430D45" w:rsidRPr="00FB05A8">
        <w:rPr>
          <w:lang w:val="sr-Latn-RS"/>
        </w:rPr>
        <w:t>7</w:t>
      </w:r>
      <w:r w:rsidR="000F6F01" w:rsidRPr="00FB05A8">
        <w:t>);</w:t>
      </w:r>
    </w:p>
    <w:p w14:paraId="17D0C885" w14:textId="18C1DCDE" w:rsidR="00AB6354" w:rsidRPr="00FB05A8" w:rsidRDefault="000F6F01" w:rsidP="00114939">
      <w:pPr>
        <w:pStyle w:val="ListParagraph"/>
        <w:numPr>
          <w:ilvl w:val="0"/>
          <w:numId w:val="6"/>
        </w:numPr>
        <w:jc w:val="both"/>
      </w:pPr>
      <w:r w:rsidRPr="00FB05A8">
        <w:rPr>
          <w:lang w:val="sr-Cyrl-RS"/>
        </w:rPr>
        <w:t xml:space="preserve">Потврда о раније закљученим уговорима </w:t>
      </w:r>
      <w:r w:rsidRPr="00FB05A8">
        <w:t xml:space="preserve">(Образац </w:t>
      </w:r>
      <w:r w:rsidR="00430D45" w:rsidRPr="00FB05A8">
        <w:t>8</w:t>
      </w:r>
      <w:r w:rsidRPr="00FB05A8">
        <w:t>);</w:t>
      </w:r>
    </w:p>
    <w:p w14:paraId="6042F01C" w14:textId="527B61ED" w:rsidR="004F64BC" w:rsidRPr="00FB05A8" w:rsidRDefault="004F64BC" w:rsidP="00114939">
      <w:pPr>
        <w:pStyle w:val="ListParagraph"/>
        <w:numPr>
          <w:ilvl w:val="0"/>
          <w:numId w:val="6"/>
        </w:numPr>
        <w:jc w:val="both"/>
      </w:pPr>
      <w:bookmarkStart w:id="13" w:name="_Hlk20862424"/>
      <w:r w:rsidRPr="00FB05A8">
        <w:rPr>
          <w:lang w:val="sr-Cyrl-RS"/>
        </w:rPr>
        <w:t>Менично писмо</w:t>
      </w:r>
      <w:r w:rsidR="00FE1B46" w:rsidRPr="00FB05A8">
        <w:rPr>
          <w:lang w:val="sr-Cyrl-RS"/>
        </w:rPr>
        <w:t xml:space="preserve"> -</w:t>
      </w:r>
      <w:r w:rsidRPr="00FB05A8">
        <w:rPr>
          <w:lang w:val="sr-Cyrl-RS"/>
        </w:rPr>
        <w:t xml:space="preserve">  овлашћење </w:t>
      </w:r>
      <w:r w:rsidR="00FE1B46" w:rsidRPr="00FB05A8">
        <w:rPr>
          <w:lang w:val="sr-Cyrl-RS"/>
        </w:rPr>
        <w:t xml:space="preserve">(за озбиљност понуде) </w:t>
      </w:r>
      <w:r w:rsidRPr="00FB05A8">
        <w:rPr>
          <w:lang w:val="sr-Cyrl-RS"/>
        </w:rPr>
        <w:t>(Образац 9);</w:t>
      </w:r>
    </w:p>
    <w:p w14:paraId="79CDF4F0" w14:textId="6244874D" w:rsidR="004F64BC" w:rsidRPr="00FB05A8" w:rsidRDefault="004F64BC" w:rsidP="00114939">
      <w:pPr>
        <w:pStyle w:val="ListParagraph"/>
        <w:numPr>
          <w:ilvl w:val="0"/>
          <w:numId w:val="6"/>
        </w:numPr>
        <w:jc w:val="both"/>
      </w:pPr>
      <w:r w:rsidRPr="00FB05A8">
        <w:rPr>
          <w:lang w:val="sr-Cyrl-RS"/>
        </w:rPr>
        <w:t xml:space="preserve">Менично писмо – овлашћење </w:t>
      </w:r>
      <w:r w:rsidR="00FE1B46" w:rsidRPr="00FB05A8">
        <w:rPr>
          <w:lang w:val="sr-Cyrl-RS"/>
        </w:rPr>
        <w:t xml:space="preserve">(за добро извршење посла) </w:t>
      </w:r>
      <w:r w:rsidRPr="00FB05A8">
        <w:rPr>
          <w:lang w:val="sr-Cyrl-RS"/>
        </w:rPr>
        <w:t>(Образац 10);</w:t>
      </w:r>
    </w:p>
    <w:bookmarkEnd w:id="13"/>
    <w:p w14:paraId="3FA9460C" w14:textId="77777777" w:rsidR="00663211" w:rsidRPr="00FB05A8" w:rsidRDefault="004E2FF8" w:rsidP="00114939">
      <w:pPr>
        <w:numPr>
          <w:ilvl w:val="0"/>
          <w:numId w:val="6"/>
        </w:numPr>
        <w:spacing w:before="100" w:beforeAutospacing="1" w:line="210" w:lineRule="atLeast"/>
        <w:jc w:val="both"/>
      </w:pPr>
      <w:r w:rsidRPr="00FB05A8">
        <w:rPr>
          <w:rFonts w:eastAsia="Times New Roman"/>
          <w:color w:val="auto"/>
        </w:rPr>
        <w:t>друг</w:t>
      </w:r>
      <w:r w:rsidR="00734356" w:rsidRPr="00FB05A8">
        <w:rPr>
          <w:rFonts w:eastAsia="Times New Roman"/>
          <w:color w:val="auto"/>
        </w:rPr>
        <w:t>и</w:t>
      </w:r>
      <w:r w:rsidRPr="00FB05A8">
        <w:rPr>
          <w:rFonts w:eastAsia="Times New Roman"/>
          <w:color w:val="auto"/>
        </w:rPr>
        <w:t xml:space="preserve"> обрасц</w:t>
      </w:r>
      <w:r w:rsidR="00B42C21" w:rsidRPr="00FB05A8">
        <w:rPr>
          <w:rFonts w:eastAsia="Times New Roman"/>
          <w:color w:val="auto"/>
        </w:rPr>
        <w:t>и</w:t>
      </w:r>
      <w:r w:rsidRPr="00FB05A8">
        <w:rPr>
          <w:rFonts w:eastAsia="Times New Roman"/>
          <w:color w:val="auto"/>
        </w:rPr>
        <w:t xml:space="preserve"> и изјаве из Конкурсне документације, ако су тражени у конкурсној документацији и ако је њихово достављање</w:t>
      </w:r>
      <w:r w:rsidRPr="00FB05A8">
        <w:t xml:space="preserve"> одређено као обавеза</w:t>
      </w:r>
      <w:r w:rsidR="00246F21" w:rsidRPr="00FB05A8">
        <w:t>.</w:t>
      </w:r>
    </w:p>
    <w:p w14:paraId="5BF108E2" w14:textId="77777777" w:rsidR="00663211" w:rsidRDefault="00663211" w:rsidP="00663211">
      <w:pPr>
        <w:spacing w:before="100" w:beforeAutospacing="1" w:line="210" w:lineRule="atLeast"/>
        <w:ind w:left="720"/>
        <w:jc w:val="both"/>
      </w:pPr>
    </w:p>
    <w:p w14:paraId="48EEADBA" w14:textId="77777777" w:rsidR="00C073A4" w:rsidRDefault="00C073A4" w:rsidP="00663211">
      <w:pPr>
        <w:spacing w:before="100" w:beforeAutospacing="1" w:line="210" w:lineRule="atLeast"/>
        <w:ind w:left="720"/>
        <w:jc w:val="both"/>
      </w:pPr>
    </w:p>
    <w:p w14:paraId="078B9A6E" w14:textId="77777777" w:rsidR="00C835D3" w:rsidRDefault="00C835D3">
      <w:pPr>
        <w:suppressAutoHyphens w:val="0"/>
        <w:spacing w:line="240" w:lineRule="auto"/>
      </w:pPr>
      <w:r>
        <w:br w:type="page"/>
      </w:r>
    </w:p>
    <w:bookmarkEnd w:id="12"/>
    <w:p w14:paraId="11B029FB" w14:textId="643329FB" w:rsidR="00C073A4" w:rsidRPr="00010ED2" w:rsidRDefault="00010ED2" w:rsidP="000E655A">
      <w:pPr>
        <w:spacing w:before="100" w:beforeAutospacing="1" w:line="210" w:lineRule="atLeast"/>
        <w:ind w:left="7092"/>
        <w:jc w:val="both"/>
        <w:rPr>
          <w:bCs/>
          <w:iCs/>
          <w:sz w:val="28"/>
          <w:szCs w:val="28"/>
          <w:lang w:val="sr-Cyrl-RS"/>
        </w:rPr>
      </w:pPr>
      <w:r w:rsidRPr="00010ED2">
        <w:rPr>
          <w:bCs/>
          <w:iCs/>
          <w:sz w:val="28"/>
          <w:szCs w:val="28"/>
          <w:lang w:val="sr-Cyrl-RS"/>
        </w:rPr>
        <w:lastRenderedPageBreak/>
        <w:t>(ОБРАЗАЦ 1)</w:t>
      </w:r>
    </w:p>
    <w:p w14:paraId="7FB9A558" w14:textId="77777777" w:rsidR="00897573" w:rsidRPr="0014632E" w:rsidRDefault="00897573" w:rsidP="00897573">
      <w:pPr>
        <w:ind w:left="720"/>
        <w:jc w:val="center"/>
        <w:rPr>
          <w:b/>
          <w:bCs/>
          <w:iCs/>
        </w:rPr>
      </w:pPr>
    </w:p>
    <w:p w14:paraId="100919E8" w14:textId="49ACC682" w:rsidR="00897573" w:rsidRPr="00134BB1" w:rsidRDefault="00897573" w:rsidP="0014632E">
      <w:pPr>
        <w:pStyle w:val="ListParagraph"/>
        <w:shd w:val="clear" w:color="auto" w:fill="C6D9F1"/>
        <w:ind w:left="0"/>
        <w:jc w:val="center"/>
        <w:rPr>
          <w:b/>
          <w:bCs/>
          <w:i/>
          <w:iCs/>
        </w:rPr>
      </w:pPr>
      <w:r w:rsidRPr="00134BB1">
        <w:rPr>
          <w:b/>
          <w:bCs/>
          <w:i/>
          <w:iCs/>
        </w:rPr>
        <w:t>ОБРАЗАЦ ПОНУДЕ</w:t>
      </w:r>
    </w:p>
    <w:p w14:paraId="4833935A" w14:textId="77777777" w:rsidR="00897573" w:rsidRPr="00B372C4" w:rsidRDefault="00897573" w:rsidP="00897573">
      <w:pPr>
        <w:rPr>
          <w:b/>
          <w:bCs/>
          <w:i/>
          <w:iCs/>
          <w:sz w:val="28"/>
          <w:szCs w:val="28"/>
          <w:u w:val="single"/>
        </w:rPr>
      </w:pPr>
    </w:p>
    <w:p w14:paraId="7DA8B4C4" w14:textId="21559138" w:rsidR="00897573" w:rsidRPr="00734356" w:rsidRDefault="00897573" w:rsidP="00BE13AB">
      <w:pPr>
        <w:suppressAutoHyphens w:val="0"/>
        <w:spacing w:after="200" w:line="240" w:lineRule="auto"/>
        <w:ind w:firstLine="708"/>
        <w:jc w:val="both"/>
        <w:rPr>
          <w:iCs/>
        </w:rPr>
      </w:pPr>
      <w:r w:rsidRPr="00B372C4">
        <w:rPr>
          <w:iCs/>
        </w:rPr>
        <w:t>Понуда бр</w:t>
      </w:r>
      <w:r w:rsidR="00734356">
        <w:rPr>
          <w:iCs/>
        </w:rPr>
        <w:t xml:space="preserve">. </w:t>
      </w:r>
      <w:r w:rsidRPr="00B372C4">
        <w:rPr>
          <w:iCs/>
        </w:rPr>
        <w:t>________________ од __________________ за јавну набавку</w:t>
      </w:r>
      <w:r w:rsidR="00734356">
        <w:rPr>
          <w:iCs/>
        </w:rPr>
        <w:t xml:space="preserve"> </w:t>
      </w:r>
      <w:r w:rsidR="00BE13AB" w:rsidRPr="00FB05A8">
        <w:rPr>
          <w:rFonts w:eastAsiaTheme="minorEastAsia"/>
          <w:color w:val="auto"/>
          <w:kern w:val="0"/>
          <w:lang w:val="sr-Latn-RS" w:eastAsia="sr-Latn-RS"/>
        </w:rPr>
        <w:t>услуг</w:t>
      </w:r>
      <w:r w:rsidR="00BE13AB" w:rsidRPr="00FB05A8">
        <w:rPr>
          <w:rFonts w:eastAsiaTheme="minorEastAsia"/>
          <w:color w:val="auto"/>
          <w:kern w:val="0"/>
          <w:lang w:val="sr-Cyrl-RS" w:eastAsia="sr-Latn-RS"/>
        </w:rPr>
        <w:t>е</w:t>
      </w:r>
      <w:r w:rsidR="00BE13AB" w:rsidRPr="00FB05A8">
        <w:rPr>
          <w:rFonts w:eastAsiaTheme="minorEastAsia"/>
          <w:color w:val="auto"/>
          <w:kern w:val="0"/>
          <w:lang w:val="sr-Latn-RS" w:eastAsia="sr-Latn-RS"/>
        </w:rPr>
        <w:t xml:space="preserve"> </w:t>
      </w:r>
      <w:r w:rsidR="00FB76D5">
        <w:rPr>
          <w:rFonts w:eastAsiaTheme="minorEastAsia"/>
          <w:color w:val="auto"/>
          <w:kern w:val="0"/>
          <w:lang w:val="sr-Cyrl-RS" w:eastAsia="sr-Latn-RS"/>
        </w:rPr>
        <w:t>праћења</w:t>
      </w:r>
      <w:r w:rsidR="00BE13AB" w:rsidRPr="00FB05A8">
        <w:rPr>
          <w:rFonts w:eastAsiaTheme="minorEastAsia"/>
          <w:color w:val="auto"/>
          <w:kern w:val="0"/>
          <w:lang w:val="sr-Cyrl-RS" w:eastAsia="sr-Latn-RS"/>
        </w:rPr>
        <w:t xml:space="preserve"> и извештавања о </w:t>
      </w:r>
      <w:r w:rsidR="00BE13AB" w:rsidRPr="00FB05A8">
        <w:rPr>
          <w:rFonts w:eastAsiaTheme="minorEastAsia"/>
          <w:color w:val="auto"/>
          <w:kern w:val="0"/>
          <w:lang w:val="sr-Latn-RS" w:eastAsia="sr-Latn-RS"/>
        </w:rPr>
        <w:t>спровођењу програм</w:t>
      </w:r>
      <w:r w:rsidR="00BE13AB" w:rsidRPr="00FB05A8">
        <w:rPr>
          <w:rFonts w:eastAsiaTheme="minorEastAsia"/>
          <w:color w:val="auto"/>
          <w:kern w:val="0"/>
          <w:lang w:val="sr-Cyrl-RS" w:eastAsia="sr-Latn-RS"/>
        </w:rPr>
        <w:t>а</w:t>
      </w:r>
      <w:r w:rsidR="00BE13AB" w:rsidRPr="00FB05A8">
        <w:rPr>
          <w:rFonts w:eastAsiaTheme="minorEastAsia"/>
          <w:color w:val="auto"/>
          <w:kern w:val="0"/>
          <w:lang w:val="sr-Latn-RS" w:eastAsia="sr-Latn-RS"/>
        </w:rPr>
        <w:t xml:space="preserve"> за унапређење ефикасности и одрживости инфраструктуре</w:t>
      </w:r>
      <w:r w:rsidR="00BE13AB" w:rsidRPr="00FB05A8">
        <w:rPr>
          <w:rFonts w:eastAsiaTheme="minorEastAsia"/>
          <w:color w:val="auto"/>
          <w:kern w:val="0"/>
          <w:lang w:val="sr-Cyrl-RS" w:eastAsia="sr-Latn-RS"/>
        </w:rPr>
        <w:t xml:space="preserve"> од стране независне верификационе комисије</w:t>
      </w:r>
      <w:r w:rsidR="00BE13AB">
        <w:rPr>
          <w:rFonts w:eastAsiaTheme="minorEastAsia"/>
          <w:color w:val="auto"/>
          <w:kern w:val="0"/>
          <w:lang w:val="sr-Cyrl-RS" w:eastAsia="sr-Latn-RS"/>
        </w:rPr>
        <w:t xml:space="preserve">, </w:t>
      </w:r>
      <w:r w:rsidR="00734356" w:rsidRPr="00FB05A8">
        <w:rPr>
          <w:iCs/>
        </w:rPr>
        <w:t>бр. ЈНМВ/</w:t>
      </w:r>
      <w:r w:rsidR="00FB05A8" w:rsidRPr="00FB05A8">
        <w:rPr>
          <w:iCs/>
          <w:lang w:val="sr-Cyrl-RS"/>
        </w:rPr>
        <w:t>4</w:t>
      </w:r>
      <w:r w:rsidR="00B90CD6" w:rsidRPr="00FB05A8">
        <w:rPr>
          <w:iCs/>
          <w:lang w:val="sr-Cyrl-RS"/>
        </w:rPr>
        <w:t>-</w:t>
      </w:r>
      <w:r w:rsidR="00734356" w:rsidRPr="00FB05A8">
        <w:rPr>
          <w:iCs/>
        </w:rPr>
        <w:t>201</w:t>
      </w:r>
      <w:r w:rsidR="00C073A4" w:rsidRPr="00FB05A8">
        <w:rPr>
          <w:iCs/>
        </w:rPr>
        <w:t>9</w:t>
      </w:r>
      <w:r w:rsidR="00734356" w:rsidRPr="00FB05A8">
        <w:rPr>
          <w:iCs/>
        </w:rPr>
        <w:t>/ИП</w:t>
      </w:r>
      <w:r w:rsidRPr="00734356">
        <w:rPr>
          <w:iCs/>
        </w:rPr>
        <w:t xml:space="preserve"> </w:t>
      </w:r>
    </w:p>
    <w:p w14:paraId="4C2BB192" w14:textId="77777777" w:rsidR="00897573" w:rsidRPr="00B372C4" w:rsidRDefault="00897573" w:rsidP="00897573">
      <w:pPr>
        <w:jc w:val="both"/>
        <w:rPr>
          <w:i/>
          <w:iCs/>
        </w:rPr>
      </w:pPr>
    </w:p>
    <w:p w14:paraId="43481D4F" w14:textId="77777777" w:rsidR="00897573" w:rsidRPr="00B372C4" w:rsidRDefault="00897573" w:rsidP="00897573">
      <w:pPr>
        <w:rPr>
          <w:i/>
          <w:iCs/>
          <w:lang w:val="en-US"/>
        </w:rPr>
      </w:pPr>
      <w:r w:rsidRPr="00B372C4">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97573" w:rsidRPr="00B372C4" w14:paraId="29564965" w14:textId="77777777" w:rsidTr="00FD382C">
        <w:tc>
          <w:tcPr>
            <w:tcW w:w="4621" w:type="dxa"/>
            <w:tcBorders>
              <w:top w:val="single" w:sz="4" w:space="0" w:color="000000"/>
              <w:left w:val="single" w:sz="4" w:space="0" w:color="000000"/>
              <w:bottom w:val="single" w:sz="4" w:space="0" w:color="000000"/>
            </w:tcBorders>
            <w:shd w:val="clear" w:color="auto" w:fill="auto"/>
          </w:tcPr>
          <w:p w14:paraId="40992F6C" w14:textId="77777777" w:rsidR="00897573" w:rsidRPr="00B372C4" w:rsidRDefault="00897573" w:rsidP="00FD382C">
            <w:pPr>
              <w:jc w:val="both"/>
              <w:rPr>
                <w:b/>
                <w:bCs/>
                <w:i/>
                <w:iCs/>
                <w:lang w:val="en-US"/>
              </w:rPr>
            </w:pPr>
            <w:proofErr w:type="spellStart"/>
            <w:r w:rsidRPr="00B372C4">
              <w:rPr>
                <w:i/>
                <w:iCs/>
                <w:lang w:val="en-US"/>
              </w:rPr>
              <w:t>Назив</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4FBD264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71C4FD" w14:textId="77777777" w:rsidR="00897573" w:rsidRPr="00B372C4" w:rsidRDefault="00897573" w:rsidP="00FD382C">
            <w:pPr>
              <w:snapToGrid w:val="0"/>
              <w:rPr>
                <w:b/>
                <w:bCs/>
                <w:i/>
                <w:iCs/>
                <w:lang w:val="en-US"/>
              </w:rPr>
            </w:pPr>
          </w:p>
          <w:p w14:paraId="759EDFEB" w14:textId="77777777" w:rsidR="00897573" w:rsidRPr="00B372C4" w:rsidRDefault="00897573" w:rsidP="00FD382C">
            <w:pPr>
              <w:rPr>
                <w:b/>
                <w:bCs/>
                <w:i/>
                <w:iCs/>
                <w:lang w:val="en-US"/>
              </w:rPr>
            </w:pPr>
          </w:p>
          <w:p w14:paraId="6B013B8C" w14:textId="77777777" w:rsidR="00897573" w:rsidRPr="00B372C4" w:rsidRDefault="00897573" w:rsidP="00FD382C">
            <w:pPr>
              <w:rPr>
                <w:b/>
                <w:bCs/>
                <w:i/>
                <w:iCs/>
                <w:lang w:val="en-US"/>
              </w:rPr>
            </w:pPr>
          </w:p>
        </w:tc>
      </w:tr>
      <w:tr w:rsidR="00897573" w:rsidRPr="00B372C4" w14:paraId="756803C6" w14:textId="77777777" w:rsidTr="00FD382C">
        <w:tc>
          <w:tcPr>
            <w:tcW w:w="4621" w:type="dxa"/>
            <w:tcBorders>
              <w:top w:val="single" w:sz="4" w:space="0" w:color="000000"/>
              <w:left w:val="single" w:sz="4" w:space="0" w:color="000000"/>
              <w:bottom w:val="single" w:sz="4" w:space="0" w:color="000000"/>
            </w:tcBorders>
            <w:shd w:val="clear" w:color="auto" w:fill="auto"/>
          </w:tcPr>
          <w:p w14:paraId="6E4A71F1" w14:textId="77777777" w:rsidR="00897573" w:rsidRPr="00B372C4" w:rsidRDefault="00897573" w:rsidP="00FD382C">
            <w:pPr>
              <w:jc w:val="both"/>
              <w:rPr>
                <w:b/>
                <w:bCs/>
                <w:i/>
                <w:iCs/>
                <w:lang w:val="en-US"/>
              </w:rPr>
            </w:pPr>
            <w:proofErr w:type="spellStart"/>
            <w:r w:rsidRPr="00B372C4">
              <w:rPr>
                <w:i/>
                <w:iCs/>
                <w:lang w:val="en-US"/>
              </w:rPr>
              <w:t>Адреса</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39022AFB"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379F8D" w14:textId="77777777" w:rsidR="00897573" w:rsidRPr="00B372C4" w:rsidRDefault="00897573" w:rsidP="00FD382C">
            <w:pPr>
              <w:snapToGrid w:val="0"/>
              <w:rPr>
                <w:b/>
                <w:bCs/>
                <w:i/>
                <w:iCs/>
                <w:lang w:val="en-US"/>
              </w:rPr>
            </w:pPr>
          </w:p>
          <w:p w14:paraId="27F098D3" w14:textId="77777777" w:rsidR="00897573" w:rsidRPr="00B372C4" w:rsidRDefault="00897573" w:rsidP="00FD382C">
            <w:pPr>
              <w:rPr>
                <w:b/>
                <w:bCs/>
                <w:i/>
                <w:iCs/>
                <w:lang w:val="en-US"/>
              </w:rPr>
            </w:pPr>
          </w:p>
          <w:p w14:paraId="54239DC2" w14:textId="77777777" w:rsidR="00897573" w:rsidRPr="00B372C4" w:rsidRDefault="00897573" w:rsidP="00FD382C">
            <w:pPr>
              <w:rPr>
                <w:b/>
                <w:bCs/>
                <w:i/>
                <w:iCs/>
                <w:lang w:val="en-US"/>
              </w:rPr>
            </w:pPr>
          </w:p>
        </w:tc>
      </w:tr>
      <w:tr w:rsidR="00897573" w:rsidRPr="00B372C4" w14:paraId="6AA68255" w14:textId="77777777" w:rsidTr="00FD382C">
        <w:tc>
          <w:tcPr>
            <w:tcW w:w="4621" w:type="dxa"/>
            <w:tcBorders>
              <w:top w:val="single" w:sz="4" w:space="0" w:color="000000"/>
              <w:left w:val="single" w:sz="4" w:space="0" w:color="000000"/>
              <w:bottom w:val="single" w:sz="4" w:space="0" w:color="000000"/>
            </w:tcBorders>
            <w:shd w:val="clear" w:color="auto" w:fill="auto"/>
          </w:tcPr>
          <w:p w14:paraId="3265BD24" w14:textId="77777777" w:rsidR="00897573" w:rsidRPr="00B372C4" w:rsidRDefault="00897573" w:rsidP="00FD382C">
            <w:pPr>
              <w:jc w:val="both"/>
              <w:rPr>
                <w:b/>
                <w:bCs/>
                <w:i/>
                <w:iCs/>
                <w:lang w:val="en-US"/>
              </w:rPr>
            </w:pPr>
            <w:proofErr w:type="spellStart"/>
            <w:r w:rsidRPr="00B372C4">
              <w:rPr>
                <w:i/>
                <w:iCs/>
                <w:lang w:val="en-US"/>
              </w:rPr>
              <w:t>Матични</w:t>
            </w:r>
            <w:proofErr w:type="spellEnd"/>
            <w:r w:rsidRPr="00B372C4">
              <w:rPr>
                <w:i/>
                <w:iCs/>
                <w:lang w:val="en-US"/>
              </w:rPr>
              <w:t xml:space="preserve"> </w:t>
            </w:r>
            <w:proofErr w:type="spellStart"/>
            <w:r w:rsidRPr="00B372C4">
              <w:rPr>
                <w:i/>
                <w:iCs/>
                <w:lang w:val="en-US"/>
              </w:rPr>
              <w:t>број</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0415CB7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2AA530" w14:textId="77777777" w:rsidR="00897573" w:rsidRPr="00B372C4" w:rsidRDefault="00897573" w:rsidP="00FD382C">
            <w:pPr>
              <w:snapToGrid w:val="0"/>
              <w:rPr>
                <w:b/>
                <w:bCs/>
                <w:i/>
                <w:iCs/>
                <w:lang w:val="en-US"/>
              </w:rPr>
            </w:pPr>
          </w:p>
          <w:p w14:paraId="260FF4EF" w14:textId="77777777" w:rsidR="00897573" w:rsidRPr="00B372C4" w:rsidRDefault="00897573" w:rsidP="00FD382C">
            <w:pPr>
              <w:rPr>
                <w:b/>
                <w:bCs/>
                <w:i/>
                <w:iCs/>
                <w:lang w:val="en-US"/>
              </w:rPr>
            </w:pPr>
          </w:p>
          <w:p w14:paraId="4D344E23" w14:textId="77777777" w:rsidR="00897573" w:rsidRPr="00B372C4" w:rsidRDefault="00897573" w:rsidP="00FD382C">
            <w:pPr>
              <w:rPr>
                <w:b/>
                <w:bCs/>
                <w:i/>
                <w:iCs/>
                <w:lang w:val="en-US"/>
              </w:rPr>
            </w:pPr>
          </w:p>
        </w:tc>
      </w:tr>
      <w:tr w:rsidR="00897573" w:rsidRPr="00B372C4" w14:paraId="674DCC0A" w14:textId="77777777" w:rsidTr="00FD382C">
        <w:tc>
          <w:tcPr>
            <w:tcW w:w="4621" w:type="dxa"/>
            <w:tcBorders>
              <w:top w:val="single" w:sz="4" w:space="0" w:color="000000"/>
              <w:left w:val="single" w:sz="4" w:space="0" w:color="000000"/>
              <w:bottom w:val="single" w:sz="4" w:space="0" w:color="000000"/>
            </w:tcBorders>
            <w:shd w:val="clear" w:color="auto" w:fill="auto"/>
          </w:tcPr>
          <w:p w14:paraId="10E2ED1E" w14:textId="77777777" w:rsidR="00897573" w:rsidRPr="00B372C4" w:rsidRDefault="00897573" w:rsidP="00FD382C">
            <w:pPr>
              <w:jc w:val="both"/>
              <w:rPr>
                <w:b/>
                <w:bCs/>
                <w:i/>
                <w:iCs/>
                <w:lang w:val="ru-RU"/>
              </w:rPr>
            </w:pPr>
            <w:r w:rsidRPr="00B372C4">
              <w:rPr>
                <w:i/>
                <w:iCs/>
                <w:lang w:val="ru-RU"/>
              </w:rPr>
              <w:t>Порески идентификациони број понуђача (ПИБ):</w:t>
            </w:r>
          </w:p>
          <w:p w14:paraId="6CAF6380"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8909E8" w14:textId="77777777" w:rsidR="00897573" w:rsidRPr="00B372C4" w:rsidRDefault="00897573" w:rsidP="00FD382C">
            <w:pPr>
              <w:snapToGrid w:val="0"/>
              <w:rPr>
                <w:b/>
                <w:bCs/>
                <w:i/>
                <w:iCs/>
                <w:lang w:val="ru-RU"/>
              </w:rPr>
            </w:pPr>
          </w:p>
        </w:tc>
      </w:tr>
      <w:tr w:rsidR="00897573" w:rsidRPr="00B372C4" w14:paraId="291B36B4" w14:textId="77777777" w:rsidTr="00FD382C">
        <w:tc>
          <w:tcPr>
            <w:tcW w:w="4621" w:type="dxa"/>
            <w:tcBorders>
              <w:top w:val="single" w:sz="4" w:space="0" w:color="000000"/>
              <w:left w:val="single" w:sz="4" w:space="0" w:color="000000"/>
              <w:bottom w:val="single" w:sz="4" w:space="0" w:color="000000"/>
            </w:tcBorders>
            <w:shd w:val="clear" w:color="auto" w:fill="auto"/>
          </w:tcPr>
          <w:p w14:paraId="2E9995C4" w14:textId="77777777" w:rsidR="00897573" w:rsidRPr="00B372C4" w:rsidRDefault="00897573" w:rsidP="00FD382C">
            <w:pPr>
              <w:jc w:val="both"/>
              <w:rPr>
                <w:b/>
                <w:bCs/>
                <w:i/>
                <w:iCs/>
                <w:lang w:val="en-US"/>
              </w:rPr>
            </w:pPr>
            <w:proofErr w:type="spellStart"/>
            <w:r w:rsidRPr="00B372C4">
              <w:rPr>
                <w:i/>
                <w:iCs/>
                <w:lang w:val="en-US"/>
              </w:rPr>
              <w:t>Име</w:t>
            </w:r>
            <w:proofErr w:type="spellEnd"/>
            <w:r w:rsidRPr="00B372C4">
              <w:rPr>
                <w:i/>
                <w:iCs/>
                <w:lang w:val="en-US"/>
              </w:rPr>
              <w:t xml:space="preserve"> </w:t>
            </w:r>
            <w:proofErr w:type="spellStart"/>
            <w:r w:rsidRPr="00B372C4">
              <w:rPr>
                <w:i/>
                <w:iCs/>
                <w:lang w:val="en-US"/>
              </w:rPr>
              <w:t>особе</w:t>
            </w:r>
            <w:proofErr w:type="spellEnd"/>
            <w:r w:rsidRPr="00B372C4">
              <w:rPr>
                <w:i/>
                <w:iCs/>
                <w:lang w:val="en-US"/>
              </w:rPr>
              <w:t xml:space="preserve"> </w:t>
            </w:r>
            <w:proofErr w:type="spellStart"/>
            <w:r w:rsidRPr="00B372C4">
              <w:rPr>
                <w:i/>
                <w:iCs/>
                <w:lang w:val="en-US"/>
              </w:rPr>
              <w:t>за</w:t>
            </w:r>
            <w:proofErr w:type="spellEnd"/>
            <w:r w:rsidRPr="00B372C4">
              <w:rPr>
                <w:i/>
                <w:iCs/>
                <w:lang w:val="en-US"/>
              </w:rPr>
              <w:t xml:space="preserve"> </w:t>
            </w:r>
            <w:proofErr w:type="spellStart"/>
            <w:r w:rsidRPr="00B372C4">
              <w:rPr>
                <w:i/>
                <w:iCs/>
                <w:lang w:val="en-US"/>
              </w:rPr>
              <w:t>контакт</w:t>
            </w:r>
            <w:proofErr w:type="spellEnd"/>
            <w:r w:rsidRPr="00B372C4">
              <w:rPr>
                <w:i/>
                <w:iCs/>
                <w:lang w:val="en-US"/>
              </w:rPr>
              <w:t>:</w:t>
            </w:r>
          </w:p>
          <w:p w14:paraId="55135CE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DF64C0" w14:textId="77777777" w:rsidR="00897573" w:rsidRPr="00B372C4" w:rsidRDefault="00897573" w:rsidP="00FD382C">
            <w:pPr>
              <w:snapToGrid w:val="0"/>
              <w:rPr>
                <w:b/>
                <w:bCs/>
                <w:i/>
                <w:iCs/>
                <w:lang w:val="en-US"/>
              </w:rPr>
            </w:pPr>
          </w:p>
          <w:p w14:paraId="2F29165B" w14:textId="77777777" w:rsidR="00897573" w:rsidRPr="00B372C4" w:rsidRDefault="00897573" w:rsidP="00FD382C">
            <w:pPr>
              <w:rPr>
                <w:b/>
                <w:bCs/>
                <w:i/>
                <w:iCs/>
                <w:lang w:val="en-US"/>
              </w:rPr>
            </w:pPr>
          </w:p>
          <w:p w14:paraId="564B7D85" w14:textId="77777777" w:rsidR="00897573" w:rsidRPr="00B372C4" w:rsidRDefault="00897573" w:rsidP="00FD382C">
            <w:pPr>
              <w:rPr>
                <w:b/>
                <w:bCs/>
                <w:i/>
                <w:iCs/>
                <w:lang w:val="en-US"/>
              </w:rPr>
            </w:pPr>
          </w:p>
        </w:tc>
      </w:tr>
      <w:tr w:rsidR="00897573" w:rsidRPr="00B372C4" w14:paraId="03CCC9AA" w14:textId="77777777" w:rsidTr="00FD382C">
        <w:tc>
          <w:tcPr>
            <w:tcW w:w="4621" w:type="dxa"/>
            <w:tcBorders>
              <w:top w:val="single" w:sz="4" w:space="0" w:color="000000"/>
              <w:left w:val="single" w:sz="4" w:space="0" w:color="000000"/>
              <w:bottom w:val="single" w:sz="4" w:space="0" w:color="000000"/>
            </w:tcBorders>
            <w:shd w:val="clear" w:color="auto" w:fill="auto"/>
          </w:tcPr>
          <w:p w14:paraId="140E53A3" w14:textId="77777777" w:rsidR="00897573" w:rsidRPr="00B372C4" w:rsidRDefault="00897573" w:rsidP="00FD382C">
            <w:pPr>
              <w:jc w:val="both"/>
              <w:rPr>
                <w:b/>
                <w:bCs/>
                <w:i/>
                <w:iCs/>
                <w:lang w:val="ru-RU"/>
              </w:rPr>
            </w:pPr>
            <w:r w:rsidRPr="00B372C4">
              <w:rPr>
                <w:i/>
                <w:iCs/>
                <w:lang w:val="ru-RU"/>
              </w:rPr>
              <w:t>Електронска адреса понуђача (</w:t>
            </w:r>
            <w:r w:rsidRPr="00B372C4">
              <w:rPr>
                <w:i/>
                <w:iCs/>
                <w:lang w:val="en-US"/>
              </w:rPr>
              <w:t>e</w:t>
            </w:r>
            <w:r w:rsidRPr="00B372C4">
              <w:rPr>
                <w:i/>
                <w:iCs/>
                <w:lang w:val="ru-RU"/>
              </w:rPr>
              <w:t>-</w:t>
            </w:r>
            <w:r w:rsidRPr="00B372C4">
              <w:rPr>
                <w:i/>
                <w:iCs/>
                <w:lang w:val="en-US"/>
              </w:rPr>
              <w:t>mail</w:t>
            </w:r>
            <w:r w:rsidRPr="00B372C4">
              <w:rPr>
                <w:i/>
                <w:iCs/>
                <w:lang w:val="ru-RU"/>
              </w:rPr>
              <w:t>):</w:t>
            </w:r>
          </w:p>
          <w:p w14:paraId="04AB4931"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23A063" w14:textId="77777777" w:rsidR="00897573" w:rsidRPr="00B372C4" w:rsidRDefault="00897573" w:rsidP="00FD382C">
            <w:pPr>
              <w:snapToGrid w:val="0"/>
              <w:rPr>
                <w:b/>
                <w:bCs/>
                <w:i/>
                <w:iCs/>
                <w:lang w:val="ru-RU"/>
              </w:rPr>
            </w:pPr>
          </w:p>
        </w:tc>
      </w:tr>
      <w:tr w:rsidR="00897573" w:rsidRPr="00B372C4" w14:paraId="250B26B3" w14:textId="77777777" w:rsidTr="00FD382C">
        <w:tc>
          <w:tcPr>
            <w:tcW w:w="4621" w:type="dxa"/>
            <w:tcBorders>
              <w:top w:val="single" w:sz="4" w:space="0" w:color="000000"/>
              <w:left w:val="single" w:sz="4" w:space="0" w:color="000000"/>
              <w:bottom w:val="single" w:sz="4" w:space="0" w:color="000000"/>
            </w:tcBorders>
            <w:shd w:val="clear" w:color="auto" w:fill="auto"/>
          </w:tcPr>
          <w:p w14:paraId="62612E1C" w14:textId="77777777" w:rsidR="00897573" w:rsidRPr="00B372C4" w:rsidRDefault="00897573" w:rsidP="00FD382C">
            <w:pPr>
              <w:jc w:val="both"/>
              <w:rPr>
                <w:b/>
                <w:bCs/>
                <w:i/>
                <w:iCs/>
                <w:lang w:val="en-US"/>
              </w:rPr>
            </w:pPr>
            <w:proofErr w:type="spellStart"/>
            <w:r w:rsidRPr="00B372C4">
              <w:rPr>
                <w:i/>
                <w:iCs/>
                <w:lang w:val="en-US"/>
              </w:rPr>
              <w:t>Телефон</w:t>
            </w:r>
            <w:proofErr w:type="spellEnd"/>
            <w:r w:rsidRPr="00B372C4">
              <w:rPr>
                <w:i/>
                <w:iCs/>
                <w:lang w:val="en-US"/>
              </w:rPr>
              <w:t>:</w:t>
            </w:r>
          </w:p>
          <w:p w14:paraId="4532E095"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DE89FF" w14:textId="77777777" w:rsidR="00897573" w:rsidRPr="00B372C4" w:rsidRDefault="00897573" w:rsidP="00FD382C">
            <w:pPr>
              <w:snapToGrid w:val="0"/>
              <w:rPr>
                <w:b/>
                <w:bCs/>
                <w:i/>
                <w:iCs/>
                <w:lang w:val="en-US"/>
              </w:rPr>
            </w:pPr>
          </w:p>
          <w:p w14:paraId="3360DB9F" w14:textId="77777777" w:rsidR="00897573" w:rsidRPr="00B372C4" w:rsidRDefault="00897573" w:rsidP="00FD382C">
            <w:pPr>
              <w:rPr>
                <w:b/>
                <w:bCs/>
                <w:i/>
                <w:iCs/>
                <w:lang w:val="en-US"/>
              </w:rPr>
            </w:pPr>
          </w:p>
          <w:p w14:paraId="25D63064" w14:textId="77777777" w:rsidR="00897573" w:rsidRPr="00B372C4" w:rsidRDefault="00897573" w:rsidP="00FD382C">
            <w:pPr>
              <w:rPr>
                <w:b/>
                <w:bCs/>
                <w:i/>
                <w:iCs/>
                <w:lang w:val="en-US"/>
              </w:rPr>
            </w:pPr>
          </w:p>
        </w:tc>
      </w:tr>
      <w:tr w:rsidR="00897573" w:rsidRPr="00B372C4" w14:paraId="3D3B9193" w14:textId="77777777" w:rsidTr="00FD382C">
        <w:tc>
          <w:tcPr>
            <w:tcW w:w="4621" w:type="dxa"/>
            <w:tcBorders>
              <w:top w:val="single" w:sz="4" w:space="0" w:color="000000"/>
              <w:left w:val="single" w:sz="4" w:space="0" w:color="000000"/>
              <w:bottom w:val="single" w:sz="4" w:space="0" w:color="000000"/>
            </w:tcBorders>
            <w:shd w:val="clear" w:color="auto" w:fill="auto"/>
          </w:tcPr>
          <w:p w14:paraId="37D8679C" w14:textId="77777777" w:rsidR="00897573" w:rsidRPr="00B372C4" w:rsidRDefault="00897573" w:rsidP="00FD382C">
            <w:pPr>
              <w:jc w:val="both"/>
              <w:rPr>
                <w:b/>
                <w:bCs/>
                <w:i/>
                <w:iCs/>
                <w:lang w:val="en-US"/>
              </w:rPr>
            </w:pPr>
            <w:proofErr w:type="spellStart"/>
            <w:r w:rsidRPr="00B372C4">
              <w:rPr>
                <w:i/>
                <w:iCs/>
                <w:lang w:val="en-US"/>
              </w:rPr>
              <w:t>Телефакс</w:t>
            </w:r>
            <w:proofErr w:type="spellEnd"/>
            <w:r w:rsidRPr="00B372C4">
              <w:rPr>
                <w:i/>
                <w:iCs/>
                <w:lang w:val="en-US"/>
              </w:rPr>
              <w:t>:</w:t>
            </w:r>
          </w:p>
          <w:p w14:paraId="040BA990"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749D47" w14:textId="77777777" w:rsidR="00897573" w:rsidRPr="00B372C4" w:rsidRDefault="00897573" w:rsidP="00FD382C">
            <w:pPr>
              <w:snapToGrid w:val="0"/>
              <w:rPr>
                <w:b/>
                <w:bCs/>
                <w:i/>
                <w:iCs/>
                <w:lang w:val="en-US"/>
              </w:rPr>
            </w:pPr>
          </w:p>
          <w:p w14:paraId="6AC28DD3" w14:textId="77777777" w:rsidR="00897573" w:rsidRPr="00B372C4" w:rsidRDefault="00897573" w:rsidP="00FD382C">
            <w:pPr>
              <w:rPr>
                <w:b/>
                <w:bCs/>
                <w:i/>
                <w:iCs/>
                <w:lang w:val="en-US"/>
              </w:rPr>
            </w:pPr>
          </w:p>
          <w:p w14:paraId="44C7BA1C" w14:textId="77777777" w:rsidR="00897573" w:rsidRPr="00B372C4" w:rsidRDefault="00897573" w:rsidP="00FD382C">
            <w:pPr>
              <w:rPr>
                <w:b/>
                <w:bCs/>
                <w:i/>
                <w:iCs/>
                <w:lang w:val="en-US"/>
              </w:rPr>
            </w:pPr>
          </w:p>
        </w:tc>
      </w:tr>
      <w:tr w:rsidR="00897573" w:rsidRPr="00B372C4" w14:paraId="43224CE6" w14:textId="77777777" w:rsidTr="00FD382C">
        <w:tc>
          <w:tcPr>
            <w:tcW w:w="4621" w:type="dxa"/>
            <w:tcBorders>
              <w:top w:val="single" w:sz="4" w:space="0" w:color="000000"/>
              <w:left w:val="single" w:sz="4" w:space="0" w:color="000000"/>
              <w:bottom w:val="single" w:sz="4" w:space="0" w:color="000000"/>
            </w:tcBorders>
            <w:shd w:val="clear" w:color="auto" w:fill="auto"/>
          </w:tcPr>
          <w:p w14:paraId="314C803B" w14:textId="77777777" w:rsidR="00897573" w:rsidRPr="00B372C4" w:rsidRDefault="00897573" w:rsidP="00FD382C">
            <w:pPr>
              <w:jc w:val="both"/>
              <w:rPr>
                <w:b/>
                <w:bCs/>
                <w:i/>
                <w:iCs/>
                <w:lang w:val="ru-RU"/>
              </w:rPr>
            </w:pPr>
            <w:r w:rsidRPr="00B372C4">
              <w:rPr>
                <w:i/>
                <w:iCs/>
                <w:lang w:val="ru-RU"/>
              </w:rPr>
              <w:t>Број рачуна понуђача и назив банке:</w:t>
            </w:r>
          </w:p>
          <w:p w14:paraId="5EE02A61"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6A800" w14:textId="77777777" w:rsidR="00897573" w:rsidRPr="00B372C4" w:rsidRDefault="00734356" w:rsidP="00FD382C">
            <w:pPr>
              <w:snapToGrid w:val="0"/>
              <w:rPr>
                <w:b/>
                <w:bCs/>
                <w:i/>
                <w:iCs/>
                <w:lang w:val="ru-RU"/>
              </w:rPr>
            </w:pPr>
            <w:r>
              <w:rPr>
                <w:b/>
                <w:bCs/>
                <w:i/>
                <w:iCs/>
                <w:lang w:val="ru-RU"/>
              </w:rPr>
              <w:t>-</w:t>
            </w:r>
          </w:p>
          <w:p w14:paraId="5827DCE5" w14:textId="77777777" w:rsidR="00897573" w:rsidRPr="00B372C4" w:rsidRDefault="00897573" w:rsidP="00FD382C">
            <w:pPr>
              <w:rPr>
                <w:b/>
                <w:bCs/>
                <w:i/>
                <w:iCs/>
                <w:lang w:val="ru-RU"/>
              </w:rPr>
            </w:pPr>
          </w:p>
          <w:p w14:paraId="0C520F51" w14:textId="77777777" w:rsidR="00897573" w:rsidRPr="00B372C4" w:rsidRDefault="00897573" w:rsidP="00FD382C">
            <w:pPr>
              <w:rPr>
                <w:b/>
                <w:bCs/>
                <w:i/>
                <w:iCs/>
                <w:lang w:val="ru-RU"/>
              </w:rPr>
            </w:pPr>
          </w:p>
        </w:tc>
      </w:tr>
      <w:tr w:rsidR="00897573" w:rsidRPr="00B372C4" w14:paraId="645C781E" w14:textId="77777777" w:rsidTr="00FD382C">
        <w:tc>
          <w:tcPr>
            <w:tcW w:w="4621" w:type="dxa"/>
            <w:tcBorders>
              <w:top w:val="single" w:sz="4" w:space="0" w:color="000000"/>
              <w:left w:val="single" w:sz="4" w:space="0" w:color="000000"/>
              <w:bottom w:val="single" w:sz="4" w:space="0" w:color="000000"/>
            </w:tcBorders>
            <w:shd w:val="clear" w:color="auto" w:fill="auto"/>
          </w:tcPr>
          <w:p w14:paraId="15ECEF6B" w14:textId="77777777" w:rsidR="00897573" w:rsidRPr="00B372C4" w:rsidRDefault="00897573" w:rsidP="00FD382C">
            <w:pPr>
              <w:jc w:val="both"/>
              <w:rPr>
                <w:b/>
                <w:bCs/>
                <w:i/>
                <w:iCs/>
                <w:lang w:val="ru-RU"/>
              </w:rPr>
            </w:pPr>
            <w:r w:rsidRPr="00B372C4">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A9A9DF" w14:textId="77777777" w:rsidR="00897573" w:rsidRPr="00B372C4" w:rsidRDefault="00897573" w:rsidP="00FD382C">
            <w:pPr>
              <w:snapToGrid w:val="0"/>
              <w:ind w:firstLine="708"/>
              <w:rPr>
                <w:b/>
                <w:bCs/>
                <w:i/>
                <w:iCs/>
                <w:lang w:val="ru-RU"/>
              </w:rPr>
            </w:pPr>
          </w:p>
          <w:p w14:paraId="30E6AD39" w14:textId="77777777" w:rsidR="00897573" w:rsidRPr="00B372C4" w:rsidRDefault="00897573" w:rsidP="00FD382C">
            <w:pPr>
              <w:ind w:firstLine="708"/>
              <w:rPr>
                <w:b/>
                <w:bCs/>
                <w:i/>
                <w:iCs/>
                <w:lang w:val="ru-RU"/>
              </w:rPr>
            </w:pPr>
          </w:p>
          <w:p w14:paraId="1C903C0D" w14:textId="77777777" w:rsidR="00897573" w:rsidRPr="00B372C4" w:rsidRDefault="00897573" w:rsidP="00FD382C">
            <w:pPr>
              <w:ind w:firstLine="708"/>
              <w:rPr>
                <w:b/>
                <w:bCs/>
                <w:i/>
                <w:iCs/>
                <w:lang w:val="ru-RU"/>
              </w:rPr>
            </w:pPr>
          </w:p>
        </w:tc>
      </w:tr>
    </w:tbl>
    <w:p w14:paraId="4A78F5FB" w14:textId="77777777" w:rsidR="00897573" w:rsidRPr="00B372C4" w:rsidRDefault="00897573" w:rsidP="00897573">
      <w:pPr>
        <w:rPr>
          <w:b/>
          <w:bCs/>
          <w:i/>
          <w:iCs/>
        </w:rPr>
      </w:pPr>
    </w:p>
    <w:p w14:paraId="1D818B48" w14:textId="77777777" w:rsidR="00897573" w:rsidRPr="00B372C4" w:rsidRDefault="00897573" w:rsidP="00897573">
      <w:r w:rsidRPr="00B372C4">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97573" w:rsidRPr="00B372C4" w14:paraId="1407C7D5"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C90E9E" w14:textId="77777777" w:rsidR="00897573" w:rsidRPr="00B372C4" w:rsidRDefault="00897573" w:rsidP="00FD382C">
            <w:pPr>
              <w:snapToGrid w:val="0"/>
              <w:jc w:val="center"/>
            </w:pPr>
          </w:p>
          <w:p w14:paraId="7542857B" w14:textId="77777777" w:rsidR="00897573" w:rsidRPr="00B372C4" w:rsidRDefault="00897573" w:rsidP="00FD382C">
            <w:pPr>
              <w:jc w:val="center"/>
              <w:rPr>
                <w:rFonts w:eastAsia="TimesNewRomanPSMT"/>
                <w:b/>
                <w:bCs/>
                <w:lang w:val="en-US"/>
              </w:rPr>
            </w:pPr>
            <w:r w:rsidRPr="00B372C4">
              <w:rPr>
                <w:rFonts w:eastAsia="TimesNewRomanPSMT"/>
                <w:b/>
                <w:bCs/>
                <w:lang w:val="en-US"/>
              </w:rPr>
              <w:t xml:space="preserve">А) САМОСТАЛНО </w:t>
            </w:r>
          </w:p>
        </w:tc>
      </w:tr>
      <w:tr w:rsidR="00897573" w:rsidRPr="00B372C4" w14:paraId="6035F26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89EB82" w14:textId="77777777" w:rsidR="00897573" w:rsidRPr="00B372C4" w:rsidRDefault="00897573" w:rsidP="00FD382C">
            <w:pPr>
              <w:snapToGrid w:val="0"/>
              <w:jc w:val="center"/>
              <w:rPr>
                <w:rFonts w:eastAsia="TimesNewRomanPSMT"/>
                <w:b/>
                <w:bCs/>
                <w:lang w:val="en-US"/>
              </w:rPr>
            </w:pPr>
          </w:p>
          <w:p w14:paraId="0B1C8564" w14:textId="77777777" w:rsidR="00897573" w:rsidRPr="00B372C4" w:rsidRDefault="00897573" w:rsidP="00FD382C">
            <w:pPr>
              <w:jc w:val="center"/>
              <w:rPr>
                <w:rFonts w:eastAsia="TimesNewRomanPSMT"/>
                <w:b/>
                <w:bCs/>
                <w:lang w:val="en-US"/>
              </w:rPr>
            </w:pPr>
            <w:r w:rsidRPr="00B372C4">
              <w:rPr>
                <w:rFonts w:eastAsia="TimesNewRomanPSMT"/>
                <w:b/>
                <w:bCs/>
                <w:lang w:val="en-US"/>
              </w:rPr>
              <w:t>Б) СА ПОД</w:t>
            </w:r>
            <w:r w:rsidR="00A16BD4">
              <w:rPr>
                <w:rFonts w:eastAsia="TimesNewRomanPSMT"/>
                <w:b/>
                <w:bCs/>
              </w:rPr>
              <w:t>ИЗВОЂАЧЕМ</w:t>
            </w:r>
          </w:p>
        </w:tc>
      </w:tr>
      <w:tr w:rsidR="00897573" w:rsidRPr="00B372C4" w14:paraId="406A08B1"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A1C957" w14:textId="77777777" w:rsidR="00897573" w:rsidRPr="00B372C4" w:rsidRDefault="00897573" w:rsidP="00FD382C">
            <w:pPr>
              <w:snapToGrid w:val="0"/>
              <w:jc w:val="center"/>
              <w:rPr>
                <w:rFonts w:eastAsia="TimesNewRomanPSMT"/>
                <w:b/>
                <w:bCs/>
                <w:lang w:val="en-US"/>
              </w:rPr>
            </w:pPr>
          </w:p>
          <w:p w14:paraId="29B5D99C" w14:textId="77777777" w:rsidR="00897573" w:rsidRPr="00B372C4" w:rsidRDefault="00897573" w:rsidP="00FD382C">
            <w:pPr>
              <w:jc w:val="center"/>
              <w:rPr>
                <w:b/>
                <w:i/>
                <w:iCs/>
                <w:lang w:val="ru-RU"/>
              </w:rPr>
            </w:pPr>
            <w:r w:rsidRPr="00B372C4">
              <w:rPr>
                <w:rFonts w:eastAsia="TimesNewRomanPSMT"/>
                <w:b/>
                <w:bCs/>
                <w:lang w:val="en-US"/>
              </w:rPr>
              <w:t>В) КАО ЗАЈЕДНИЧКУ ПОНУДУ</w:t>
            </w:r>
          </w:p>
        </w:tc>
      </w:tr>
    </w:tbl>
    <w:p w14:paraId="3EDC5208" w14:textId="77777777" w:rsidR="000E655A" w:rsidRDefault="000E655A" w:rsidP="00897573">
      <w:pPr>
        <w:jc w:val="both"/>
        <w:rPr>
          <w:b/>
          <w:i/>
          <w:iCs/>
          <w:u w:val="single"/>
          <w:lang w:val="ru-RU"/>
        </w:rPr>
      </w:pPr>
    </w:p>
    <w:p w14:paraId="2543CDAE" w14:textId="77777777" w:rsidR="00897573" w:rsidRPr="00B372C4" w:rsidRDefault="000E655A" w:rsidP="00897573">
      <w:pPr>
        <w:jc w:val="both"/>
        <w:rPr>
          <w:rFonts w:eastAsia="TimesNewRomanPSMT"/>
          <w:bCs/>
        </w:rPr>
      </w:pPr>
      <w:r>
        <w:rPr>
          <w:b/>
          <w:i/>
          <w:iCs/>
          <w:u w:val="single"/>
          <w:lang w:val="ru-RU"/>
        </w:rPr>
        <w:br w:type="page"/>
      </w:r>
      <w:r w:rsidR="00897573" w:rsidRPr="00B372C4">
        <w:rPr>
          <w:b/>
          <w:i/>
          <w:iCs/>
          <w:u w:val="single"/>
          <w:lang w:val="ru-RU"/>
        </w:rPr>
        <w:lastRenderedPageBreak/>
        <w:t>Напомена:</w:t>
      </w:r>
      <w:r w:rsidR="00897573" w:rsidRPr="00B372C4">
        <w:rPr>
          <w:i/>
          <w:iCs/>
          <w:lang w:val="ru-RU"/>
        </w:rPr>
        <w:t xml:space="preserve"> заокружити начин подношења понуде и уписати податке о под</w:t>
      </w:r>
      <w:r w:rsidR="000D282E">
        <w:rPr>
          <w:i/>
          <w:iCs/>
          <w:lang w:val="ru-RU"/>
        </w:rPr>
        <w:t>извођачу,</w:t>
      </w:r>
      <w:r w:rsidR="00897573" w:rsidRPr="00B372C4">
        <w:rPr>
          <w:i/>
          <w:iCs/>
          <w:lang w:val="ru-RU"/>
        </w:rPr>
        <w:t>, уколико се понуда подноси са под</w:t>
      </w:r>
      <w:r w:rsidR="000D282E">
        <w:rPr>
          <w:i/>
          <w:iCs/>
          <w:lang w:val="ru-RU"/>
        </w:rPr>
        <w:t>извођачем</w:t>
      </w:r>
      <w:r w:rsidR="00897573" w:rsidRPr="00B372C4">
        <w:rPr>
          <w:i/>
          <w:iCs/>
          <w:lang w:val="ru-RU"/>
        </w:rPr>
        <w:t>, односно податке о свим учесницима заједничке понуде, уколико понуду подноси група понуђача</w:t>
      </w:r>
    </w:p>
    <w:p w14:paraId="35365EB5" w14:textId="77777777" w:rsidR="00897573" w:rsidRPr="00B372C4" w:rsidRDefault="00897573" w:rsidP="00897573">
      <w:pPr>
        <w:jc w:val="both"/>
        <w:rPr>
          <w:rFonts w:eastAsia="TimesNewRomanPSMT"/>
          <w:b/>
          <w:bCs/>
          <w:i/>
          <w:lang w:val="en-US"/>
        </w:rPr>
      </w:pPr>
      <w:r w:rsidRPr="00B372C4">
        <w:rPr>
          <w:rFonts w:eastAsia="TimesNewRomanPSMT"/>
          <w:b/>
          <w:bCs/>
          <w:i/>
          <w:lang w:val="sr-Cyrl-CS"/>
        </w:rPr>
        <w:t xml:space="preserve">3) </w:t>
      </w:r>
      <w:r w:rsidRPr="00B372C4">
        <w:rPr>
          <w:rFonts w:eastAsia="TimesNewRomanPSMT"/>
          <w:b/>
          <w:bCs/>
          <w:i/>
          <w:lang w:val="en-US"/>
        </w:rPr>
        <w:t>ПОДАЦИ О ПОД</w:t>
      </w:r>
      <w:r w:rsidR="006642F8">
        <w:rPr>
          <w:rFonts w:eastAsia="TimesNewRomanPSMT"/>
          <w:b/>
          <w:bCs/>
          <w:i/>
        </w:rPr>
        <w:t>ИЗВОЂАЧУ</w:t>
      </w:r>
      <w:r w:rsidRPr="00B372C4">
        <w:rPr>
          <w:rFonts w:eastAsia="TimesNewRomanPSMT"/>
          <w:b/>
          <w:bCs/>
          <w:i/>
          <w:lang w:val="en-US"/>
        </w:rPr>
        <w:t xml:space="preserve"> </w:t>
      </w:r>
    </w:p>
    <w:p w14:paraId="01DC1F13" w14:textId="77777777" w:rsidR="00897573" w:rsidRPr="00B372C4" w:rsidRDefault="00897573" w:rsidP="00897573">
      <w:pPr>
        <w:jc w:val="both"/>
      </w:pPr>
      <w:r w:rsidRPr="00B372C4">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5834DB76" w14:textId="77777777" w:rsidTr="00FD382C">
        <w:tc>
          <w:tcPr>
            <w:tcW w:w="465" w:type="dxa"/>
            <w:tcBorders>
              <w:top w:val="single" w:sz="4" w:space="0" w:color="000000"/>
              <w:left w:val="single" w:sz="4" w:space="0" w:color="000000"/>
              <w:bottom w:val="single" w:sz="4" w:space="0" w:color="000000"/>
            </w:tcBorders>
            <w:shd w:val="clear" w:color="auto" w:fill="auto"/>
          </w:tcPr>
          <w:p w14:paraId="74A0BCCB" w14:textId="77777777" w:rsidR="00897573" w:rsidRPr="00B372C4" w:rsidRDefault="00897573" w:rsidP="00FD382C">
            <w:pPr>
              <w:snapToGrid w:val="0"/>
              <w:jc w:val="both"/>
            </w:pPr>
          </w:p>
          <w:p w14:paraId="5577ADFC" w14:textId="77777777" w:rsidR="00897573" w:rsidRPr="00B372C4" w:rsidRDefault="00897573" w:rsidP="00FD382C">
            <w:pPr>
              <w:jc w:val="both"/>
              <w:rPr>
                <w:rFonts w:eastAsia="TimesNewRomanPSMT"/>
                <w:bCs/>
                <w:i/>
                <w:lang w:val="en-US"/>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6B5A7F3A" w14:textId="77777777" w:rsidR="00897573" w:rsidRPr="00B372C4" w:rsidRDefault="00897573" w:rsidP="00FD382C">
            <w:pPr>
              <w:snapToGrid w:val="0"/>
              <w:jc w:val="both"/>
              <w:rPr>
                <w:rFonts w:eastAsia="TimesNewRomanPSMT"/>
                <w:bCs/>
                <w:i/>
                <w:lang w:val="en-US"/>
              </w:rPr>
            </w:pPr>
          </w:p>
          <w:p w14:paraId="09CFB66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Назив</w:t>
            </w:r>
            <w:proofErr w:type="spellEnd"/>
            <w:r w:rsidRPr="00B372C4">
              <w:rPr>
                <w:rFonts w:eastAsia="TimesNewRomanPSMT"/>
                <w:bCs/>
                <w:i/>
                <w:lang w:val="en-US"/>
              </w:rPr>
              <w:t xml:space="preserve"> </w:t>
            </w:r>
            <w:proofErr w:type="spellStart"/>
            <w:r w:rsidRPr="00B372C4">
              <w:rPr>
                <w:rFonts w:eastAsia="TimesNewRomanPSMT"/>
                <w:bCs/>
                <w:i/>
                <w:lang w:val="en-US"/>
              </w:rPr>
              <w:t>по</w:t>
            </w:r>
            <w:proofErr w:type="spellEnd"/>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466B5" w14:textId="77777777" w:rsidR="00897573" w:rsidRPr="00B372C4" w:rsidRDefault="00897573" w:rsidP="00FD382C">
            <w:pPr>
              <w:snapToGrid w:val="0"/>
              <w:jc w:val="both"/>
              <w:rPr>
                <w:rFonts w:eastAsia="TimesNewRomanPSMT"/>
                <w:b/>
                <w:bCs/>
                <w:lang w:val="en-US"/>
              </w:rPr>
            </w:pPr>
          </w:p>
        </w:tc>
      </w:tr>
      <w:tr w:rsidR="00897573" w:rsidRPr="00B372C4" w14:paraId="3BD332C6" w14:textId="77777777" w:rsidTr="00FD382C">
        <w:tc>
          <w:tcPr>
            <w:tcW w:w="465" w:type="dxa"/>
            <w:tcBorders>
              <w:top w:val="single" w:sz="4" w:space="0" w:color="000000"/>
              <w:left w:val="single" w:sz="4" w:space="0" w:color="000000"/>
              <w:bottom w:val="single" w:sz="4" w:space="0" w:color="000000"/>
            </w:tcBorders>
            <w:shd w:val="clear" w:color="auto" w:fill="auto"/>
          </w:tcPr>
          <w:p w14:paraId="7ED41010" w14:textId="77777777" w:rsidR="00897573" w:rsidRPr="00B372C4" w:rsidRDefault="00897573" w:rsidP="00FD382C">
            <w:pPr>
              <w:snapToGrid w:val="0"/>
              <w:jc w:val="both"/>
              <w:rPr>
                <w:rFonts w:eastAsia="TimesNewRomanPSMT"/>
                <w:bCs/>
                <w:i/>
                <w:lang w:val="en-US"/>
              </w:rPr>
            </w:pPr>
          </w:p>
          <w:p w14:paraId="28792515"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A90666D" w14:textId="77777777" w:rsidR="00897573" w:rsidRPr="00B372C4" w:rsidRDefault="00897573" w:rsidP="00FD382C">
            <w:pPr>
              <w:snapToGrid w:val="0"/>
              <w:jc w:val="both"/>
              <w:rPr>
                <w:rFonts w:eastAsia="TimesNewRomanPSMT"/>
                <w:bCs/>
                <w:i/>
                <w:lang w:val="en-US"/>
              </w:rPr>
            </w:pPr>
          </w:p>
          <w:p w14:paraId="20B64E99"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205BF" w14:textId="77777777" w:rsidR="00897573" w:rsidRPr="00B372C4" w:rsidRDefault="00897573" w:rsidP="00FD382C">
            <w:pPr>
              <w:snapToGrid w:val="0"/>
              <w:jc w:val="both"/>
              <w:rPr>
                <w:rFonts w:eastAsia="TimesNewRomanPSMT"/>
                <w:b/>
                <w:bCs/>
                <w:lang w:val="en-US"/>
              </w:rPr>
            </w:pPr>
          </w:p>
        </w:tc>
      </w:tr>
      <w:tr w:rsidR="00897573" w:rsidRPr="00B372C4" w14:paraId="69D0C153" w14:textId="77777777" w:rsidTr="00FD382C">
        <w:tc>
          <w:tcPr>
            <w:tcW w:w="465" w:type="dxa"/>
            <w:tcBorders>
              <w:top w:val="single" w:sz="4" w:space="0" w:color="000000"/>
              <w:left w:val="single" w:sz="4" w:space="0" w:color="000000"/>
              <w:bottom w:val="single" w:sz="4" w:space="0" w:color="000000"/>
            </w:tcBorders>
            <w:shd w:val="clear" w:color="auto" w:fill="auto"/>
          </w:tcPr>
          <w:p w14:paraId="304FAD39" w14:textId="77777777" w:rsidR="00897573" w:rsidRPr="00B372C4" w:rsidRDefault="00897573" w:rsidP="00FD382C">
            <w:pPr>
              <w:snapToGrid w:val="0"/>
              <w:jc w:val="both"/>
              <w:rPr>
                <w:rFonts w:eastAsia="TimesNewRomanPSMT"/>
                <w:bCs/>
                <w:i/>
                <w:lang w:val="en-US"/>
              </w:rPr>
            </w:pPr>
          </w:p>
          <w:p w14:paraId="7BB52EA2"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0CAEF44" w14:textId="77777777" w:rsidR="00897573" w:rsidRPr="00B372C4" w:rsidRDefault="00897573" w:rsidP="00FD382C">
            <w:pPr>
              <w:snapToGrid w:val="0"/>
              <w:jc w:val="both"/>
              <w:rPr>
                <w:rFonts w:eastAsia="TimesNewRomanPSMT"/>
                <w:bCs/>
                <w:i/>
                <w:lang w:val="en-US"/>
              </w:rPr>
            </w:pPr>
          </w:p>
          <w:p w14:paraId="3449EBA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156EF" w14:textId="77777777" w:rsidR="00897573" w:rsidRPr="00B372C4" w:rsidRDefault="00897573" w:rsidP="00FD382C">
            <w:pPr>
              <w:snapToGrid w:val="0"/>
              <w:jc w:val="both"/>
              <w:rPr>
                <w:rFonts w:eastAsia="TimesNewRomanPSMT"/>
                <w:b/>
                <w:bCs/>
                <w:lang w:val="en-US"/>
              </w:rPr>
            </w:pPr>
          </w:p>
        </w:tc>
      </w:tr>
      <w:tr w:rsidR="00897573" w:rsidRPr="00B372C4" w14:paraId="2D07CFC2" w14:textId="77777777" w:rsidTr="00FD382C">
        <w:tc>
          <w:tcPr>
            <w:tcW w:w="465" w:type="dxa"/>
            <w:tcBorders>
              <w:top w:val="single" w:sz="4" w:space="0" w:color="000000"/>
              <w:left w:val="single" w:sz="4" w:space="0" w:color="000000"/>
              <w:bottom w:val="single" w:sz="4" w:space="0" w:color="000000"/>
            </w:tcBorders>
            <w:shd w:val="clear" w:color="auto" w:fill="auto"/>
          </w:tcPr>
          <w:p w14:paraId="08957754" w14:textId="77777777" w:rsidR="00897573" w:rsidRPr="00B372C4" w:rsidRDefault="00897573" w:rsidP="00FD382C">
            <w:pPr>
              <w:snapToGrid w:val="0"/>
              <w:jc w:val="both"/>
              <w:rPr>
                <w:rFonts w:eastAsia="TimesNewRomanPSMT"/>
                <w:bCs/>
                <w:i/>
                <w:lang w:val="en-US"/>
              </w:rPr>
            </w:pPr>
          </w:p>
          <w:p w14:paraId="690F93C0"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15A41C79" w14:textId="77777777" w:rsidR="00897573" w:rsidRPr="00B372C4" w:rsidRDefault="00897573" w:rsidP="00FD382C">
            <w:pPr>
              <w:snapToGrid w:val="0"/>
              <w:jc w:val="both"/>
              <w:rPr>
                <w:rFonts w:eastAsia="TimesNewRomanPSMT"/>
                <w:bCs/>
                <w:i/>
                <w:lang w:val="en-US"/>
              </w:rPr>
            </w:pPr>
          </w:p>
          <w:p w14:paraId="53E4FAC3"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4FC82" w14:textId="77777777" w:rsidR="00897573" w:rsidRPr="00B372C4" w:rsidRDefault="00897573" w:rsidP="00FD382C">
            <w:pPr>
              <w:snapToGrid w:val="0"/>
              <w:jc w:val="both"/>
              <w:rPr>
                <w:rFonts w:eastAsia="TimesNewRomanPSMT"/>
                <w:b/>
                <w:bCs/>
                <w:lang w:val="en-US"/>
              </w:rPr>
            </w:pPr>
          </w:p>
        </w:tc>
      </w:tr>
      <w:tr w:rsidR="00897573" w:rsidRPr="00B372C4" w14:paraId="4D376E5B" w14:textId="77777777" w:rsidTr="00FD382C">
        <w:tc>
          <w:tcPr>
            <w:tcW w:w="465" w:type="dxa"/>
            <w:tcBorders>
              <w:top w:val="single" w:sz="4" w:space="0" w:color="000000"/>
              <w:left w:val="single" w:sz="4" w:space="0" w:color="000000"/>
              <w:bottom w:val="single" w:sz="4" w:space="0" w:color="000000"/>
            </w:tcBorders>
            <w:shd w:val="clear" w:color="auto" w:fill="auto"/>
          </w:tcPr>
          <w:p w14:paraId="1FBA18B9"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153437B" w14:textId="77777777" w:rsidR="00897573" w:rsidRPr="00B372C4" w:rsidRDefault="00897573" w:rsidP="00FD382C">
            <w:pPr>
              <w:snapToGrid w:val="0"/>
              <w:jc w:val="both"/>
              <w:rPr>
                <w:rFonts w:eastAsia="TimesNewRomanPSMT"/>
                <w:bCs/>
                <w:i/>
                <w:lang w:val="en-US"/>
              </w:rPr>
            </w:pPr>
          </w:p>
          <w:p w14:paraId="32508A18"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E8E56" w14:textId="77777777" w:rsidR="00897573" w:rsidRPr="00B372C4" w:rsidRDefault="00897573" w:rsidP="00FD382C">
            <w:pPr>
              <w:snapToGrid w:val="0"/>
              <w:jc w:val="both"/>
              <w:rPr>
                <w:rFonts w:eastAsia="TimesNewRomanPSMT"/>
                <w:b/>
                <w:bCs/>
                <w:lang w:val="en-US"/>
              </w:rPr>
            </w:pPr>
          </w:p>
        </w:tc>
      </w:tr>
      <w:tr w:rsidR="00897573" w:rsidRPr="00B372C4" w14:paraId="39447BC7" w14:textId="77777777" w:rsidTr="00FD382C">
        <w:tc>
          <w:tcPr>
            <w:tcW w:w="465" w:type="dxa"/>
            <w:tcBorders>
              <w:top w:val="single" w:sz="4" w:space="0" w:color="000000"/>
              <w:left w:val="single" w:sz="4" w:space="0" w:color="000000"/>
              <w:bottom w:val="single" w:sz="4" w:space="0" w:color="000000"/>
            </w:tcBorders>
            <w:shd w:val="clear" w:color="auto" w:fill="auto"/>
          </w:tcPr>
          <w:p w14:paraId="62916F39"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064D991" w14:textId="77777777" w:rsidR="00897573" w:rsidRPr="00B372C4" w:rsidRDefault="00897573" w:rsidP="00FD382C">
            <w:pPr>
              <w:snapToGrid w:val="0"/>
              <w:jc w:val="both"/>
              <w:rPr>
                <w:rFonts w:eastAsia="TimesNewRomanPSMT"/>
                <w:bCs/>
                <w:i/>
                <w:lang w:val="ru-RU"/>
              </w:rPr>
            </w:pPr>
          </w:p>
          <w:p w14:paraId="37FB4CD1" w14:textId="77777777" w:rsidR="00897573" w:rsidRPr="00B372C4" w:rsidRDefault="00897573" w:rsidP="00FD382C">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w:t>
            </w:r>
            <w:r w:rsidR="006642F8">
              <w:rPr>
                <w:rFonts w:eastAsia="TimesNewRomanPSMT"/>
                <w:bCs/>
                <w:i/>
                <w:lang w:val="ru-RU"/>
              </w:rPr>
              <w:t>дизвођач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ED029" w14:textId="77777777" w:rsidR="00897573" w:rsidRPr="00B372C4" w:rsidRDefault="00897573" w:rsidP="00FD382C">
            <w:pPr>
              <w:snapToGrid w:val="0"/>
              <w:jc w:val="both"/>
              <w:rPr>
                <w:rFonts w:eastAsia="TimesNewRomanPSMT"/>
                <w:b/>
                <w:bCs/>
                <w:lang w:val="ru-RU"/>
              </w:rPr>
            </w:pPr>
          </w:p>
        </w:tc>
      </w:tr>
      <w:tr w:rsidR="00897573" w:rsidRPr="00B372C4" w14:paraId="6D5E09B8" w14:textId="77777777" w:rsidTr="00FD382C">
        <w:tc>
          <w:tcPr>
            <w:tcW w:w="465" w:type="dxa"/>
            <w:tcBorders>
              <w:top w:val="single" w:sz="4" w:space="0" w:color="000000"/>
              <w:left w:val="single" w:sz="4" w:space="0" w:color="000000"/>
              <w:bottom w:val="single" w:sz="4" w:space="0" w:color="000000"/>
            </w:tcBorders>
            <w:shd w:val="clear" w:color="auto" w:fill="auto"/>
          </w:tcPr>
          <w:p w14:paraId="134D54B1" w14:textId="77777777" w:rsidR="00897573" w:rsidRPr="00B372C4"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B6C426" w14:textId="77777777" w:rsidR="00897573" w:rsidRPr="00B372C4" w:rsidRDefault="00897573" w:rsidP="00FD382C">
            <w:pPr>
              <w:snapToGrid w:val="0"/>
              <w:jc w:val="both"/>
              <w:rPr>
                <w:rFonts w:eastAsia="TimesNewRomanPSMT"/>
                <w:bCs/>
                <w:i/>
                <w:lang w:val="ru-RU"/>
              </w:rPr>
            </w:pPr>
          </w:p>
          <w:p w14:paraId="368FA1F9" w14:textId="77777777" w:rsidR="00897573" w:rsidRPr="00B372C4" w:rsidRDefault="00897573" w:rsidP="00FD382C">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5A1D4" w14:textId="77777777" w:rsidR="00897573" w:rsidRPr="00B372C4" w:rsidRDefault="00897573" w:rsidP="00FD382C">
            <w:pPr>
              <w:snapToGrid w:val="0"/>
              <w:jc w:val="both"/>
              <w:rPr>
                <w:rFonts w:eastAsia="TimesNewRomanPSMT"/>
                <w:b/>
                <w:bCs/>
                <w:lang w:val="ru-RU"/>
              </w:rPr>
            </w:pPr>
          </w:p>
        </w:tc>
      </w:tr>
      <w:tr w:rsidR="00897573" w:rsidRPr="00B372C4" w14:paraId="75F63A8C" w14:textId="77777777" w:rsidTr="00FD382C">
        <w:tc>
          <w:tcPr>
            <w:tcW w:w="465" w:type="dxa"/>
            <w:tcBorders>
              <w:top w:val="single" w:sz="4" w:space="0" w:color="000000"/>
              <w:left w:val="single" w:sz="4" w:space="0" w:color="000000"/>
              <w:bottom w:val="single" w:sz="4" w:space="0" w:color="000000"/>
            </w:tcBorders>
            <w:shd w:val="clear" w:color="auto" w:fill="auto"/>
          </w:tcPr>
          <w:p w14:paraId="4BA7D187" w14:textId="77777777" w:rsidR="00897573" w:rsidRPr="00B372C4" w:rsidRDefault="00897573" w:rsidP="00FD382C">
            <w:pPr>
              <w:snapToGrid w:val="0"/>
              <w:jc w:val="both"/>
              <w:rPr>
                <w:rFonts w:eastAsia="TimesNewRomanPSMT"/>
                <w:bCs/>
                <w:i/>
                <w:lang w:val="ru-RU"/>
              </w:rPr>
            </w:pPr>
          </w:p>
          <w:p w14:paraId="001E0149" w14:textId="77777777" w:rsidR="00897573" w:rsidRPr="00B372C4" w:rsidRDefault="00897573" w:rsidP="00FD382C">
            <w:pPr>
              <w:jc w:val="both"/>
              <w:rPr>
                <w:rFonts w:eastAsia="TimesNewRomanPSMT"/>
                <w:bCs/>
                <w:i/>
                <w:lang w:val="en-US"/>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1A240DD0" w14:textId="77777777" w:rsidR="00897573" w:rsidRPr="00B372C4" w:rsidRDefault="00897573" w:rsidP="00FD382C">
            <w:pPr>
              <w:snapToGrid w:val="0"/>
              <w:jc w:val="both"/>
              <w:rPr>
                <w:rFonts w:eastAsia="TimesNewRomanPSMT"/>
                <w:bCs/>
                <w:i/>
                <w:lang w:val="en-US"/>
              </w:rPr>
            </w:pPr>
          </w:p>
          <w:p w14:paraId="7432923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Назив</w:t>
            </w:r>
            <w:proofErr w:type="spellEnd"/>
            <w:r w:rsidRPr="00B372C4">
              <w:rPr>
                <w:rFonts w:eastAsia="TimesNewRomanPSMT"/>
                <w:bCs/>
                <w:i/>
                <w:lang w:val="en-US"/>
              </w:rPr>
              <w:t xml:space="preserve"> </w:t>
            </w:r>
            <w:proofErr w:type="spellStart"/>
            <w:r w:rsidRPr="00B372C4">
              <w:rPr>
                <w:rFonts w:eastAsia="TimesNewRomanPSMT"/>
                <w:bCs/>
                <w:i/>
                <w:lang w:val="en-US"/>
              </w:rPr>
              <w:t>по</w:t>
            </w:r>
            <w:proofErr w:type="spellEnd"/>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F61C2" w14:textId="77777777" w:rsidR="00897573" w:rsidRPr="00B372C4" w:rsidRDefault="00897573" w:rsidP="00FD382C">
            <w:pPr>
              <w:snapToGrid w:val="0"/>
              <w:jc w:val="both"/>
              <w:rPr>
                <w:rFonts w:eastAsia="TimesNewRomanPSMT"/>
                <w:b/>
                <w:bCs/>
                <w:lang w:val="en-US"/>
              </w:rPr>
            </w:pPr>
          </w:p>
        </w:tc>
      </w:tr>
      <w:tr w:rsidR="00897573" w:rsidRPr="00B372C4" w14:paraId="0899811E" w14:textId="77777777" w:rsidTr="00FD382C">
        <w:tc>
          <w:tcPr>
            <w:tcW w:w="465" w:type="dxa"/>
            <w:tcBorders>
              <w:top w:val="single" w:sz="4" w:space="0" w:color="000000"/>
              <w:left w:val="single" w:sz="4" w:space="0" w:color="000000"/>
              <w:bottom w:val="single" w:sz="4" w:space="0" w:color="000000"/>
            </w:tcBorders>
            <w:shd w:val="clear" w:color="auto" w:fill="auto"/>
          </w:tcPr>
          <w:p w14:paraId="0230FC5B" w14:textId="77777777" w:rsidR="00897573" w:rsidRPr="00B372C4" w:rsidRDefault="00897573" w:rsidP="00FD382C">
            <w:pPr>
              <w:snapToGrid w:val="0"/>
              <w:jc w:val="both"/>
              <w:rPr>
                <w:rFonts w:eastAsia="TimesNewRomanPSMT"/>
                <w:bCs/>
                <w:i/>
                <w:lang w:val="en-US"/>
              </w:rPr>
            </w:pPr>
          </w:p>
          <w:p w14:paraId="2C4DED53"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49660D2" w14:textId="77777777" w:rsidR="00897573" w:rsidRPr="00B372C4" w:rsidRDefault="00897573" w:rsidP="00FD382C">
            <w:pPr>
              <w:snapToGrid w:val="0"/>
              <w:jc w:val="both"/>
              <w:rPr>
                <w:rFonts w:eastAsia="TimesNewRomanPSMT"/>
                <w:bCs/>
                <w:i/>
                <w:lang w:val="en-US"/>
              </w:rPr>
            </w:pPr>
          </w:p>
          <w:p w14:paraId="580D36B3"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F845C6" w14:textId="77777777" w:rsidR="00897573" w:rsidRPr="00B372C4" w:rsidRDefault="00897573" w:rsidP="00FD382C">
            <w:pPr>
              <w:snapToGrid w:val="0"/>
              <w:jc w:val="both"/>
              <w:rPr>
                <w:rFonts w:eastAsia="TimesNewRomanPSMT"/>
                <w:b/>
                <w:bCs/>
                <w:lang w:val="en-US"/>
              </w:rPr>
            </w:pPr>
          </w:p>
        </w:tc>
      </w:tr>
      <w:tr w:rsidR="00897573" w:rsidRPr="00B372C4" w14:paraId="2B3EE4D9" w14:textId="77777777" w:rsidTr="00FD382C">
        <w:tc>
          <w:tcPr>
            <w:tcW w:w="465" w:type="dxa"/>
            <w:tcBorders>
              <w:top w:val="single" w:sz="4" w:space="0" w:color="000000"/>
              <w:left w:val="single" w:sz="4" w:space="0" w:color="000000"/>
              <w:bottom w:val="single" w:sz="4" w:space="0" w:color="000000"/>
            </w:tcBorders>
            <w:shd w:val="clear" w:color="auto" w:fill="auto"/>
          </w:tcPr>
          <w:p w14:paraId="03FB1A9E" w14:textId="77777777" w:rsidR="00897573" w:rsidRPr="00B372C4" w:rsidRDefault="00897573" w:rsidP="00FD382C">
            <w:pPr>
              <w:snapToGrid w:val="0"/>
              <w:jc w:val="both"/>
              <w:rPr>
                <w:rFonts w:eastAsia="TimesNewRomanPSMT"/>
                <w:bCs/>
                <w:i/>
                <w:lang w:val="en-US"/>
              </w:rPr>
            </w:pPr>
          </w:p>
          <w:p w14:paraId="5338D426"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62F8AD9" w14:textId="77777777" w:rsidR="00897573" w:rsidRPr="00B372C4" w:rsidRDefault="00897573" w:rsidP="00FD382C">
            <w:pPr>
              <w:snapToGrid w:val="0"/>
              <w:jc w:val="both"/>
              <w:rPr>
                <w:rFonts w:eastAsia="TimesNewRomanPSMT"/>
                <w:bCs/>
                <w:i/>
                <w:lang w:val="en-US"/>
              </w:rPr>
            </w:pPr>
          </w:p>
          <w:p w14:paraId="28EE86E4"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9AD6C" w14:textId="77777777" w:rsidR="00897573" w:rsidRPr="00B372C4" w:rsidRDefault="00897573" w:rsidP="00FD382C">
            <w:pPr>
              <w:snapToGrid w:val="0"/>
              <w:jc w:val="both"/>
              <w:rPr>
                <w:rFonts w:eastAsia="TimesNewRomanPSMT"/>
                <w:b/>
                <w:bCs/>
                <w:lang w:val="en-US"/>
              </w:rPr>
            </w:pPr>
          </w:p>
        </w:tc>
      </w:tr>
      <w:tr w:rsidR="00897573" w:rsidRPr="00B372C4" w14:paraId="5E8568D1" w14:textId="77777777" w:rsidTr="00FD382C">
        <w:tc>
          <w:tcPr>
            <w:tcW w:w="465" w:type="dxa"/>
            <w:tcBorders>
              <w:top w:val="single" w:sz="4" w:space="0" w:color="000000"/>
              <w:left w:val="single" w:sz="4" w:space="0" w:color="000000"/>
              <w:bottom w:val="single" w:sz="4" w:space="0" w:color="000000"/>
            </w:tcBorders>
            <w:shd w:val="clear" w:color="auto" w:fill="auto"/>
          </w:tcPr>
          <w:p w14:paraId="26DE1FCA" w14:textId="77777777" w:rsidR="00897573" w:rsidRPr="00B372C4" w:rsidRDefault="00897573" w:rsidP="00FD382C">
            <w:pPr>
              <w:snapToGrid w:val="0"/>
              <w:jc w:val="both"/>
              <w:rPr>
                <w:rFonts w:eastAsia="TimesNewRomanPSMT"/>
                <w:bCs/>
                <w:i/>
                <w:lang w:val="en-US"/>
              </w:rPr>
            </w:pPr>
          </w:p>
          <w:p w14:paraId="327662BF"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2B7157A" w14:textId="77777777" w:rsidR="00897573" w:rsidRPr="00B372C4" w:rsidRDefault="00897573" w:rsidP="00FD382C">
            <w:pPr>
              <w:snapToGrid w:val="0"/>
              <w:jc w:val="both"/>
              <w:rPr>
                <w:rFonts w:eastAsia="TimesNewRomanPSMT"/>
                <w:bCs/>
                <w:i/>
                <w:lang w:val="en-US"/>
              </w:rPr>
            </w:pPr>
          </w:p>
          <w:p w14:paraId="44BFA5DD"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AE024" w14:textId="77777777" w:rsidR="00897573" w:rsidRPr="00B372C4" w:rsidRDefault="00897573" w:rsidP="00FD382C">
            <w:pPr>
              <w:snapToGrid w:val="0"/>
              <w:jc w:val="both"/>
              <w:rPr>
                <w:rFonts w:eastAsia="TimesNewRomanPSMT"/>
                <w:b/>
                <w:bCs/>
                <w:lang w:val="en-US"/>
              </w:rPr>
            </w:pPr>
          </w:p>
        </w:tc>
      </w:tr>
      <w:tr w:rsidR="00897573" w:rsidRPr="00B372C4" w14:paraId="7E15F61C" w14:textId="77777777" w:rsidTr="00FD382C">
        <w:tc>
          <w:tcPr>
            <w:tcW w:w="465" w:type="dxa"/>
            <w:tcBorders>
              <w:top w:val="single" w:sz="4" w:space="0" w:color="000000"/>
              <w:left w:val="single" w:sz="4" w:space="0" w:color="000000"/>
              <w:bottom w:val="single" w:sz="4" w:space="0" w:color="000000"/>
            </w:tcBorders>
            <w:shd w:val="clear" w:color="auto" w:fill="auto"/>
          </w:tcPr>
          <w:p w14:paraId="3F130C6B"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8D02D53" w14:textId="77777777" w:rsidR="00897573" w:rsidRPr="00B372C4" w:rsidRDefault="00897573" w:rsidP="00FD382C">
            <w:pPr>
              <w:snapToGrid w:val="0"/>
              <w:jc w:val="both"/>
              <w:rPr>
                <w:rFonts w:eastAsia="TimesNewRomanPSMT"/>
                <w:bCs/>
                <w:i/>
                <w:lang w:val="en-US"/>
              </w:rPr>
            </w:pPr>
          </w:p>
          <w:p w14:paraId="4567BBCB"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9C3124" w14:textId="77777777" w:rsidR="00897573" w:rsidRPr="00B372C4" w:rsidRDefault="00897573" w:rsidP="00FD382C">
            <w:pPr>
              <w:snapToGrid w:val="0"/>
              <w:jc w:val="both"/>
              <w:rPr>
                <w:rFonts w:eastAsia="TimesNewRomanPSMT"/>
                <w:b/>
                <w:bCs/>
                <w:lang w:val="en-US"/>
              </w:rPr>
            </w:pPr>
          </w:p>
        </w:tc>
      </w:tr>
      <w:tr w:rsidR="00897573" w:rsidRPr="00B372C4" w14:paraId="444DD3FE" w14:textId="77777777" w:rsidTr="00FD382C">
        <w:tc>
          <w:tcPr>
            <w:tcW w:w="465" w:type="dxa"/>
            <w:tcBorders>
              <w:top w:val="single" w:sz="4" w:space="0" w:color="000000"/>
              <w:left w:val="single" w:sz="4" w:space="0" w:color="000000"/>
              <w:bottom w:val="single" w:sz="4" w:space="0" w:color="000000"/>
            </w:tcBorders>
            <w:shd w:val="clear" w:color="auto" w:fill="auto"/>
          </w:tcPr>
          <w:p w14:paraId="2B8F8DAE"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D3B0947" w14:textId="77777777" w:rsidR="00897573" w:rsidRPr="00B372C4" w:rsidRDefault="00897573" w:rsidP="00FD382C">
            <w:pPr>
              <w:snapToGrid w:val="0"/>
              <w:jc w:val="both"/>
              <w:rPr>
                <w:rFonts w:eastAsia="TimesNewRomanPSMT"/>
                <w:bCs/>
                <w:i/>
                <w:lang w:val="ru-RU"/>
              </w:rPr>
            </w:pPr>
          </w:p>
          <w:p w14:paraId="1CDFC40F" w14:textId="77777777" w:rsidR="00897573" w:rsidRPr="00B372C4" w:rsidRDefault="00897573" w:rsidP="00FD382C">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13011" w14:textId="77777777" w:rsidR="00897573" w:rsidRPr="00B372C4" w:rsidRDefault="00897573" w:rsidP="00FD382C">
            <w:pPr>
              <w:snapToGrid w:val="0"/>
              <w:jc w:val="both"/>
              <w:rPr>
                <w:rFonts w:eastAsia="TimesNewRomanPSMT"/>
                <w:b/>
                <w:bCs/>
                <w:lang w:val="ru-RU"/>
              </w:rPr>
            </w:pPr>
          </w:p>
        </w:tc>
      </w:tr>
      <w:tr w:rsidR="00897573" w:rsidRPr="00B372C4" w14:paraId="7711CC03" w14:textId="77777777" w:rsidTr="00FD382C">
        <w:tc>
          <w:tcPr>
            <w:tcW w:w="465" w:type="dxa"/>
            <w:tcBorders>
              <w:top w:val="single" w:sz="4" w:space="0" w:color="000000"/>
              <w:left w:val="single" w:sz="4" w:space="0" w:color="000000"/>
              <w:bottom w:val="single" w:sz="4" w:space="0" w:color="000000"/>
            </w:tcBorders>
            <w:shd w:val="clear" w:color="auto" w:fill="auto"/>
          </w:tcPr>
          <w:p w14:paraId="78CA8C9D" w14:textId="77777777" w:rsidR="00897573" w:rsidRPr="00B372C4"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D815EF8" w14:textId="77777777" w:rsidR="00897573" w:rsidRPr="00B372C4" w:rsidRDefault="00897573" w:rsidP="00FD382C">
            <w:pPr>
              <w:snapToGrid w:val="0"/>
              <w:jc w:val="both"/>
              <w:rPr>
                <w:rFonts w:eastAsia="TimesNewRomanPSMT"/>
                <w:bCs/>
                <w:i/>
                <w:lang w:val="ru-RU"/>
              </w:rPr>
            </w:pPr>
          </w:p>
          <w:p w14:paraId="3725145B" w14:textId="77777777" w:rsidR="00897573" w:rsidRPr="00B372C4" w:rsidRDefault="00897573" w:rsidP="00FD382C">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ACBE" w14:textId="77777777" w:rsidR="00897573" w:rsidRPr="00B372C4" w:rsidRDefault="00897573" w:rsidP="00FD382C">
            <w:pPr>
              <w:snapToGrid w:val="0"/>
              <w:jc w:val="both"/>
              <w:rPr>
                <w:rFonts w:eastAsia="TimesNewRomanPSMT"/>
                <w:b/>
                <w:bCs/>
                <w:lang w:val="ru-RU"/>
              </w:rPr>
            </w:pPr>
          </w:p>
        </w:tc>
      </w:tr>
    </w:tbl>
    <w:p w14:paraId="00CC8AE0" w14:textId="77777777" w:rsidR="00897573" w:rsidRPr="00B372C4" w:rsidRDefault="00897573" w:rsidP="00897573">
      <w:pPr>
        <w:jc w:val="both"/>
        <w:rPr>
          <w:b/>
          <w:bCs/>
          <w:i/>
          <w:iCs/>
          <w:u w:val="single"/>
          <w:lang w:val="ru-RU"/>
        </w:rPr>
      </w:pPr>
    </w:p>
    <w:p w14:paraId="41F8698C" w14:textId="77777777" w:rsidR="00897573" w:rsidRPr="00B372C4" w:rsidRDefault="00897573" w:rsidP="00897573">
      <w:pPr>
        <w:jc w:val="both"/>
        <w:rPr>
          <w:i/>
          <w:iCs/>
          <w:lang w:val="ru-RU"/>
        </w:rPr>
      </w:pPr>
      <w:r w:rsidRPr="00B372C4">
        <w:rPr>
          <w:b/>
          <w:bCs/>
          <w:i/>
          <w:iCs/>
          <w:u w:val="single"/>
          <w:lang w:val="ru-RU"/>
        </w:rPr>
        <w:t>Напомена:</w:t>
      </w:r>
      <w:r w:rsidRPr="00B372C4">
        <w:rPr>
          <w:b/>
          <w:bCs/>
          <w:i/>
          <w:iCs/>
          <w:lang w:val="ru-RU"/>
        </w:rPr>
        <w:t xml:space="preserve"> </w:t>
      </w:r>
    </w:p>
    <w:p w14:paraId="71F60636" w14:textId="77777777" w:rsidR="00897573" w:rsidRPr="00B372C4" w:rsidRDefault="00897573" w:rsidP="00897573">
      <w:pPr>
        <w:jc w:val="both"/>
        <w:rPr>
          <w:rFonts w:eastAsia="TimesNewRomanPSMT"/>
          <w:b/>
          <w:bCs/>
          <w:lang w:val="ru-RU"/>
        </w:rPr>
      </w:pPr>
      <w:r w:rsidRPr="00B372C4">
        <w:rPr>
          <w:i/>
          <w:iCs/>
          <w:lang w:val="ru-RU"/>
        </w:rPr>
        <w:t>Табелу „Подаци о под</w:t>
      </w:r>
      <w:r w:rsidR="006642F8">
        <w:rPr>
          <w:i/>
          <w:iCs/>
          <w:lang w:val="ru-RU"/>
        </w:rPr>
        <w:t>извођачу</w:t>
      </w:r>
      <w:r w:rsidRPr="00B372C4">
        <w:rPr>
          <w:i/>
          <w:iCs/>
          <w:lang w:val="ru-RU"/>
        </w:rPr>
        <w:t>“ попуњавају само они понуђачи који подносе  понуду са под</w:t>
      </w:r>
      <w:r w:rsidR="006642F8">
        <w:rPr>
          <w:i/>
          <w:iCs/>
          <w:lang w:val="ru-RU"/>
        </w:rPr>
        <w:t>извођачем</w:t>
      </w:r>
      <w:r w:rsidRPr="00B372C4">
        <w:rPr>
          <w:i/>
          <w:iCs/>
          <w:lang w:val="ru-RU"/>
        </w:rPr>
        <w:t>, а уколико има већи број под</w:t>
      </w:r>
      <w:r w:rsidR="006642F8">
        <w:rPr>
          <w:i/>
          <w:iCs/>
          <w:lang w:val="ru-RU"/>
        </w:rPr>
        <w:t>извоћача</w:t>
      </w:r>
      <w:r w:rsidRPr="00B372C4">
        <w:rPr>
          <w:i/>
          <w:iCs/>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под</w:t>
      </w:r>
      <w:r w:rsidR="006642F8">
        <w:rPr>
          <w:i/>
          <w:iCs/>
          <w:lang w:val="ru-RU"/>
        </w:rPr>
        <w:t>извођача</w:t>
      </w:r>
      <w:r w:rsidRPr="00B372C4">
        <w:rPr>
          <w:i/>
          <w:iCs/>
          <w:lang w:val="ru-RU"/>
        </w:rPr>
        <w:t>.</w:t>
      </w:r>
    </w:p>
    <w:p w14:paraId="06592F92" w14:textId="77777777" w:rsidR="00897573" w:rsidRPr="00B372C4" w:rsidRDefault="000E655A" w:rsidP="00897573">
      <w:pPr>
        <w:jc w:val="both"/>
        <w:rPr>
          <w:rFonts w:eastAsia="TimesNewRomanPSMT"/>
          <w:b/>
          <w:bCs/>
          <w:lang w:val="ru-RU"/>
        </w:rPr>
      </w:pPr>
      <w:r>
        <w:rPr>
          <w:rFonts w:eastAsia="TimesNewRomanPSMT"/>
          <w:b/>
          <w:bCs/>
          <w:lang w:val="ru-RU"/>
        </w:rPr>
        <w:br w:type="page"/>
      </w:r>
    </w:p>
    <w:p w14:paraId="2682A186" w14:textId="77777777" w:rsidR="00897573" w:rsidRPr="00B372C4" w:rsidRDefault="00897573" w:rsidP="00897573">
      <w:pPr>
        <w:jc w:val="both"/>
        <w:rPr>
          <w:rFonts w:eastAsia="TimesNewRomanPSMT"/>
          <w:b/>
          <w:bCs/>
          <w:i/>
          <w:lang w:val="ru-RU"/>
        </w:rPr>
      </w:pPr>
      <w:r w:rsidRPr="00B372C4">
        <w:rPr>
          <w:rFonts w:eastAsia="TimesNewRomanPSMT"/>
          <w:b/>
          <w:bCs/>
          <w:i/>
          <w:lang w:val="sr-Cyrl-CS"/>
        </w:rPr>
        <w:lastRenderedPageBreak/>
        <w:t xml:space="preserve">4) </w:t>
      </w:r>
      <w:r w:rsidRPr="00B372C4">
        <w:rPr>
          <w:rFonts w:eastAsia="TimesNewRomanPSMT"/>
          <w:b/>
          <w:bCs/>
          <w:i/>
          <w:lang w:val="ru-RU"/>
        </w:rPr>
        <w:t>ПОДАЦИ О УЧЕСНИКУ  У ЗАЈЕДНИЧКОЈ ПОНУДИ</w:t>
      </w:r>
    </w:p>
    <w:p w14:paraId="7C7B4EF8" w14:textId="77777777" w:rsidR="00897573" w:rsidRPr="00B372C4" w:rsidRDefault="00897573" w:rsidP="00897573">
      <w:pPr>
        <w:jc w:val="both"/>
      </w:pPr>
      <w:r w:rsidRPr="00B372C4">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4C1474C1" w14:textId="77777777" w:rsidTr="00FD382C">
        <w:tc>
          <w:tcPr>
            <w:tcW w:w="465" w:type="dxa"/>
            <w:tcBorders>
              <w:top w:val="single" w:sz="4" w:space="0" w:color="000000"/>
              <w:left w:val="single" w:sz="4" w:space="0" w:color="000000"/>
              <w:bottom w:val="single" w:sz="4" w:space="0" w:color="000000"/>
            </w:tcBorders>
            <w:shd w:val="clear" w:color="auto" w:fill="auto"/>
          </w:tcPr>
          <w:p w14:paraId="21917043" w14:textId="77777777" w:rsidR="00897573" w:rsidRPr="00B372C4" w:rsidRDefault="00897573" w:rsidP="00FD382C">
            <w:pPr>
              <w:snapToGrid w:val="0"/>
              <w:jc w:val="both"/>
            </w:pPr>
          </w:p>
          <w:p w14:paraId="638C9108" w14:textId="77777777" w:rsidR="00897573" w:rsidRPr="00B372C4" w:rsidRDefault="00897573" w:rsidP="00FD382C">
            <w:pPr>
              <w:jc w:val="both"/>
              <w:rPr>
                <w:rFonts w:eastAsia="TimesNewRomanPSMT"/>
                <w:bCs/>
                <w:i/>
                <w:lang w:val="ru-RU"/>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22A4BFD1" w14:textId="77777777" w:rsidR="00897573" w:rsidRPr="00B372C4" w:rsidRDefault="00897573" w:rsidP="00FD382C">
            <w:pPr>
              <w:snapToGrid w:val="0"/>
              <w:jc w:val="both"/>
              <w:rPr>
                <w:rFonts w:eastAsia="TimesNewRomanPSMT"/>
                <w:bCs/>
                <w:i/>
                <w:lang w:val="ru-RU"/>
              </w:rPr>
            </w:pPr>
          </w:p>
          <w:p w14:paraId="255F7B9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4E7FB" w14:textId="77777777" w:rsidR="00897573" w:rsidRPr="00B372C4" w:rsidRDefault="00897573" w:rsidP="00FD382C">
            <w:pPr>
              <w:snapToGrid w:val="0"/>
              <w:jc w:val="both"/>
              <w:rPr>
                <w:rFonts w:eastAsia="TimesNewRomanPSMT"/>
                <w:b/>
                <w:bCs/>
                <w:lang w:val="ru-RU"/>
              </w:rPr>
            </w:pPr>
          </w:p>
        </w:tc>
      </w:tr>
      <w:tr w:rsidR="00897573" w:rsidRPr="00B372C4" w14:paraId="10D72173" w14:textId="77777777" w:rsidTr="00FD382C">
        <w:tc>
          <w:tcPr>
            <w:tcW w:w="465" w:type="dxa"/>
            <w:tcBorders>
              <w:top w:val="single" w:sz="4" w:space="0" w:color="000000"/>
              <w:left w:val="single" w:sz="4" w:space="0" w:color="000000"/>
              <w:bottom w:val="single" w:sz="4" w:space="0" w:color="000000"/>
            </w:tcBorders>
            <w:shd w:val="clear" w:color="auto" w:fill="auto"/>
          </w:tcPr>
          <w:p w14:paraId="47CFF185" w14:textId="77777777" w:rsidR="00897573" w:rsidRPr="00B372C4" w:rsidRDefault="00897573" w:rsidP="00FD382C">
            <w:pPr>
              <w:snapToGrid w:val="0"/>
              <w:jc w:val="both"/>
              <w:rPr>
                <w:rFonts w:eastAsia="TimesNewRomanPSMT"/>
                <w:bCs/>
                <w:i/>
                <w:lang w:val="ru-RU"/>
              </w:rPr>
            </w:pPr>
          </w:p>
          <w:p w14:paraId="0F715A41"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A0286A" w14:textId="77777777" w:rsidR="00897573" w:rsidRPr="00B372C4" w:rsidRDefault="00897573" w:rsidP="00FD382C">
            <w:pPr>
              <w:snapToGrid w:val="0"/>
              <w:jc w:val="both"/>
              <w:rPr>
                <w:rFonts w:eastAsia="TimesNewRomanPSMT"/>
                <w:bCs/>
                <w:i/>
                <w:lang w:val="ru-RU"/>
              </w:rPr>
            </w:pPr>
          </w:p>
          <w:p w14:paraId="3D3B11D8"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8732C" w14:textId="77777777" w:rsidR="00897573" w:rsidRPr="00B372C4" w:rsidRDefault="00897573" w:rsidP="00FD382C">
            <w:pPr>
              <w:snapToGrid w:val="0"/>
              <w:jc w:val="both"/>
              <w:rPr>
                <w:rFonts w:eastAsia="TimesNewRomanPSMT"/>
                <w:b/>
                <w:bCs/>
                <w:lang w:val="en-US"/>
              </w:rPr>
            </w:pPr>
          </w:p>
        </w:tc>
      </w:tr>
      <w:tr w:rsidR="00897573" w:rsidRPr="00B372C4" w14:paraId="5757D4A9" w14:textId="77777777" w:rsidTr="00FD382C">
        <w:tc>
          <w:tcPr>
            <w:tcW w:w="465" w:type="dxa"/>
            <w:tcBorders>
              <w:top w:val="single" w:sz="4" w:space="0" w:color="000000"/>
              <w:left w:val="single" w:sz="4" w:space="0" w:color="000000"/>
              <w:bottom w:val="single" w:sz="4" w:space="0" w:color="000000"/>
            </w:tcBorders>
            <w:shd w:val="clear" w:color="auto" w:fill="auto"/>
          </w:tcPr>
          <w:p w14:paraId="282AF0AD" w14:textId="77777777" w:rsidR="00897573" w:rsidRPr="00B372C4" w:rsidRDefault="00897573" w:rsidP="00FD382C">
            <w:pPr>
              <w:snapToGrid w:val="0"/>
              <w:jc w:val="both"/>
              <w:rPr>
                <w:rFonts w:eastAsia="TimesNewRomanPSMT"/>
                <w:bCs/>
                <w:i/>
                <w:lang w:val="en-US"/>
              </w:rPr>
            </w:pPr>
          </w:p>
          <w:p w14:paraId="125FE3A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3AD7076" w14:textId="77777777" w:rsidR="00897573" w:rsidRPr="00B372C4" w:rsidRDefault="00897573" w:rsidP="00FD382C">
            <w:pPr>
              <w:snapToGrid w:val="0"/>
              <w:jc w:val="both"/>
              <w:rPr>
                <w:rFonts w:eastAsia="TimesNewRomanPSMT"/>
                <w:bCs/>
                <w:i/>
                <w:lang w:val="en-US"/>
              </w:rPr>
            </w:pPr>
          </w:p>
          <w:p w14:paraId="2FC01CD6"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1EF988" w14:textId="77777777" w:rsidR="00897573" w:rsidRPr="00B372C4" w:rsidRDefault="00897573" w:rsidP="00FD382C">
            <w:pPr>
              <w:snapToGrid w:val="0"/>
              <w:jc w:val="both"/>
              <w:rPr>
                <w:rFonts w:eastAsia="TimesNewRomanPSMT"/>
                <w:b/>
                <w:bCs/>
                <w:lang w:val="en-US"/>
              </w:rPr>
            </w:pPr>
          </w:p>
        </w:tc>
      </w:tr>
      <w:tr w:rsidR="00897573" w:rsidRPr="00B372C4" w14:paraId="29223C1D" w14:textId="77777777" w:rsidTr="00FD382C">
        <w:tc>
          <w:tcPr>
            <w:tcW w:w="465" w:type="dxa"/>
            <w:tcBorders>
              <w:top w:val="single" w:sz="4" w:space="0" w:color="000000"/>
              <w:left w:val="single" w:sz="4" w:space="0" w:color="000000"/>
              <w:bottom w:val="single" w:sz="4" w:space="0" w:color="000000"/>
            </w:tcBorders>
            <w:shd w:val="clear" w:color="auto" w:fill="auto"/>
          </w:tcPr>
          <w:p w14:paraId="5F8633C8" w14:textId="77777777" w:rsidR="00897573" w:rsidRPr="00B372C4" w:rsidRDefault="00897573" w:rsidP="00FD382C">
            <w:pPr>
              <w:snapToGrid w:val="0"/>
              <w:jc w:val="both"/>
              <w:rPr>
                <w:rFonts w:eastAsia="TimesNewRomanPSMT"/>
                <w:bCs/>
                <w:i/>
                <w:lang w:val="en-US"/>
              </w:rPr>
            </w:pPr>
          </w:p>
          <w:p w14:paraId="3A7D5813"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5A89143" w14:textId="77777777" w:rsidR="00897573" w:rsidRPr="00B372C4" w:rsidRDefault="00897573" w:rsidP="00FD382C">
            <w:pPr>
              <w:snapToGrid w:val="0"/>
              <w:jc w:val="both"/>
              <w:rPr>
                <w:rFonts w:eastAsia="TimesNewRomanPSMT"/>
                <w:bCs/>
                <w:i/>
                <w:lang w:val="en-US"/>
              </w:rPr>
            </w:pPr>
          </w:p>
          <w:p w14:paraId="5ED9B8AA"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8E3F60" w14:textId="77777777" w:rsidR="00897573" w:rsidRPr="00B372C4" w:rsidRDefault="00897573" w:rsidP="00FD382C">
            <w:pPr>
              <w:snapToGrid w:val="0"/>
              <w:jc w:val="both"/>
              <w:rPr>
                <w:rFonts w:eastAsia="TimesNewRomanPSMT"/>
                <w:b/>
                <w:bCs/>
                <w:lang w:val="en-US"/>
              </w:rPr>
            </w:pPr>
          </w:p>
        </w:tc>
      </w:tr>
      <w:tr w:rsidR="00897573" w:rsidRPr="00B372C4" w14:paraId="3604C2F7" w14:textId="77777777" w:rsidTr="00FD382C">
        <w:tc>
          <w:tcPr>
            <w:tcW w:w="465" w:type="dxa"/>
            <w:tcBorders>
              <w:top w:val="single" w:sz="4" w:space="0" w:color="000000"/>
              <w:left w:val="single" w:sz="4" w:space="0" w:color="000000"/>
              <w:bottom w:val="single" w:sz="4" w:space="0" w:color="000000"/>
            </w:tcBorders>
            <w:shd w:val="clear" w:color="auto" w:fill="auto"/>
          </w:tcPr>
          <w:p w14:paraId="2168F024"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1D1531E" w14:textId="77777777" w:rsidR="00897573" w:rsidRPr="00B372C4" w:rsidRDefault="00897573" w:rsidP="00FD382C">
            <w:pPr>
              <w:snapToGrid w:val="0"/>
              <w:jc w:val="both"/>
              <w:rPr>
                <w:rFonts w:eastAsia="TimesNewRomanPSMT"/>
                <w:bCs/>
                <w:i/>
                <w:lang w:val="en-US"/>
              </w:rPr>
            </w:pPr>
          </w:p>
          <w:p w14:paraId="666E8F05"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1ACF3" w14:textId="77777777" w:rsidR="00897573" w:rsidRPr="00B372C4" w:rsidRDefault="00897573" w:rsidP="00FD382C">
            <w:pPr>
              <w:snapToGrid w:val="0"/>
              <w:jc w:val="both"/>
              <w:rPr>
                <w:rFonts w:eastAsia="TimesNewRomanPSMT"/>
                <w:b/>
                <w:bCs/>
                <w:lang w:val="en-US"/>
              </w:rPr>
            </w:pPr>
          </w:p>
        </w:tc>
      </w:tr>
      <w:tr w:rsidR="00897573" w:rsidRPr="00B372C4" w14:paraId="4E590140" w14:textId="77777777" w:rsidTr="00FD382C">
        <w:tc>
          <w:tcPr>
            <w:tcW w:w="465" w:type="dxa"/>
            <w:tcBorders>
              <w:top w:val="single" w:sz="4" w:space="0" w:color="000000"/>
              <w:left w:val="single" w:sz="4" w:space="0" w:color="000000"/>
              <w:bottom w:val="single" w:sz="4" w:space="0" w:color="000000"/>
            </w:tcBorders>
            <w:shd w:val="clear" w:color="auto" w:fill="auto"/>
          </w:tcPr>
          <w:p w14:paraId="6FB84BA7" w14:textId="77777777" w:rsidR="00897573" w:rsidRPr="00B372C4" w:rsidRDefault="00897573" w:rsidP="00FD382C">
            <w:pPr>
              <w:snapToGrid w:val="0"/>
              <w:jc w:val="both"/>
              <w:rPr>
                <w:rFonts w:eastAsia="TimesNewRomanPSMT"/>
                <w:bCs/>
                <w:i/>
                <w:lang w:val="en-US"/>
              </w:rPr>
            </w:pPr>
          </w:p>
          <w:p w14:paraId="0C3B4247" w14:textId="77777777" w:rsidR="00897573" w:rsidRPr="00B372C4" w:rsidRDefault="00897573" w:rsidP="00FD382C">
            <w:pPr>
              <w:jc w:val="both"/>
              <w:rPr>
                <w:rFonts w:eastAsia="TimesNewRomanPSMT"/>
                <w:bCs/>
                <w:i/>
                <w:lang w:val="ru-RU"/>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586A53F7" w14:textId="77777777" w:rsidR="00897573" w:rsidRPr="00B372C4" w:rsidRDefault="00897573" w:rsidP="00FD382C">
            <w:pPr>
              <w:snapToGrid w:val="0"/>
              <w:jc w:val="both"/>
              <w:rPr>
                <w:rFonts w:eastAsia="TimesNewRomanPSMT"/>
                <w:bCs/>
                <w:i/>
                <w:lang w:val="ru-RU"/>
              </w:rPr>
            </w:pPr>
          </w:p>
          <w:p w14:paraId="0224111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0311D" w14:textId="77777777" w:rsidR="00897573" w:rsidRPr="00B372C4" w:rsidRDefault="00897573" w:rsidP="00FD382C">
            <w:pPr>
              <w:snapToGrid w:val="0"/>
              <w:jc w:val="both"/>
              <w:rPr>
                <w:rFonts w:eastAsia="TimesNewRomanPSMT"/>
                <w:b/>
                <w:bCs/>
                <w:lang w:val="ru-RU"/>
              </w:rPr>
            </w:pPr>
          </w:p>
        </w:tc>
      </w:tr>
      <w:tr w:rsidR="00897573" w:rsidRPr="00B372C4" w14:paraId="268DD8A2" w14:textId="77777777" w:rsidTr="00FD382C">
        <w:tc>
          <w:tcPr>
            <w:tcW w:w="465" w:type="dxa"/>
            <w:tcBorders>
              <w:top w:val="single" w:sz="4" w:space="0" w:color="000000"/>
              <w:left w:val="single" w:sz="4" w:space="0" w:color="000000"/>
              <w:bottom w:val="single" w:sz="4" w:space="0" w:color="000000"/>
            </w:tcBorders>
            <w:shd w:val="clear" w:color="auto" w:fill="auto"/>
          </w:tcPr>
          <w:p w14:paraId="4791CB51" w14:textId="77777777" w:rsidR="00897573" w:rsidRPr="00B372C4" w:rsidRDefault="00897573" w:rsidP="00FD382C">
            <w:pPr>
              <w:snapToGrid w:val="0"/>
              <w:jc w:val="both"/>
              <w:rPr>
                <w:rFonts w:eastAsia="TimesNewRomanPSMT"/>
                <w:bCs/>
                <w:i/>
                <w:lang w:val="ru-RU"/>
              </w:rPr>
            </w:pPr>
          </w:p>
          <w:p w14:paraId="3F31BED0"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7209FA" w14:textId="77777777" w:rsidR="00897573" w:rsidRPr="00B372C4" w:rsidRDefault="00897573" w:rsidP="00FD382C">
            <w:pPr>
              <w:snapToGrid w:val="0"/>
              <w:jc w:val="both"/>
              <w:rPr>
                <w:rFonts w:eastAsia="TimesNewRomanPSMT"/>
                <w:bCs/>
                <w:i/>
                <w:lang w:val="ru-RU"/>
              </w:rPr>
            </w:pPr>
          </w:p>
          <w:p w14:paraId="1BF5A28D"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9AFE6" w14:textId="77777777" w:rsidR="00897573" w:rsidRPr="00B372C4" w:rsidRDefault="00897573" w:rsidP="00FD382C">
            <w:pPr>
              <w:snapToGrid w:val="0"/>
              <w:jc w:val="both"/>
              <w:rPr>
                <w:rFonts w:eastAsia="TimesNewRomanPSMT"/>
                <w:b/>
                <w:bCs/>
                <w:lang w:val="en-US"/>
              </w:rPr>
            </w:pPr>
          </w:p>
        </w:tc>
      </w:tr>
      <w:tr w:rsidR="00897573" w:rsidRPr="00B372C4" w14:paraId="61FF8DDB" w14:textId="77777777" w:rsidTr="00FD382C">
        <w:tc>
          <w:tcPr>
            <w:tcW w:w="465" w:type="dxa"/>
            <w:tcBorders>
              <w:top w:val="single" w:sz="4" w:space="0" w:color="000000"/>
              <w:left w:val="single" w:sz="4" w:space="0" w:color="000000"/>
              <w:bottom w:val="single" w:sz="4" w:space="0" w:color="000000"/>
            </w:tcBorders>
            <w:shd w:val="clear" w:color="auto" w:fill="auto"/>
          </w:tcPr>
          <w:p w14:paraId="2ABC7CAB" w14:textId="77777777" w:rsidR="00897573" w:rsidRPr="00B372C4" w:rsidRDefault="00897573" w:rsidP="00FD382C">
            <w:pPr>
              <w:snapToGrid w:val="0"/>
              <w:jc w:val="both"/>
              <w:rPr>
                <w:rFonts w:eastAsia="TimesNewRomanPSMT"/>
                <w:bCs/>
                <w:i/>
                <w:lang w:val="en-US"/>
              </w:rPr>
            </w:pPr>
          </w:p>
          <w:p w14:paraId="1C07805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6D369BD" w14:textId="77777777" w:rsidR="00897573" w:rsidRPr="00B372C4" w:rsidRDefault="00897573" w:rsidP="00FD382C">
            <w:pPr>
              <w:snapToGrid w:val="0"/>
              <w:jc w:val="both"/>
              <w:rPr>
                <w:rFonts w:eastAsia="TimesNewRomanPSMT"/>
                <w:bCs/>
                <w:i/>
                <w:lang w:val="en-US"/>
              </w:rPr>
            </w:pPr>
          </w:p>
          <w:p w14:paraId="578C5339"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18A33" w14:textId="77777777" w:rsidR="00897573" w:rsidRPr="00B372C4" w:rsidRDefault="00897573" w:rsidP="00FD382C">
            <w:pPr>
              <w:snapToGrid w:val="0"/>
              <w:jc w:val="both"/>
              <w:rPr>
                <w:rFonts w:eastAsia="TimesNewRomanPSMT"/>
                <w:b/>
                <w:bCs/>
                <w:lang w:val="en-US"/>
              </w:rPr>
            </w:pPr>
          </w:p>
        </w:tc>
      </w:tr>
      <w:tr w:rsidR="00897573" w:rsidRPr="00B372C4" w14:paraId="67E6AB46" w14:textId="77777777" w:rsidTr="00FD382C">
        <w:tc>
          <w:tcPr>
            <w:tcW w:w="465" w:type="dxa"/>
            <w:tcBorders>
              <w:top w:val="single" w:sz="4" w:space="0" w:color="000000"/>
              <w:left w:val="single" w:sz="4" w:space="0" w:color="000000"/>
              <w:bottom w:val="single" w:sz="4" w:space="0" w:color="000000"/>
            </w:tcBorders>
            <w:shd w:val="clear" w:color="auto" w:fill="auto"/>
          </w:tcPr>
          <w:p w14:paraId="23F207C4" w14:textId="77777777" w:rsidR="00897573" w:rsidRPr="00B372C4" w:rsidRDefault="00897573" w:rsidP="00FD382C">
            <w:pPr>
              <w:snapToGrid w:val="0"/>
              <w:jc w:val="both"/>
              <w:rPr>
                <w:rFonts w:eastAsia="TimesNewRomanPSMT"/>
                <w:bCs/>
                <w:i/>
                <w:lang w:val="en-US"/>
              </w:rPr>
            </w:pPr>
          </w:p>
          <w:p w14:paraId="1720B1B0"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C4D6B5A" w14:textId="77777777" w:rsidR="00897573" w:rsidRPr="00B372C4" w:rsidRDefault="00897573" w:rsidP="00FD382C">
            <w:pPr>
              <w:snapToGrid w:val="0"/>
              <w:jc w:val="both"/>
              <w:rPr>
                <w:rFonts w:eastAsia="TimesNewRomanPSMT"/>
                <w:bCs/>
                <w:i/>
                <w:lang w:val="en-US"/>
              </w:rPr>
            </w:pPr>
          </w:p>
          <w:p w14:paraId="211C414D"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1E623" w14:textId="77777777" w:rsidR="00897573" w:rsidRPr="00B372C4" w:rsidRDefault="00897573" w:rsidP="00FD382C">
            <w:pPr>
              <w:snapToGrid w:val="0"/>
              <w:jc w:val="both"/>
              <w:rPr>
                <w:rFonts w:eastAsia="TimesNewRomanPSMT"/>
                <w:b/>
                <w:bCs/>
                <w:lang w:val="en-US"/>
              </w:rPr>
            </w:pPr>
          </w:p>
        </w:tc>
      </w:tr>
      <w:tr w:rsidR="00897573" w:rsidRPr="00B372C4" w14:paraId="03E2E593" w14:textId="77777777" w:rsidTr="00FD382C">
        <w:tc>
          <w:tcPr>
            <w:tcW w:w="465" w:type="dxa"/>
            <w:tcBorders>
              <w:top w:val="single" w:sz="4" w:space="0" w:color="000000"/>
              <w:left w:val="single" w:sz="4" w:space="0" w:color="000000"/>
              <w:bottom w:val="single" w:sz="4" w:space="0" w:color="000000"/>
            </w:tcBorders>
            <w:shd w:val="clear" w:color="auto" w:fill="auto"/>
          </w:tcPr>
          <w:p w14:paraId="17457F1D"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02A377A" w14:textId="77777777" w:rsidR="00897573" w:rsidRPr="00B372C4" w:rsidRDefault="00897573" w:rsidP="00FD382C">
            <w:pPr>
              <w:snapToGrid w:val="0"/>
              <w:jc w:val="both"/>
              <w:rPr>
                <w:rFonts w:eastAsia="TimesNewRomanPSMT"/>
                <w:bCs/>
                <w:i/>
                <w:lang w:val="en-US"/>
              </w:rPr>
            </w:pPr>
          </w:p>
          <w:p w14:paraId="4E9F2926"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6AE0" w14:textId="77777777" w:rsidR="00897573" w:rsidRPr="00B372C4" w:rsidRDefault="00897573" w:rsidP="00FD382C">
            <w:pPr>
              <w:snapToGrid w:val="0"/>
              <w:jc w:val="both"/>
              <w:rPr>
                <w:rFonts w:eastAsia="TimesNewRomanPSMT"/>
                <w:b/>
                <w:bCs/>
                <w:lang w:val="en-US"/>
              </w:rPr>
            </w:pPr>
          </w:p>
        </w:tc>
      </w:tr>
      <w:tr w:rsidR="00897573" w:rsidRPr="00B372C4" w14:paraId="750A32BB" w14:textId="77777777" w:rsidTr="00FD382C">
        <w:tc>
          <w:tcPr>
            <w:tcW w:w="465" w:type="dxa"/>
            <w:tcBorders>
              <w:top w:val="single" w:sz="4" w:space="0" w:color="000000"/>
              <w:left w:val="single" w:sz="4" w:space="0" w:color="000000"/>
              <w:bottom w:val="single" w:sz="4" w:space="0" w:color="000000"/>
            </w:tcBorders>
            <w:shd w:val="clear" w:color="auto" w:fill="auto"/>
          </w:tcPr>
          <w:p w14:paraId="328DF5D8" w14:textId="77777777" w:rsidR="00897573" w:rsidRPr="00B372C4" w:rsidRDefault="00897573" w:rsidP="00FD382C">
            <w:pPr>
              <w:snapToGrid w:val="0"/>
              <w:jc w:val="both"/>
              <w:rPr>
                <w:rFonts w:eastAsia="TimesNewRomanPSMT"/>
                <w:bCs/>
                <w:i/>
                <w:lang w:val="en-US"/>
              </w:rPr>
            </w:pPr>
          </w:p>
          <w:p w14:paraId="0B1D3737" w14:textId="77777777" w:rsidR="00897573" w:rsidRPr="00B372C4" w:rsidRDefault="00897573" w:rsidP="00FD382C">
            <w:pPr>
              <w:jc w:val="both"/>
              <w:rPr>
                <w:rFonts w:eastAsia="TimesNewRomanPSMT"/>
                <w:bCs/>
                <w:i/>
                <w:lang w:val="ru-RU"/>
              </w:rPr>
            </w:pPr>
            <w:r w:rsidRPr="00B372C4">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14:paraId="7ADBE0FD" w14:textId="77777777" w:rsidR="00897573" w:rsidRPr="00B372C4" w:rsidRDefault="00897573" w:rsidP="00FD382C">
            <w:pPr>
              <w:snapToGrid w:val="0"/>
              <w:jc w:val="both"/>
              <w:rPr>
                <w:rFonts w:eastAsia="TimesNewRomanPSMT"/>
                <w:bCs/>
                <w:i/>
                <w:lang w:val="ru-RU"/>
              </w:rPr>
            </w:pPr>
          </w:p>
          <w:p w14:paraId="605349F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94C8A" w14:textId="77777777" w:rsidR="00897573" w:rsidRPr="00B372C4" w:rsidRDefault="00897573" w:rsidP="00FD382C">
            <w:pPr>
              <w:snapToGrid w:val="0"/>
              <w:jc w:val="both"/>
              <w:rPr>
                <w:rFonts w:eastAsia="TimesNewRomanPSMT"/>
                <w:b/>
                <w:bCs/>
                <w:lang w:val="ru-RU"/>
              </w:rPr>
            </w:pPr>
          </w:p>
        </w:tc>
      </w:tr>
      <w:tr w:rsidR="00897573" w:rsidRPr="00B372C4" w14:paraId="3100915C" w14:textId="77777777" w:rsidTr="00FD382C">
        <w:tc>
          <w:tcPr>
            <w:tcW w:w="465" w:type="dxa"/>
            <w:tcBorders>
              <w:top w:val="single" w:sz="4" w:space="0" w:color="000000"/>
              <w:left w:val="single" w:sz="4" w:space="0" w:color="000000"/>
              <w:bottom w:val="single" w:sz="4" w:space="0" w:color="000000"/>
            </w:tcBorders>
            <w:shd w:val="clear" w:color="auto" w:fill="auto"/>
          </w:tcPr>
          <w:p w14:paraId="23491FA7" w14:textId="77777777" w:rsidR="00897573" w:rsidRPr="00B372C4" w:rsidRDefault="00897573" w:rsidP="00FD382C">
            <w:pPr>
              <w:snapToGrid w:val="0"/>
              <w:jc w:val="both"/>
              <w:rPr>
                <w:rFonts w:eastAsia="TimesNewRomanPSMT"/>
                <w:bCs/>
                <w:i/>
                <w:lang w:val="ru-RU"/>
              </w:rPr>
            </w:pPr>
          </w:p>
          <w:p w14:paraId="47501CEA"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720F47" w14:textId="77777777" w:rsidR="00897573" w:rsidRPr="00B372C4" w:rsidRDefault="00897573" w:rsidP="00FD382C">
            <w:pPr>
              <w:snapToGrid w:val="0"/>
              <w:jc w:val="both"/>
              <w:rPr>
                <w:rFonts w:eastAsia="TimesNewRomanPSMT"/>
                <w:bCs/>
                <w:i/>
                <w:lang w:val="ru-RU"/>
              </w:rPr>
            </w:pPr>
          </w:p>
          <w:p w14:paraId="1DC1019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65EB4D" w14:textId="77777777" w:rsidR="00897573" w:rsidRPr="00B372C4" w:rsidRDefault="00897573" w:rsidP="00FD382C">
            <w:pPr>
              <w:snapToGrid w:val="0"/>
              <w:jc w:val="both"/>
              <w:rPr>
                <w:rFonts w:eastAsia="TimesNewRomanPSMT"/>
                <w:b/>
                <w:bCs/>
                <w:lang w:val="en-US"/>
              </w:rPr>
            </w:pPr>
          </w:p>
        </w:tc>
      </w:tr>
      <w:tr w:rsidR="00897573" w:rsidRPr="00B372C4" w14:paraId="295262B6" w14:textId="77777777" w:rsidTr="00FD382C">
        <w:tc>
          <w:tcPr>
            <w:tcW w:w="465" w:type="dxa"/>
            <w:tcBorders>
              <w:top w:val="single" w:sz="4" w:space="0" w:color="000000"/>
              <w:left w:val="single" w:sz="4" w:space="0" w:color="000000"/>
              <w:bottom w:val="single" w:sz="4" w:space="0" w:color="000000"/>
            </w:tcBorders>
            <w:shd w:val="clear" w:color="auto" w:fill="auto"/>
          </w:tcPr>
          <w:p w14:paraId="7DD54C96" w14:textId="77777777" w:rsidR="00897573" w:rsidRPr="00B372C4" w:rsidRDefault="00897573" w:rsidP="00FD382C">
            <w:pPr>
              <w:snapToGrid w:val="0"/>
              <w:jc w:val="both"/>
              <w:rPr>
                <w:rFonts w:eastAsia="TimesNewRomanPSMT"/>
                <w:bCs/>
                <w:i/>
                <w:lang w:val="en-US"/>
              </w:rPr>
            </w:pPr>
          </w:p>
          <w:p w14:paraId="7AE8125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414C3EA" w14:textId="77777777" w:rsidR="00897573" w:rsidRPr="00B372C4" w:rsidRDefault="00897573" w:rsidP="00FD382C">
            <w:pPr>
              <w:snapToGrid w:val="0"/>
              <w:jc w:val="both"/>
              <w:rPr>
                <w:rFonts w:eastAsia="TimesNewRomanPSMT"/>
                <w:bCs/>
                <w:i/>
                <w:lang w:val="en-US"/>
              </w:rPr>
            </w:pPr>
          </w:p>
          <w:p w14:paraId="1BACAAEC"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5DB14" w14:textId="77777777" w:rsidR="00897573" w:rsidRPr="00B372C4" w:rsidRDefault="00897573" w:rsidP="00FD382C">
            <w:pPr>
              <w:snapToGrid w:val="0"/>
              <w:jc w:val="both"/>
              <w:rPr>
                <w:rFonts w:eastAsia="TimesNewRomanPSMT"/>
                <w:b/>
                <w:bCs/>
                <w:lang w:val="en-US"/>
              </w:rPr>
            </w:pPr>
          </w:p>
        </w:tc>
      </w:tr>
      <w:tr w:rsidR="00897573" w:rsidRPr="00B372C4" w14:paraId="25A617C3" w14:textId="77777777" w:rsidTr="00FD382C">
        <w:tc>
          <w:tcPr>
            <w:tcW w:w="465" w:type="dxa"/>
            <w:tcBorders>
              <w:top w:val="single" w:sz="4" w:space="0" w:color="000000"/>
              <w:left w:val="single" w:sz="4" w:space="0" w:color="000000"/>
              <w:bottom w:val="single" w:sz="4" w:space="0" w:color="000000"/>
            </w:tcBorders>
            <w:shd w:val="clear" w:color="auto" w:fill="auto"/>
          </w:tcPr>
          <w:p w14:paraId="58A1AECA" w14:textId="77777777" w:rsidR="00897573" w:rsidRPr="00B372C4" w:rsidRDefault="00897573" w:rsidP="00FD382C">
            <w:pPr>
              <w:snapToGrid w:val="0"/>
              <w:jc w:val="both"/>
              <w:rPr>
                <w:rFonts w:eastAsia="TimesNewRomanPSMT"/>
                <w:bCs/>
                <w:i/>
                <w:lang w:val="en-US"/>
              </w:rPr>
            </w:pPr>
          </w:p>
          <w:p w14:paraId="4DBB70F2"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2AE8CD88" w14:textId="77777777" w:rsidR="00897573" w:rsidRPr="00B372C4" w:rsidRDefault="00897573" w:rsidP="00FD382C">
            <w:pPr>
              <w:snapToGrid w:val="0"/>
              <w:jc w:val="both"/>
              <w:rPr>
                <w:rFonts w:eastAsia="TimesNewRomanPSMT"/>
                <w:bCs/>
                <w:i/>
                <w:lang w:val="en-US"/>
              </w:rPr>
            </w:pPr>
          </w:p>
          <w:p w14:paraId="4021972C"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158BC" w14:textId="77777777" w:rsidR="00897573" w:rsidRPr="00B372C4" w:rsidRDefault="00897573" w:rsidP="00FD382C">
            <w:pPr>
              <w:snapToGrid w:val="0"/>
              <w:jc w:val="both"/>
              <w:rPr>
                <w:rFonts w:eastAsia="TimesNewRomanPSMT"/>
                <w:b/>
                <w:bCs/>
                <w:lang w:val="en-US"/>
              </w:rPr>
            </w:pPr>
          </w:p>
        </w:tc>
      </w:tr>
      <w:tr w:rsidR="00897573" w:rsidRPr="00B372C4" w14:paraId="6457BB4C" w14:textId="77777777" w:rsidTr="00FD382C">
        <w:tc>
          <w:tcPr>
            <w:tcW w:w="465" w:type="dxa"/>
            <w:tcBorders>
              <w:top w:val="single" w:sz="4" w:space="0" w:color="000000"/>
              <w:left w:val="single" w:sz="4" w:space="0" w:color="000000"/>
              <w:bottom w:val="single" w:sz="4" w:space="0" w:color="000000"/>
            </w:tcBorders>
            <w:shd w:val="clear" w:color="auto" w:fill="auto"/>
          </w:tcPr>
          <w:p w14:paraId="6FEA6A28"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EF763F7" w14:textId="77777777" w:rsidR="00897573" w:rsidRPr="00B372C4" w:rsidRDefault="00897573" w:rsidP="00FD382C">
            <w:pPr>
              <w:snapToGrid w:val="0"/>
              <w:jc w:val="both"/>
              <w:rPr>
                <w:rFonts w:eastAsia="TimesNewRomanPSMT"/>
                <w:bCs/>
                <w:i/>
                <w:lang w:val="en-US"/>
              </w:rPr>
            </w:pPr>
          </w:p>
          <w:p w14:paraId="43C2AFB4"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B7657" w14:textId="77777777" w:rsidR="00897573" w:rsidRPr="00B372C4" w:rsidRDefault="00897573" w:rsidP="00FD382C">
            <w:pPr>
              <w:snapToGrid w:val="0"/>
              <w:jc w:val="both"/>
              <w:rPr>
                <w:rFonts w:eastAsia="TimesNewRomanPSMT"/>
                <w:b/>
                <w:bCs/>
                <w:lang w:val="en-US"/>
              </w:rPr>
            </w:pPr>
          </w:p>
        </w:tc>
      </w:tr>
    </w:tbl>
    <w:p w14:paraId="14B94EB2" w14:textId="77777777" w:rsidR="00897573" w:rsidRPr="00B372C4" w:rsidRDefault="00897573" w:rsidP="00897573">
      <w:pPr>
        <w:jc w:val="both"/>
        <w:rPr>
          <w:b/>
          <w:bCs/>
          <w:i/>
          <w:iCs/>
          <w:u w:val="single"/>
        </w:rPr>
      </w:pPr>
    </w:p>
    <w:p w14:paraId="240CAE59" w14:textId="77777777" w:rsidR="00897573" w:rsidRPr="00B372C4" w:rsidRDefault="00897573" w:rsidP="00897573">
      <w:pPr>
        <w:jc w:val="both"/>
        <w:rPr>
          <w:i/>
          <w:iCs/>
          <w:lang w:val="ru-RU"/>
        </w:rPr>
      </w:pPr>
      <w:proofErr w:type="spellStart"/>
      <w:r w:rsidRPr="00B372C4">
        <w:rPr>
          <w:b/>
          <w:bCs/>
          <w:i/>
          <w:iCs/>
          <w:u w:val="single"/>
          <w:lang w:val="en-US"/>
        </w:rPr>
        <w:t>Напомена</w:t>
      </w:r>
      <w:proofErr w:type="spellEnd"/>
      <w:r w:rsidRPr="00B372C4">
        <w:rPr>
          <w:b/>
          <w:bCs/>
          <w:i/>
          <w:iCs/>
          <w:u w:val="single"/>
          <w:lang w:val="en-US"/>
        </w:rPr>
        <w:t>:</w:t>
      </w:r>
      <w:r w:rsidRPr="00B372C4">
        <w:rPr>
          <w:b/>
          <w:bCs/>
          <w:i/>
          <w:iCs/>
          <w:lang w:val="en-US"/>
        </w:rPr>
        <w:t xml:space="preserve"> </w:t>
      </w:r>
    </w:p>
    <w:p w14:paraId="15896234" w14:textId="77777777" w:rsidR="00897573" w:rsidRPr="00B372C4" w:rsidRDefault="00897573" w:rsidP="00897573">
      <w:pPr>
        <w:jc w:val="both"/>
        <w:rPr>
          <w:b/>
          <w:bCs/>
          <w:i/>
          <w:iCs/>
        </w:rPr>
      </w:pPr>
      <w:r w:rsidRPr="00B372C4">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891E82" w14:textId="77777777" w:rsidR="00897573" w:rsidRPr="00B372C4" w:rsidRDefault="000E655A" w:rsidP="00897573">
      <w:pPr>
        <w:jc w:val="both"/>
        <w:rPr>
          <w:b/>
          <w:bCs/>
          <w:i/>
          <w:iCs/>
        </w:rPr>
      </w:pPr>
      <w:r>
        <w:rPr>
          <w:b/>
          <w:bCs/>
          <w:i/>
          <w:iCs/>
        </w:rPr>
        <w:br w:type="page"/>
      </w:r>
    </w:p>
    <w:p w14:paraId="71645536" w14:textId="77777777" w:rsidR="00234EBB" w:rsidRDefault="00897573" w:rsidP="00897573">
      <w:pPr>
        <w:jc w:val="both"/>
        <w:rPr>
          <w:rFonts w:eastAsia="TimesNewRomanPSMT"/>
          <w:b/>
          <w:bCs/>
        </w:rPr>
      </w:pPr>
      <w:r w:rsidRPr="00B372C4">
        <w:rPr>
          <w:rFonts w:eastAsia="TimesNewRomanPSMT"/>
          <w:b/>
          <w:bCs/>
          <w:lang w:val="sr-Cyrl-CS"/>
        </w:rPr>
        <w:lastRenderedPageBreak/>
        <w:t xml:space="preserve">5) </w:t>
      </w:r>
      <w:r w:rsidRPr="00B372C4">
        <w:rPr>
          <w:rFonts w:eastAsia="TimesNewRomanPSMT"/>
          <w:b/>
          <w:bCs/>
        </w:rPr>
        <w:t>ОПИС ПРЕДМЕТА НАБАВКЕ</w:t>
      </w:r>
      <w:r w:rsidR="00234EBB">
        <w:rPr>
          <w:rFonts w:eastAsia="TimesNewRomanPSMT"/>
          <w:b/>
          <w:bCs/>
        </w:rPr>
        <w:t xml:space="preserve"> ___________________________________</w:t>
      </w:r>
    </w:p>
    <w:p w14:paraId="3125FFB7" w14:textId="77777777" w:rsidR="00897573" w:rsidRDefault="00897573" w:rsidP="00897573">
      <w:pPr>
        <w:jc w:val="both"/>
        <w:rPr>
          <w:i/>
          <w:iCs/>
        </w:rPr>
      </w:pPr>
      <w:r w:rsidRPr="00B372C4">
        <w:rPr>
          <w:i/>
          <w:iCs/>
        </w:rPr>
        <w:t xml:space="preserve"> [навести предмет јавне набавке]</w:t>
      </w:r>
    </w:p>
    <w:p w14:paraId="19CFD624" w14:textId="77777777" w:rsidR="00897573" w:rsidRPr="008C470D" w:rsidRDefault="008C470D" w:rsidP="00897573">
      <w:pPr>
        <w:jc w:val="both"/>
        <w:rPr>
          <w:rFonts w:eastAsia="TimesNewRomanPSMT"/>
          <w:b/>
          <w:bCs/>
        </w:rPr>
      </w:pPr>
      <w:r>
        <w:rPr>
          <w:rFonts w:eastAsia="TimesNewRomanPSMT"/>
          <w:b/>
          <w:bCs/>
        </w:rPr>
        <w:t xml:space="preserve"> </w:t>
      </w:r>
    </w:p>
    <w:p w14:paraId="5556E191" w14:textId="5FF7BD24" w:rsidR="008C470D" w:rsidRDefault="008C470D" w:rsidP="00897573">
      <w:pPr>
        <w:jc w:val="both"/>
        <w:rPr>
          <w:rFonts w:eastAsia="TimesNewRomanPSMT"/>
          <w:b/>
          <w:bCs/>
        </w:rPr>
      </w:pPr>
      <w:r w:rsidRPr="0051032F">
        <w:rPr>
          <w:rFonts w:eastAsia="TimesNewRomanPSMT"/>
          <w:b/>
          <w:bCs/>
        </w:rPr>
        <w:t>Понуђена цена (попунити)</w:t>
      </w:r>
    </w:p>
    <w:p w14:paraId="3E1FF6FA" w14:textId="6B52BA0C" w:rsidR="002F4941" w:rsidRDefault="002F4941" w:rsidP="00897573">
      <w:pPr>
        <w:jc w:val="both"/>
        <w:rPr>
          <w:rFonts w:eastAsia="TimesNewRomanPSMT"/>
          <w:b/>
          <w:bCs/>
        </w:rPr>
      </w:pPr>
    </w:p>
    <w:tbl>
      <w:tblPr>
        <w:tblStyle w:val="TableGrid"/>
        <w:tblW w:w="0" w:type="auto"/>
        <w:tblLook w:val="04A0" w:firstRow="1" w:lastRow="0" w:firstColumn="1" w:lastColumn="0" w:noHBand="0" w:noVBand="1"/>
      </w:tblPr>
      <w:tblGrid>
        <w:gridCol w:w="1836"/>
        <w:gridCol w:w="3614"/>
        <w:gridCol w:w="3566"/>
      </w:tblGrid>
      <w:tr w:rsidR="002F4941" w:rsidRPr="00FB05A8" w14:paraId="0D75E8F3" w14:textId="77777777" w:rsidTr="00497CD6">
        <w:tc>
          <w:tcPr>
            <w:tcW w:w="1836" w:type="dxa"/>
            <w:vAlign w:val="center"/>
          </w:tcPr>
          <w:p w14:paraId="0AA2FE71" w14:textId="314BA4DB" w:rsidR="002F4941" w:rsidRPr="00FB05A8" w:rsidRDefault="002F4941" w:rsidP="00497CD6">
            <w:pPr>
              <w:spacing w:before="120" w:after="120"/>
              <w:jc w:val="both"/>
              <w:rPr>
                <w:color w:val="auto"/>
                <w:lang w:val="sr-Cyrl-RS"/>
              </w:rPr>
            </w:pPr>
            <w:r w:rsidRPr="00FB05A8">
              <w:rPr>
                <w:color w:val="auto"/>
                <w:lang w:val="sr-Cyrl-RS"/>
              </w:rPr>
              <w:t>Понуђена цена</w:t>
            </w:r>
            <w:r w:rsidR="008A50F3" w:rsidRPr="00FB05A8">
              <w:rPr>
                <w:color w:val="auto"/>
                <w:lang w:val="sr-Cyrl-RS"/>
              </w:rPr>
              <w:t xml:space="preserve"> за комплетне услуге</w:t>
            </w:r>
            <w:r w:rsidRPr="00FB05A8">
              <w:rPr>
                <w:color w:val="auto"/>
                <w:lang w:val="sr-Cyrl-RS"/>
              </w:rPr>
              <w:t>:</w:t>
            </w:r>
          </w:p>
        </w:tc>
        <w:tc>
          <w:tcPr>
            <w:tcW w:w="7180" w:type="dxa"/>
            <w:gridSpan w:val="2"/>
            <w:vAlign w:val="center"/>
          </w:tcPr>
          <w:p w14:paraId="2A07EF59" w14:textId="77777777" w:rsidR="002F4941" w:rsidRPr="00FB05A8" w:rsidRDefault="002F4941" w:rsidP="00497CD6">
            <w:pPr>
              <w:spacing w:before="120" w:after="120"/>
              <w:jc w:val="both"/>
              <w:rPr>
                <w:color w:val="auto"/>
                <w:lang w:val="sr-Cyrl-RS"/>
              </w:rPr>
            </w:pPr>
            <w:r w:rsidRPr="00FB05A8">
              <w:rPr>
                <w:color w:val="auto"/>
                <w:lang w:val="sr-Cyrl-RS"/>
              </w:rPr>
              <w:t>_________________ динара без ПДВ-а</w:t>
            </w:r>
          </w:p>
        </w:tc>
      </w:tr>
      <w:tr w:rsidR="002F4941" w:rsidRPr="00FB05A8" w14:paraId="5A5E2A64" w14:textId="77777777" w:rsidTr="00497CD6">
        <w:tc>
          <w:tcPr>
            <w:tcW w:w="1836" w:type="dxa"/>
            <w:vAlign w:val="center"/>
          </w:tcPr>
          <w:p w14:paraId="7F766DEB" w14:textId="77777777" w:rsidR="002F4941" w:rsidRPr="00FB05A8" w:rsidRDefault="002F4941" w:rsidP="00497CD6">
            <w:pPr>
              <w:jc w:val="both"/>
              <w:rPr>
                <w:color w:val="auto"/>
              </w:rPr>
            </w:pPr>
            <w:r w:rsidRPr="00FB05A8">
              <w:rPr>
                <w:color w:val="auto"/>
              </w:rPr>
              <w:t>Услови и рок плаћања:</w:t>
            </w:r>
          </w:p>
        </w:tc>
        <w:tc>
          <w:tcPr>
            <w:tcW w:w="7180" w:type="dxa"/>
            <w:gridSpan w:val="2"/>
            <w:vAlign w:val="center"/>
          </w:tcPr>
          <w:p w14:paraId="7E6CA375" w14:textId="77777777" w:rsidR="001A1AE2" w:rsidRPr="00FB05A8" w:rsidRDefault="001A1AE2" w:rsidP="001A1AE2">
            <w:pPr>
              <w:keepNext/>
              <w:suppressAutoHyphens w:val="0"/>
              <w:spacing w:line="240" w:lineRule="auto"/>
              <w:ind w:firstLine="708"/>
              <w:jc w:val="both"/>
              <w:rPr>
                <w:bCs/>
                <w:color w:val="auto"/>
                <w:lang w:val="sr-Cyrl-RS"/>
              </w:rPr>
            </w:pPr>
          </w:p>
          <w:p w14:paraId="7AF548CE" w14:textId="7C4BAE5A" w:rsidR="001A1AE2" w:rsidRPr="00FB05A8" w:rsidRDefault="002F4941" w:rsidP="001A1AE2">
            <w:pPr>
              <w:keepNext/>
              <w:suppressAutoHyphens w:val="0"/>
              <w:spacing w:line="240" w:lineRule="auto"/>
              <w:ind w:firstLine="708"/>
              <w:jc w:val="both"/>
              <w:rPr>
                <w:rFonts w:eastAsia="Times New Roman"/>
                <w:bCs/>
                <w:color w:val="auto"/>
                <w:kern w:val="0"/>
                <w:lang w:val="sr-Cyrl-RS" w:eastAsia="en-US"/>
              </w:rPr>
            </w:pPr>
            <w:r w:rsidRPr="00FB05A8">
              <w:rPr>
                <w:bCs/>
                <w:color w:val="auto"/>
                <w:lang w:val="sr-Cyrl-RS"/>
              </w:rPr>
              <w:t>П</w:t>
            </w:r>
            <w:r w:rsidRPr="00FB05A8">
              <w:rPr>
                <w:color w:val="auto"/>
              </w:rPr>
              <w:t xml:space="preserve">лаћање уговорене цене </w:t>
            </w:r>
            <w:r w:rsidRPr="00FB05A8">
              <w:rPr>
                <w:color w:val="auto"/>
                <w:lang w:val="sr-Cyrl-RS"/>
              </w:rPr>
              <w:t xml:space="preserve">ће се </w:t>
            </w:r>
            <w:r w:rsidRPr="00FB05A8">
              <w:rPr>
                <w:color w:val="auto"/>
              </w:rPr>
              <w:t>изврши</w:t>
            </w:r>
            <w:r w:rsidRPr="00FB05A8">
              <w:rPr>
                <w:color w:val="auto"/>
                <w:lang w:val="sr-Cyrl-RS"/>
              </w:rPr>
              <w:t>ти</w:t>
            </w:r>
            <w:r w:rsidRPr="00FB05A8">
              <w:rPr>
                <w:color w:val="auto"/>
              </w:rPr>
              <w:t xml:space="preserve"> </w:t>
            </w:r>
            <w:r w:rsidRPr="00FB05A8">
              <w:rPr>
                <w:color w:val="auto"/>
                <w:lang w:val="sr-Cyrl-RS"/>
              </w:rPr>
              <w:t xml:space="preserve">у року од 45 дана од </w:t>
            </w:r>
            <w:r w:rsidR="00DB58F8" w:rsidRPr="00FB05A8">
              <w:rPr>
                <w:lang w:val="sr-Cyrl-RS"/>
              </w:rPr>
              <w:t>о</w:t>
            </w:r>
            <w:r w:rsidR="00DB58F8" w:rsidRPr="00FB05A8">
              <w:t xml:space="preserve">д дана </w:t>
            </w:r>
            <w:r w:rsidR="001A1AE2" w:rsidRPr="00FB05A8">
              <w:rPr>
                <w:lang w:val="sr-Cyrl-RS"/>
              </w:rPr>
              <w:t xml:space="preserve">пријема уредно сачињеног рачуна, а након </w:t>
            </w:r>
            <w:r w:rsidR="00DB58F8" w:rsidRPr="00FB05A8">
              <w:rPr>
                <w:lang w:val="sr-Cyrl-RS"/>
              </w:rPr>
              <w:t>давања сагласности на извештај од стране Наручиоца</w:t>
            </w:r>
            <w:r w:rsidR="001A1AE2" w:rsidRPr="00FB05A8">
              <w:rPr>
                <w:lang w:val="sr-Cyrl-RS"/>
              </w:rPr>
              <w:t>.</w:t>
            </w:r>
            <w:r w:rsidR="001A1AE2" w:rsidRPr="00FB05A8">
              <w:rPr>
                <w:rFonts w:eastAsia="Times New Roman"/>
                <w:bCs/>
                <w:color w:val="auto"/>
                <w:kern w:val="0"/>
                <w:lang w:val="sr-Cyrl-RS" w:eastAsia="en-US"/>
              </w:rPr>
              <w:t xml:space="preserve">    </w:t>
            </w:r>
          </w:p>
          <w:p w14:paraId="1EADD92E" w14:textId="77777777" w:rsidR="00DB58F8" w:rsidRPr="00FB05A8" w:rsidRDefault="00DB58F8" w:rsidP="00DB58F8">
            <w:pPr>
              <w:ind w:firstLine="708"/>
              <w:jc w:val="both"/>
              <w:rPr>
                <w:lang w:val="sr-Cyrl-RS"/>
              </w:rPr>
            </w:pPr>
          </w:p>
          <w:p w14:paraId="3FFFFB72" w14:textId="5272F1AA" w:rsidR="002F4941" w:rsidRPr="00FB05A8" w:rsidRDefault="002F4941" w:rsidP="00DC3428">
            <w:pPr>
              <w:spacing w:before="120"/>
              <w:jc w:val="both"/>
              <w:rPr>
                <w:rFonts w:eastAsia="Times New Roman"/>
                <w:bCs/>
                <w:color w:val="auto"/>
                <w:lang w:val="sr-Cyrl-RS"/>
              </w:rPr>
            </w:pPr>
            <w:r w:rsidRPr="00FB05A8">
              <w:rPr>
                <w:color w:val="auto"/>
              </w:rPr>
              <w:t xml:space="preserve"> </w:t>
            </w:r>
          </w:p>
        </w:tc>
      </w:tr>
      <w:tr w:rsidR="002F4941" w:rsidRPr="00FB05A8" w14:paraId="77BF728A" w14:textId="77777777" w:rsidTr="00497CD6">
        <w:trPr>
          <w:trHeight w:val="102"/>
        </w:trPr>
        <w:tc>
          <w:tcPr>
            <w:tcW w:w="1836" w:type="dxa"/>
            <w:vMerge w:val="restart"/>
            <w:vAlign w:val="center"/>
          </w:tcPr>
          <w:p w14:paraId="698D2055" w14:textId="77777777" w:rsidR="002F4941" w:rsidRPr="00FB05A8" w:rsidRDefault="002F4941" w:rsidP="00497CD6">
            <w:pPr>
              <w:spacing w:before="120" w:after="120"/>
              <w:jc w:val="both"/>
              <w:rPr>
                <w:color w:val="auto"/>
                <w:lang w:val="sr-Cyrl-RS"/>
              </w:rPr>
            </w:pPr>
            <w:r w:rsidRPr="00FB05A8">
              <w:rPr>
                <w:color w:val="auto"/>
              </w:rPr>
              <w:t>Рок извршења услуге:</w:t>
            </w:r>
          </w:p>
        </w:tc>
        <w:tc>
          <w:tcPr>
            <w:tcW w:w="3614" w:type="dxa"/>
            <w:vAlign w:val="center"/>
          </w:tcPr>
          <w:p w14:paraId="2F389182" w14:textId="5C222A00" w:rsidR="002F4941" w:rsidRPr="00FB05A8" w:rsidRDefault="002F4941" w:rsidP="002F4941">
            <w:pPr>
              <w:suppressAutoHyphens w:val="0"/>
              <w:spacing w:line="240" w:lineRule="auto"/>
              <w:rPr>
                <w:lang w:val="sr-Cyrl-RS"/>
              </w:rPr>
            </w:pPr>
            <w:r w:rsidRPr="00FB05A8">
              <w:rPr>
                <w:lang w:val="sr-Cyrl-RS"/>
              </w:rPr>
              <w:t xml:space="preserve">Израда Извештаја о верификацији ДЛИ 5 </w:t>
            </w:r>
          </w:p>
          <w:p w14:paraId="661E4D32" w14:textId="45660F1B" w:rsidR="002F4941" w:rsidRPr="00FB05A8" w:rsidRDefault="002F4941" w:rsidP="00497CD6">
            <w:pPr>
              <w:spacing w:before="120" w:after="120" w:line="240" w:lineRule="auto"/>
              <w:jc w:val="both"/>
              <w:rPr>
                <w:color w:val="auto"/>
                <w:lang w:val="sr-Cyrl-RS"/>
              </w:rPr>
            </w:pPr>
          </w:p>
        </w:tc>
        <w:tc>
          <w:tcPr>
            <w:tcW w:w="3566" w:type="dxa"/>
            <w:vAlign w:val="center"/>
          </w:tcPr>
          <w:p w14:paraId="33845BB8" w14:textId="749904BD" w:rsidR="002F4941" w:rsidRPr="00FB05A8" w:rsidRDefault="002F4941" w:rsidP="00497CD6">
            <w:pPr>
              <w:spacing w:before="120" w:after="120"/>
              <w:jc w:val="both"/>
              <w:rPr>
                <w:color w:val="auto"/>
                <w:lang w:val="sr-Cyrl-RS"/>
              </w:rPr>
            </w:pPr>
            <w:r w:rsidRPr="00FB05A8">
              <w:rPr>
                <w:rFonts w:eastAsia="TimesNewRomanPSMT"/>
                <w:bCs/>
                <w:color w:val="auto"/>
                <w:lang w:val="ru-RU"/>
              </w:rPr>
              <w:t>__________</w:t>
            </w:r>
            <w:r w:rsidR="00497CD6" w:rsidRPr="00FB05A8">
              <w:rPr>
                <w:rFonts w:eastAsia="TimesNewRomanPSMT"/>
                <w:bCs/>
                <w:color w:val="auto"/>
                <w:lang w:val="en-US"/>
              </w:rPr>
              <w:t xml:space="preserve"> </w:t>
            </w:r>
            <w:r w:rsidR="00497CD6" w:rsidRPr="00FB05A8">
              <w:rPr>
                <w:rFonts w:eastAsia="TimesNewRomanPSMT"/>
                <w:bCs/>
                <w:color w:val="auto"/>
                <w:lang w:val="sr-Cyrl-RS"/>
              </w:rPr>
              <w:t>календарских</w:t>
            </w:r>
            <w:r w:rsidRPr="00FB05A8">
              <w:rPr>
                <w:rFonts w:eastAsia="TimesNewRomanPSMT"/>
                <w:bCs/>
                <w:color w:val="auto"/>
                <w:lang w:val="ru-RU"/>
              </w:rPr>
              <w:t xml:space="preserve"> дана (не дужи од 30</w:t>
            </w:r>
            <w:r w:rsidR="00497CD6" w:rsidRPr="00FB05A8">
              <w:rPr>
                <w:rFonts w:eastAsia="TimesNewRomanPSMT"/>
                <w:bCs/>
                <w:color w:val="auto"/>
                <w:lang w:val="ru-RU"/>
              </w:rPr>
              <w:t>)</w:t>
            </w:r>
            <w:r w:rsidRPr="00FB05A8">
              <w:rPr>
                <w:rFonts w:eastAsia="TimesNewRomanPSMT"/>
                <w:bCs/>
                <w:color w:val="auto"/>
                <w:lang w:val="ru-RU"/>
              </w:rPr>
              <w:t xml:space="preserve"> од дана п</w:t>
            </w:r>
            <w:r w:rsidR="00E0456A" w:rsidRPr="00FB05A8">
              <w:rPr>
                <w:rFonts w:eastAsia="TimesNewRomanPSMT"/>
                <w:bCs/>
                <w:color w:val="auto"/>
                <w:lang w:val="ru-RU"/>
              </w:rPr>
              <w:t>реузимања документације од наручиоца.</w:t>
            </w:r>
          </w:p>
        </w:tc>
      </w:tr>
      <w:tr w:rsidR="002F4941" w:rsidRPr="00FB05A8" w14:paraId="7B250E8C" w14:textId="77777777" w:rsidTr="00497CD6">
        <w:trPr>
          <w:trHeight w:val="102"/>
        </w:trPr>
        <w:tc>
          <w:tcPr>
            <w:tcW w:w="1836" w:type="dxa"/>
            <w:vMerge/>
            <w:vAlign w:val="center"/>
          </w:tcPr>
          <w:p w14:paraId="069A0A07" w14:textId="77777777" w:rsidR="002F4941" w:rsidRPr="00FB05A8" w:rsidRDefault="002F4941" w:rsidP="00497CD6">
            <w:pPr>
              <w:spacing w:before="120" w:after="120"/>
              <w:jc w:val="both"/>
              <w:rPr>
                <w:color w:val="auto"/>
              </w:rPr>
            </w:pPr>
          </w:p>
        </w:tc>
        <w:tc>
          <w:tcPr>
            <w:tcW w:w="3614" w:type="dxa"/>
            <w:vAlign w:val="center"/>
          </w:tcPr>
          <w:p w14:paraId="5E7F659D" w14:textId="483C33D7" w:rsidR="002F4941" w:rsidRPr="00FB05A8" w:rsidRDefault="002F4941" w:rsidP="00497CD6">
            <w:pPr>
              <w:spacing w:before="120" w:after="120" w:line="240" w:lineRule="auto"/>
              <w:jc w:val="both"/>
              <w:rPr>
                <w:color w:val="auto"/>
                <w:lang w:val="sr-Cyrl-RS"/>
              </w:rPr>
            </w:pPr>
            <w:r w:rsidRPr="00FB05A8">
              <w:rPr>
                <w:lang w:val="sr-Cyrl-RS"/>
              </w:rPr>
              <w:t>Израда Извештаја о верификацији ДЛИ 6</w:t>
            </w:r>
          </w:p>
        </w:tc>
        <w:tc>
          <w:tcPr>
            <w:tcW w:w="3566" w:type="dxa"/>
            <w:vAlign w:val="center"/>
          </w:tcPr>
          <w:p w14:paraId="586A2548" w14:textId="2D57BA33" w:rsidR="002F4941" w:rsidRPr="00FB05A8" w:rsidRDefault="002F4941" w:rsidP="00497CD6">
            <w:pPr>
              <w:spacing w:before="120" w:after="120"/>
              <w:jc w:val="both"/>
              <w:rPr>
                <w:color w:val="auto"/>
                <w:lang w:val="sr-Cyrl-RS"/>
              </w:rPr>
            </w:pPr>
            <w:r w:rsidRPr="00FB05A8">
              <w:rPr>
                <w:color w:val="auto"/>
                <w:lang w:val="sr-Cyrl-RS"/>
              </w:rPr>
              <w:t>__________</w:t>
            </w:r>
            <w:r w:rsidR="00497CD6" w:rsidRPr="00FB05A8">
              <w:rPr>
                <w:rFonts w:eastAsia="TimesNewRomanPSMT"/>
                <w:bCs/>
                <w:color w:val="auto"/>
                <w:lang w:val="sr-Cyrl-RS"/>
              </w:rPr>
              <w:t xml:space="preserve"> календарских</w:t>
            </w:r>
            <w:r w:rsidRPr="00FB05A8">
              <w:rPr>
                <w:color w:val="auto"/>
                <w:lang w:val="sr-Cyrl-RS"/>
              </w:rPr>
              <w:t xml:space="preserve"> дана (не дужи од </w:t>
            </w:r>
            <w:r w:rsidR="00E0456A" w:rsidRPr="00FB05A8">
              <w:rPr>
                <w:color w:val="auto"/>
                <w:lang w:val="sr-Cyrl-RS"/>
              </w:rPr>
              <w:t>30</w:t>
            </w:r>
            <w:r w:rsidRPr="00FB05A8">
              <w:rPr>
                <w:color w:val="auto"/>
                <w:lang w:val="sr-Cyrl-RS"/>
              </w:rPr>
              <w:t xml:space="preserve">) </w:t>
            </w:r>
            <w:r w:rsidR="00E0456A" w:rsidRPr="00FB05A8">
              <w:rPr>
                <w:rFonts w:eastAsia="TimesNewRomanPSMT"/>
                <w:bCs/>
                <w:color w:val="auto"/>
                <w:lang w:val="ru-RU"/>
              </w:rPr>
              <w:t>од дана преузимања документације од наручиоца.</w:t>
            </w:r>
          </w:p>
        </w:tc>
      </w:tr>
      <w:tr w:rsidR="002F4941" w:rsidRPr="00FB05A8" w14:paraId="6264B226" w14:textId="77777777" w:rsidTr="00497CD6">
        <w:trPr>
          <w:trHeight w:val="102"/>
        </w:trPr>
        <w:tc>
          <w:tcPr>
            <w:tcW w:w="1836" w:type="dxa"/>
            <w:vMerge/>
            <w:vAlign w:val="center"/>
          </w:tcPr>
          <w:p w14:paraId="57AC176E" w14:textId="77777777" w:rsidR="002F4941" w:rsidRPr="00FB05A8" w:rsidRDefault="002F4941" w:rsidP="00497CD6">
            <w:pPr>
              <w:spacing w:before="120" w:after="120"/>
              <w:jc w:val="both"/>
              <w:rPr>
                <w:color w:val="auto"/>
              </w:rPr>
            </w:pPr>
          </w:p>
        </w:tc>
        <w:tc>
          <w:tcPr>
            <w:tcW w:w="3614" w:type="dxa"/>
            <w:vAlign w:val="center"/>
          </w:tcPr>
          <w:p w14:paraId="000BB97F" w14:textId="3263A485" w:rsidR="002F4941" w:rsidRPr="00FB05A8" w:rsidRDefault="002F4941" w:rsidP="00497CD6">
            <w:pPr>
              <w:spacing w:before="120" w:after="120" w:line="240" w:lineRule="auto"/>
              <w:jc w:val="both"/>
              <w:rPr>
                <w:color w:val="auto"/>
                <w:lang w:val="sr-Cyrl-RS"/>
              </w:rPr>
            </w:pPr>
            <w:r w:rsidRPr="00FB05A8">
              <w:rPr>
                <w:lang w:val="sr-Cyrl-RS"/>
              </w:rPr>
              <w:t>Израда Извештаја о верификацији ДЛИ 7</w:t>
            </w:r>
            <w:r w:rsidR="00DC3428" w:rsidRPr="00FB05A8">
              <w:rPr>
                <w:lang w:val="sr-Cyrl-RS"/>
              </w:rPr>
              <w:t xml:space="preserve"> – преглед документације</w:t>
            </w:r>
          </w:p>
        </w:tc>
        <w:tc>
          <w:tcPr>
            <w:tcW w:w="3566" w:type="dxa"/>
            <w:vAlign w:val="center"/>
          </w:tcPr>
          <w:p w14:paraId="5CD7EB24" w14:textId="20FDB19D" w:rsidR="002F4941" w:rsidRPr="00FB05A8" w:rsidRDefault="002F4941" w:rsidP="00497CD6">
            <w:pPr>
              <w:spacing w:before="120" w:after="120"/>
              <w:jc w:val="both"/>
              <w:rPr>
                <w:color w:val="auto"/>
                <w:lang w:val="sr-Cyrl-RS"/>
              </w:rPr>
            </w:pPr>
            <w:r w:rsidRPr="00FB05A8">
              <w:rPr>
                <w:color w:val="auto"/>
                <w:lang w:val="sr-Cyrl-RS"/>
              </w:rPr>
              <w:t>____</w:t>
            </w:r>
            <w:r w:rsidRPr="00FB05A8">
              <w:rPr>
                <w:color w:val="auto"/>
                <w:lang w:val="sr-Latn-RS"/>
              </w:rPr>
              <w:t>__</w:t>
            </w:r>
            <w:r w:rsidR="00497CD6" w:rsidRPr="00FB05A8">
              <w:rPr>
                <w:rFonts w:eastAsia="TimesNewRomanPSMT"/>
                <w:bCs/>
                <w:color w:val="auto"/>
                <w:lang w:val="sr-Cyrl-RS"/>
              </w:rPr>
              <w:t xml:space="preserve"> календарских</w:t>
            </w:r>
            <w:r w:rsidR="00497CD6" w:rsidRPr="00FB05A8">
              <w:rPr>
                <w:rFonts w:eastAsia="TimesNewRomanPSMT"/>
                <w:bCs/>
                <w:color w:val="auto"/>
                <w:lang w:val="ru-RU"/>
              </w:rPr>
              <w:t xml:space="preserve"> </w:t>
            </w:r>
            <w:r w:rsidRPr="00FB05A8">
              <w:rPr>
                <w:color w:val="auto"/>
                <w:lang w:val="sr-Cyrl-RS"/>
              </w:rPr>
              <w:t xml:space="preserve">дана (не дужи од </w:t>
            </w:r>
            <w:r w:rsidR="00E0456A" w:rsidRPr="00FB05A8">
              <w:rPr>
                <w:color w:val="auto"/>
                <w:lang w:val="sr-Cyrl-RS"/>
              </w:rPr>
              <w:t>60</w:t>
            </w:r>
            <w:r w:rsidRPr="00FB05A8">
              <w:rPr>
                <w:color w:val="auto"/>
                <w:lang w:val="sr-Cyrl-RS"/>
              </w:rPr>
              <w:t xml:space="preserve">) од </w:t>
            </w:r>
            <w:r w:rsidR="00E0456A" w:rsidRPr="00FB05A8">
              <w:rPr>
                <w:color w:val="auto"/>
                <w:lang w:val="sr-Cyrl-RS"/>
              </w:rPr>
              <w:t>д</w:t>
            </w:r>
            <w:r w:rsidR="00E0456A" w:rsidRPr="00FB05A8">
              <w:rPr>
                <w:rFonts w:eastAsia="TimesNewRomanPSMT"/>
                <w:bCs/>
                <w:color w:val="auto"/>
                <w:lang w:val="ru-RU"/>
              </w:rPr>
              <w:t>ана преузимања документације од наручиоца.</w:t>
            </w:r>
          </w:p>
        </w:tc>
      </w:tr>
      <w:tr w:rsidR="002F4941" w:rsidRPr="00FB05A8" w14:paraId="00C6F317" w14:textId="77777777" w:rsidTr="00497CD6">
        <w:trPr>
          <w:trHeight w:val="102"/>
        </w:trPr>
        <w:tc>
          <w:tcPr>
            <w:tcW w:w="1836" w:type="dxa"/>
            <w:vMerge/>
            <w:vAlign w:val="center"/>
          </w:tcPr>
          <w:p w14:paraId="4C133CC3" w14:textId="77777777" w:rsidR="002F4941" w:rsidRPr="00FB05A8" w:rsidRDefault="002F4941" w:rsidP="00497CD6">
            <w:pPr>
              <w:spacing w:before="120" w:after="120"/>
              <w:jc w:val="both"/>
              <w:rPr>
                <w:color w:val="auto"/>
              </w:rPr>
            </w:pPr>
          </w:p>
        </w:tc>
        <w:tc>
          <w:tcPr>
            <w:tcW w:w="3614" w:type="dxa"/>
            <w:vAlign w:val="center"/>
          </w:tcPr>
          <w:p w14:paraId="4CF3FED3" w14:textId="77777777" w:rsidR="00E0456A" w:rsidRPr="00FB05A8" w:rsidRDefault="00E0456A" w:rsidP="002F4941">
            <w:pPr>
              <w:suppressAutoHyphens w:val="0"/>
              <w:spacing w:line="240" w:lineRule="auto"/>
              <w:rPr>
                <w:lang w:val="sr-Cyrl-RS"/>
              </w:rPr>
            </w:pPr>
          </w:p>
          <w:p w14:paraId="3C28886B" w14:textId="5DEC3822" w:rsidR="002F4941" w:rsidRPr="00FB05A8" w:rsidRDefault="002F4941" w:rsidP="002F4941">
            <w:pPr>
              <w:suppressAutoHyphens w:val="0"/>
              <w:spacing w:line="240" w:lineRule="auto"/>
              <w:rPr>
                <w:lang w:val="sr-Cyrl-RS"/>
              </w:rPr>
            </w:pPr>
            <w:r w:rsidRPr="00FB05A8">
              <w:rPr>
                <w:lang w:val="sr-Cyrl-RS"/>
              </w:rPr>
              <w:t xml:space="preserve">Израда Извештаја о верификацији ДЛИ 7* </w:t>
            </w:r>
            <w:r w:rsidR="00DC3428" w:rsidRPr="00FB05A8">
              <w:rPr>
                <w:lang w:val="sr-Cyrl-RS"/>
              </w:rPr>
              <w:t>- верификација на терену</w:t>
            </w:r>
          </w:p>
          <w:p w14:paraId="190EE054" w14:textId="3336CB41" w:rsidR="002F4941" w:rsidRPr="00FB05A8" w:rsidRDefault="002F4941" w:rsidP="00497CD6">
            <w:pPr>
              <w:spacing w:before="120" w:after="120" w:line="240" w:lineRule="auto"/>
              <w:jc w:val="both"/>
              <w:rPr>
                <w:color w:val="auto"/>
                <w:lang w:val="sr-Cyrl-RS"/>
              </w:rPr>
            </w:pPr>
          </w:p>
        </w:tc>
        <w:tc>
          <w:tcPr>
            <w:tcW w:w="3566" w:type="dxa"/>
            <w:vAlign w:val="center"/>
          </w:tcPr>
          <w:p w14:paraId="6AC0C809" w14:textId="1E8B072C" w:rsidR="002F4941" w:rsidRPr="00FB05A8" w:rsidRDefault="002F4941" w:rsidP="00497CD6">
            <w:pPr>
              <w:spacing w:before="120" w:after="120"/>
              <w:jc w:val="both"/>
              <w:rPr>
                <w:color w:val="auto"/>
                <w:lang w:val="sr-Cyrl-RS"/>
              </w:rPr>
            </w:pPr>
            <w:r w:rsidRPr="00FB05A8">
              <w:rPr>
                <w:color w:val="auto"/>
                <w:lang w:val="sr-Cyrl-RS"/>
              </w:rPr>
              <w:t xml:space="preserve">__________ </w:t>
            </w:r>
            <w:r w:rsidR="00497CD6" w:rsidRPr="00FB05A8">
              <w:rPr>
                <w:rFonts w:eastAsia="TimesNewRomanPSMT"/>
                <w:bCs/>
                <w:color w:val="auto"/>
                <w:lang w:val="sr-Cyrl-RS"/>
              </w:rPr>
              <w:t>календарских</w:t>
            </w:r>
            <w:r w:rsidR="00497CD6" w:rsidRPr="00FB05A8">
              <w:rPr>
                <w:rFonts w:eastAsia="TimesNewRomanPSMT"/>
                <w:bCs/>
                <w:color w:val="auto"/>
                <w:lang w:val="ru-RU"/>
              </w:rPr>
              <w:t xml:space="preserve"> </w:t>
            </w:r>
            <w:r w:rsidRPr="00FB05A8">
              <w:rPr>
                <w:color w:val="auto"/>
                <w:lang w:val="sr-Cyrl-RS"/>
              </w:rPr>
              <w:t xml:space="preserve">дана (не </w:t>
            </w:r>
            <w:r w:rsidR="00E0456A" w:rsidRPr="00FB05A8">
              <w:rPr>
                <w:color w:val="auto"/>
                <w:lang w:val="sr-Cyrl-RS"/>
              </w:rPr>
              <w:t xml:space="preserve">дужи од </w:t>
            </w:r>
            <w:r w:rsidRPr="00FB05A8">
              <w:rPr>
                <w:color w:val="auto"/>
                <w:lang w:val="sr-Cyrl-RS"/>
              </w:rPr>
              <w:t xml:space="preserve"> </w:t>
            </w:r>
            <w:r w:rsidR="00E0456A" w:rsidRPr="00FB05A8">
              <w:rPr>
                <w:color w:val="auto"/>
                <w:lang w:val="sr-Cyrl-RS"/>
              </w:rPr>
              <w:t>60</w:t>
            </w:r>
            <w:r w:rsidRPr="00FB05A8">
              <w:rPr>
                <w:color w:val="auto"/>
                <w:lang w:val="sr-Cyrl-RS"/>
              </w:rPr>
              <w:t xml:space="preserve">) од </w:t>
            </w:r>
            <w:r w:rsidR="00DC3428" w:rsidRPr="00FB05A8">
              <w:rPr>
                <w:color w:val="auto"/>
                <w:lang w:val="sr-Cyrl-RS"/>
              </w:rPr>
              <w:t xml:space="preserve">дана </w:t>
            </w:r>
            <w:r w:rsidR="00E0456A" w:rsidRPr="00FB05A8">
              <w:rPr>
                <w:rFonts w:eastAsia="TimesNewRomanPSMT"/>
                <w:bCs/>
                <w:color w:val="auto"/>
                <w:lang w:val="ru-RU"/>
              </w:rPr>
              <w:t>преузимања документације од наручиоца</w:t>
            </w:r>
            <w:r w:rsidR="00DC3428" w:rsidRPr="00FB05A8">
              <w:rPr>
                <w:rFonts w:eastAsia="TimesNewRomanPSMT"/>
                <w:bCs/>
                <w:color w:val="auto"/>
                <w:lang w:val="ru-RU"/>
              </w:rPr>
              <w:t>.</w:t>
            </w:r>
          </w:p>
        </w:tc>
      </w:tr>
      <w:tr w:rsidR="002F4941" w:rsidRPr="00FB05A8" w14:paraId="3CB5AFA6" w14:textId="77777777" w:rsidTr="00497CD6">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B686975" w14:textId="77777777" w:rsidR="002F4941" w:rsidRPr="00FB05A8" w:rsidRDefault="002F4941" w:rsidP="00497CD6">
            <w:pPr>
              <w:snapToGrid w:val="0"/>
              <w:spacing w:before="120" w:after="120"/>
              <w:jc w:val="both"/>
              <w:rPr>
                <w:rFonts w:eastAsia="TimesNewRomanPSMT"/>
                <w:bCs/>
                <w:color w:val="auto"/>
                <w:lang w:val="sr-Cyrl-RS"/>
              </w:rPr>
            </w:pPr>
            <w:r w:rsidRPr="00FB05A8">
              <w:rPr>
                <w:color w:val="auto"/>
              </w:rPr>
              <w:t>Рок важења понуде</w:t>
            </w:r>
            <w:r w:rsidRPr="00FB05A8">
              <w:rPr>
                <w:color w:val="auto"/>
                <w:lang w:val="sr-Cyrl-RS"/>
              </w:rPr>
              <w:t>:</w:t>
            </w:r>
          </w:p>
        </w:tc>
        <w:tc>
          <w:tcPr>
            <w:tcW w:w="7180" w:type="dxa"/>
            <w:gridSpan w:val="2"/>
            <w:tcBorders>
              <w:top w:val="single" w:sz="4" w:space="0" w:color="000000"/>
              <w:left w:val="single" w:sz="4" w:space="0" w:color="000000"/>
              <w:bottom w:val="single" w:sz="4" w:space="0" w:color="000000"/>
              <w:right w:val="single" w:sz="4" w:space="0" w:color="000000"/>
            </w:tcBorders>
            <w:vAlign w:val="center"/>
          </w:tcPr>
          <w:p w14:paraId="1FA29EE0" w14:textId="77777777" w:rsidR="002F4941" w:rsidRPr="00FB05A8" w:rsidRDefault="002F4941" w:rsidP="00497CD6">
            <w:pPr>
              <w:snapToGrid w:val="0"/>
              <w:spacing w:before="120" w:after="120"/>
              <w:jc w:val="both"/>
              <w:rPr>
                <w:rFonts w:eastAsia="TimesNewRomanPSMT"/>
                <w:bCs/>
                <w:color w:val="auto"/>
                <w:lang w:val="ru-RU"/>
              </w:rPr>
            </w:pPr>
            <w:r w:rsidRPr="00FB05A8">
              <w:rPr>
                <w:color w:val="auto"/>
                <w:lang w:val="sr-Latn-RS"/>
              </w:rPr>
              <w:t>_________</w:t>
            </w:r>
            <w:r w:rsidRPr="00FB05A8">
              <w:rPr>
                <w:color w:val="auto"/>
                <w:lang w:val="sr-Cyrl-RS"/>
              </w:rPr>
              <w:t xml:space="preserve"> </w:t>
            </w:r>
            <w:r w:rsidRPr="00FB05A8">
              <w:rPr>
                <w:color w:val="auto"/>
              </w:rPr>
              <w:t>дана</w:t>
            </w:r>
            <w:r w:rsidRPr="00FB05A8">
              <w:rPr>
                <w:color w:val="auto"/>
                <w:lang w:val="sr-Latn-RS"/>
              </w:rPr>
              <w:t xml:space="preserve"> </w:t>
            </w:r>
            <w:r w:rsidRPr="00FB05A8">
              <w:rPr>
                <w:color w:val="auto"/>
              </w:rPr>
              <w:t>од</w:t>
            </w:r>
            <w:r w:rsidRPr="00FB05A8">
              <w:rPr>
                <w:color w:val="auto"/>
                <w:lang w:val="sr-Latn-RS"/>
              </w:rPr>
              <w:t xml:space="preserve"> </w:t>
            </w:r>
            <w:r w:rsidRPr="00FB05A8">
              <w:rPr>
                <w:color w:val="auto"/>
              </w:rPr>
              <w:t>дана</w:t>
            </w:r>
            <w:r w:rsidRPr="00FB05A8">
              <w:rPr>
                <w:color w:val="auto"/>
                <w:lang w:val="sr-Latn-RS"/>
              </w:rPr>
              <w:t xml:space="preserve"> </w:t>
            </w:r>
            <w:r w:rsidRPr="00FB05A8">
              <w:rPr>
                <w:color w:val="auto"/>
              </w:rPr>
              <w:t>отварања</w:t>
            </w:r>
            <w:r w:rsidRPr="00FB05A8">
              <w:rPr>
                <w:color w:val="auto"/>
                <w:lang w:val="sr-Latn-RS"/>
              </w:rPr>
              <w:t xml:space="preserve"> </w:t>
            </w:r>
            <w:r w:rsidRPr="00FB05A8">
              <w:rPr>
                <w:color w:val="auto"/>
              </w:rPr>
              <w:t>понуда</w:t>
            </w:r>
            <w:r w:rsidRPr="00FB05A8">
              <w:rPr>
                <w:color w:val="auto"/>
                <w:lang w:val="sr-Latn-RS"/>
              </w:rPr>
              <w:t xml:space="preserve"> (</w:t>
            </w:r>
            <w:r w:rsidRPr="00FB05A8">
              <w:rPr>
                <w:color w:val="auto"/>
              </w:rPr>
              <w:t>минимум</w:t>
            </w:r>
            <w:r w:rsidRPr="00FB05A8">
              <w:rPr>
                <w:color w:val="auto"/>
                <w:lang w:val="sr-Latn-RS"/>
              </w:rPr>
              <w:t xml:space="preserve"> 30 </w:t>
            </w:r>
            <w:r w:rsidRPr="00FB05A8">
              <w:rPr>
                <w:color w:val="auto"/>
              </w:rPr>
              <w:t>дана</w:t>
            </w:r>
            <w:r w:rsidRPr="00FB05A8">
              <w:rPr>
                <w:color w:val="auto"/>
                <w:lang w:val="sr-Latn-RS"/>
              </w:rPr>
              <w:t>).</w:t>
            </w:r>
          </w:p>
        </w:tc>
      </w:tr>
    </w:tbl>
    <w:p w14:paraId="5DDF0B76" w14:textId="77777777" w:rsidR="002F4941" w:rsidRPr="00FB05A8" w:rsidRDefault="002F4941" w:rsidP="00897573">
      <w:pPr>
        <w:jc w:val="both"/>
        <w:rPr>
          <w:rFonts w:eastAsia="TimesNewRomanPSMT"/>
          <w:b/>
          <w:bCs/>
        </w:rPr>
      </w:pPr>
    </w:p>
    <w:p w14:paraId="6B12C876" w14:textId="77777777" w:rsidR="00897573" w:rsidRPr="00FB05A8" w:rsidRDefault="00897573" w:rsidP="00897573">
      <w:pPr>
        <w:ind w:left="720" w:firstLine="720"/>
        <w:jc w:val="both"/>
        <w:rPr>
          <w:rFonts w:eastAsia="TimesNewRomanPSMT"/>
          <w:bCs/>
        </w:rPr>
      </w:pPr>
    </w:p>
    <w:p w14:paraId="4AA14888" w14:textId="77777777" w:rsidR="00897573" w:rsidRPr="00FB05A8" w:rsidRDefault="00897573" w:rsidP="00897573">
      <w:pPr>
        <w:ind w:left="720" w:firstLine="720"/>
        <w:jc w:val="both"/>
        <w:rPr>
          <w:rFonts w:eastAsia="TimesNewRomanPSMT"/>
          <w:bCs/>
        </w:rPr>
      </w:pPr>
      <w:r w:rsidRPr="00FB05A8">
        <w:rPr>
          <w:rFonts w:eastAsia="TimesNewRomanPSMT"/>
          <w:bCs/>
        </w:rPr>
        <w:t xml:space="preserve">Датум </w:t>
      </w:r>
      <w:r w:rsidRPr="00FB05A8">
        <w:rPr>
          <w:rFonts w:eastAsia="TimesNewRomanPSMT"/>
          <w:bCs/>
        </w:rPr>
        <w:tab/>
      </w:r>
      <w:r w:rsidRPr="00FB05A8">
        <w:rPr>
          <w:rFonts w:eastAsia="TimesNewRomanPSMT"/>
          <w:bCs/>
        </w:rPr>
        <w:tab/>
      </w:r>
      <w:r w:rsidRPr="00FB05A8">
        <w:rPr>
          <w:rFonts w:eastAsia="TimesNewRomanPSMT"/>
          <w:bCs/>
        </w:rPr>
        <w:tab/>
      </w:r>
      <w:r w:rsidRPr="00FB05A8">
        <w:rPr>
          <w:rFonts w:eastAsia="TimesNewRomanPSMT"/>
          <w:bCs/>
        </w:rPr>
        <w:tab/>
      </w:r>
      <w:r w:rsidRPr="00FB05A8">
        <w:rPr>
          <w:rFonts w:eastAsia="TimesNewRomanPSMT"/>
          <w:bCs/>
        </w:rPr>
        <w:tab/>
        <w:t xml:space="preserve">              Понуђач</w:t>
      </w:r>
    </w:p>
    <w:p w14:paraId="28687860" w14:textId="7D28AC54" w:rsidR="00897573" w:rsidRPr="00FB05A8" w:rsidRDefault="00897573" w:rsidP="00897573">
      <w:pPr>
        <w:ind w:left="2880" w:firstLine="720"/>
        <w:jc w:val="both"/>
        <w:rPr>
          <w:rFonts w:eastAsia="TimesNewRomanPS-BoldMT"/>
          <w:b/>
          <w:bCs/>
          <w:i/>
          <w:iCs/>
          <w:color w:val="002060"/>
        </w:rPr>
      </w:pPr>
      <w:r w:rsidRPr="00FB05A8">
        <w:rPr>
          <w:rFonts w:eastAsia="TimesNewRomanPSMT"/>
          <w:bCs/>
        </w:rPr>
        <w:t xml:space="preserve">   . </w:t>
      </w:r>
    </w:p>
    <w:p w14:paraId="4ADED517" w14:textId="77777777" w:rsidR="00897573" w:rsidRPr="00FB05A8" w:rsidRDefault="00897573" w:rsidP="00897573">
      <w:pPr>
        <w:jc w:val="both"/>
        <w:rPr>
          <w:rFonts w:eastAsia="TimesNewRomanPS-BoldMT"/>
          <w:b/>
          <w:bCs/>
          <w:i/>
          <w:iCs/>
          <w:color w:val="002060"/>
        </w:rPr>
      </w:pPr>
      <w:r w:rsidRPr="00FB05A8">
        <w:rPr>
          <w:rFonts w:eastAsia="TimesNewRomanPS-BoldMT"/>
          <w:b/>
          <w:bCs/>
          <w:i/>
          <w:iCs/>
          <w:color w:val="002060"/>
        </w:rPr>
        <w:t>_____________________________</w:t>
      </w:r>
      <w:r w:rsidRPr="00FB05A8">
        <w:rPr>
          <w:rFonts w:eastAsia="TimesNewRomanPS-BoldMT"/>
          <w:b/>
          <w:bCs/>
          <w:i/>
          <w:iCs/>
          <w:color w:val="002060"/>
        </w:rPr>
        <w:tab/>
      </w:r>
      <w:r w:rsidRPr="00FB05A8">
        <w:rPr>
          <w:rFonts w:eastAsia="TimesNewRomanPS-BoldMT"/>
          <w:b/>
          <w:bCs/>
          <w:i/>
          <w:iCs/>
          <w:color w:val="002060"/>
        </w:rPr>
        <w:tab/>
      </w:r>
      <w:r w:rsidRPr="00FB05A8">
        <w:rPr>
          <w:rFonts w:eastAsia="TimesNewRomanPS-BoldMT"/>
          <w:b/>
          <w:bCs/>
          <w:i/>
          <w:iCs/>
          <w:color w:val="002060"/>
        </w:rPr>
        <w:tab/>
        <w:t>________________________________</w:t>
      </w:r>
    </w:p>
    <w:p w14:paraId="10BDBD04" w14:textId="77777777" w:rsidR="00897573" w:rsidRPr="00FB05A8" w:rsidRDefault="00897573" w:rsidP="00897573">
      <w:pPr>
        <w:jc w:val="both"/>
        <w:rPr>
          <w:rFonts w:eastAsia="TimesNewRomanPS-BoldMT"/>
          <w:b/>
          <w:bCs/>
          <w:i/>
          <w:iCs/>
          <w:color w:val="002060"/>
        </w:rPr>
      </w:pPr>
    </w:p>
    <w:p w14:paraId="32B55859" w14:textId="77777777" w:rsidR="00DC3428" w:rsidRPr="00FB05A8" w:rsidRDefault="00DC3428" w:rsidP="00897573">
      <w:pPr>
        <w:jc w:val="both"/>
        <w:rPr>
          <w:b/>
          <w:bCs/>
          <w:i/>
          <w:iCs/>
          <w:u w:val="single"/>
        </w:rPr>
      </w:pPr>
    </w:p>
    <w:p w14:paraId="5A08EC30" w14:textId="5D76D424" w:rsidR="00897573" w:rsidRPr="00FB05A8" w:rsidRDefault="00897573" w:rsidP="00897573">
      <w:pPr>
        <w:jc w:val="both"/>
        <w:rPr>
          <w:i/>
          <w:iCs/>
        </w:rPr>
      </w:pPr>
      <w:r w:rsidRPr="00FB05A8">
        <w:rPr>
          <w:b/>
          <w:bCs/>
          <w:i/>
          <w:iCs/>
          <w:u w:val="single"/>
        </w:rPr>
        <w:t>Напомене:</w:t>
      </w:r>
      <w:r w:rsidRPr="00FB05A8">
        <w:rPr>
          <w:b/>
          <w:bCs/>
          <w:i/>
          <w:iCs/>
        </w:rPr>
        <w:t xml:space="preserve"> </w:t>
      </w:r>
    </w:p>
    <w:p w14:paraId="63AA7A08" w14:textId="53B9AB69" w:rsidR="00897573" w:rsidRPr="00546C06" w:rsidRDefault="00897573" w:rsidP="00546C06">
      <w:pPr>
        <w:jc w:val="both"/>
        <w:rPr>
          <w:i/>
          <w:iCs/>
        </w:rPr>
      </w:pPr>
      <w:r w:rsidRPr="00FB05A8">
        <w:rPr>
          <w:i/>
          <w:iCs/>
        </w:rPr>
        <w:t>Образац понуде понуђач мора да попуни</w:t>
      </w:r>
      <w:r w:rsidR="007628C9" w:rsidRPr="00FB05A8">
        <w:rPr>
          <w:i/>
          <w:iCs/>
          <w:lang w:val="sr-Cyrl-RS"/>
        </w:rPr>
        <w:t xml:space="preserve"> </w:t>
      </w:r>
      <w:r w:rsidRPr="00FB05A8">
        <w:rPr>
          <w:i/>
          <w:iCs/>
        </w:rPr>
        <w:t>и</w:t>
      </w:r>
      <w:r w:rsidRPr="00440930">
        <w:rPr>
          <w:i/>
          <w:iCs/>
        </w:rPr>
        <w:t xml:space="preserve"> потпише, чиме </w:t>
      </w:r>
      <w:r w:rsidRPr="00440930">
        <w:rPr>
          <w:i/>
          <w:iCs/>
          <w:lang w:val="sr-Cyrl-CS"/>
        </w:rPr>
        <w:t>п</w:t>
      </w:r>
      <w:r w:rsidRPr="00440930">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потписати образац понуде.</w:t>
      </w:r>
      <w:r w:rsidR="00461B80" w:rsidRPr="00440930">
        <w:rPr>
          <w:b/>
          <w:bCs/>
          <w:i/>
          <w:iCs/>
        </w:rPr>
        <w:br w:type="page"/>
      </w:r>
    </w:p>
    <w:p w14:paraId="61B59192" w14:textId="140371E2" w:rsidR="00010ED2" w:rsidRPr="00010ED2" w:rsidRDefault="00010ED2" w:rsidP="00010ED2">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2</w:t>
      </w:r>
      <w:r w:rsidRPr="00010ED2">
        <w:rPr>
          <w:bCs/>
          <w:iCs/>
          <w:sz w:val="28"/>
          <w:szCs w:val="28"/>
          <w:lang w:val="sr-Cyrl-RS"/>
        </w:rPr>
        <w:t>)</w:t>
      </w:r>
    </w:p>
    <w:p w14:paraId="1E187081" w14:textId="77777777" w:rsidR="00897573" w:rsidRPr="00440930" w:rsidRDefault="00897573" w:rsidP="00897573">
      <w:pPr>
        <w:jc w:val="right"/>
        <w:rPr>
          <w:b/>
          <w:bCs/>
          <w:i/>
          <w:iCs/>
        </w:rPr>
      </w:pPr>
    </w:p>
    <w:p w14:paraId="2AA0D869" w14:textId="68D343E9" w:rsidR="002852AF" w:rsidRPr="00440930" w:rsidRDefault="00134BB1" w:rsidP="002852AF">
      <w:pPr>
        <w:shd w:val="clear" w:color="auto" w:fill="C6D9F1"/>
        <w:jc w:val="center"/>
        <w:rPr>
          <w:b/>
          <w:bCs/>
          <w:i/>
          <w:iCs/>
        </w:rPr>
      </w:pPr>
      <w:r>
        <w:rPr>
          <w:b/>
          <w:bCs/>
          <w:i/>
          <w:iCs/>
        </w:rPr>
        <w:t xml:space="preserve"> </w:t>
      </w:r>
      <w:r w:rsidR="00897573" w:rsidRPr="00440930">
        <w:rPr>
          <w:b/>
          <w:bCs/>
          <w:i/>
          <w:iCs/>
        </w:rPr>
        <w:t>ОБРАЗАЦ СТРУКТУРЕ ЦЕНЕ СА УПУТСТВОМ КАКО ДА СЕ ПОПУНИ</w:t>
      </w:r>
    </w:p>
    <w:p w14:paraId="779AFBEC" w14:textId="77777777" w:rsidR="00F35694" w:rsidRDefault="00F35694" w:rsidP="00897573">
      <w:pPr>
        <w:jc w:val="center"/>
        <w:rPr>
          <w:b/>
          <w:bCs/>
          <w:i/>
          <w:iCs/>
        </w:rPr>
      </w:pPr>
    </w:p>
    <w:tbl>
      <w:tblPr>
        <w:tblW w:w="9297" w:type="dxa"/>
        <w:tblInd w:w="303" w:type="dxa"/>
        <w:tblLayout w:type="fixed"/>
        <w:tblLook w:val="0000" w:firstRow="0" w:lastRow="0" w:firstColumn="0" w:lastColumn="0" w:noHBand="0" w:noVBand="0"/>
      </w:tblPr>
      <w:tblGrid>
        <w:gridCol w:w="658"/>
        <w:gridCol w:w="2578"/>
        <w:gridCol w:w="709"/>
        <w:gridCol w:w="1276"/>
        <w:gridCol w:w="1984"/>
        <w:gridCol w:w="2092"/>
      </w:tblGrid>
      <w:tr w:rsidR="007E305E" w:rsidRPr="00440930" w14:paraId="11581801" w14:textId="77777777" w:rsidTr="007E305E">
        <w:trPr>
          <w:trHeight w:val="314"/>
        </w:trPr>
        <w:tc>
          <w:tcPr>
            <w:tcW w:w="658" w:type="dxa"/>
            <w:tcBorders>
              <w:top w:val="single" w:sz="4" w:space="0" w:color="000000"/>
              <w:left w:val="single" w:sz="4" w:space="0" w:color="000000"/>
              <w:bottom w:val="single" w:sz="4" w:space="0" w:color="000000"/>
            </w:tcBorders>
            <w:shd w:val="clear" w:color="auto" w:fill="auto"/>
          </w:tcPr>
          <w:p w14:paraId="0FBF8D64" w14:textId="77777777" w:rsidR="007E305E" w:rsidRPr="00440930" w:rsidRDefault="007E305E" w:rsidP="00E955D1">
            <w:pPr>
              <w:jc w:val="center"/>
              <w:rPr>
                <w:rFonts w:eastAsia="TimesNewRomanPSMT"/>
                <w:bCs/>
                <w:color w:val="auto"/>
              </w:rPr>
            </w:pPr>
            <w:r w:rsidRPr="00440930">
              <w:rPr>
                <w:rFonts w:eastAsia="TimesNewRomanPSMT"/>
                <w:bCs/>
                <w:color w:val="auto"/>
              </w:rPr>
              <w:t>Редни број</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14:paraId="429FE429" w14:textId="77777777" w:rsidR="007E305E" w:rsidRPr="00BE13AB" w:rsidRDefault="007E305E" w:rsidP="00E955D1">
            <w:pPr>
              <w:snapToGrid w:val="0"/>
              <w:jc w:val="center"/>
              <w:rPr>
                <w:rFonts w:eastAsia="TimesNewRomanPSMT"/>
                <w:bCs/>
                <w:color w:val="auto"/>
                <w:lang w:val="ru-RU"/>
              </w:rPr>
            </w:pPr>
            <w:r w:rsidRPr="00BE13AB">
              <w:rPr>
                <w:rFonts w:eastAsia="TimesNewRomanPSMT"/>
                <w:bCs/>
                <w:color w:val="auto"/>
                <w:lang w:val="ru-RU"/>
              </w:rPr>
              <w:t>Опис услуге</w:t>
            </w:r>
          </w:p>
          <w:p w14:paraId="0B00C088" w14:textId="77777777" w:rsidR="007E305E" w:rsidRPr="00BE13AB" w:rsidRDefault="007E305E" w:rsidP="00E955D1">
            <w:pPr>
              <w:jc w:val="both"/>
              <w:rPr>
                <w:rFonts w:eastAsia="TimesNewRomanPSMT"/>
                <w:bCs/>
                <w:color w:val="FF0000"/>
                <w:lang w:val="ru-RU"/>
              </w:rPr>
            </w:pPr>
          </w:p>
        </w:tc>
        <w:tc>
          <w:tcPr>
            <w:tcW w:w="709" w:type="dxa"/>
            <w:tcBorders>
              <w:top w:val="single" w:sz="4" w:space="0" w:color="000000"/>
              <w:left w:val="single" w:sz="4" w:space="0" w:color="000000"/>
              <w:bottom w:val="single" w:sz="4" w:space="0" w:color="000000"/>
              <w:right w:val="single" w:sz="4" w:space="0" w:color="000000"/>
            </w:tcBorders>
          </w:tcPr>
          <w:p w14:paraId="44DB9089" w14:textId="77777777" w:rsidR="007E305E" w:rsidRPr="00BE13AB" w:rsidRDefault="007E305E" w:rsidP="00E955D1">
            <w:pPr>
              <w:snapToGrid w:val="0"/>
              <w:jc w:val="both"/>
              <w:rPr>
                <w:rFonts w:eastAsia="TimesNewRomanPSMT"/>
                <w:bCs/>
                <w:color w:val="auto"/>
                <w:lang w:val="sr-Cyrl-CS"/>
              </w:rPr>
            </w:pPr>
            <w:r w:rsidRPr="00BE13AB">
              <w:rPr>
                <w:rFonts w:eastAsia="TimesNewRomanPSMT"/>
                <w:bCs/>
                <w:color w:val="auto"/>
                <w:lang w:val="sr-Cyrl-CS"/>
              </w:rPr>
              <w:t>Јед.</w:t>
            </w:r>
          </w:p>
          <w:p w14:paraId="05C091EE" w14:textId="3F15DD67" w:rsidR="007E305E" w:rsidRPr="00BE13AB" w:rsidRDefault="007E305E" w:rsidP="00E955D1">
            <w:pPr>
              <w:snapToGrid w:val="0"/>
              <w:jc w:val="both"/>
              <w:rPr>
                <w:rFonts w:eastAsia="TimesNewRomanPSMT"/>
                <w:bCs/>
                <w:color w:val="auto"/>
                <w:lang w:val="sr-Cyrl-CS"/>
              </w:rPr>
            </w:pPr>
            <w:r w:rsidRPr="00BE13AB">
              <w:rPr>
                <w:rFonts w:eastAsia="TimesNewRomanPSMT"/>
                <w:bCs/>
                <w:color w:val="auto"/>
                <w:lang w:val="sr-Cyrl-CS"/>
              </w:rPr>
              <w:t>мере</w:t>
            </w:r>
          </w:p>
        </w:tc>
        <w:tc>
          <w:tcPr>
            <w:tcW w:w="1276" w:type="dxa"/>
            <w:tcBorders>
              <w:top w:val="single" w:sz="4" w:space="0" w:color="000000"/>
              <w:left w:val="single" w:sz="4" w:space="0" w:color="000000"/>
              <w:bottom w:val="single" w:sz="4" w:space="0" w:color="000000"/>
              <w:right w:val="single" w:sz="4" w:space="0" w:color="000000"/>
            </w:tcBorders>
          </w:tcPr>
          <w:p w14:paraId="6F20EC45" w14:textId="3D9F5411" w:rsidR="007E305E" w:rsidRPr="00BE13AB" w:rsidRDefault="007E305E" w:rsidP="00E955D1">
            <w:pPr>
              <w:snapToGrid w:val="0"/>
              <w:jc w:val="both"/>
              <w:rPr>
                <w:rFonts w:eastAsia="TimesNewRomanPSMT"/>
                <w:bCs/>
                <w:color w:val="auto"/>
                <w:lang w:val="ru-RU"/>
              </w:rPr>
            </w:pPr>
            <w:r w:rsidRPr="00BE13AB">
              <w:rPr>
                <w:rFonts w:eastAsia="TimesNewRomanPSMT"/>
                <w:bCs/>
                <w:color w:val="auto"/>
                <w:lang w:val="ru-RU"/>
              </w:rPr>
              <w:t>Количина</w:t>
            </w:r>
          </w:p>
        </w:tc>
        <w:tc>
          <w:tcPr>
            <w:tcW w:w="1984" w:type="dxa"/>
            <w:tcBorders>
              <w:top w:val="single" w:sz="4" w:space="0" w:color="000000"/>
              <w:left w:val="single" w:sz="4" w:space="0" w:color="000000"/>
              <w:bottom w:val="single" w:sz="4" w:space="0" w:color="000000"/>
              <w:right w:val="single" w:sz="4" w:space="0" w:color="000000"/>
            </w:tcBorders>
          </w:tcPr>
          <w:p w14:paraId="60F7B310" w14:textId="77777777" w:rsidR="007E305E" w:rsidRPr="00BE13AB" w:rsidRDefault="007E305E" w:rsidP="00E955D1">
            <w:pPr>
              <w:snapToGrid w:val="0"/>
              <w:jc w:val="both"/>
              <w:rPr>
                <w:rFonts w:eastAsia="TimesNewRomanPSMT"/>
                <w:bCs/>
                <w:color w:val="auto"/>
                <w:lang w:val="ru-RU"/>
              </w:rPr>
            </w:pPr>
            <w:r w:rsidRPr="00BE13AB">
              <w:rPr>
                <w:rFonts w:eastAsia="TimesNewRomanPSMT"/>
                <w:bCs/>
                <w:color w:val="auto"/>
                <w:lang w:val="ru-RU"/>
              </w:rPr>
              <w:t xml:space="preserve">Јединична цена </w:t>
            </w:r>
          </w:p>
          <w:p w14:paraId="36E6C765" w14:textId="2A7B8DB2" w:rsidR="007E305E" w:rsidRPr="00BE13AB" w:rsidRDefault="007E305E" w:rsidP="00E955D1">
            <w:pPr>
              <w:snapToGrid w:val="0"/>
              <w:jc w:val="both"/>
              <w:rPr>
                <w:rFonts w:eastAsia="TimesNewRomanPSMT"/>
                <w:bCs/>
                <w:color w:val="auto"/>
                <w:lang w:val="ru-RU"/>
              </w:rPr>
            </w:pPr>
            <w:r w:rsidRPr="00BE13AB">
              <w:rPr>
                <w:rFonts w:eastAsia="TimesNewRomanPSMT"/>
                <w:bCs/>
                <w:color w:val="auto"/>
                <w:lang w:val="ru-RU"/>
              </w:rPr>
              <w:t>без ПДВ-а</w:t>
            </w:r>
          </w:p>
        </w:tc>
        <w:tc>
          <w:tcPr>
            <w:tcW w:w="2092" w:type="dxa"/>
            <w:tcBorders>
              <w:top w:val="single" w:sz="4" w:space="0" w:color="000000"/>
              <w:left w:val="single" w:sz="4" w:space="0" w:color="000000"/>
              <w:bottom w:val="single" w:sz="4" w:space="0" w:color="000000"/>
              <w:right w:val="single" w:sz="4" w:space="0" w:color="000000"/>
            </w:tcBorders>
          </w:tcPr>
          <w:p w14:paraId="762D1D9B" w14:textId="77777777" w:rsidR="007E305E" w:rsidRDefault="007E305E" w:rsidP="00E955D1">
            <w:pPr>
              <w:snapToGrid w:val="0"/>
              <w:jc w:val="both"/>
              <w:rPr>
                <w:rFonts w:eastAsia="TimesNewRomanPSMT"/>
                <w:bCs/>
                <w:color w:val="auto"/>
                <w:lang w:val="ru-RU"/>
              </w:rPr>
            </w:pPr>
            <w:r>
              <w:rPr>
                <w:rFonts w:eastAsia="TimesNewRomanPSMT"/>
                <w:bCs/>
                <w:color w:val="auto"/>
                <w:lang w:val="ru-RU"/>
              </w:rPr>
              <w:t xml:space="preserve">Укупна цена </w:t>
            </w:r>
          </w:p>
          <w:p w14:paraId="4E7C4B0D" w14:textId="30F9B1F7" w:rsidR="007E305E" w:rsidRPr="00A91384" w:rsidRDefault="007E305E" w:rsidP="00E955D1">
            <w:pPr>
              <w:snapToGrid w:val="0"/>
              <w:jc w:val="both"/>
              <w:rPr>
                <w:rFonts w:eastAsia="TimesNewRomanPSMT"/>
                <w:bCs/>
                <w:color w:val="auto"/>
                <w:lang w:val="ru-RU"/>
              </w:rPr>
            </w:pPr>
            <w:r w:rsidRPr="00A91384">
              <w:rPr>
                <w:rFonts w:eastAsia="TimesNewRomanPSMT"/>
                <w:bCs/>
                <w:color w:val="auto"/>
                <w:lang w:val="ru-RU"/>
              </w:rPr>
              <w:t>без ПДВ-а</w:t>
            </w:r>
          </w:p>
        </w:tc>
      </w:tr>
      <w:tr w:rsidR="007E305E" w:rsidRPr="00440930" w14:paraId="60D235AD" w14:textId="77777777" w:rsidTr="007E305E">
        <w:trPr>
          <w:trHeight w:val="522"/>
        </w:trPr>
        <w:tc>
          <w:tcPr>
            <w:tcW w:w="658" w:type="dxa"/>
            <w:tcBorders>
              <w:top w:val="single" w:sz="4" w:space="0" w:color="000000"/>
              <w:left w:val="single" w:sz="4" w:space="0" w:color="000000"/>
              <w:bottom w:val="single" w:sz="4" w:space="0" w:color="000000"/>
            </w:tcBorders>
            <w:shd w:val="clear" w:color="auto" w:fill="auto"/>
          </w:tcPr>
          <w:p w14:paraId="7B9D8F83" w14:textId="77777777" w:rsidR="007E305E" w:rsidRPr="00440930" w:rsidRDefault="007E305E" w:rsidP="00E955D1">
            <w:pPr>
              <w:jc w:val="both"/>
              <w:rPr>
                <w:rFonts w:eastAsia="TimesNewRomanPSMT"/>
                <w:bCs/>
                <w:lang w:val="ru-RU"/>
              </w:rPr>
            </w:pPr>
            <w:r w:rsidRPr="00440930">
              <w:rPr>
                <w:rFonts w:eastAsia="TimesNewRomanPSMT"/>
                <w:bCs/>
                <w:lang w:val="ru-RU"/>
              </w:rPr>
              <w:t>1.</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14:paraId="66979AC9" w14:textId="72742898" w:rsidR="007E305E" w:rsidRPr="00BE13AB" w:rsidRDefault="007E305E" w:rsidP="00136154">
            <w:pPr>
              <w:suppressAutoHyphens w:val="0"/>
              <w:spacing w:line="240" w:lineRule="auto"/>
              <w:rPr>
                <w:color w:val="auto"/>
                <w:lang w:val="sr-Cyrl-RS"/>
              </w:rPr>
            </w:pPr>
            <w:r w:rsidRPr="00BE13AB">
              <w:rPr>
                <w:color w:val="auto"/>
                <w:lang w:val="sr-Cyrl-RS"/>
              </w:rPr>
              <w:t xml:space="preserve">Израда Извештаја о верификацији ДЛИ 5 </w:t>
            </w:r>
          </w:p>
        </w:tc>
        <w:tc>
          <w:tcPr>
            <w:tcW w:w="709" w:type="dxa"/>
            <w:tcBorders>
              <w:top w:val="single" w:sz="4" w:space="0" w:color="000000"/>
              <w:left w:val="single" w:sz="4" w:space="0" w:color="000000"/>
              <w:bottom w:val="single" w:sz="4" w:space="0" w:color="000000"/>
              <w:right w:val="single" w:sz="4" w:space="0" w:color="000000"/>
            </w:tcBorders>
          </w:tcPr>
          <w:p w14:paraId="079BAD31" w14:textId="56EB9AE2" w:rsidR="007E305E" w:rsidRPr="00BE13AB" w:rsidRDefault="007E305E" w:rsidP="007E305E">
            <w:pPr>
              <w:snapToGrid w:val="0"/>
              <w:jc w:val="center"/>
              <w:rPr>
                <w:rFonts w:eastAsia="TimesNewRomanPSMT"/>
                <w:bCs/>
                <w:color w:val="FF0000"/>
                <w:lang w:val="ru-RU"/>
              </w:rPr>
            </w:pPr>
            <w:r w:rsidRPr="00BE13AB">
              <w:rPr>
                <w:rFonts w:eastAsia="TimesNewRomanPSMT"/>
                <w:bCs/>
                <w:color w:val="auto"/>
                <w:lang w:val="ru-RU"/>
              </w:rPr>
              <w:t>ком</w:t>
            </w:r>
          </w:p>
        </w:tc>
        <w:tc>
          <w:tcPr>
            <w:tcW w:w="1276" w:type="dxa"/>
            <w:tcBorders>
              <w:top w:val="single" w:sz="4" w:space="0" w:color="000000"/>
              <w:left w:val="single" w:sz="4" w:space="0" w:color="000000"/>
              <w:bottom w:val="single" w:sz="4" w:space="0" w:color="000000"/>
              <w:right w:val="single" w:sz="4" w:space="0" w:color="000000"/>
            </w:tcBorders>
          </w:tcPr>
          <w:p w14:paraId="090A786D" w14:textId="3D374DD7" w:rsidR="007E305E" w:rsidRPr="00BE13AB" w:rsidRDefault="007E305E" w:rsidP="007E305E">
            <w:pPr>
              <w:snapToGrid w:val="0"/>
              <w:jc w:val="center"/>
              <w:rPr>
                <w:rFonts w:eastAsia="TimesNewRomanPSMT"/>
                <w:bCs/>
                <w:color w:val="FF0000"/>
                <w:lang w:val="ru-RU"/>
              </w:rPr>
            </w:pPr>
            <w:r w:rsidRPr="00BE13AB">
              <w:rPr>
                <w:rFonts w:eastAsia="TimesNewRomanPSMT"/>
                <w:bCs/>
                <w:color w:val="auto"/>
                <w:lang w:val="ru-RU"/>
              </w:rPr>
              <w:t>1</w:t>
            </w:r>
          </w:p>
        </w:tc>
        <w:tc>
          <w:tcPr>
            <w:tcW w:w="1984" w:type="dxa"/>
            <w:tcBorders>
              <w:top w:val="single" w:sz="4" w:space="0" w:color="000000"/>
              <w:left w:val="single" w:sz="4" w:space="0" w:color="000000"/>
              <w:bottom w:val="single" w:sz="4" w:space="0" w:color="000000"/>
              <w:right w:val="single" w:sz="4" w:space="0" w:color="000000"/>
            </w:tcBorders>
          </w:tcPr>
          <w:p w14:paraId="6119F725" w14:textId="5D14FBBD" w:rsidR="007E305E" w:rsidRPr="00BE13AB" w:rsidRDefault="007E305E" w:rsidP="00E955D1">
            <w:pPr>
              <w:snapToGrid w:val="0"/>
              <w:jc w:val="both"/>
              <w:rPr>
                <w:rFonts w:eastAsia="TimesNewRomanPSMT"/>
                <w:bCs/>
                <w:color w:val="FF0000"/>
                <w:lang w:val="ru-RU"/>
              </w:rPr>
            </w:pPr>
          </w:p>
        </w:tc>
        <w:tc>
          <w:tcPr>
            <w:tcW w:w="2092" w:type="dxa"/>
            <w:tcBorders>
              <w:top w:val="single" w:sz="4" w:space="0" w:color="000000"/>
              <w:left w:val="single" w:sz="4" w:space="0" w:color="000000"/>
              <w:bottom w:val="single" w:sz="4" w:space="0" w:color="000000"/>
              <w:right w:val="single" w:sz="4" w:space="0" w:color="000000"/>
            </w:tcBorders>
          </w:tcPr>
          <w:p w14:paraId="3C2B3663" w14:textId="77777777" w:rsidR="007E305E" w:rsidRPr="00440930" w:rsidRDefault="007E305E" w:rsidP="00E955D1">
            <w:pPr>
              <w:snapToGrid w:val="0"/>
              <w:jc w:val="both"/>
              <w:rPr>
                <w:rFonts w:eastAsia="TimesNewRomanPSMT"/>
                <w:bCs/>
                <w:color w:val="FF0000"/>
                <w:lang w:val="ru-RU"/>
              </w:rPr>
            </w:pPr>
          </w:p>
        </w:tc>
      </w:tr>
      <w:tr w:rsidR="007E305E" w:rsidRPr="00440930" w14:paraId="7EDE6699" w14:textId="77777777" w:rsidTr="007E305E">
        <w:trPr>
          <w:trHeight w:val="510"/>
        </w:trPr>
        <w:tc>
          <w:tcPr>
            <w:tcW w:w="658" w:type="dxa"/>
            <w:tcBorders>
              <w:top w:val="single" w:sz="4" w:space="0" w:color="000000"/>
              <w:left w:val="single" w:sz="4" w:space="0" w:color="000000"/>
              <w:bottom w:val="single" w:sz="4" w:space="0" w:color="000000"/>
            </w:tcBorders>
            <w:shd w:val="clear" w:color="auto" w:fill="auto"/>
          </w:tcPr>
          <w:p w14:paraId="7B621326" w14:textId="77777777" w:rsidR="007E305E" w:rsidRPr="00440930" w:rsidRDefault="007E305E" w:rsidP="00E955D1">
            <w:pPr>
              <w:jc w:val="both"/>
              <w:rPr>
                <w:rFonts w:eastAsia="TimesNewRomanPSMT"/>
                <w:bCs/>
                <w:lang w:val="ru-RU"/>
              </w:rPr>
            </w:pPr>
            <w:r w:rsidRPr="00440930">
              <w:rPr>
                <w:rFonts w:eastAsia="TimesNewRomanPSMT"/>
                <w:bCs/>
                <w:lang w:val="ru-RU"/>
              </w:rPr>
              <w:t>2.</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14:paraId="7C8588D2" w14:textId="4B5779D5" w:rsidR="007E305E" w:rsidRPr="00BE13AB" w:rsidRDefault="007E305E" w:rsidP="00136154">
            <w:pPr>
              <w:snapToGrid w:val="0"/>
              <w:rPr>
                <w:rFonts w:eastAsia="TimesNewRomanPSMT"/>
                <w:color w:val="auto"/>
                <w:lang w:val="ru-RU"/>
              </w:rPr>
            </w:pPr>
            <w:r w:rsidRPr="00BE13AB">
              <w:rPr>
                <w:color w:val="auto"/>
                <w:lang w:val="sr-Cyrl-RS"/>
              </w:rPr>
              <w:t>Израда Извештаја о верификацији ДЛИ 6</w:t>
            </w:r>
          </w:p>
        </w:tc>
        <w:tc>
          <w:tcPr>
            <w:tcW w:w="709" w:type="dxa"/>
            <w:tcBorders>
              <w:top w:val="single" w:sz="4" w:space="0" w:color="000000"/>
              <w:left w:val="single" w:sz="4" w:space="0" w:color="000000"/>
              <w:bottom w:val="single" w:sz="4" w:space="0" w:color="000000"/>
              <w:right w:val="single" w:sz="4" w:space="0" w:color="000000"/>
            </w:tcBorders>
          </w:tcPr>
          <w:p w14:paraId="65824EA3" w14:textId="006AF496" w:rsidR="007E305E" w:rsidRPr="00BE13AB" w:rsidRDefault="007E305E" w:rsidP="007E305E">
            <w:pPr>
              <w:snapToGrid w:val="0"/>
              <w:jc w:val="center"/>
              <w:rPr>
                <w:rFonts w:eastAsia="TimesNewRomanPSMT"/>
                <w:bCs/>
                <w:lang w:val="ru-RU"/>
              </w:rPr>
            </w:pPr>
            <w:r w:rsidRPr="00BE13AB">
              <w:rPr>
                <w:rFonts w:eastAsia="TimesNewRomanPSMT"/>
                <w:bCs/>
                <w:color w:val="auto"/>
                <w:lang w:val="ru-RU"/>
              </w:rPr>
              <w:t>ком</w:t>
            </w:r>
          </w:p>
        </w:tc>
        <w:tc>
          <w:tcPr>
            <w:tcW w:w="1276" w:type="dxa"/>
            <w:tcBorders>
              <w:top w:val="single" w:sz="4" w:space="0" w:color="000000"/>
              <w:left w:val="single" w:sz="4" w:space="0" w:color="000000"/>
              <w:bottom w:val="single" w:sz="4" w:space="0" w:color="000000"/>
              <w:right w:val="single" w:sz="4" w:space="0" w:color="000000"/>
            </w:tcBorders>
          </w:tcPr>
          <w:p w14:paraId="1F2F8E2C" w14:textId="6D079534" w:rsidR="007E305E" w:rsidRPr="00BE13AB" w:rsidRDefault="00E65EE0" w:rsidP="007E305E">
            <w:pPr>
              <w:snapToGrid w:val="0"/>
              <w:jc w:val="center"/>
              <w:rPr>
                <w:rFonts w:eastAsia="TimesNewRomanPSMT"/>
                <w:bCs/>
              </w:rPr>
            </w:pPr>
            <w:r w:rsidRPr="00BE13AB">
              <w:rPr>
                <w:rFonts w:eastAsia="TimesNewRomanPSMT"/>
                <w:bCs/>
              </w:rPr>
              <w:t>1</w:t>
            </w:r>
          </w:p>
        </w:tc>
        <w:tc>
          <w:tcPr>
            <w:tcW w:w="1984" w:type="dxa"/>
            <w:tcBorders>
              <w:top w:val="single" w:sz="4" w:space="0" w:color="000000"/>
              <w:left w:val="single" w:sz="4" w:space="0" w:color="000000"/>
              <w:bottom w:val="single" w:sz="4" w:space="0" w:color="000000"/>
              <w:right w:val="single" w:sz="4" w:space="0" w:color="000000"/>
            </w:tcBorders>
          </w:tcPr>
          <w:p w14:paraId="29DECF69" w14:textId="71BA9D40" w:rsidR="007E305E" w:rsidRPr="00BE13AB" w:rsidRDefault="007E305E" w:rsidP="00E955D1">
            <w:pPr>
              <w:snapToGrid w:val="0"/>
              <w:jc w:val="both"/>
              <w:rPr>
                <w:rFonts w:eastAsia="TimesNewRomanPSMT"/>
                <w:bCs/>
                <w:lang w:val="ru-RU"/>
              </w:rPr>
            </w:pPr>
          </w:p>
        </w:tc>
        <w:tc>
          <w:tcPr>
            <w:tcW w:w="2092" w:type="dxa"/>
            <w:tcBorders>
              <w:top w:val="single" w:sz="4" w:space="0" w:color="000000"/>
              <w:left w:val="single" w:sz="4" w:space="0" w:color="000000"/>
              <w:bottom w:val="single" w:sz="4" w:space="0" w:color="000000"/>
              <w:right w:val="single" w:sz="4" w:space="0" w:color="000000"/>
            </w:tcBorders>
          </w:tcPr>
          <w:p w14:paraId="63C7B101" w14:textId="77777777" w:rsidR="007E305E" w:rsidRPr="00440930" w:rsidRDefault="007E305E" w:rsidP="00E955D1">
            <w:pPr>
              <w:snapToGrid w:val="0"/>
              <w:jc w:val="both"/>
              <w:rPr>
                <w:rFonts w:eastAsia="TimesNewRomanPSMT"/>
                <w:bCs/>
                <w:lang w:val="ru-RU"/>
              </w:rPr>
            </w:pPr>
          </w:p>
        </w:tc>
      </w:tr>
      <w:tr w:rsidR="007E305E" w:rsidRPr="00440930" w14:paraId="21EA87B5" w14:textId="77777777" w:rsidTr="007E305E">
        <w:trPr>
          <w:trHeight w:val="784"/>
        </w:trPr>
        <w:tc>
          <w:tcPr>
            <w:tcW w:w="658" w:type="dxa"/>
            <w:tcBorders>
              <w:top w:val="single" w:sz="4" w:space="0" w:color="000000"/>
              <w:left w:val="single" w:sz="4" w:space="0" w:color="000000"/>
              <w:bottom w:val="single" w:sz="4" w:space="0" w:color="000000"/>
            </w:tcBorders>
            <w:shd w:val="clear" w:color="auto" w:fill="auto"/>
          </w:tcPr>
          <w:p w14:paraId="351309B9" w14:textId="77777777" w:rsidR="007E305E" w:rsidRPr="00440930" w:rsidRDefault="007E305E" w:rsidP="00E955D1">
            <w:pPr>
              <w:jc w:val="both"/>
              <w:rPr>
                <w:rFonts w:eastAsia="TimesNewRomanPSMT"/>
                <w:bCs/>
                <w:lang w:val="ru-RU"/>
              </w:rPr>
            </w:pPr>
            <w:r w:rsidRPr="00440930">
              <w:rPr>
                <w:rFonts w:eastAsia="TimesNewRomanPSMT"/>
                <w:bCs/>
                <w:lang w:val="ru-RU"/>
              </w:rPr>
              <w:t>3.</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14:paraId="3668C7B6" w14:textId="130B5D0C" w:rsidR="007E305E" w:rsidRPr="00BE13AB" w:rsidRDefault="007E305E" w:rsidP="00136154">
            <w:pPr>
              <w:snapToGrid w:val="0"/>
              <w:rPr>
                <w:rFonts w:eastAsia="TimesNewRomanPSMT"/>
                <w:color w:val="auto"/>
                <w:lang w:val="ru-RU"/>
              </w:rPr>
            </w:pPr>
            <w:r w:rsidRPr="00BE13AB">
              <w:rPr>
                <w:color w:val="auto"/>
                <w:lang w:val="sr-Cyrl-RS"/>
              </w:rPr>
              <w:t>Израда Извештаја о верификацији ДЛИ 7 – преглед документације</w:t>
            </w:r>
          </w:p>
        </w:tc>
        <w:tc>
          <w:tcPr>
            <w:tcW w:w="709" w:type="dxa"/>
            <w:tcBorders>
              <w:top w:val="single" w:sz="4" w:space="0" w:color="000000"/>
              <w:left w:val="single" w:sz="4" w:space="0" w:color="000000"/>
              <w:bottom w:val="single" w:sz="4" w:space="0" w:color="000000"/>
              <w:right w:val="single" w:sz="4" w:space="0" w:color="000000"/>
            </w:tcBorders>
          </w:tcPr>
          <w:p w14:paraId="2F4496FB" w14:textId="77777777" w:rsidR="007E305E" w:rsidRPr="00BE13AB" w:rsidRDefault="007E305E" w:rsidP="007E305E">
            <w:pPr>
              <w:snapToGrid w:val="0"/>
              <w:jc w:val="center"/>
              <w:rPr>
                <w:rFonts w:eastAsia="TimesNewRomanPSMT"/>
                <w:bCs/>
                <w:color w:val="auto"/>
                <w:lang w:val="ru-RU"/>
              </w:rPr>
            </w:pPr>
          </w:p>
          <w:p w14:paraId="1AB2609F" w14:textId="6D31EC56" w:rsidR="007E305E" w:rsidRPr="00BE13AB" w:rsidRDefault="007E305E" w:rsidP="007E305E">
            <w:pPr>
              <w:snapToGrid w:val="0"/>
              <w:jc w:val="center"/>
              <w:rPr>
                <w:rFonts w:eastAsia="TimesNewRomanPSMT"/>
                <w:bCs/>
                <w:lang w:val="ru-RU"/>
              </w:rPr>
            </w:pPr>
            <w:r w:rsidRPr="00BE13AB">
              <w:rPr>
                <w:rFonts w:eastAsia="TimesNewRomanPSMT"/>
                <w:bCs/>
                <w:color w:val="auto"/>
                <w:lang w:val="ru-RU"/>
              </w:rPr>
              <w:t>ком</w:t>
            </w:r>
          </w:p>
        </w:tc>
        <w:tc>
          <w:tcPr>
            <w:tcW w:w="1276" w:type="dxa"/>
            <w:tcBorders>
              <w:top w:val="single" w:sz="4" w:space="0" w:color="000000"/>
              <w:left w:val="single" w:sz="4" w:space="0" w:color="000000"/>
              <w:bottom w:val="single" w:sz="4" w:space="0" w:color="000000"/>
              <w:right w:val="single" w:sz="4" w:space="0" w:color="000000"/>
            </w:tcBorders>
          </w:tcPr>
          <w:p w14:paraId="5B211E80" w14:textId="10358316" w:rsidR="007E305E" w:rsidRPr="00BE13AB" w:rsidRDefault="007E305E" w:rsidP="007E305E">
            <w:pPr>
              <w:snapToGrid w:val="0"/>
              <w:jc w:val="center"/>
              <w:rPr>
                <w:rFonts w:eastAsia="TimesNewRomanPSMT"/>
                <w:bCs/>
                <w:lang w:val="ru-RU"/>
              </w:rPr>
            </w:pPr>
            <w:r w:rsidRPr="00BE13AB">
              <w:rPr>
                <w:rFonts w:eastAsia="TimesNewRomanPSMT"/>
                <w:bCs/>
                <w:lang w:val="ru-RU"/>
              </w:rPr>
              <w:t>234</w:t>
            </w:r>
          </w:p>
        </w:tc>
        <w:tc>
          <w:tcPr>
            <w:tcW w:w="1984" w:type="dxa"/>
            <w:tcBorders>
              <w:top w:val="single" w:sz="4" w:space="0" w:color="000000"/>
              <w:left w:val="single" w:sz="4" w:space="0" w:color="000000"/>
              <w:bottom w:val="single" w:sz="4" w:space="0" w:color="000000"/>
              <w:right w:val="single" w:sz="4" w:space="0" w:color="000000"/>
            </w:tcBorders>
          </w:tcPr>
          <w:p w14:paraId="6CC27239" w14:textId="7E6DF370" w:rsidR="007E305E" w:rsidRPr="00BE13AB" w:rsidRDefault="007E305E" w:rsidP="00E955D1">
            <w:pPr>
              <w:snapToGrid w:val="0"/>
              <w:jc w:val="both"/>
              <w:rPr>
                <w:rFonts w:eastAsia="TimesNewRomanPSMT"/>
                <w:bCs/>
                <w:lang w:val="ru-RU"/>
              </w:rPr>
            </w:pPr>
          </w:p>
        </w:tc>
        <w:tc>
          <w:tcPr>
            <w:tcW w:w="2092" w:type="dxa"/>
            <w:tcBorders>
              <w:top w:val="single" w:sz="4" w:space="0" w:color="000000"/>
              <w:left w:val="single" w:sz="4" w:space="0" w:color="000000"/>
              <w:bottom w:val="single" w:sz="4" w:space="0" w:color="000000"/>
              <w:right w:val="single" w:sz="4" w:space="0" w:color="000000"/>
            </w:tcBorders>
          </w:tcPr>
          <w:p w14:paraId="7AA4DE21" w14:textId="77777777" w:rsidR="007E305E" w:rsidRPr="00440930" w:rsidRDefault="007E305E" w:rsidP="00E955D1">
            <w:pPr>
              <w:snapToGrid w:val="0"/>
              <w:jc w:val="both"/>
              <w:rPr>
                <w:rFonts w:eastAsia="TimesNewRomanPSMT"/>
                <w:bCs/>
                <w:lang w:val="ru-RU"/>
              </w:rPr>
            </w:pPr>
          </w:p>
        </w:tc>
      </w:tr>
      <w:tr w:rsidR="007E305E" w:rsidRPr="00440930" w14:paraId="3C5C2E52" w14:textId="77777777" w:rsidTr="007E305E">
        <w:trPr>
          <w:trHeight w:val="784"/>
        </w:trPr>
        <w:tc>
          <w:tcPr>
            <w:tcW w:w="658" w:type="dxa"/>
            <w:tcBorders>
              <w:top w:val="single" w:sz="4" w:space="0" w:color="000000"/>
              <w:left w:val="single" w:sz="4" w:space="0" w:color="000000"/>
              <w:bottom w:val="single" w:sz="4" w:space="0" w:color="000000"/>
            </w:tcBorders>
            <w:shd w:val="clear" w:color="auto" w:fill="auto"/>
          </w:tcPr>
          <w:p w14:paraId="3D64FE00" w14:textId="77777777" w:rsidR="007E305E" w:rsidRPr="00440930" w:rsidRDefault="007E305E" w:rsidP="00E955D1">
            <w:pPr>
              <w:snapToGrid w:val="0"/>
              <w:jc w:val="both"/>
              <w:rPr>
                <w:rFonts w:eastAsia="TimesNewRomanPSMT"/>
                <w:bCs/>
                <w:lang w:val="ru-RU"/>
              </w:rPr>
            </w:pPr>
            <w:r w:rsidRPr="00440930">
              <w:rPr>
                <w:rFonts w:eastAsia="TimesNewRomanPSMT"/>
                <w:bCs/>
                <w:lang w:val="ru-RU"/>
              </w:rPr>
              <w:t>4.</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14:paraId="66711845" w14:textId="7DCA0B50" w:rsidR="007E305E" w:rsidRPr="00BE13AB" w:rsidRDefault="007E305E" w:rsidP="00136154">
            <w:pPr>
              <w:snapToGrid w:val="0"/>
              <w:rPr>
                <w:rFonts w:eastAsia="TimesNewRomanPSMT"/>
                <w:color w:val="auto"/>
                <w:lang w:val="ru-RU"/>
              </w:rPr>
            </w:pPr>
            <w:r w:rsidRPr="00BE13AB">
              <w:rPr>
                <w:color w:val="auto"/>
                <w:lang w:val="sr-Cyrl-RS"/>
              </w:rPr>
              <w:t>Израда Извештаја о верификацији ДЛИ 7 – верификација на терену</w:t>
            </w:r>
          </w:p>
        </w:tc>
        <w:tc>
          <w:tcPr>
            <w:tcW w:w="709" w:type="dxa"/>
            <w:tcBorders>
              <w:top w:val="single" w:sz="4" w:space="0" w:color="000000"/>
              <w:left w:val="single" w:sz="4" w:space="0" w:color="000000"/>
              <w:bottom w:val="single" w:sz="4" w:space="0" w:color="000000"/>
              <w:right w:val="single" w:sz="4" w:space="0" w:color="000000"/>
            </w:tcBorders>
          </w:tcPr>
          <w:p w14:paraId="4474503F" w14:textId="77777777" w:rsidR="007E305E" w:rsidRPr="00BE13AB" w:rsidRDefault="007E305E" w:rsidP="007E305E">
            <w:pPr>
              <w:snapToGrid w:val="0"/>
              <w:rPr>
                <w:rFonts w:eastAsia="TimesNewRomanPSMT"/>
                <w:bCs/>
                <w:color w:val="auto"/>
                <w:lang w:val="ru-RU"/>
              </w:rPr>
            </w:pPr>
            <w:r w:rsidRPr="00BE13AB">
              <w:rPr>
                <w:rFonts w:eastAsia="TimesNewRomanPSMT"/>
                <w:bCs/>
                <w:color w:val="auto"/>
                <w:lang w:val="ru-RU"/>
              </w:rPr>
              <w:t xml:space="preserve"> </w:t>
            </w:r>
          </w:p>
          <w:p w14:paraId="2AD69AE2" w14:textId="7027DDC9" w:rsidR="007E305E" w:rsidRPr="00BE13AB" w:rsidRDefault="007E305E" w:rsidP="007E305E">
            <w:pPr>
              <w:snapToGrid w:val="0"/>
              <w:rPr>
                <w:rFonts w:eastAsia="TimesNewRomanPSMT"/>
                <w:bCs/>
                <w:lang w:val="ru-RU"/>
              </w:rPr>
            </w:pPr>
            <w:r w:rsidRPr="00BE13AB">
              <w:rPr>
                <w:rFonts w:eastAsia="TimesNewRomanPSMT"/>
                <w:bCs/>
                <w:color w:val="auto"/>
                <w:lang w:val="ru-RU"/>
              </w:rPr>
              <w:t>ком</w:t>
            </w:r>
          </w:p>
        </w:tc>
        <w:tc>
          <w:tcPr>
            <w:tcW w:w="1276" w:type="dxa"/>
            <w:tcBorders>
              <w:top w:val="single" w:sz="4" w:space="0" w:color="000000"/>
              <w:left w:val="single" w:sz="4" w:space="0" w:color="000000"/>
              <w:bottom w:val="single" w:sz="4" w:space="0" w:color="000000"/>
              <w:right w:val="single" w:sz="4" w:space="0" w:color="000000"/>
            </w:tcBorders>
          </w:tcPr>
          <w:p w14:paraId="1A49C350" w14:textId="48A2E9D8" w:rsidR="007E305E" w:rsidRPr="00BE13AB" w:rsidRDefault="007E305E" w:rsidP="007E305E">
            <w:pPr>
              <w:snapToGrid w:val="0"/>
              <w:jc w:val="center"/>
              <w:rPr>
                <w:rFonts w:eastAsia="TimesNewRomanPSMT"/>
                <w:bCs/>
                <w:lang w:val="ru-RU"/>
              </w:rPr>
            </w:pPr>
            <w:r w:rsidRPr="00BE13AB">
              <w:rPr>
                <w:rFonts w:eastAsia="TimesNewRomanPSMT"/>
                <w:bCs/>
                <w:lang w:val="ru-RU"/>
              </w:rPr>
              <w:t>24</w:t>
            </w:r>
          </w:p>
        </w:tc>
        <w:tc>
          <w:tcPr>
            <w:tcW w:w="1984" w:type="dxa"/>
            <w:tcBorders>
              <w:top w:val="single" w:sz="4" w:space="0" w:color="000000"/>
              <w:left w:val="single" w:sz="4" w:space="0" w:color="000000"/>
              <w:bottom w:val="single" w:sz="4" w:space="0" w:color="000000"/>
              <w:right w:val="single" w:sz="4" w:space="0" w:color="000000"/>
            </w:tcBorders>
          </w:tcPr>
          <w:p w14:paraId="1BBCF9D7" w14:textId="209BF66F" w:rsidR="007E305E" w:rsidRPr="00BE13AB" w:rsidRDefault="007E305E" w:rsidP="00E955D1">
            <w:pPr>
              <w:snapToGrid w:val="0"/>
              <w:jc w:val="both"/>
              <w:rPr>
                <w:rFonts w:eastAsia="TimesNewRomanPSMT"/>
                <w:bCs/>
                <w:lang w:val="ru-RU"/>
              </w:rPr>
            </w:pPr>
          </w:p>
        </w:tc>
        <w:tc>
          <w:tcPr>
            <w:tcW w:w="2092" w:type="dxa"/>
            <w:tcBorders>
              <w:top w:val="single" w:sz="4" w:space="0" w:color="000000"/>
              <w:left w:val="single" w:sz="4" w:space="0" w:color="000000"/>
              <w:bottom w:val="single" w:sz="4" w:space="0" w:color="000000"/>
              <w:right w:val="single" w:sz="4" w:space="0" w:color="000000"/>
            </w:tcBorders>
          </w:tcPr>
          <w:p w14:paraId="3BC980BA" w14:textId="77777777" w:rsidR="007E305E" w:rsidRPr="00440930" w:rsidRDefault="007E305E" w:rsidP="00E955D1">
            <w:pPr>
              <w:snapToGrid w:val="0"/>
              <w:jc w:val="both"/>
              <w:rPr>
                <w:rFonts w:eastAsia="TimesNewRomanPSMT"/>
                <w:bCs/>
                <w:lang w:val="ru-RU"/>
              </w:rPr>
            </w:pPr>
          </w:p>
        </w:tc>
      </w:tr>
      <w:tr w:rsidR="007E305E" w:rsidRPr="00440930" w14:paraId="4C25890F" w14:textId="77777777" w:rsidTr="007E305E">
        <w:trPr>
          <w:trHeight w:val="522"/>
        </w:trPr>
        <w:tc>
          <w:tcPr>
            <w:tcW w:w="658" w:type="dxa"/>
            <w:tcBorders>
              <w:top w:val="single" w:sz="4" w:space="0" w:color="000000"/>
              <w:left w:val="single" w:sz="4" w:space="0" w:color="000000"/>
              <w:bottom w:val="single" w:sz="4" w:space="0" w:color="000000"/>
            </w:tcBorders>
            <w:shd w:val="clear" w:color="auto" w:fill="auto"/>
          </w:tcPr>
          <w:p w14:paraId="3769D5F5" w14:textId="39BBC03A" w:rsidR="007E305E" w:rsidRPr="00440930" w:rsidRDefault="007E305E" w:rsidP="00E955D1">
            <w:pPr>
              <w:snapToGrid w:val="0"/>
              <w:jc w:val="both"/>
              <w:rPr>
                <w:rFonts w:eastAsia="TimesNewRomanPSMT"/>
                <w:bCs/>
                <w:lang w:val="ru-RU"/>
              </w:rPr>
            </w:pPr>
          </w:p>
        </w:tc>
        <w:tc>
          <w:tcPr>
            <w:tcW w:w="6547" w:type="dxa"/>
            <w:gridSpan w:val="4"/>
            <w:tcBorders>
              <w:top w:val="single" w:sz="4" w:space="0" w:color="000000"/>
              <w:left w:val="single" w:sz="4" w:space="0" w:color="000000"/>
              <w:bottom w:val="single" w:sz="4" w:space="0" w:color="000000"/>
              <w:right w:val="single" w:sz="4" w:space="0" w:color="000000"/>
            </w:tcBorders>
            <w:shd w:val="clear" w:color="auto" w:fill="auto"/>
          </w:tcPr>
          <w:p w14:paraId="3F92836C" w14:textId="55D6DFC2" w:rsidR="007E305E" w:rsidRPr="00BE13AB" w:rsidRDefault="007E305E" w:rsidP="007E305E">
            <w:pPr>
              <w:snapToGrid w:val="0"/>
              <w:jc w:val="right"/>
              <w:rPr>
                <w:rFonts w:eastAsia="TimesNewRomanPSMT"/>
                <w:bCs/>
                <w:lang w:val="ru-RU"/>
              </w:rPr>
            </w:pPr>
            <w:r w:rsidRPr="00BE13AB">
              <w:rPr>
                <w:rFonts w:eastAsia="TimesNewRomanPSMT"/>
                <w:bCs/>
                <w:lang w:val="ru-RU"/>
              </w:rPr>
              <w:t>Укупна цена без ПДВ-а:</w:t>
            </w:r>
          </w:p>
          <w:p w14:paraId="664104A4" w14:textId="1AD69660" w:rsidR="007E305E" w:rsidRPr="00BE13AB" w:rsidRDefault="007E305E" w:rsidP="00E955D1">
            <w:pPr>
              <w:snapToGrid w:val="0"/>
              <w:jc w:val="both"/>
              <w:rPr>
                <w:rFonts w:eastAsia="TimesNewRomanPSMT"/>
                <w:bCs/>
                <w:lang w:val="ru-RU"/>
              </w:rPr>
            </w:pPr>
          </w:p>
        </w:tc>
        <w:tc>
          <w:tcPr>
            <w:tcW w:w="2092" w:type="dxa"/>
            <w:tcBorders>
              <w:top w:val="single" w:sz="4" w:space="0" w:color="000000"/>
              <w:left w:val="single" w:sz="4" w:space="0" w:color="000000"/>
              <w:bottom w:val="single" w:sz="4" w:space="0" w:color="000000"/>
              <w:right w:val="single" w:sz="4" w:space="0" w:color="000000"/>
            </w:tcBorders>
          </w:tcPr>
          <w:p w14:paraId="675BE9CF" w14:textId="77777777" w:rsidR="007E305E" w:rsidRPr="00440930" w:rsidRDefault="007E305E" w:rsidP="00E955D1">
            <w:pPr>
              <w:snapToGrid w:val="0"/>
              <w:jc w:val="both"/>
              <w:rPr>
                <w:rFonts w:eastAsia="TimesNewRomanPSMT"/>
                <w:bCs/>
                <w:lang w:val="ru-RU"/>
              </w:rPr>
            </w:pPr>
          </w:p>
        </w:tc>
      </w:tr>
      <w:tr w:rsidR="007E305E" w:rsidRPr="00440930" w14:paraId="6274E681" w14:textId="77777777" w:rsidTr="007E305E">
        <w:trPr>
          <w:trHeight w:val="522"/>
        </w:trPr>
        <w:tc>
          <w:tcPr>
            <w:tcW w:w="658" w:type="dxa"/>
            <w:tcBorders>
              <w:top w:val="single" w:sz="4" w:space="0" w:color="000000"/>
              <w:left w:val="single" w:sz="4" w:space="0" w:color="000000"/>
              <w:bottom w:val="single" w:sz="4" w:space="0" w:color="000000"/>
            </w:tcBorders>
            <w:shd w:val="clear" w:color="auto" w:fill="auto"/>
          </w:tcPr>
          <w:p w14:paraId="367BE6CF" w14:textId="77777777" w:rsidR="007E305E" w:rsidRDefault="007E305E" w:rsidP="00E955D1">
            <w:pPr>
              <w:snapToGrid w:val="0"/>
              <w:jc w:val="both"/>
              <w:rPr>
                <w:rFonts w:eastAsia="TimesNewRomanPSMT"/>
                <w:bCs/>
                <w:lang w:val="ru-RU"/>
              </w:rPr>
            </w:pPr>
          </w:p>
        </w:tc>
        <w:tc>
          <w:tcPr>
            <w:tcW w:w="6547" w:type="dxa"/>
            <w:gridSpan w:val="4"/>
            <w:tcBorders>
              <w:top w:val="single" w:sz="4" w:space="0" w:color="000000"/>
              <w:left w:val="single" w:sz="4" w:space="0" w:color="000000"/>
              <w:bottom w:val="single" w:sz="4" w:space="0" w:color="000000"/>
              <w:right w:val="single" w:sz="4" w:space="0" w:color="000000"/>
            </w:tcBorders>
            <w:shd w:val="clear" w:color="auto" w:fill="auto"/>
          </w:tcPr>
          <w:p w14:paraId="4A526864" w14:textId="35A344A6" w:rsidR="007E305E" w:rsidRPr="00BE13AB" w:rsidRDefault="007E305E" w:rsidP="007E305E">
            <w:pPr>
              <w:snapToGrid w:val="0"/>
              <w:jc w:val="right"/>
              <w:rPr>
                <w:rFonts w:eastAsia="TimesNewRomanPSMT"/>
                <w:bCs/>
                <w:lang w:val="ru-RU"/>
              </w:rPr>
            </w:pPr>
            <w:r w:rsidRPr="00BE13AB">
              <w:rPr>
                <w:rFonts w:eastAsia="TimesNewRomanPSMT"/>
                <w:bCs/>
                <w:lang w:val="ru-RU"/>
              </w:rPr>
              <w:t>ПДВ-а:</w:t>
            </w:r>
          </w:p>
        </w:tc>
        <w:tc>
          <w:tcPr>
            <w:tcW w:w="2092" w:type="dxa"/>
            <w:tcBorders>
              <w:top w:val="single" w:sz="4" w:space="0" w:color="000000"/>
              <w:left w:val="single" w:sz="4" w:space="0" w:color="000000"/>
              <w:bottom w:val="single" w:sz="4" w:space="0" w:color="000000"/>
              <w:right w:val="single" w:sz="4" w:space="0" w:color="000000"/>
            </w:tcBorders>
          </w:tcPr>
          <w:p w14:paraId="567BB252" w14:textId="77777777" w:rsidR="007E305E" w:rsidRPr="00440930" w:rsidRDefault="007E305E" w:rsidP="00E955D1">
            <w:pPr>
              <w:snapToGrid w:val="0"/>
              <w:jc w:val="both"/>
              <w:rPr>
                <w:rFonts w:eastAsia="TimesNewRomanPSMT"/>
                <w:bCs/>
                <w:lang w:val="ru-RU"/>
              </w:rPr>
            </w:pPr>
          </w:p>
        </w:tc>
      </w:tr>
      <w:tr w:rsidR="007E305E" w:rsidRPr="00440930" w14:paraId="4AC7455D" w14:textId="77777777" w:rsidTr="007E305E">
        <w:trPr>
          <w:trHeight w:val="522"/>
        </w:trPr>
        <w:tc>
          <w:tcPr>
            <w:tcW w:w="658" w:type="dxa"/>
            <w:tcBorders>
              <w:top w:val="single" w:sz="4" w:space="0" w:color="000000"/>
              <w:left w:val="single" w:sz="4" w:space="0" w:color="000000"/>
              <w:bottom w:val="single" w:sz="4" w:space="0" w:color="000000"/>
            </w:tcBorders>
            <w:shd w:val="clear" w:color="auto" w:fill="auto"/>
          </w:tcPr>
          <w:p w14:paraId="76F42D02" w14:textId="77777777" w:rsidR="007E305E" w:rsidRDefault="007E305E" w:rsidP="00E955D1">
            <w:pPr>
              <w:snapToGrid w:val="0"/>
              <w:jc w:val="both"/>
              <w:rPr>
                <w:rFonts w:eastAsia="TimesNewRomanPSMT"/>
                <w:bCs/>
                <w:lang w:val="ru-RU"/>
              </w:rPr>
            </w:pPr>
          </w:p>
        </w:tc>
        <w:tc>
          <w:tcPr>
            <w:tcW w:w="6547" w:type="dxa"/>
            <w:gridSpan w:val="4"/>
            <w:tcBorders>
              <w:top w:val="single" w:sz="4" w:space="0" w:color="000000"/>
              <w:left w:val="single" w:sz="4" w:space="0" w:color="000000"/>
              <w:bottom w:val="single" w:sz="4" w:space="0" w:color="000000"/>
              <w:right w:val="single" w:sz="4" w:space="0" w:color="000000"/>
            </w:tcBorders>
            <w:shd w:val="clear" w:color="auto" w:fill="auto"/>
          </w:tcPr>
          <w:p w14:paraId="6ACDFD15" w14:textId="681121D2" w:rsidR="007E305E" w:rsidRPr="00BE13AB" w:rsidRDefault="007E305E" w:rsidP="007E305E">
            <w:pPr>
              <w:snapToGrid w:val="0"/>
              <w:jc w:val="right"/>
              <w:rPr>
                <w:rFonts w:eastAsia="TimesNewRomanPSMT"/>
                <w:bCs/>
                <w:lang w:val="ru-RU"/>
              </w:rPr>
            </w:pPr>
            <w:r w:rsidRPr="00BE13AB">
              <w:rPr>
                <w:rFonts w:eastAsia="TimesNewRomanPSMT"/>
                <w:bCs/>
                <w:lang w:val="ru-RU"/>
              </w:rPr>
              <w:t>Укупна цена са ПДВ-ом:</w:t>
            </w:r>
          </w:p>
          <w:p w14:paraId="106FA987" w14:textId="77777777" w:rsidR="007E305E" w:rsidRPr="00BE13AB" w:rsidRDefault="007E305E" w:rsidP="00E955D1">
            <w:pPr>
              <w:snapToGrid w:val="0"/>
              <w:jc w:val="both"/>
              <w:rPr>
                <w:rFonts w:eastAsia="TimesNewRomanPSMT"/>
                <w:bCs/>
                <w:lang w:val="ru-RU"/>
              </w:rPr>
            </w:pPr>
          </w:p>
        </w:tc>
        <w:tc>
          <w:tcPr>
            <w:tcW w:w="2092" w:type="dxa"/>
            <w:tcBorders>
              <w:top w:val="single" w:sz="4" w:space="0" w:color="000000"/>
              <w:left w:val="single" w:sz="4" w:space="0" w:color="000000"/>
              <w:bottom w:val="single" w:sz="4" w:space="0" w:color="000000"/>
              <w:right w:val="single" w:sz="4" w:space="0" w:color="000000"/>
            </w:tcBorders>
          </w:tcPr>
          <w:p w14:paraId="26C76700" w14:textId="77777777" w:rsidR="007E305E" w:rsidRPr="00440930" w:rsidRDefault="007E305E" w:rsidP="00E955D1">
            <w:pPr>
              <w:snapToGrid w:val="0"/>
              <w:jc w:val="both"/>
              <w:rPr>
                <w:rFonts w:eastAsia="TimesNewRomanPSMT"/>
                <w:bCs/>
                <w:lang w:val="ru-RU"/>
              </w:rPr>
            </w:pPr>
          </w:p>
        </w:tc>
      </w:tr>
    </w:tbl>
    <w:p w14:paraId="03F7057B" w14:textId="77777777" w:rsidR="00AC3F38" w:rsidRDefault="00AC3F38" w:rsidP="00897573">
      <w:pPr>
        <w:jc w:val="center"/>
        <w:rPr>
          <w:b/>
          <w:bCs/>
          <w:i/>
          <w:iCs/>
        </w:rPr>
      </w:pPr>
    </w:p>
    <w:p w14:paraId="3699FD6D" w14:textId="77777777" w:rsidR="002852AF" w:rsidRPr="00440930" w:rsidRDefault="002852AF" w:rsidP="00897573">
      <w:pPr>
        <w:jc w:val="center"/>
        <w:rPr>
          <w:b/>
          <w:bCs/>
          <w:i/>
          <w:iCs/>
        </w:rPr>
      </w:pPr>
    </w:p>
    <w:p w14:paraId="4C9C0BD9" w14:textId="41A55C27" w:rsidR="00526CDD" w:rsidRDefault="00526CDD">
      <w:pPr>
        <w:suppressAutoHyphens w:val="0"/>
        <w:spacing w:line="240" w:lineRule="auto"/>
        <w:rPr>
          <w:b/>
          <w:bCs/>
          <w:i/>
          <w:iCs/>
        </w:rPr>
      </w:pPr>
    </w:p>
    <w:p w14:paraId="197F6817" w14:textId="77777777" w:rsidR="00897573" w:rsidRPr="00440930" w:rsidRDefault="00897573" w:rsidP="00897573"/>
    <w:p w14:paraId="47C8EF2E" w14:textId="77777777" w:rsidR="00897573" w:rsidRPr="00440930" w:rsidRDefault="00897573" w:rsidP="00897573">
      <w:pPr>
        <w:ind w:left="360"/>
        <w:jc w:val="both"/>
        <w:rPr>
          <w:b/>
          <w:bCs/>
          <w:iCs/>
          <w:u w:val="single"/>
        </w:rPr>
      </w:pPr>
      <w:r w:rsidRPr="00440930">
        <w:rPr>
          <w:b/>
          <w:bCs/>
          <w:iCs/>
          <w:u w:val="single"/>
        </w:rPr>
        <w:t xml:space="preserve">Упутство за попуњавање обрасца структуре цене: </w:t>
      </w:r>
    </w:p>
    <w:p w14:paraId="028C93BA" w14:textId="77777777" w:rsidR="00897573" w:rsidRPr="00440930" w:rsidRDefault="00897573" w:rsidP="00897573">
      <w:pPr>
        <w:ind w:left="360"/>
        <w:jc w:val="both"/>
        <w:rPr>
          <w:bCs/>
          <w:iCs/>
          <w:color w:val="002060"/>
        </w:rPr>
      </w:pPr>
    </w:p>
    <w:p w14:paraId="660BFC24" w14:textId="77777777" w:rsidR="00897573" w:rsidRPr="00BE13AB" w:rsidRDefault="00897573" w:rsidP="00897573">
      <w:pPr>
        <w:pStyle w:val="ListParagraph"/>
        <w:tabs>
          <w:tab w:val="left" w:pos="90"/>
        </w:tabs>
        <w:ind w:left="0"/>
        <w:jc w:val="both"/>
        <w:rPr>
          <w:bCs/>
          <w:iCs/>
          <w:lang w:val="sr-Cyrl-CS"/>
        </w:rPr>
      </w:pPr>
      <w:r w:rsidRPr="00BE13AB">
        <w:rPr>
          <w:bCs/>
          <w:iCs/>
        </w:rPr>
        <w:t>Понуђач треба да попун</w:t>
      </w:r>
      <w:r w:rsidRPr="00BE13AB">
        <w:rPr>
          <w:bCs/>
          <w:iCs/>
          <w:lang w:val="sr-Cyrl-CS"/>
        </w:rPr>
        <w:t>и</w:t>
      </w:r>
      <w:r w:rsidRPr="00BE13AB">
        <w:rPr>
          <w:bCs/>
          <w:iCs/>
        </w:rPr>
        <w:t xml:space="preserve"> образац структуре цене </w:t>
      </w:r>
      <w:r w:rsidRPr="00BE13AB">
        <w:rPr>
          <w:bCs/>
          <w:iCs/>
          <w:lang w:val="sr-Cyrl-CS"/>
        </w:rPr>
        <w:t>на следећи начин</w:t>
      </w:r>
      <w:r w:rsidRPr="00BE13AB">
        <w:rPr>
          <w:bCs/>
          <w:iCs/>
        </w:rPr>
        <w:t>:</w:t>
      </w:r>
    </w:p>
    <w:p w14:paraId="74D4EC69" w14:textId="43BFEE62" w:rsidR="00897573" w:rsidRPr="00BE13AB" w:rsidRDefault="00897573" w:rsidP="000A16A9">
      <w:pPr>
        <w:pStyle w:val="ListParagraph"/>
        <w:numPr>
          <w:ilvl w:val="0"/>
          <w:numId w:val="3"/>
        </w:numPr>
        <w:tabs>
          <w:tab w:val="left" w:pos="90"/>
        </w:tabs>
        <w:jc w:val="both"/>
        <w:rPr>
          <w:bCs/>
          <w:iCs/>
          <w:color w:val="auto"/>
          <w:lang w:val="sr-Cyrl-CS"/>
        </w:rPr>
      </w:pPr>
      <w:r w:rsidRPr="00BE13AB">
        <w:rPr>
          <w:bCs/>
          <w:iCs/>
          <w:color w:val="auto"/>
          <w:lang w:val="sr-Cyrl-CS"/>
        </w:rPr>
        <w:t>у</w:t>
      </w:r>
      <w:r w:rsidR="00245828" w:rsidRPr="00BE13AB">
        <w:rPr>
          <w:bCs/>
          <w:iCs/>
          <w:color w:val="auto"/>
          <w:lang w:val="sr-Cyrl-CS"/>
        </w:rPr>
        <w:t xml:space="preserve"> колону</w:t>
      </w:r>
      <w:r w:rsidRPr="00BE13AB">
        <w:rPr>
          <w:bCs/>
          <w:iCs/>
          <w:color w:val="auto"/>
          <w:lang w:val="sr-Cyrl-CS"/>
        </w:rPr>
        <w:t xml:space="preserve"> </w:t>
      </w:r>
      <w:r w:rsidR="00DC3428" w:rsidRPr="00BE13AB">
        <w:rPr>
          <w:bCs/>
          <w:iCs/>
          <w:color w:val="auto"/>
          <w:lang w:val="sr-Cyrl-CS"/>
        </w:rPr>
        <w:t>„</w:t>
      </w:r>
      <w:r w:rsidR="007E305E" w:rsidRPr="00BE13AB">
        <w:rPr>
          <w:rFonts w:eastAsia="TimesNewRomanPSMT"/>
          <w:bCs/>
          <w:color w:val="auto"/>
          <w:lang w:val="ru-RU"/>
        </w:rPr>
        <w:t>Јединична ц</w:t>
      </w:r>
      <w:r w:rsidR="00DC3428" w:rsidRPr="00BE13AB">
        <w:rPr>
          <w:rFonts w:eastAsia="TimesNewRomanPSMT"/>
          <w:bCs/>
          <w:color w:val="auto"/>
          <w:lang w:val="ru-RU"/>
        </w:rPr>
        <w:t>ена без ПДВ-а</w:t>
      </w:r>
      <w:r w:rsidR="00DC3428" w:rsidRPr="00BE13AB">
        <w:rPr>
          <w:rFonts w:eastAsia="TimesNewRomanPSMT"/>
          <w:bCs/>
          <w:color w:val="auto"/>
          <w:lang w:val="sr-Latn-RS"/>
        </w:rPr>
        <w:t>“</w:t>
      </w:r>
      <w:r w:rsidRPr="00BE13AB">
        <w:rPr>
          <w:bCs/>
          <w:iCs/>
          <w:color w:val="auto"/>
        </w:rPr>
        <w:t xml:space="preserve"> уписати</w:t>
      </w:r>
      <w:r w:rsidR="00DC3428" w:rsidRPr="00BE13AB">
        <w:rPr>
          <w:bCs/>
          <w:iCs/>
          <w:color w:val="auto"/>
        </w:rPr>
        <w:t xml:space="preserve"> </w:t>
      </w:r>
      <w:r w:rsidR="00DC3428" w:rsidRPr="00BE13AB">
        <w:rPr>
          <w:bCs/>
          <w:iCs/>
          <w:color w:val="auto"/>
          <w:lang w:val="sr-Cyrl-RS"/>
        </w:rPr>
        <w:t>цену за сваку од наведених услуга без ПДВ-а (позиције од 1-4);</w:t>
      </w:r>
    </w:p>
    <w:p w14:paraId="4E242829" w14:textId="1561BC4D" w:rsidR="00DC3428" w:rsidRPr="00BE13AB" w:rsidRDefault="00897573" w:rsidP="00DC3428">
      <w:pPr>
        <w:pStyle w:val="ListParagraph"/>
        <w:numPr>
          <w:ilvl w:val="0"/>
          <w:numId w:val="3"/>
        </w:numPr>
        <w:tabs>
          <w:tab w:val="left" w:pos="90"/>
        </w:tabs>
        <w:jc w:val="both"/>
        <w:rPr>
          <w:bCs/>
          <w:iCs/>
          <w:color w:val="auto"/>
          <w:lang w:val="sr-Cyrl-CS"/>
        </w:rPr>
      </w:pPr>
      <w:r w:rsidRPr="00BE13AB">
        <w:rPr>
          <w:bCs/>
          <w:iCs/>
          <w:color w:val="auto"/>
          <w:lang w:val="sr-Cyrl-CS"/>
        </w:rPr>
        <w:t>у колон</w:t>
      </w:r>
      <w:r w:rsidR="00245828" w:rsidRPr="00BE13AB">
        <w:rPr>
          <w:bCs/>
          <w:iCs/>
          <w:color w:val="auto"/>
          <w:lang w:val="sr-Cyrl-CS"/>
        </w:rPr>
        <w:t>у</w:t>
      </w:r>
      <w:r w:rsidRPr="00BE13AB">
        <w:rPr>
          <w:bCs/>
          <w:iCs/>
          <w:color w:val="auto"/>
          <w:lang w:val="sr-Cyrl-CS"/>
        </w:rPr>
        <w:t xml:space="preserve"> </w:t>
      </w:r>
      <w:r w:rsidR="00DC3428" w:rsidRPr="00BE13AB">
        <w:rPr>
          <w:bCs/>
          <w:iCs/>
          <w:color w:val="auto"/>
          <w:lang w:val="sr-Cyrl-CS"/>
        </w:rPr>
        <w:t>„</w:t>
      </w:r>
      <w:r w:rsidR="007E305E" w:rsidRPr="00BE13AB">
        <w:rPr>
          <w:rFonts w:eastAsia="TimesNewRomanPSMT"/>
          <w:bCs/>
          <w:color w:val="auto"/>
          <w:lang w:val="ru-RU"/>
        </w:rPr>
        <w:t>Укупна цена без ПДВ-а</w:t>
      </w:r>
      <w:r w:rsidR="00DC3428" w:rsidRPr="00BE13AB">
        <w:rPr>
          <w:rFonts w:eastAsia="TimesNewRomanPSMT"/>
          <w:bCs/>
          <w:color w:val="auto"/>
          <w:lang w:val="sr-Latn-RS"/>
        </w:rPr>
        <w:t>“</w:t>
      </w:r>
      <w:r w:rsidR="00DC3428" w:rsidRPr="00BE13AB">
        <w:rPr>
          <w:bCs/>
          <w:iCs/>
          <w:color w:val="auto"/>
        </w:rPr>
        <w:t xml:space="preserve"> уписати </w:t>
      </w:r>
      <w:r w:rsidR="007E305E" w:rsidRPr="00BE13AB">
        <w:rPr>
          <w:bCs/>
          <w:iCs/>
          <w:color w:val="auto"/>
          <w:lang w:val="sr-Cyrl-CS"/>
        </w:rPr>
        <w:t xml:space="preserve">укупну </w:t>
      </w:r>
      <w:r w:rsidR="00DC3428" w:rsidRPr="00BE13AB">
        <w:rPr>
          <w:bCs/>
          <w:iCs/>
          <w:color w:val="auto"/>
          <w:lang w:val="sr-Cyrl-RS"/>
        </w:rPr>
        <w:t xml:space="preserve">цену за сваку од наведених услуга </w:t>
      </w:r>
      <w:r w:rsidR="007E305E" w:rsidRPr="00BE13AB">
        <w:rPr>
          <w:bCs/>
          <w:iCs/>
          <w:color w:val="auto"/>
          <w:lang w:val="sr-Cyrl-RS"/>
        </w:rPr>
        <w:t xml:space="preserve"> без</w:t>
      </w:r>
      <w:r w:rsidR="00DC3428" w:rsidRPr="00BE13AB">
        <w:rPr>
          <w:bCs/>
          <w:iCs/>
          <w:color w:val="auto"/>
          <w:lang w:val="sr-Cyrl-RS"/>
        </w:rPr>
        <w:t xml:space="preserve"> ПДВ-</w:t>
      </w:r>
      <w:r w:rsidR="007E305E" w:rsidRPr="00BE13AB">
        <w:rPr>
          <w:bCs/>
          <w:iCs/>
          <w:color w:val="auto"/>
          <w:lang w:val="sr-Cyrl-RS"/>
        </w:rPr>
        <w:t>а – производ количине и јединичне цене</w:t>
      </w:r>
      <w:r w:rsidR="00DC3428" w:rsidRPr="00BE13AB">
        <w:rPr>
          <w:bCs/>
          <w:iCs/>
          <w:color w:val="auto"/>
          <w:lang w:val="sr-Cyrl-RS"/>
        </w:rPr>
        <w:t xml:space="preserve"> (позиције од 1-4);</w:t>
      </w:r>
    </w:p>
    <w:p w14:paraId="289A7448" w14:textId="248893B1" w:rsidR="00402514" w:rsidRPr="00BE13AB" w:rsidRDefault="00C34D3A" w:rsidP="00C34D3A">
      <w:pPr>
        <w:pStyle w:val="ListParagraph"/>
        <w:numPr>
          <w:ilvl w:val="0"/>
          <w:numId w:val="3"/>
        </w:numPr>
        <w:tabs>
          <w:tab w:val="left" w:pos="90"/>
        </w:tabs>
        <w:jc w:val="both"/>
        <w:rPr>
          <w:bCs/>
          <w:iCs/>
          <w:color w:val="auto"/>
        </w:rPr>
      </w:pPr>
      <w:r w:rsidRPr="00BE13AB">
        <w:rPr>
          <w:rFonts w:eastAsia="TimesNewRomanPSMT"/>
          <w:bCs/>
          <w:color w:val="auto"/>
          <w:lang w:val="sr-Cyrl-RS"/>
        </w:rPr>
        <w:t>у ред „</w:t>
      </w:r>
      <w:r w:rsidRPr="00BE13AB">
        <w:rPr>
          <w:rFonts w:eastAsia="Calibri-Bold"/>
          <w:bCs/>
          <w:color w:val="auto"/>
          <w:kern w:val="0"/>
          <w:lang w:val="sr-Cyrl-RS" w:eastAsia="en-US"/>
        </w:rPr>
        <w:t>Укупна цена</w:t>
      </w:r>
      <w:r w:rsidRPr="00BE13AB">
        <w:rPr>
          <w:rFonts w:eastAsia="TimesNewRomanPSMT"/>
          <w:bCs/>
          <w:color w:val="auto"/>
          <w:lang w:val="sr-Latn-RS"/>
        </w:rPr>
        <w:t>“</w:t>
      </w:r>
      <w:r w:rsidRPr="00BE13AB">
        <w:rPr>
          <w:rFonts w:eastAsia="TimesNewRomanPSMT"/>
          <w:bCs/>
          <w:color w:val="auto"/>
          <w:lang w:val="sr-Cyrl-RS"/>
        </w:rPr>
        <w:t>, понуђач је у обавези да упише укупну понуђену цену без ПДВ-</w:t>
      </w:r>
      <w:r w:rsidR="00E24414" w:rsidRPr="00BE13AB">
        <w:rPr>
          <w:rFonts w:eastAsia="TimesNewRomanPSMT"/>
          <w:bCs/>
          <w:color w:val="auto"/>
          <w:lang w:val="sr-Cyrl-RS"/>
        </w:rPr>
        <w:t>а</w:t>
      </w:r>
      <w:r w:rsidRPr="00BE13AB">
        <w:rPr>
          <w:rFonts w:eastAsia="TimesNewRomanPSMT"/>
          <w:bCs/>
          <w:color w:val="auto"/>
          <w:lang w:val="sr-Cyrl-RS"/>
        </w:rPr>
        <w:t xml:space="preserve"> и укупне понуђене цене са ПДВ-ом.</w:t>
      </w:r>
    </w:p>
    <w:p w14:paraId="486BAD9F" w14:textId="77777777" w:rsidR="00897573" w:rsidRPr="00B372C4" w:rsidRDefault="007617E9" w:rsidP="007617E9">
      <w:pPr>
        <w:pStyle w:val="ListParagraph"/>
        <w:tabs>
          <w:tab w:val="left" w:pos="90"/>
        </w:tabs>
        <w:ind w:left="0"/>
        <w:jc w:val="both"/>
        <w:rPr>
          <w:color w:val="auto"/>
        </w:rPr>
      </w:pPr>
      <w:r>
        <w:rPr>
          <w:bCs/>
          <w:iCs/>
          <w:color w:val="auto"/>
        </w:rPr>
        <w:tab/>
      </w:r>
      <w:r>
        <w:rPr>
          <w:bCs/>
          <w:iCs/>
          <w:color w:val="auto"/>
        </w:rPr>
        <w:tab/>
      </w:r>
    </w:p>
    <w:p w14:paraId="65F080D4" w14:textId="77777777" w:rsidR="00897573" w:rsidRPr="00B372C4" w:rsidRDefault="00897573"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897573" w:rsidRPr="00B372C4" w14:paraId="31B96103" w14:textId="77777777" w:rsidTr="00FD382C">
        <w:tc>
          <w:tcPr>
            <w:tcW w:w="3080" w:type="dxa"/>
            <w:shd w:val="clear" w:color="auto" w:fill="auto"/>
            <w:vAlign w:val="center"/>
          </w:tcPr>
          <w:p w14:paraId="568B3D93" w14:textId="77777777" w:rsidR="00897573" w:rsidRPr="00B372C4" w:rsidRDefault="00897573" w:rsidP="00FD382C">
            <w:pPr>
              <w:pStyle w:val="BodyText2"/>
              <w:spacing w:line="100" w:lineRule="atLeast"/>
              <w:jc w:val="center"/>
            </w:pPr>
            <w:r w:rsidRPr="00B372C4">
              <w:t>Датум:</w:t>
            </w:r>
          </w:p>
        </w:tc>
        <w:tc>
          <w:tcPr>
            <w:tcW w:w="3068" w:type="dxa"/>
            <w:shd w:val="clear" w:color="auto" w:fill="auto"/>
            <w:vAlign w:val="center"/>
          </w:tcPr>
          <w:p w14:paraId="36C61435" w14:textId="555B7A61" w:rsidR="00897573" w:rsidRPr="00B372C4" w:rsidRDefault="00897573" w:rsidP="00FD382C">
            <w:pPr>
              <w:pStyle w:val="BodyText2"/>
              <w:spacing w:line="100" w:lineRule="atLeast"/>
              <w:jc w:val="center"/>
            </w:pPr>
          </w:p>
        </w:tc>
        <w:tc>
          <w:tcPr>
            <w:tcW w:w="3094" w:type="dxa"/>
            <w:shd w:val="clear" w:color="auto" w:fill="auto"/>
            <w:vAlign w:val="center"/>
          </w:tcPr>
          <w:p w14:paraId="68020CFE" w14:textId="77777777" w:rsidR="00897573" w:rsidRPr="00B372C4" w:rsidRDefault="00897573" w:rsidP="00FD382C">
            <w:pPr>
              <w:pStyle w:val="BodyText2"/>
              <w:spacing w:line="100" w:lineRule="atLeast"/>
              <w:jc w:val="center"/>
            </w:pPr>
            <w:r w:rsidRPr="00B372C4">
              <w:t>Потпис понуђача</w:t>
            </w:r>
          </w:p>
        </w:tc>
      </w:tr>
      <w:tr w:rsidR="00897573" w:rsidRPr="00B372C4" w14:paraId="197A3CD9" w14:textId="77777777" w:rsidTr="00FD382C">
        <w:tc>
          <w:tcPr>
            <w:tcW w:w="3080" w:type="dxa"/>
            <w:tcBorders>
              <w:bottom w:val="single" w:sz="4" w:space="0" w:color="000000"/>
            </w:tcBorders>
            <w:shd w:val="clear" w:color="auto" w:fill="auto"/>
          </w:tcPr>
          <w:p w14:paraId="2FCB89C8" w14:textId="77777777" w:rsidR="00897573" w:rsidRPr="00B372C4" w:rsidRDefault="00897573" w:rsidP="00FD382C">
            <w:pPr>
              <w:pStyle w:val="BodyText2"/>
              <w:snapToGrid w:val="0"/>
              <w:spacing w:line="100" w:lineRule="atLeast"/>
              <w:jc w:val="both"/>
            </w:pPr>
          </w:p>
        </w:tc>
        <w:tc>
          <w:tcPr>
            <w:tcW w:w="3068" w:type="dxa"/>
            <w:shd w:val="clear" w:color="auto" w:fill="auto"/>
          </w:tcPr>
          <w:p w14:paraId="2E718165" w14:textId="77777777" w:rsidR="00897573" w:rsidRPr="00B372C4"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537DBAF5" w14:textId="77777777" w:rsidR="00897573" w:rsidRPr="00B372C4" w:rsidRDefault="00897573" w:rsidP="00FD382C">
            <w:pPr>
              <w:pStyle w:val="BodyText2"/>
              <w:snapToGrid w:val="0"/>
              <w:spacing w:line="100" w:lineRule="atLeast"/>
              <w:jc w:val="both"/>
            </w:pPr>
          </w:p>
        </w:tc>
      </w:tr>
    </w:tbl>
    <w:p w14:paraId="017CFD45" w14:textId="77777777" w:rsidR="00897573" w:rsidRPr="00B372C4" w:rsidRDefault="00897573" w:rsidP="00897573">
      <w:pPr>
        <w:rPr>
          <w:b/>
          <w:bCs/>
          <w:i/>
          <w:iCs/>
        </w:rPr>
      </w:pPr>
    </w:p>
    <w:p w14:paraId="330CE887" w14:textId="77777777" w:rsidR="0004543A" w:rsidRPr="00B372C4" w:rsidRDefault="000E655A" w:rsidP="00897573">
      <w:pPr>
        <w:rPr>
          <w:b/>
          <w:bCs/>
          <w:i/>
          <w:iCs/>
        </w:rPr>
      </w:pPr>
      <w:r>
        <w:rPr>
          <w:b/>
          <w:bCs/>
          <w:i/>
          <w:iCs/>
        </w:rPr>
        <w:br w:type="page"/>
      </w:r>
    </w:p>
    <w:p w14:paraId="0BE1247A" w14:textId="7963501C" w:rsidR="00010ED2" w:rsidRPr="00010ED2" w:rsidRDefault="00010ED2" w:rsidP="00010ED2">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3</w:t>
      </w:r>
      <w:r w:rsidRPr="00010ED2">
        <w:rPr>
          <w:bCs/>
          <w:iCs/>
          <w:sz w:val="28"/>
          <w:szCs w:val="28"/>
          <w:lang w:val="sr-Cyrl-RS"/>
        </w:rPr>
        <w:t>)</w:t>
      </w:r>
    </w:p>
    <w:p w14:paraId="1413A196" w14:textId="77777777" w:rsidR="00897573" w:rsidRPr="0014632E" w:rsidRDefault="00897573" w:rsidP="00897573">
      <w:pPr>
        <w:keepLines/>
        <w:tabs>
          <w:tab w:val="left" w:pos="-2977"/>
          <w:tab w:val="right" w:pos="4820"/>
        </w:tabs>
        <w:suppressAutoHyphens w:val="0"/>
        <w:spacing w:before="60" w:line="240" w:lineRule="auto"/>
        <w:jc w:val="right"/>
        <w:rPr>
          <w:rFonts w:eastAsia="Times New Roman"/>
          <w:b/>
          <w:bCs/>
          <w:noProof/>
          <w:color w:val="auto"/>
          <w:kern w:val="0"/>
          <w:lang w:eastAsia="en-US"/>
        </w:rPr>
      </w:pPr>
    </w:p>
    <w:p w14:paraId="502AC3A8" w14:textId="02822B3F" w:rsidR="00897573" w:rsidRPr="00A2255B" w:rsidRDefault="00897573" w:rsidP="00A2255B">
      <w:pPr>
        <w:shd w:val="clear" w:color="auto" w:fill="C6D9F1"/>
        <w:jc w:val="center"/>
        <w:rPr>
          <w:b/>
          <w:bCs/>
          <w:i/>
          <w:iCs/>
        </w:rPr>
      </w:pPr>
      <w:r w:rsidRPr="00A2255B">
        <w:rPr>
          <w:b/>
          <w:bCs/>
          <w:i/>
          <w:iCs/>
        </w:rPr>
        <w:t>ОБРАЗАЦ ТРОШКОВА ПРИПРЕМЕ ПОНУДЕ</w:t>
      </w:r>
    </w:p>
    <w:p w14:paraId="13A0E328" w14:textId="77777777" w:rsidR="00897573" w:rsidRPr="00B372C4" w:rsidRDefault="00897573" w:rsidP="00897573">
      <w:pPr>
        <w:rPr>
          <w:b/>
          <w:bCs/>
          <w:i/>
          <w:iCs/>
        </w:rPr>
      </w:pPr>
    </w:p>
    <w:p w14:paraId="1E372C88" w14:textId="77777777" w:rsidR="00897573" w:rsidRPr="00B372C4" w:rsidRDefault="00897573" w:rsidP="00897573">
      <w:pPr>
        <w:rPr>
          <w:b/>
          <w:bCs/>
          <w:i/>
          <w:iCs/>
        </w:rPr>
      </w:pPr>
    </w:p>
    <w:p w14:paraId="45B41D52" w14:textId="77777777" w:rsidR="00897573" w:rsidRPr="00B372C4" w:rsidRDefault="00897573" w:rsidP="00897573">
      <w:pPr>
        <w:spacing w:after="120"/>
        <w:jc w:val="both"/>
        <w:rPr>
          <w:b/>
          <w:i/>
        </w:rPr>
      </w:pPr>
      <w:r w:rsidRPr="00B372C4">
        <w:t xml:space="preserve">У складу са чланом 88. </w:t>
      </w:r>
      <w:r w:rsidRPr="00B372C4">
        <w:rPr>
          <w:lang w:val="sr-Cyrl-CS"/>
        </w:rPr>
        <w:t>став 1.</w:t>
      </w:r>
      <w:r w:rsidRPr="00B372C4">
        <w:t xml:space="preserve"> </w:t>
      </w:r>
      <w:r w:rsidR="009B76F3" w:rsidRPr="00B372C4">
        <w:t>З</w:t>
      </w:r>
      <w:r w:rsidR="00503359">
        <w:t>акона</w:t>
      </w:r>
      <w:r w:rsidRPr="00B372C4">
        <w:t xml:space="preserve">, понуђач ____________________ </w:t>
      </w:r>
      <w:r w:rsidRPr="00B372C4">
        <w:rPr>
          <w:i/>
          <w:lang w:val="ru-RU"/>
        </w:rPr>
        <w:t>[</w:t>
      </w:r>
      <w:r w:rsidRPr="00B372C4">
        <w:rPr>
          <w:i/>
          <w:iCs/>
        </w:rPr>
        <w:t xml:space="preserve">навести </w:t>
      </w:r>
      <w:r w:rsidRPr="00B372C4">
        <w:rPr>
          <w:i/>
          <w:iCs/>
          <w:lang w:val="sr-Cyrl-CS"/>
        </w:rPr>
        <w:t>назив понуђача</w:t>
      </w:r>
      <w:r w:rsidRPr="00B372C4">
        <w:rPr>
          <w:i/>
          <w:iCs/>
        </w:rPr>
        <w:t xml:space="preserve">], </w:t>
      </w:r>
      <w:r w:rsidRPr="00B372C4">
        <w:t>достав</w:t>
      </w:r>
      <w:r w:rsidRPr="00B372C4">
        <w:rPr>
          <w:lang w:val="sr-Cyrl-CS"/>
        </w:rPr>
        <w:t xml:space="preserve">ља </w:t>
      </w:r>
      <w:r w:rsidRPr="00B372C4">
        <w:t xml:space="preserve">укупан износ и структуру трошкова припремања понуде, </w:t>
      </w:r>
      <w:r w:rsidRPr="00B372C4">
        <w:rPr>
          <w:lang w:val="sr-Cyrl-CS"/>
        </w:rPr>
        <w:t xml:space="preserve">како следи у </w:t>
      </w:r>
      <w:r w:rsidRPr="00B372C4">
        <w:t>табели:</w:t>
      </w:r>
    </w:p>
    <w:tbl>
      <w:tblPr>
        <w:tblW w:w="0" w:type="auto"/>
        <w:tblInd w:w="153" w:type="dxa"/>
        <w:tblLayout w:type="fixed"/>
        <w:tblLook w:val="0000" w:firstRow="0" w:lastRow="0" w:firstColumn="0" w:lastColumn="0" w:noHBand="0" w:noVBand="0"/>
      </w:tblPr>
      <w:tblGrid>
        <w:gridCol w:w="5565"/>
        <w:gridCol w:w="3300"/>
      </w:tblGrid>
      <w:tr w:rsidR="00897573" w:rsidRPr="00B372C4" w14:paraId="05A421AD" w14:textId="77777777" w:rsidTr="00FD382C">
        <w:tc>
          <w:tcPr>
            <w:tcW w:w="5565" w:type="dxa"/>
            <w:tcBorders>
              <w:top w:val="single" w:sz="4" w:space="0" w:color="000000"/>
              <w:left w:val="single" w:sz="4" w:space="0" w:color="000000"/>
              <w:bottom w:val="single" w:sz="4" w:space="0" w:color="000000"/>
            </w:tcBorders>
            <w:shd w:val="clear" w:color="auto" w:fill="auto"/>
          </w:tcPr>
          <w:p w14:paraId="29D5AA4F" w14:textId="77777777" w:rsidR="00897573" w:rsidRPr="00B372C4" w:rsidRDefault="00897573" w:rsidP="00FD382C">
            <w:pPr>
              <w:jc w:val="center"/>
              <w:rPr>
                <w:b/>
                <w:i/>
              </w:rPr>
            </w:pPr>
            <w:r w:rsidRPr="00B372C4">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F3522C" w14:textId="77777777" w:rsidR="00897573" w:rsidRPr="00B372C4" w:rsidRDefault="00897573" w:rsidP="00FD382C">
            <w:pPr>
              <w:jc w:val="center"/>
            </w:pPr>
            <w:r w:rsidRPr="00B372C4">
              <w:rPr>
                <w:b/>
                <w:i/>
              </w:rPr>
              <w:t>ИЗНОС ТРОШКА У РСД</w:t>
            </w:r>
          </w:p>
        </w:tc>
      </w:tr>
      <w:tr w:rsidR="00897573" w:rsidRPr="00B372C4" w14:paraId="74FEE7F4" w14:textId="77777777" w:rsidTr="00FD382C">
        <w:tc>
          <w:tcPr>
            <w:tcW w:w="5565" w:type="dxa"/>
            <w:tcBorders>
              <w:top w:val="single" w:sz="4" w:space="0" w:color="000000"/>
              <w:left w:val="single" w:sz="4" w:space="0" w:color="000000"/>
              <w:bottom w:val="single" w:sz="4" w:space="0" w:color="000000"/>
            </w:tcBorders>
            <w:shd w:val="clear" w:color="auto" w:fill="auto"/>
          </w:tcPr>
          <w:p w14:paraId="04ACAC76"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F60F0B3" w14:textId="77777777" w:rsidR="00897573" w:rsidRPr="00B372C4" w:rsidRDefault="00897573" w:rsidP="00FD382C">
            <w:pPr>
              <w:snapToGrid w:val="0"/>
              <w:jc w:val="right"/>
            </w:pPr>
          </w:p>
        </w:tc>
      </w:tr>
      <w:tr w:rsidR="00897573" w:rsidRPr="00B372C4" w14:paraId="0516A3C9" w14:textId="77777777" w:rsidTr="00FD382C">
        <w:tc>
          <w:tcPr>
            <w:tcW w:w="5565" w:type="dxa"/>
            <w:tcBorders>
              <w:top w:val="single" w:sz="4" w:space="0" w:color="000000"/>
              <w:left w:val="single" w:sz="4" w:space="0" w:color="000000"/>
              <w:bottom w:val="single" w:sz="4" w:space="0" w:color="000000"/>
            </w:tcBorders>
            <w:shd w:val="clear" w:color="auto" w:fill="auto"/>
          </w:tcPr>
          <w:p w14:paraId="72156F41"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B59F4F1" w14:textId="77777777" w:rsidR="00897573" w:rsidRPr="00B372C4" w:rsidRDefault="00897573" w:rsidP="00FD382C">
            <w:pPr>
              <w:snapToGrid w:val="0"/>
              <w:jc w:val="right"/>
            </w:pPr>
          </w:p>
        </w:tc>
      </w:tr>
      <w:tr w:rsidR="00897573" w:rsidRPr="00B372C4" w14:paraId="4DD37B43" w14:textId="77777777" w:rsidTr="00FD382C">
        <w:tc>
          <w:tcPr>
            <w:tcW w:w="5565" w:type="dxa"/>
            <w:tcBorders>
              <w:top w:val="single" w:sz="4" w:space="0" w:color="000000"/>
              <w:left w:val="single" w:sz="4" w:space="0" w:color="000000"/>
              <w:bottom w:val="single" w:sz="4" w:space="0" w:color="000000"/>
            </w:tcBorders>
            <w:shd w:val="clear" w:color="auto" w:fill="auto"/>
          </w:tcPr>
          <w:p w14:paraId="50960E84"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7B7B625" w14:textId="77777777" w:rsidR="00897573" w:rsidRPr="00B372C4" w:rsidRDefault="00897573" w:rsidP="00FD382C">
            <w:pPr>
              <w:snapToGrid w:val="0"/>
              <w:rPr>
                <w:lang w:val="en-US"/>
              </w:rPr>
            </w:pPr>
          </w:p>
        </w:tc>
      </w:tr>
      <w:tr w:rsidR="00897573" w:rsidRPr="00B372C4" w14:paraId="4D51864F" w14:textId="77777777" w:rsidTr="00FD382C">
        <w:tc>
          <w:tcPr>
            <w:tcW w:w="5565" w:type="dxa"/>
            <w:tcBorders>
              <w:top w:val="single" w:sz="4" w:space="0" w:color="000000"/>
              <w:left w:val="single" w:sz="4" w:space="0" w:color="000000"/>
              <w:bottom w:val="single" w:sz="4" w:space="0" w:color="000000"/>
            </w:tcBorders>
            <w:shd w:val="clear" w:color="auto" w:fill="auto"/>
          </w:tcPr>
          <w:p w14:paraId="452CA0AA"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C1C861A" w14:textId="77777777" w:rsidR="00897573" w:rsidRPr="00B372C4" w:rsidRDefault="00897573" w:rsidP="00FD382C">
            <w:pPr>
              <w:snapToGrid w:val="0"/>
              <w:rPr>
                <w:lang w:val="en-US"/>
              </w:rPr>
            </w:pPr>
          </w:p>
        </w:tc>
      </w:tr>
      <w:tr w:rsidR="00897573" w:rsidRPr="00B372C4" w14:paraId="42E109C0" w14:textId="77777777" w:rsidTr="00FD382C">
        <w:tc>
          <w:tcPr>
            <w:tcW w:w="5565" w:type="dxa"/>
            <w:tcBorders>
              <w:top w:val="single" w:sz="4" w:space="0" w:color="000000"/>
              <w:left w:val="single" w:sz="4" w:space="0" w:color="000000"/>
              <w:bottom w:val="single" w:sz="4" w:space="0" w:color="000000"/>
            </w:tcBorders>
            <w:shd w:val="clear" w:color="auto" w:fill="auto"/>
          </w:tcPr>
          <w:p w14:paraId="4B9A6FFF"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EC767AB" w14:textId="77777777" w:rsidR="00897573" w:rsidRPr="00B372C4" w:rsidRDefault="00897573" w:rsidP="00FD382C">
            <w:pPr>
              <w:snapToGrid w:val="0"/>
              <w:rPr>
                <w:lang w:val="en-US"/>
              </w:rPr>
            </w:pPr>
          </w:p>
        </w:tc>
      </w:tr>
      <w:tr w:rsidR="00897573" w:rsidRPr="00B372C4" w14:paraId="461E8BBF" w14:textId="77777777" w:rsidTr="00FD382C">
        <w:tc>
          <w:tcPr>
            <w:tcW w:w="5565" w:type="dxa"/>
            <w:tcBorders>
              <w:top w:val="single" w:sz="4" w:space="0" w:color="000000"/>
              <w:left w:val="single" w:sz="4" w:space="0" w:color="000000"/>
              <w:bottom w:val="single" w:sz="4" w:space="0" w:color="000000"/>
            </w:tcBorders>
            <w:shd w:val="clear" w:color="auto" w:fill="auto"/>
          </w:tcPr>
          <w:p w14:paraId="4E3FE3B0"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0EC815" w14:textId="77777777" w:rsidR="00897573" w:rsidRPr="00B372C4" w:rsidRDefault="00897573" w:rsidP="00FD382C">
            <w:pPr>
              <w:snapToGrid w:val="0"/>
              <w:rPr>
                <w:lang w:val="en-US"/>
              </w:rPr>
            </w:pPr>
          </w:p>
        </w:tc>
      </w:tr>
      <w:tr w:rsidR="00897573" w:rsidRPr="00B372C4" w14:paraId="0B45094B" w14:textId="77777777" w:rsidTr="00FD382C">
        <w:tc>
          <w:tcPr>
            <w:tcW w:w="5565" w:type="dxa"/>
            <w:tcBorders>
              <w:top w:val="single" w:sz="4" w:space="0" w:color="000000"/>
              <w:left w:val="single" w:sz="4" w:space="0" w:color="000000"/>
              <w:bottom w:val="single" w:sz="4" w:space="0" w:color="000000"/>
            </w:tcBorders>
            <w:shd w:val="clear" w:color="auto" w:fill="auto"/>
          </w:tcPr>
          <w:p w14:paraId="1CE3E81E" w14:textId="77777777" w:rsidR="00897573" w:rsidRPr="00B372C4" w:rsidRDefault="00897573" w:rsidP="00FD382C">
            <w:pPr>
              <w:snapToGrid w:val="0"/>
              <w:jc w:val="both"/>
              <w:rPr>
                <w:i/>
              </w:rPr>
            </w:pPr>
          </w:p>
          <w:p w14:paraId="6E4C968B" w14:textId="77777777" w:rsidR="00897573" w:rsidRPr="00B372C4" w:rsidRDefault="00897573" w:rsidP="00FD382C">
            <w:pPr>
              <w:jc w:val="both"/>
              <w:rPr>
                <w:lang w:val="ru-RU"/>
              </w:rPr>
            </w:pPr>
            <w:r w:rsidRPr="00B372C4">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3855ED" w14:textId="77777777" w:rsidR="00897573" w:rsidRPr="00B372C4" w:rsidRDefault="00897573" w:rsidP="00FD382C">
            <w:pPr>
              <w:snapToGrid w:val="0"/>
              <w:rPr>
                <w:lang w:val="ru-RU"/>
              </w:rPr>
            </w:pPr>
          </w:p>
        </w:tc>
      </w:tr>
    </w:tbl>
    <w:p w14:paraId="72822B74" w14:textId="77777777" w:rsidR="00897573" w:rsidRPr="00B372C4" w:rsidRDefault="00897573" w:rsidP="00897573">
      <w:pPr>
        <w:jc w:val="both"/>
      </w:pPr>
    </w:p>
    <w:p w14:paraId="06C9FD9A" w14:textId="77777777" w:rsidR="00897573" w:rsidRPr="00B372C4" w:rsidRDefault="00897573" w:rsidP="00897573">
      <w:pPr>
        <w:jc w:val="both"/>
      </w:pPr>
      <w:r w:rsidRPr="00B372C4">
        <w:t>Трошкове припреме и подношења понуде сноси искључиво понуђач и не може тражити од наручиоца накнаду трошкова.</w:t>
      </w:r>
    </w:p>
    <w:p w14:paraId="0E12A52F" w14:textId="77777777" w:rsidR="00897573" w:rsidRPr="00B372C4" w:rsidRDefault="00897573" w:rsidP="00897573">
      <w:pPr>
        <w:jc w:val="both"/>
        <w:rPr>
          <w:lang w:val="sr-Cyrl-CS"/>
        </w:rPr>
      </w:pPr>
      <w:r w:rsidRPr="00B372C4">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C57C44D" w14:textId="77777777" w:rsidR="00897573" w:rsidRPr="00B372C4" w:rsidRDefault="00897573" w:rsidP="00897573">
      <w:pPr>
        <w:spacing w:after="120"/>
        <w:ind w:firstLine="426"/>
        <w:jc w:val="both"/>
        <w:rPr>
          <w:b/>
          <w:bCs/>
          <w:i/>
        </w:rPr>
      </w:pPr>
    </w:p>
    <w:p w14:paraId="4E12C212" w14:textId="77777777" w:rsidR="00897573" w:rsidRPr="00B372C4" w:rsidRDefault="00897573" w:rsidP="00897573">
      <w:pPr>
        <w:spacing w:after="120"/>
        <w:jc w:val="both"/>
        <w:rPr>
          <w:bCs/>
          <w:i/>
          <w:color w:val="FF0000"/>
          <w:lang w:val="sr-Cyrl-CS"/>
        </w:rPr>
      </w:pPr>
      <w:r w:rsidRPr="00B372C4">
        <w:rPr>
          <w:b/>
          <w:bCs/>
          <w:i/>
          <w:color w:val="auto"/>
        </w:rPr>
        <w:t xml:space="preserve">Напомена: </w:t>
      </w:r>
      <w:r w:rsidRPr="00B372C4">
        <w:rPr>
          <w:bCs/>
          <w:i/>
          <w:color w:val="auto"/>
        </w:rPr>
        <w:t>достављање овог обрасца није обавезно.</w:t>
      </w:r>
    </w:p>
    <w:p w14:paraId="40AC0F5F" w14:textId="77777777" w:rsidR="00897573" w:rsidRPr="00B372C4" w:rsidRDefault="00897573" w:rsidP="00897573">
      <w:pPr>
        <w:spacing w:after="120"/>
        <w:jc w:val="both"/>
        <w:rPr>
          <w:bCs/>
          <w:color w:val="auto"/>
        </w:rPr>
      </w:pPr>
    </w:p>
    <w:p w14:paraId="23D67965" w14:textId="77777777" w:rsidR="00897573" w:rsidRPr="00B372C4" w:rsidRDefault="00897573"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97573" w:rsidRPr="00B372C4" w14:paraId="782A7593" w14:textId="77777777" w:rsidTr="00FD382C">
        <w:tc>
          <w:tcPr>
            <w:tcW w:w="3080" w:type="dxa"/>
            <w:shd w:val="clear" w:color="auto" w:fill="auto"/>
            <w:vAlign w:val="center"/>
          </w:tcPr>
          <w:p w14:paraId="75FBCEE9" w14:textId="77777777" w:rsidR="00897573" w:rsidRPr="00B372C4" w:rsidRDefault="00897573" w:rsidP="00FD382C">
            <w:pPr>
              <w:pStyle w:val="BodyText2"/>
              <w:spacing w:line="100" w:lineRule="atLeast"/>
              <w:jc w:val="center"/>
            </w:pPr>
            <w:r w:rsidRPr="00B372C4">
              <w:t>Датум:</w:t>
            </w:r>
          </w:p>
        </w:tc>
        <w:tc>
          <w:tcPr>
            <w:tcW w:w="3068" w:type="dxa"/>
            <w:shd w:val="clear" w:color="auto" w:fill="auto"/>
            <w:vAlign w:val="center"/>
          </w:tcPr>
          <w:p w14:paraId="583DBBD3" w14:textId="171214CA" w:rsidR="00897573" w:rsidRPr="00B372C4" w:rsidRDefault="00897573" w:rsidP="00FD382C">
            <w:pPr>
              <w:pStyle w:val="BodyText2"/>
              <w:spacing w:line="100" w:lineRule="atLeast"/>
              <w:jc w:val="center"/>
            </w:pPr>
          </w:p>
        </w:tc>
        <w:tc>
          <w:tcPr>
            <w:tcW w:w="3094" w:type="dxa"/>
            <w:shd w:val="clear" w:color="auto" w:fill="auto"/>
            <w:vAlign w:val="center"/>
          </w:tcPr>
          <w:p w14:paraId="535B7F2B" w14:textId="77777777" w:rsidR="00897573" w:rsidRPr="00B372C4" w:rsidRDefault="00897573" w:rsidP="00FD382C">
            <w:pPr>
              <w:pStyle w:val="BodyText2"/>
              <w:spacing w:line="100" w:lineRule="atLeast"/>
              <w:jc w:val="center"/>
            </w:pPr>
            <w:r w:rsidRPr="00B372C4">
              <w:t>Потпис понуђача</w:t>
            </w:r>
          </w:p>
        </w:tc>
      </w:tr>
      <w:tr w:rsidR="00897573" w:rsidRPr="00B372C4" w14:paraId="4B204CFB" w14:textId="77777777" w:rsidTr="00FD382C">
        <w:tc>
          <w:tcPr>
            <w:tcW w:w="3080" w:type="dxa"/>
            <w:tcBorders>
              <w:bottom w:val="single" w:sz="4" w:space="0" w:color="000000"/>
            </w:tcBorders>
            <w:shd w:val="clear" w:color="auto" w:fill="auto"/>
          </w:tcPr>
          <w:p w14:paraId="0FED8A42" w14:textId="77777777" w:rsidR="00897573" w:rsidRPr="00B372C4" w:rsidRDefault="00897573" w:rsidP="00FD382C">
            <w:pPr>
              <w:pStyle w:val="BodyText2"/>
              <w:snapToGrid w:val="0"/>
              <w:spacing w:line="100" w:lineRule="atLeast"/>
              <w:jc w:val="both"/>
            </w:pPr>
          </w:p>
        </w:tc>
        <w:tc>
          <w:tcPr>
            <w:tcW w:w="3068" w:type="dxa"/>
            <w:shd w:val="clear" w:color="auto" w:fill="auto"/>
          </w:tcPr>
          <w:p w14:paraId="26DDB136" w14:textId="77777777" w:rsidR="00897573" w:rsidRPr="00B372C4"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21E4370A" w14:textId="77777777" w:rsidR="00897573" w:rsidRPr="00B372C4" w:rsidRDefault="00897573" w:rsidP="00FD382C">
            <w:pPr>
              <w:pStyle w:val="BodyText2"/>
              <w:snapToGrid w:val="0"/>
              <w:spacing w:line="100" w:lineRule="atLeast"/>
              <w:jc w:val="both"/>
            </w:pPr>
          </w:p>
        </w:tc>
      </w:tr>
    </w:tbl>
    <w:p w14:paraId="31360490" w14:textId="77777777" w:rsidR="00897573" w:rsidRPr="00B372C4" w:rsidRDefault="00897573" w:rsidP="00897573"/>
    <w:p w14:paraId="0059D7D1" w14:textId="77777777" w:rsidR="00897573" w:rsidRPr="00B372C4" w:rsidRDefault="00897573" w:rsidP="00897573">
      <w:pPr>
        <w:rPr>
          <w:b/>
          <w:bCs/>
          <w:i/>
          <w:iCs/>
        </w:rPr>
      </w:pPr>
    </w:p>
    <w:p w14:paraId="11B915B1" w14:textId="77777777" w:rsidR="00A2255B" w:rsidRPr="00B372C4" w:rsidRDefault="000E655A" w:rsidP="00897573">
      <w:pPr>
        <w:rPr>
          <w:b/>
          <w:bCs/>
          <w:i/>
          <w:iCs/>
        </w:rPr>
      </w:pPr>
      <w:r>
        <w:rPr>
          <w:b/>
          <w:bCs/>
          <w:i/>
          <w:iCs/>
        </w:rPr>
        <w:br w:type="page"/>
      </w:r>
    </w:p>
    <w:p w14:paraId="56C1B55A" w14:textId="07265759" w:rsidR="00010ED2" w:rsidRPr="00010ED2" w:rsidRDefault="00010ED2" w:rsidP="00010ED2">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4</w:t>
      </w:r>
      <w:r w:rsidRPr="00010ED2">
        <w:rPr>
          <w:bCs/>
          <w:iCs/>
          <w:sz w:val="28"/>
          <w:szCs w:val="28"/>
          <w:lang w:val="sr-Cyrl-RS"/>
        </w:rPr>
        <w:t>)</w:t>
      </w:r>
    </w:p>
    <w:p w14:paraId="0481D397" w14:textId="77777777" w:rsidR="00AF1FB9" w:rsidRDefault="00897573" w:rsidP="00897573">
      <w:pPr>
        <w:pStyle w:val="BodyText3"/>
        <w:spacing w:after="0"/>
        <w:jc w:val="right"/>
        <w:rPr>
          <w:b/>
          <w:bCs/>
          <w:sz w:val="24"/>
          <w:szCs w:val="24"/>
        </w:rPr>
      </w:pPr>
      <w:r w:rsidRPr="00B372C4">
        <w:rPr>
          <w:b/>
          <w:bCs/>
          <w:sz w:val="24"/>
          <w:szCs w:val="24"/>
        </w:rPr>
        <w:t xml:space="preserve"> </w:t>
      </w:r>
    </w:p>
    <w:p w14:paraId="0386B7D2" w14:textId="723D6CD8" w:rsidR="00897573" w:rsidRPr="00A2255B" w:rsidRDefault="00134BB1" w:rsidP="00A2255B">
      <w:pPr>
        <w:shd w:val="clear" w:color="auto" w:fill="C6D9F1"/>
        <w:jc w:val="center"/>
        <w:rPr>
          <w:b/>
          <w:bCs/>
          <w:i/>
          <w:iCs/>
        </w:rPr>
      </w:pPr>
      <w:r>
        <w:rPr>
          <w:b/>
          <w:bCs/>
          <w:i/>
          <w:iCs/>
        </w:rPr>
        <w:t xml:space="preserve"> </w:t>
      </w:r>
      <w:r w:rsidR="00897573" w:rsidRPr="00A2255B">
        <w:rPr>
          <w:b/>
          <w:bCs/>
          <w:i/>
          <w:iCs/>
        </w:rPr>
        <w:t>ОБРАЗАЦ ИЗЈАВЕ О НЕЗАВИСНОЈ ПОНУДИ</w:t>
      </w:r>
    </w:p>
    <w:p w14:paraId="6246B68E" w14:textId="77777777" w:rsidR="00897573" w:rsidRPr="00B372C4" w:rsidRDefault="00897573" w:rsidP="00897573">
      <w:pPr>
        <w:pStyle w:val="BodyText3"/>
        <w:spacing w:after="0"/>
        <w:jc w:val="center"/>
        <w:rPr>
          <w:b/>
          <w:bCs/>
          <w:sz w:val="24"/>
          <w:szCs w:val="24"/>
        </w:rPr>
      </w:pPr>
    </w:p>
    <w:p w14:paraId="4DD64B9E" w14:textId="77777777" w:rsidR="00897573" w:rsidRPr="00B372C4" w:rsidRDefault="00897573" w:rsidP="00897573">
      <w:pPr>
        <w:pStyle w:val="BodyText3"/>
        <w:spacing w:after="0"/>
        <w:jc w:val="center"/>
        <w:rPr>
          <w:bCs/>
          <w:sz w:val="24"/>
          <w:szCs w:val="24"/>
        </w:rPr>
      </w:pPr>
    </w:p>
    <w:p w14:paraId="311FDD3E" w14:textId="77777777" w:rsidR="00897573" w:rsidRPr="00B372C4" w:rsidRDefault="00897573" w:rsidP="00897573">
      <w:pPr>
        <w:pStyle w:val="BodyText3"/>
        <w:spacing w:after="0"/>
        <w:jc w:val="both"/>
        <w:rPr>
          <w:sz w:val="24"/>
          <w:szCs w:val="24"/>
        </w:rPr>
      </w:pPr>
      <w:r w:rsidRPr="00B372C4">
        <w:rPr>
          <w:sz w:val="24"/>
          <w:szCs w:val="24"/>
        </w:rPr>
        <w:t xml:space="preserve">У складу са чланом 26. </w:t>
      </w:r>
      <w:r w:rsidR="009B76F3" w:rsidRPr="00B372C4">
        <w:rPr>
          <w:sz w:val="24"/>
          <w:szCs w:val="24"/>
        </w:rPr>
        <w:t>З</w:t>
      </w:r>
      <w:r w:rsidR="00503359">
        <w:rPr>
          <w:sz w:val="24"/>
          <w:szCs w:val="24"/>
        </w:rPr>
        <w:t>акона</w:t>
      </w:r>
      <w:r w:rsidRPr="00B372C4">
        <w:rPr>
          <w:sz w:val="24"/>
          <w:szCs w:val="24"/>
        </w:rPr>
        <w:t xml:space="preserve">, ________________________________________, </w:t>
      </w:r>
    </w:p>
    <w:p w14:paraId="2E775C21" w14:textId="77777777" w:rsidR="00897573" w:rsidRPr="00B372C4" w:rsidRDefault="00897573" w:rsidP="00897573">
      <w:pPr>
        <w:pStyle w:val="BodyText3"/>
        <w:spacing w:after="0"/>
        <w:jc w:val="both"/>
        <w:rPr>
          <w:sz w:val="24"/>
          <w:szCs w:val="24"/>
        </w:rPr>
      </w:pPr>
      <w:r w:rsidRPr="00B372C4">
        <w:rPr>
          <w:sz w:val="24"/>
          <w:szCs w:val="24"/>
        </w:rPr>
        <w:t xml:space="preserve">                                                                            (Назив понуђача)</w:t>
      </w:r>
    </w:p>
    <w:p w14:paraId="34163834" w14:textId="77777777" w:rsidR="00897573" w:rsidRPr="00B372C4" w:rsidRDefault="00897573" w:rsidP="00897573">
      <w:pPr>
        <w:pStyle w:val="BodyText3"/>
        <w:spacing w:after="0"/>
        <w:jc w:val="both"/>
        <w:rPr>
          <w:w w:val="200"/>
          <w:sz w:val="24"/>
          <w:szCs w:val="24"/>
        </w:rPr>
      </w:pPr>
      <w:r w:rsidRPr="00B372C4">
        <w:rPr>
          <w:sz w:val="24"/>
          <w:szCs w:val="24"/>
        </w:rPr>
        <w:t xml:space="preserve">даје: </w:t>
      </w:r>
    </w:p>
    <w:p w14:paraId="5376F10A" w14:textId="77777777" w:rsidR="00897573" w:rsidRPr="00B372C4" w:rsidRDefault="00897573" w:rsidP="00897573">
      <w:pPr>
        <w:pStyle w:val="BodyText3"/>
        <w:spacing w:before="360" w:after="360"/>
        <w:ind w:firstLine="227"/>
        <w:jc w:val="both"/>
        <w:rPr>
          <w:w w:val="200"/>
          <w:sz w:val="24"/>
          <w:szCs w:val="24"/>
        </w:rPr>
      </w:pPr>
    </w:p>
    <w:p w14:paraId="1509F7C9" w14:textId="77777777" w:rsidR="00897573" w:rsidRPr="00B372C4" w:rsidRDefault="00897573" w:rsidP="00897573">
      <w:pPr>
        <w:pStyle w:val="BodyText3"/>
        <w:spacing w:before="360" w:after="360"/>
        <w:ind w:firstLine="227"/>
        <w:jc w:val="center"/>
        <w:rPr>
          <w:b/>
          <w:bCs/>
          <w:sz w:val="24"/>
          <w:szCs w:val="24"/>
          <w:lang w:val="sr-Cyrl-CS"/>
        </w:rPr>
      </w:pPr>
      <w:r w:rsidRPr="00B372C4">
        <w:rPr>
          <w:b/>
          <w:bCs/>
          <w:sz w:val="24"/>
          <w:szCs w:val="24"/>
          <w:lang w:val="sr-Cyrl-CS"/>
        </w:rPr>
        <w:t xml:space="preserve">ИЗЈАВУ </w:t>
      </w:r>
    </w:p>
    <w:p w14:paraId="3A7383C1" w14:textId="77777777" w:rsidR="00897573" w:rsidRPr="00B372C4" w:rsidRDefault="00897573" w:rsidP="00897573">
      <w:pPr>
        <w:pStyle w:val="BodyText3"/>
        <w:spacing w:before="360" w:after="360"/>
        <w:ind w:firstLine="227"/>
        <w:jc w:val="center"/>
        <w:rPr>
          <w:bCs/>
          <w:sz w:val="24"/>
          <w:szCs w:val="24"/>
        </w:rPr>
      </w:pPr>
      <w:r w:rsidRPr="00B372C4">
        <w:rPr>
          <w:b/>
          <w:bCs/>
          <w:sz w:val="24"/>
          <w:szCs w:val="24"/>
          <w:lang w:val="sr-Cyrl-CS"/>
        </w:rPr>
        <w:t>О НЕЗАВИСНОЈ</w:t>
      </w:r>
      <w:r w:rsidRPr="00B372C4">
        <w:rPr>
          <w:b/>
          <w:bCs/>
          <w:sz w:val="24"/>
          <w:szCs w:val="24"/>
        </w:rPr>
        <w:t xml:space="preserve"> ПОНУДИ</w:t>
      </w:r>
    </w:p>
    <w:p w14:paraId="7C92639E" w14:textId="77777777" w:rsidR="00897573" w:rsidRPr="00B372C4" w:rsidRDefault="00897573" w:rsidP="00897573">
      <w:pPr>
        <w:pStyle w:val="BodyText3"/>
        <w:spacing w:after="0"/>
        <w:jc w:val="both"/>
        <w:rPr>
          <w:bCs/>
          <w:sz w:val="24"/>
          <w:szCs w:val="24"/>
        </w:rPr>
      </w:pPr>
    </w:p>
    <w:p w14:paraId="1704A2CE" w14:textId="77777777" w:rsidR="00897573" w:rsidRPr="00B372C4" w:rsidRDefault="00897573" w:rsidP="00897573">
      <w:pPr>
        <w:pStyle w:val="BodyText3"/>
        <w:spacing w:after="0"/>
        <w:jc w:val="both"/>
        <w:rPr>
          <w:bCs/>
          <w:sz w:val="24"/>
          <w:szCs w:val="24"/>
        </w:rPr>
      </w:pPr>
    </w:p>
    <w:p w14:paraId="27E67CCC" w14:textId="77777777" w:rsidR="00897573" w:rsidRPr="00B372C4" w:rsidRDefault="00897573" w:rsidP="00897573">
      <w:pPr>
        <w:jc w:val="both"/>
      </w:pPr>
      <w:r w:rsidRPr="00B372C4">
        <w:tab/>
      </w:r>
      <w:r w:rsidRPr="00B372C4">
        <w:tab/>
      </w:r>
      <w:r w:rsidRPr="00B372C4">
        <w:tab/>
      </w:r>
      <w:r w:rsidRPr="00B372C4">
        <w:rPr>
          <w:bCs/>
        </w:rPr>
        <w:t xml:space="preserve"> </w:t>
      </w:r>
    </w:p>
    <w:p w14:paraId="504E6E48" w14:textId="1E0D94D6" w:rsidR="00897573" w:rsidRPr="00B372C4" w:rsidRDefault="00897573" w:rsidP="00BE13AB">
      <w:pPr>
        <w:suppressAutoHyphens w:val="0"/>
        <w:spacing w:after="200" w:line="240" w:lineRule="auto"/>
        <w:ind w:firstLine="708"/>
        <w:jc w:val="both"/>
        <w:rPr>
          <w:bCs/>
        </w:rPr>
      </w:pPr>
      <w:r w:rsidRPr="00B372C4">
        <w:t>Под пуном материјалном и кривичном одговорношћу п</w:t>
      </w:r>
      <w:r w:rsidRPr="00B372C4">
        <w:rPr>
          <w:bCs/>
        </w:rPr>
        <w:t>отврђујем да сам понуду у</w:t>
      </w:r>
      <w:r w:rsidR="00A91384">
        <w:rPr>
          <w:bCs/>
          <w:lang w:val="sr-Cyrl-RS"/>
        </w:rPr>
        <w:t xml:space="preserve"> </w:t>
      </w:r>
      <w:r w:rsidRPr="00B372C4">
        <w:rPr>
          <w:bCs/>
          <w:lang w:val="sr-Cyrl-CS"/>
        </w:rPr>
        <w:t>поступку</w:t>
      </w:r>
      <w:r w:rsidRPr="00B372C4">
        <w:rPr>
          <w:bCs/>
        </w:rPr>
        <w:t xml:space="preserve"> јавне набавке</w:t>
      </w:r>
      <w:r w:rsidR="0067371B">
        <w:rPr>
          <w:bCs/>
        </w:rPr>
        <w:t xml:space="preserve"> </w:t>
      </w:r>
      <w:r w:rsidR="00BE13AB" w:rsidRPr="00FB05A8">
        <w:rPr>
          <w:rFonts w:eastAsiaTheme="minorEastAsia"/>
          <w:color w:val="auto"/>
          <w:kern w:val="0"/>
          <w:lang w:val="sr-Latn-RS" w:eastAsia="sr-Latn-RS"/>
        </w:rPr>
        <w:t>услуг</w:t>
      </w:r>
      <w:r w:rsidR="00BE13AB" w:rsidRPr="00FB05A8">
        <w:rPr>
          <w:rFonts w:eastAsiaTheme="minorEastAsia"/>
          <w:color w:val="auto"/>
          <w:kern w:val="0"/>
          <w:lang w:val="sr-Cyrl-RS" w:eastAsia="sr-Latn-RS"/>
        </w:rPr>
        <w:t>е</w:t>
      </w:r>
      <w:r w:rsidR="00BE13AB" w:rsidRPr="00FB05A8">
        <w:rPr>
          <w:rFonts w:eastAsiaTheme="minorEastAsia"/>
          <w:color w:val="auto"/>
          <w:kern w:val="0"/>
          <w:lang w:val="sr-Latn-RS" w:eastAsia="sr-Latn-RS"/>
        </w:rPr>
        <w:t xml:space="preserve"> </w:t>
      </w:r>
      <w:r w:rsidR="00FB76D5">
        <w:rPr>
          <w:rFonts w:eastAsiaTheme="minorEastAsia"/>
          <w:color w:val="auto"/>
          <w:kern w:val="0"/>
          <w:lang w:val="sr-Cyrl-RS" w:eastAsia="sr-Latn-RS"/>
        </w:rPr>
        <w:t>праћења</w:t>
      </w:r>
      <w:r w:rsidR="00BE13AB" w:rsidRPr="00FB05A8">
        <w:rPr>
          <w:rFonts w:eastAsiaTheme="minorEastAsia"/>
          <w:color w:val="auto"/>
          <w:kern w:val="0"/>
          <w:lang w:val="sr-Cyrl-RS" w:eastAsia="sr-Latn-RS"/>
        </w:rPr>
        <w:t xml:space="preserve"> и извештавања о </w:t>
      </w:r>
      <w:r w:rsidR="00BE13AB" w:rsidRPr="00FB05A8">
        <w:rPr>
          <w:rFonts w:eastAsiaTheme="minorEastAsia"/>
          <w:color w:val="auto"/>
          <w:kern w:val="0"/>
          <w:lang w:val="sr-Latn-RS" w:eastAsia="sr-Latn-RS"/>
        </w:rPr>
        <w:t>спровођењу програм</w:t>
      </w:r>
      <w:r w:rsidR="00BE13AB" w:rsidRPr="00FB05A8">
        <w:rPr>
          <w:rFonts w:eastAsiaTheme="minorEastAsia"/>
          <w:color w:val="auto"/>
          <w:kern w:val="0"/>
          <w:lang w:val="sr-Cyrl-RS" w:eastAsia="sr-Latn-RS"/>
        </w:rPr>
        <w:t>а</w:t>
      </w:r>
      <w:r w:rsidR="00BE13AB" w:rsidRPr="00FB05A8">
        <w:rPr>
          <w:rFonts w:eastAsiaTheme="minorEastAsia"/>
          <w:color w:val="auto"/>
          <w:kern w:val="0"/>
          <w:lang w:val="sr-Latn-RS" w:eastAsia="sr-Latn-RS"/>
        </w:rPr>
        <w:t xml:space="preserve"> за унапређење ефикасности и одрживости инфраструктуре</w:t>
      </w:r>
      <w:r w:rsidR="00BE13AB" w:rsidRPr="00FB05A8">
        <w:rPr>
          <w:rFonts w:eastAsiaTheme="minorEastAsia"/>
          <w:color w:val="auto"/>
          <w:kern w:val="0"/>
          <w:lang w:val="sr-Cyrl-RS" w:eastAsia="sr-Latn-RS"/>
        </w:rPr>
        <w:t xml:space="preserve"> од стране независне верификационе комисије</w:t>
      </w:r>
      <w:r w:rsidR="00A91384" w:rsidRPr="00BE13AB">
        <w:rPr>
          <w:rFonts w:eastAsiaTheme="minorEastAsia"/>
          <w:color w:val="auto"/>
          <w:kern w:val="0"/>
          <w:lang w:val="sr-Cyrl-RS" w:eastAsia="sr-Latn-RS"/>
        </w:rPr>
        <w:t xml:space="preserve"> </w:t>
      </w:r>
      <w:r w:rsidR="0067371B" w:rsidRPr="00BE13AB">
        <w:rPr>
          <w:bCs/>
        </w:rPr>
        <w:t>бр. ЈНМВ/</w:t>
      </w:r>
      <w:r w:rsidR="00BE13AB" w:rsidRPr="00BE13AB">
        <w:rPr>
          <w:bCs/>
          <w:lang w:val="sr-Cyrl-RS"/>
        </w:rPr>
        <w:t>4</w:t>
      </w:r>
      <w:r w:rsidR="0067371B" w:rsidRPr="00BE13AB">
        <w:rPr>
          <w:bCs/>
        </w:rPr>
        <w:t>-201</w:t>
      </w:r>
      <w:r w:rsidR="008D4F99" w:rsidRPr="00BE13AB">
        <w:rPr>
          <w:bCs/>
        </w:rPr>
        <w:t>9</w:t>
      </w:r>
      <w:r w:rsidR="0067371B" w:rsidRPr="00BE13AB">
        <w:rPr>
          <w:bCs/>
        </w:rPr>
        <w:t>/ИП</w:t>
      </w:r>
      <w:r w:rsidR="00BE13AB" w:rsidRPr="00BE13AB">
        <w:rPr>
          <w:bCs/>
          <w:lang w:val="sr-Cyrl-RS"/>
        </w:rPr>
        <w:t>,</w:t>
      </w:r>
      <w:r w:rsidR="0067371B" w:rsidRPr="00BE13AB">
        <w:rPr>
          <w:bCs/>
        </w:rPr>
        <w:t xml:space="preserve"> </w:t>
      </w:r>
      <w:r w:rsidRPr="00BE13AB">
        <w:rPr>
          <w:bCs/>
        </w:rPr>
        <w:t>поднео независно, без договора са другим понуђачима или заинтересованим лицима.</w:t>
      </w:r>
    </w:p>
    <w:p w14:paraId="6BE9A7A1" w14:textId="77777777" w:rsidR="00897573" w:rsidRPr="00B372C4" w:rsidRDefault="00897573" w:rsidP="00897573">
      <w:pPr>
        <w:jc w:val="both"/>
        <w:rPr>
          <w:bCs/>
        </w:rPr>
      </w:pPr>
    </w:p>
    <w:p w14:paraId="7DD0C5C5" w14:textId="77777777" w:rsidR="00897573" w:rsidRPr="00B372C4" w:rsidRDefault="00897573" w:rsidP="00897573">
      <w:pPr>
        <w:jc w:val="both"/>
        <w:rPr>
          <w:bCs/>
        </w:rPr>
      </w:pPr>
    </w:p>
    <w:p w14:paraId="4D400130" w14:textId="77777777" w:rsidR="00897573" w:rsidRPr="00B372C4" w:rsidRDefault="00897573"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897573" w:rsidRPr="00B372C4" w14:paraId="3C4A2E76" w14:textId="77777777" w:rsidTr="00FD382C">
        <w:tc>
          <w:tcPr>
            <w:tcW w:w="3080" w:type="dxa"/>
            <w:shd w:val="clear" w:color="auto" w:fill="auto"/>
            <w:vAlign w:val="center"/>
          </w:tcPr>
          <w:p w14:paraId="2B7A7A90" w14:textId="77777777" w:rsidR="00897573" w:rsidRPr="00B372C4" w:rsidRDefault="00897573" w:rsidP="00FD382C">
            <w:pPr>
              <w:pStyle w:val="BodyText2"/>
              <w:spacing w:line="100" w:lineRule="atLeast"/>
              <w:jc w:val="center"/>
            </w:pPr>
            <w:r w:rsidRPr="00B372C4">
              <w:t>Датум:</w:t>
            </w:r>
          </w:p>
        </w:tc>
        <w:tc>
          <w:tcPr>
            <w:tcW w:w="3065" w:type="dxa"/>
            <w:shd w:val="clear" w:color="auto" w:fill="auto"/>
            <w:vAlign w:val="center"/>
          </w:tcPr>
          <w:p w14:paraId="14BC9DEA" w14:textId="763EA583" w:rsidR="00897573" w:rsidRPr="00B372C4" w:rsidRDefault="00897573" w:rsidP="00FD382C">
            <w:pPr>
              <w:pStyle w:val="BodyText2"/>
              <w:spacing w:line="100" w:lineRule="atLeast"/>
              <w:jc w:val="center"/>
            </w:pPr>
          </w:p>
        </w:tc>
        <w:tc>
          <w:tcPr>
            <w:tcW w:w="3097" w:type="dxa"/>
            <w:shd w:val="clear" w:color="auto" w:fill="auto"/>
            <w:vAlign w:val="center"/>
          </w:tcPr>
          <w:p w14:paraId="2302C4F2" w14:textId="77777777" w:rsidR="00897573" w:rsidRPr="00B372C4" w:rsidRDefault="00897573" w:rsidP="00FD382C">
            <w:pPr>
              <w:pStyle w:val="BodyText2"/>
              <w:spacing w:line="100" w:lineRule="atLeast"/>
              <w:jc w:val="center"/>
            </w:pPr>
            <w:r w:rsidRPr="00B372C4">
              <w:t>Потпис понуђача</w:t>
            </w:r>
          </w:p>
        </w:tc>
      </w:tr>
      <w:tr w:rsidR="00897573" w:rsidRPr="00B372C4" w14:paraId="3E99758B" w14:textId="77777777" w:rsidTr="00FD382C">
        <w:tc>
          <w:tcPr>
            <w:tcW w:w="3080" w:type="dxa"/>
            <w:tcBorders>
              <w:bottom w:val="single" w:sz="4" w:space="0" w:color="000000"/>
            </w:tcBorders>
            <w:shd w:val="clear" w:color="auto" w:fill="auto"/>
          </w:tcPr>
          <w:p w14:paraId="04E547B4" w14:textId="77777777" w:rsidR="00897573" w:rsidRPr="00B372C4" w:rsidRDefault="00897573" w:rsidP="00FD382C">
            <w:pPr>
              <w:pStyle w:val="BodyText2"/>
              <w:snapToGrid w:val="0"/>
              <w:spacing w:line="100" w:lineRule="atLeast"/>
              <w:jc w:val="both"/>
            </w:pPr>
          </w:p>
        </w:tc>
        <w:tc>
          <w:tcPr>
            <w:tcW w:w="3065" w:type="dxa"/>
            <w:shd w:val="clear" w:color="auto" w:fill="auto"/>
          </w:tcPr>
          <w:p w14:paraId="6AFC67E8" w14:textId="77777777" w:rsidR="00897573" w:rsidRPr="00B372C4" w:rsidRDefault="00897573" w:rsidP="00FD382C">
            <w:pPr>
              <w:pStyle w:val="BodyText2"/>
              <w:snapToGrid w:val="0"/>
              <w:spacing w:line="100" w:lineRule="atLeast"/>
              <w:jc w:val="both"/>
            </w:pPr>
          </w:p>
        </w:tc>
        <w:tc>
          <w:tcPr>
            <w:tcW w:w="3097" w:type="dxa"/>
            <w:tcBorders>
              <w:bottom w:val="single" w:sz="4" w:space="0" w:color="000000"/>
            </w:tcBorders>
            <w:shd w:val="clear" w:color="auto" w:fill="auto"/>
          </w:tcPr>
          <w:p w14:paraId="702B0CDD" w14:textId="77777777" w:rsidR="00897573" w:rsidRPr="00B372C4" w:rsidRDefault="00897573" w:rsidP="00FD382C">
            <w:pPr>
              <w:pStyle w:val="BodyText2"/>
              <w:snapToGrid w:val="0"/>
              <w:spacing w:line="100" w:lineRule="atLeast"/>
              <w:jc w:val="both"/>
            </w:pPr>
          </w:p>
        </w:tc>
      </w:tr>
    </w:tbl>
    <w:p w14:paraId="203F27B2" w14:textId="77777777" w:rsidR="00897573" w:rsidRPr="00B372C4" w:rsidRDefault="00897573" w:rsidP="00897573">
      <w:pPr>
        <w:pStyle w:val="BodyText3"/>
        <w:spacing w:after="0"/>
        <w:ind w:firstLine="227"/>
        <w:jc w:val="both"/>
        <w:rPr>
          <w:sz w:val="24"/>
          <w:szCs w:val="24"/>
        </w:rPr>
      </w:pPr>
    </w:p>
    <w:p w14:paraId="31E2951B" w14:textId="77777777" w:rsidR="00897573" w:rsidRPr="00B372C4" w:rsidRDefault="00897573" w:rsidP="00897573">
      <w:pPr>
        <w:tabs>
          <w:tab w:val="left" w:pos="6028"/>
        </w:tabs>
        <w:autoSpaceDE w:val="0"/>
        <w:spacing w:line="240" w:lineRule="auto"/>
      </w:pPr>
    </w:p>
    <w:p w14:paraId="5C7F048C" w14:textId="77777777" w:rsidR="00897573" w:rsidRPr="00B372C4" w:rsidRDefault="00897573" w:rsidP="00897573">
      <w:pPr>
        <w:tabs>
          <w:tab w:val="left" w:pos="6028"/>
        </w:tabs>
        <w:autoSpaceDE w:val="0"/>
        <w:spacing w:line="240" w:lineRule="auto"/>
        <w:jc w:val="both"/>
        <w:rPr>
          <w:i/>
          <w:color w:val="auto"/>
        </w:rPr>
      </w:pPr>
      <w:r w:rsidRPr="00B372C4">
        <w:rPr>
          <w:b/>
          <w:bCs/>
          <w:i/>
          <w:iCs/>
          <w:color w:val="auto"/>
        </w:rPr>
        <w:t xml:space="preserve">Напомена: </w:t>
      </w:r>
      <w:r w:rsidRPr="00B372C4">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sidRPr="00B372C4">
        <w:rPr>
          <w:bCs/>
          <w:i/>
          <w:iCs/>
          <w:color w:val="auto"/>
        </w:rPr>
        <w:t>З</w:t>
      </w:r>
      <w:r w:rsidR="00503359">
        <w:rPr>
          <w:bCs/>
          <w:i/>
          <w:iCs/>
          <w:color w:val="auto"/>
        </w:rPr>
        <w:t>акона</w:t>
      </w:r>
      <w:r w:rsidRPr="00B372C4">
        <w:rPr>
          <w:bCs/>
          <w:i/>
          <w:iCs/>
          <w:color w:val="auto"/>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w:t>
      </w:r>
      <w:r w:rsidR="009B76F3" w:rsidRPr="00B372C4">
        <w:rPr>
          <w:bCs/>
          <w:i/>
          <w:iCs/>
          <w:color w:val="auto"/>
        </w:rPr>
        <w:t>З</w:t>
      </w:r>
      <w:r w:rsidR="00503359">
        <w:rPr>
          <w:bCs/>
          <w:i/>
          <w:iCs/>
          <w:color w:val="auto"/>
        </w:rPr>
        <w:t>акона</w:t>
      </w:r>
      <w:r w:rsidRPr="00B372C4">
        <w:rPr>
          <w:bCs/>
          <w:i/>
          <w:iCs/>
          <w:color w:val="auto"/>
        </w:rPr>
        <w:t>.</w:t>
      </w:r>
    </w:p>
    <w:p w14:paraId="0FDE639A" w14:textId="4689F4DB" w:rsidR="00897573" w:rsidRPr="00B372C4" w:rsidRDefault="00897573" w:rsidP="00897573">
      <w:pPr>
        <w:tabs>
          <w:tab w:val="left" w:pos="6028"/>
        </w:tabs>
        <w:autoSpaceDE w:val="0"/>
        <w:spacing w:line="240" w:lineRule="auto"/>
        <w:jc w:val="both"/>
        <w:rPr>
          <w:bCs/>
          <w:i/>
          <w:iCs/>
          <w:color w:val="auto"/>
        </w:rPr>
      </w:pPr>
      <w:r w:rsidRPr="00B372C4">
        <w:rPr>
          <w:b/>
          <w:bCs/>
          <w:i/>
          <w:iCs/>
          <w:color w:val="auto"/>
          <w:u w:val="single"/>
        </w:rPr>
        <w:t>Уколико понуду подноси група понуђача,</w:t>
      </w:r>
      <w:r w:rsidRPr="00B372C4">
        <w:rPr>
          <w:bCs/>
          <w:i/>
          <w:iCs/>
          <w:color w:val="auto"/>
        </w:rPr>
        <w:t xml:space="preserve"> Изјава мора бити потписана од стране овлашћеног лица сваког понуђача из групе понуђача</w:t>
      </w:r>
      <w:r w:rsidR="007628C9">
        <w:rPr>
          <w:bCs/>
          <w:i/>
          <w:iCs/>
          <w:color w:val="auto"/>
          <w:lang w:val="sr-Cyrl-RS"/>
        </w:rPr>
        <w:t>.</w:t>
      </w:r>
    </w:p>
    <w:p w14:paraId="619FBE45" w14:textId="77777777" w:rsidR="00897573" w:rsidRPr="00B372C4" w:rsidRDefault="00897573" w:rsidP="00897573">
      <w:pPr>
        <w:tabs>
          <w:tab w:val="left" w:pos="6028"/>
        </w:tabs>
        <w:autoSpaceDE w:val="0"/>
        <w:spacing w:line="240" w:lineRule="auto"/>
        <w:jc w:val="both"/>
        <w:rPr>
          <w:bCs/>
          <w:i/>
          <w:iCs/>
          <w:color w:val="auto"/>
        </w:rPr>
      </w:pPr>
    </w:p>
    <w:p w14:paraId="4853472A" w14:textId="77777777" w:rsidR="00897573" w:rsidRPr="00B372C4" w:rsidRDefault="00897573" w:rsidP="00897573">
      <w:pPr>
        <w:pStyle w:val="BodyText3"/>
        <w:spacing w:after="0"/>
        <w:jc w:val="center"/>
        <w:rPr>
          <w:rFonts w:eastAsia="Arial Unicode MS"/>
          <w:i/>
          <w:color w:val="auto"/>
          <w:sz w:val="24"/>
          <w:szCs w:val="24"/>
        </w:rPr>
      </w:pPr>
    </w:p>
    <w:p w14:paraId="3DDDF7E4" w14:textId="77777777" w:rsidR="00897573" w:rsidRPr="00B372C4" w:rsidRDefault="000E655A" w:rsidP="00897573">
      <w:pPr>
        <w:pStyle w:val="BodyText3"/>
        <w:spacing w:after="0"/>
        <w:jc w:val="center"/>
        <w:rPr>
          <w:sz w:val="24"/>
          <w:szCs w:val="24"/>
        </w:rPr>
      </w:pPr>
      <w:r>
        <w:rPr>
          <w:rFonts w:eastAsia="Arial Unicode MS"/>
          <w:i/>
          <w:color w:val="auto"/>
          <w:sz w:val="24"/>
          <w:szCs w:val="24"/>
        </w:rPr>
        <w:br w:type="page"/>
      </w:r>
    </w:p>
    <w:p w14:paraId="4685A674" w14:textId="56089861" w:rsidR="003A44CE" w:rsidRPr="00010ED2" w:rsidRDefault="003A44CE" w:rsidP="003A44CE">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5</w:t>
      </w:r>
      <w:r w:rsidRPr="00010ED2">
        <w:rPr>
          <w:bCs/>
          <w:iCs/>
          <w:sz w:val="28"/>
          <w:szCs w:val="28"/>
          <w:lang w:val="sr-Cyrl-RS"/>
        </w:rPr>
        <w:t>)</w:t>
      </w:r>
    </w:p>
    <w:p w14:paraId="2F9A8A22" w14:textId="77777777" w:rsidR="00897573" w:rsidRPr="0014632E" w:rsidRDefault="00897573" w:rsidP="00897573">
      <w:pPr>
        <w:jc w:val="right"/>
        <w:rPr>
          <w:b/>
          <w:bCs/>
        </w:rPr>
      </w:pPr>
    </w:p>
    <w:p w14:paraId="56B2092D" w14:textId="4EAA7FB3" w:rsidR="008F3E73" w:rsidRDefault="00897573" w:rsidP="00A2255B">
      <w:pPr>
        <w:shd w:val="clear" w:color="auto" w:fill="C6D9F1"/>
        <w:jc w:val="center"/>
        <w:rPr>
          <w:b/>
          <w:bCs/>
          <w:i/>
          <w:iCs/>
        </w:rPr>
      </w:pPr>
      <w:r w:rsidRPr="00A2255B">
        <w:rPr>
          <w:b/>
          <w:bCs/>
          <w:i/>
          <w:iCs/>
        </w:rPr>
        <w:t xml:space="preserve">ОБРАЗАЦ ИЗЈАВЕ </w:t>
      </w:r>
      <w:r w:rsidR="008F3E73">
        <w:rPr>
          <w:b/>
          <w:bCs/>
          <w:i/>
          <w:iCs/>
        </w:rPr>
        <w:t xml:space="preserve">О ИСПУЊЕНОСТИ УСЛОВА ИЗ </w:t>
      </w:r>
    </w:p>
    <w:p w14:paraId="0716E07D" w14:textId="77777777" w:rsidR="00897573" w:rsidRPr="00A2255B" w:rsidRDefault="008F3E73" w:rsidP="00A2255B">
      <w:pPr>
        <w:shd w:val="clear" w:color="auto" w:fill="C6D9F1"/>
        <w:jc w:val="center"/>
        <w:rPr>
          <w:b/>
          <w:bCs/>
          <w:i/>
          <w:iCs/>
        </w:rPr>
      </w:pPr>
      <w:r>
        <w:rPr>
          <w:b/>
          <w:bCs/>
          <w:i/>
          <w:iCs/>
        </w:rPr>
        <w:t xml:space="preserve"> ЧЛАНА 75. СТАВ 2. </w:t>
      </w:r>
      <w:r w:rsidR="009B76F3" w:rsidRPr="00A2255B">
        <w:rPr>
          <w:b/>
          <w:bCs/>
          <w:i/>
          <w:iCs/>
        </w:rPr>
        <w:t>З</w:t>
      </w:r>
      <w:r w:rsidR="00503359">
        <w:rPr>
          <w:b/>
          <w:bCs/>
          <w:i/>
          <w:iCs/>
        </w:rPr>
        <w:t>АКОНА</w:t>
      </w:r>
    </w:p>
    <w:p w14:paraId="13AEC66C" w14:textId="77777777" w:rsidR="00897573" w:rsidRPr="00B372C4" w:rsidRDefault="00897573" w:rsidP="00897573">
      <w:pPr>
        <w:jc w:val="center"/>
        <w:rPr>
          <w:b/>
          <w:bCs/>
        </w:rPr>
      </w:pPr>
    </w:p>
    <w:p w14:paraId="32FEDAC0" w14:textId="77777777" w:rsidR="00897573" w:rsidRPr="00B372C4" w:rsidRDefault="008F3E73" w:rsidP="00897573">
      <w:pPr>
        <w:jc w:val="both"/>
      </w:pPr>
      <w:r>
        <w:t>У складу са чланом 74. став 4. Закона п</w:t>
      </w:r>
      <w:r w:rsidR="00897573" w:rsidRPr="00B372C4">
        <w:t xml:space="preserve">од пуном материјалном и кривичном одговорношћу, </w:t>
      </w:r>
      <w:r w:rsidR="00897573" w:rsidRPr="00B372C4">
        <w:rPr>
          <w:lang w:val="sr-Cyrl-CS"/>
        </w:rPr>
        <w:t xml:space="preserve">као заступник понуђача, </w:t>
      </w:r>
      <w:r w:rsidR="00897573" w:rsidRPr="00B372C4">
        <w:t>дајем следећу</w:t>
      </w:r>
      <w:r w:rsidR="00897573" w:rsidRPr="00B372C4">
        <w:tab/>
      </w:r>
      <w:r w:rsidR="00897573" w:rsidRPr="00B372C4">
        <w:tab/>
      </w:r>
      <w:r w:rsidR="00897573" w:rsidRPr="00B372C4">
        <w:tab/>
      </w:r>
      <w:r w:rsidR="00897573" w:rsidRPr="00B372C4">
        <w:tab/>
      </w:r>
    </w:p>
    <w:p w14:paraId="761AD675" w14:textId="77777777" w:rsidR="00897573" w:rsidRPr="00B372C4" w:rsidRDefault="00897573" w:rsidP="00897573">
      <w:pPr>
        <w:jc w:val="both"/>
      </w:pPr>
    </w:p>
    <w:p w14:paraId="7EA2371E" w14:textId="77777777" w:rsidR="00897573" w:rsidRPr="00B372C4" w:rsidRDefault="00897573" w:rsidP="00897573">
      <w:pPr>
        <w:jc w:val="center"/>
        <w:rPr>
          <w:b/>
        </w:rPr>
      </w:pPr>
      <w:r w:rsidRPr="00B372C4">
        <w:rPr>
          <w:b/>
        </w:rPr>
        <w:t>И З Ј А В У</w:t>
      </w:r>
    </w:p>
    <w:p w14:paraId="30297A67" w14:textId="77777777" w:rsidR="00897573" w:rsidRPr="00B372C4" w:rsidRDefault="00897573" w:rsidP="00897573">
      <w:pPr>
        <w:jc w:val="center"/>
      </w:pPr>
    </w:p>
    <w:p w14:paraId="424988AD" w14:textId="77777777" w:rsidR="00897573" w:rsidRPr="00B372C4" w:rsidRDefault="00897573" w:rsidP="00897573">
      <w:pPr>
        <w:jc w:val="both"/>
        <w:rPr>
          <w:lang w:val="sr-Cyrl-CS"/>
        </w:rPr>
      </w:pPr>
    </w:p>
    <w:p w14:paraId="1A0D24B9" w14:textId="2567560A" w:rsidR="008F3E73" w:rsidRDefault="00897573" w:rsidP="00BE13AB">
      <w:pPr>
        <w:suppressAutoHyphens w:val="0"/>
        <w:spacing w:after="200" w:line="240" w:lineRule="auto"/>
        <w:ind w:firstLine="708"/>
        <w:jc w:val="both"/>
      </w:pPr>
      <w:r w:rsidRPr="00A91384">
        <w:rPr>
          <w:iCs/>
        </w:rPr>
        <w:t>Понуђач  _____________________________________________[навести назив</w:t>
      </w:r>
      <w:r w:rsidR="00A91384" w:rsidRPr="00A91384">
        <w:rPr>
          <w:iCs/>
        </w:rPr>
        <w:t xml:space="preserve"> </w:t>
      </w:r>
      <w:r w:rsidRPr="00A91384">
        <w:rPr>
          <w:iCs/>
        </w:rPr>
        <w:t>понуђача] у поступку јавне набавке</w:t>
      </w:r>
      <w:r w:rsidR="0067371B" w:rsidRPr="00A91384">
        <w:rPr>
          <w:iCs/>
        </w:rPr>
        <w:t xml:space="preserve"> </w:t>
      </w:r>
      <w:r w:rsidR="00A91384" w:rsidRPr="00A91384">
        <w:rPr>
          <w:iCs/>
        </w:rPr>
        <w:t xml:space="preserve">услуге </w:t>
      </w:r>
      <w:r w:rsidR="00FB76D5">
        <w:rPr>
          <w:rFonts w:eastAsiaTheme="minorEastAsia"/>
          <w:color w:val="auto"/>
          <w:kern w:val="0"/>
          <w:lang w:val="sr-Cyrl-RS" w:eastAsia="sr-Latn-RS"/>
        </w:rPr>
        <w:t>праћења</w:t>
      </w:r>
      <w:r w:rsidR="00BE13AB" w:rsidRPr="00FB05A8">
        <w:rPr>
          <w:rFonts w:eastAsiaTheme="minorEastAsia"/>
          <w:color w:val="auto"/>
          <w:kern w:val="0"/>
          <w:lang w:val="sr-Cyrl-RS" w:eastAsia="sr-Latn-RS"/>
        </w:rPr>
        <w:t xml:space="preserve"> и извештавања о </w:t>
      </w:r>
      <w:r w:rsidR="00BE13AB" w:rsidRPr="00FB05A8">
        <w:rPr>
          <w:rFonts w:eastAsiaTheme="minorEastAsia"/>
          <w:color w:val="auto"/>
          <w:kern w:val="0"/>
          <w:lang w:val="sr-Latn-RS" w:eastAsia="sr-Latn-RS"/>
        </w:rPr>
        <w:t>спровођењу програм</w:t>
      </w:r>
      <w:r w:rsidR="00BE13AB" w:rsidRPr="00FB05A8">
        <w:rPr>
          <w:rFonts w:eastAsiaTheme="minorEastAsia"/>
          <w:color w:val="auto"/>
          <w:kern w:val="0"/>
          <w:lang w:val="sr-Cyrl-RS" w:eastAsia="sr-Latn-RS"/>
        </w:rPr>
        <w:t>а</w:t>
      </w:r>
      <w:r w:rsidR="00BE13AB" w:rsidRPr="00FB05A8">
        <w:rPr>
          <w:rFonts w:eastAsiaTheme="minorEastAsia"/>
          <w:color w:val="auto"/>
          <w:kern w:val="0"/>
          <w:lang w:val="sr-Latn-RS" w:eastAsia="sr-Latn-RS"/>
        </w:rPr>
        <w:t xml:space="preserve"> за унапређење ефикасности и одрживости инфраструктуре</w:t>
      </w:r>
      <w:r w:rsidR="00BE13AB" w:rsidRPr="00FB05A8">
        <w:rPr>
          <w:rFonts w:eastAsiaTheme="minorEastAsia"/>
          <w:color w:val="auto"/>
          <w:kern w:val="0"/>
          <w:lang w:val="sr-Cyrl-RS" w:eastAsia="sr-Latn-RS"/>
        </w:rPr>
        <w:t xml:space="preserve"> од стране независне верификационе комисије</w:t>
      </w:r>
      <w:r w:rsidR="00BE13AB">
        <w:rPr>
          <w:rFonts w:eastAsiaTheme="minorEastAsia"/>
          <w:color w:val="auto"/>
          <w:kern w:val="0"/>
          <w:lang w:val="sr-Cyrl-RS" w:eastAsia="sr-Latn-RS"/>
        </w:rPr>
        <w:t xml:space="preserve"> </w:t>
      </w:r>
      <w:r w:rsidR="00152EC6" w:rsidRPr="00BE13AB">
        <w:rPr>
          <w:bCs/>
        </w:rPr>
        <w:t>бр.</w:t>
      </w:r>
      <w:r w:rsidR="00BE13AB" w:rsidRPr="00BE13AB">
        <w:rPr>
          <w:bCs/>
          <w:lang w:val="sr-Cyrl-RS"/>
        </w:rPr>
        <w:t xml:space="preserve"> </w:t>
      </w:r>
      <w:r w:rsidR="0067371B" w:rsidRPr="00BE13AB">
        <w:rPr>
          <w:bCs/>
        </w:rPr>
        <w:t>ЈНМВ/</w:t>
      </w:r>
      <w:r w:rsidR="00BE13AB" w:rsidRPr="00BE13AB">
        <w:rPr>
          <w:bCs/>
          <w:lang w:val="sr-Cyrl-RS"/>
        </w:rPr>
        <w:t>4</w:t>
      </w:r>
      <w:r w:rsidR="0067371B" w:rsidRPr="00BE13AB">
        <w:rPr>
          <w:bCs/>
        </w:rPr>
        <w:t>-201</w:t>
      </w:r>
      <w:r w:rsidR="008D4F99" w:rsidRPr="00BE13AB">
        <w:rPr>
          <w:bCs/>
        </w:rPr>
        <w:t>9</w:t>
      </w:r>
      <w:r w:rsidR="0067371B" w:rsidRPr="00BE13AB">
        <w:rPr>
          <w:bCs/>
        </w:rPr>
        <w:t>/ИП,</w:t>
      </w:r>
      <w:r w:rsidRPr="00BE13AB">
        <w:t xml:space="preserve"> </w:t>
      </w:r>
      <w:r w:rsidR="00AC6042" w:rsidRPr="00BE13AB">
        <w:t>је поштовао</w:t>
      </w:r>
      <w:r w:rsidRPr="00BE13AB">
        <w:t xml:space="preserve"> све </w:t>
      </w:r>
      <w:r w:rsidR="008F3E73" w:rsidRPr="00BE13AB">
        <w:t>обавезе које произлазе из важећих прописа о заштити на раду, запошљавању и условима рада, заштити животне средине, као и да није изречена мера забране</w:t>
      </w:r>
      <w:r w:rsidR="008F3E73">
        <w:t xml:space="preserve"> обављања делатности, која је на снази у време објављивања позива за подношење понуда.</w:t>
      </w:r>
    </w:p>
    <w:p w14:paraId="054698D0" w14:textId="77777777" w:rsidR="008F3E73" w:rsidRDefault="008F3E73" w:rsidP="00897573">
      <w:pPr>
        <w:jc w:val="both"/>
      </w:pPr>
    </w:p>
    <w:p w14:paraId="0061219B" w14:textId="77777777" w:rsidR="008F3E73" w:rsidRDefault="008F3E73" w:rsidP="00897573">
      <w:pPr>
        <w:jc w:val="both"/>
      </w:pPr>
    </w:p>
    <w:p w14:paraId="2952FA12" w14:textId="77777777" w:rsidR="00897573" w:rsidRPr="00B372C4" w:rsidRDefault="00897573" w:rsidP="00897573">
      <w:pPr>
        <w:jc w:val="both"/>
        <w:rPr>
          <w:i/>
          <w:lang w:val="sr-Cyrl-CS"/>
        </w:rPr>
      </w:pPr>
    </w:p>
    <w:p w14:paraId="6F50584F" w14:textId="77777777" w:rsidR="00897573" w:rsidRPr="00B372C4" w:rsidRDefault="00897573" w:rsidP="00897573">
      <w:r w:rsidRPr="00B372C4">
        <w:t>Место:_____________                                                            Понуђач:</w:t>
      </w:r>
    </w:p>
    <w:p w14:paraId="7858B9C5" w14:textId="2DD4F163" w:rsidR="00897573" w:rsidRPr="00B372C4" w:rsidRDefault="00897573" w:rsidP="00897573">
      <w:pPr>
        <w:rPr>
          <w:b/>
          <w:bCs/>
          <w:i/>
          <w:color w:val="auto"/>
        </w:rPr>
      </w:pPr>
      <w:r w:rsidRPr="00B372C4">
        <w:t xml:space="preserve">Датум:_____________                        .                     _____________________                                                        </w:t>
      </w:r>
    </w:p>
    <w:p w14:paraId="7EDBAA22" w14:textId="77777777" w:rsidR="00897573" w:rsidRPr="00B372C4" w:rsidRDefault="00897573" w:rsidP="00897573">
      <w:pPr>
        <w:pStyle w:val="BodyText2"/>
        <w:spacing w:line="100" w:lineRule="atLeast"/>
        <w:jc w:val="both"/>
        <w:rPr>
          <w:b/>
          <w:bCs/>
          <w:i/>
          <w:color w:val="auto"/>
        </w:rPr>
      </w:pPr>
    </w:p>
    <w:p w14:paraId="4C1AC606" w14:textId="77777777" w:rsidR="008F3E73" w:rsidRDefault="00897573" w:rsidP="00897573">
      <w:pPr>
        <w:pStyle w:val="ListParagraph"/>
        <w:ind w:left="0"/>
        <w:jc w:val="both"/>
        <w:rPr>
          <w:b/>
          <w:bCs/>
          <w:i/>
          <w:iCs/>
          <w:color w:val="auto"/>
          <w:u w:val="single"/>
        </w:rPr>
      </w:pPr>
      <w:r w:rsidRPr="00B372C4">
        <w:rPr>
          <w:b/>
          <w:bCs/>
          <w:i/>
          <w:color w:val="auto"/>
        </w:rPr>
        <w:t>Напомена:</w:t>
      </w:r>
      <w:r w:rsidRPr="00B372C4">
        <w:rPr>
          <w:bCs/>
          <w:i/>
          <w:color w:val="auto"/>
        </w:rPr>
        <w:t xml:space="preserve"> </w:t>
      </w:r>
      <w:r w:rsidRPr="00B372C4">
        <w:rPr>
          <w:b/>
          <w:bCs/>
          <w:i/>
          <w:iCs/>
          <w:color w:val="auto"/>
          <w:u w:val="single"/>
        </w:rPr>
        <w:t xml:space="preserve">Уколико </w:t>
      </w:r>
      <w:r w:rsidR="008F3E73">
        <w:rPr>
          <w:b/>
          <w:bCs/>
          <w:i/>
          <w:iCs/>
          <w:color w:val="auto"/>
          <w:u w:val="single"/>
        </w:rPr>
        <w:t>је потребно, ову страницу копирати.</w:t>
      </w:r>
    </w:p>
    <w:p w14:paraId="3A2BAEC5" w14:textId="77777777" w:rsidR="00AB6354" w:rsidRDefault="00AB6354" w:rsidP="00897573">
      <w:pPr>
        <w:pStyle w:val="ListParagraph"/>
        <w:ind w:left="0"/>
        <w:jc w:val="both"/>
        <w:rPr>
          <w:b/>
          <w:bCs/>
          <w:i/>
          <w:iCs/>
          <w:color w:val="auto"/>
          <w:u w:val="single"/>
        </w:rPr>
      </w:pPr>
    </w:p>
    <w:p w14:paraId="38DC8632" w14:textId="77777777" w:rsidR="00AB6354" w:rsidRDefault="00AB6354" w:rsidP="00897573">
      <w:pPr>
        <w:pStyle w:val="ListParagraph"/>
        <w:ind w:left="0"/>
        <w:jc w:val="both"/>
        <w:rPr>
          <w:b/>
          <w:bCs/>
          <w:i/>
          <w:iCs/>
          <w:color w:val="auto"/>
          <w:u w:val="single"/>
        </w:rPr>
      </w:pPr>
    </w:p>
    <w:p w14:paraId="7F1502B4" w14:textId="77777777" w:rsidR="00AB6354" w:rsidRDefault="00AB6354" w:rsidP="00897573">
      <w:pPr>
        <w:pStyle w:val="ListParagraph"/>
        <w:ind w:left="0"/>
        <w:jc w:val="both"/>
        <w:rPr>
          <w:b/>
          <w:bCs/>
          <w:i/>
          <w:iCs/>
          <w:color w:val="auto"/>
          <w:u w:val="single"/>
        </w:rPr>
      </w:pPr>
    </w:p>
    <w:p w14:paraId="6415ABB9" w14:textId="77777777" w:rsidR="00AB6354" w:rsidRDefault="00AB6354" w:rsidP="00897573">
      <w:pPr>
        <w:pStyle w:val="ListParagraph"/>
        <w:ind w:left="0"/>
        <w:jc w:val="both"/>
        <w:rPr>
          <w:b/>
          <w:bCs/>
          <w:i/>
          <w:iCs/>
          <w:color w:val="auto"/>
          <w:u w:val="single"/>
        </w:rPr>
      </w:pPr>
    </w:p>
    <w:p w14:paraId="7DA54006" w14:textId="77777777" w:rsidR="008348C4" w:rsidRDefault="008348C4" w:rsidP="00B32E73">
      <w:pPr>
        <w:spacing w:before="100" w:beforeAutospacing="1" w:line="210" w:lineRule="atLeast"/>
        <w:ind w:left="7092"/>
        <w:jc w:val="center"/>
        <w:rPr>
          <w:bCs/>
          <w:iCs/>
          <w:sz w:val="28"/>
          <w:szCs w:val="28"/>
          <w:lang w:val="sr-Cyrl-RS"/>
        </w:rPr>
      </w:pPr>
    </w:p>
    <w:p w14:paraId="6656CED4" w14:textId="77777777" w:rsidR="008348C4" w:rsidRDefault="008348C4" w:rsidP="00B32E73">
      <w:pPr>
        <w:spacing w:before="100" w:beforeAutospacing="1" w:line="210" w:lineRule="atLeast"/>
        <w:ind w:left="7092"/>
        <w:jc w:val="center"/>
        <w:rPr>
          <w:bCs/>
          <w:iCs/>
          <w:sz w:val="28"/>
          <w:szCs w:val="28"/>
          <w:lang w:val="sr-Cyrl-RS"/>
        </w:rPr>
      </w:pPr>
    </w:p>
    <w:p w14:paraId="40563637" w14:textId="77777777" w:rsidR="008348C4" w:rsidRDefault="008348C4" w:rsidP="00B32E73">
      <w:pPr>
        <w:spacing w:before="100" w:beforeAutospacing="1" w:line="210" w:lineRule="atLeast"/>
        <w:ind w:left="7092"/>
        <w:jc w:val="center"/>
        <w:rPr>
          <w:bCs/>
          <w:iCs/>
          <w:sz w:val="28"/>
          <w:szCs w:val="28"/>
          <w:lang w:val="sr-Cyrl-RS"/>
        </w:rPr>
      </w:pPr>
    </w:p>
    <w:p w14:paraId="086358BB" w14:textId="77777777" w:rsidR="008348C4" w:rsidRDefault="008348C4" w:rsidP="00B32E73">
      <w:pPr>
        <w:spacing w:before="100" w:beforeAutospacing="1" w:line="210" w:lineRule="atLeast"/>
        <w:ind w:left="7092"/>
        <w:jc w:val="center"/>
        <w:rPr>
          <w:bCs/>
          <w:iCs/>
          <w:sz w:val="28"/>
          <w:szCs w:val="28"/>
          <w:lang w:val="sr-Cyrl-RS"/>
        </w:rPr>
      </w:pPr>
    </w:p>
    <w:p w14:paraId="196D054B" w14:textId="77777777" w:rsidR="008348C4" w:rsidRDefault="008348C4" w:rsidP="00B32E73">
      <w:pPr>
        <w:spacing w:before="100" w:beforeAutospacing="1" w:line="210" w:lineRule="atLeast"/>
        <w:ind w:left="7092"/>
        <w:jc w:val="center"/>
        <w:rPr>
          <w:bCs/>
          <w:iCs/>
          <w:sz w:val="28"/>
          <w:szCs w:val="28"/>
          <w:lang w:val="sr-Cyrl-RS"/>
        </w:rPr>
      </w:pPr>
    </w:p>
    <w:p w14:paraId="32BB5A3A" w14:textId="77777777" w:rsidR="008348C4" w:rsidRDefault="008348C4" w:rsidP="00B32E73">
      <w:pPr>
        <w:spacing w:before="100" w:beforeAutospacing="1" w:line="210" w:lineRule="atLeast"/>
        <w:ind w:left="7092"/>
        <w:jc w:val="center"/>
        <w:rPr>
          <w:bCs/>
          <w:iCs/>
          <w:sz w:val="28"/>
          <w:szCs w:val="28"/>
          <w:lang w:val="sr-Cyrl-RS"/>
        </w:rPr>
      </w:pPr>
    </w:p>
    <w:p w14:paraId="716F23CA" w14:textId="77777777" w:rsidR="008348C4" w:rsidRDefault="008348C4" w:rsidP="00B32E73">
      <w:pPr>
        <w:spacing w:before="100" w:beforeAutospacing="1" w:line="210" w:lineRule="atLeast"/>
        <w:ind w:left="7092"/>
        <w:jc w:val="center"/>
        <w:rPr>
          <w:bCs/>
          <w:iCs/>
          <w:sz w:val="28"/>
          <w:szCs w:val="28"/>
          <w:lang w:val="sr-Cyrl-RS"/>
        </w:rPr>
      </w:pPr>
    </w:p>
    <w:p w14:paraId="1BC36B40" w14:textId="77777777" w:rsidR="008348C4" w:rsidRDefault="008348C4" w:rsidP="00B32E73">
      <w:pPr>
        <w:spacing w:before="100" w:beforeAutospacing="1" w:line="210" w:lineRule="atLeast"/>
        <w:ind w:left="7092"/>
        <w:jc w:val="center"/>
        <w:rPr>
          <w:bCs/>
          <w:iCs/>
          <w:sz w:val="28"/>
          <w:szCs w:val="28"/>
          <w:lang w:val="sr-Cyrl-RS"/>
        </w:rPr>
      </w:pPr>
    </w:p>
    <w:p w14:paraId="2B159A70" w14:textId="77777777" w:rsidR="008348C4" w:rsidRDefault="008348C4" w:rsidP="00B32E73">
      <w:pPr>
        <w:spacing w:before="100" w:beforeAutospacing="1" w:line="210" w:lineRule="atLeast"/>
        <w:ind w:left="7092"/>
        <w:jc w:val="center"/>
        <w:rPr>
          <w:bCs/>
          <w:iCs/>
          <w:sz w:val="28"/>
          <w:szCs w:val="28"/>
          <w:lang w:val="sr-Cyrl-RS"/>
        </w:rPr>
      </w:pPr>
    </w:p>
    <w:p w14:paraId="33E45DEC" w14:textId="32F639D6" w:rsidR="00B32E73" w:rsidRDefault="008348C4" w:rsidP="00B32E73">
      <w:pPr>
        <w:spacing w:before="100" w:beforeAutospacing="1" w:line="210" w:lineRule="atLeast"/>
        <w:ind w:left="7092"/>
        <w:jc w:val="center"/>
        <w:rPr>
          <w:rFonts w:eastAsia="Times New Roman"/>
          <w:b/>
          <w:bCs/>
          <w:i/>
          <w:iCs/>
          <w:color w:val="auto"/>
          <w:kern w:val="0"/>
          <w:lang w:val="sr-Cyrl-CS"/>
        </w:rPr>
      </w:pPr>
      <w:r w:rsidRPr="00010ED2">
        <w:rPr>
          <w:bCs/>
          <w:iCs/>
          <w:sz w:val="28"/>
          <w:szCs w:val="28"/>
          <w:lang w:val="sr-Cyrl-RS"/>
        </w:rPr>
        <w:lastRenderedPageBreak/>
        <w:t xml:space="preserve"> </w:t>
      </w:r>
      <w:r w:rsidR="00B32E73" w:rsidRPr="00010ED2">
        <w:rPr>
          <w:bCs/>
          <w:iCs/>
          <w:sz w:val="28"/>
          <w:szCs w:val="28"/>
          <w:lang w:val="sr-Cyrl-RS"/>
        </w:rPr>
        <w:t xml:space="preserve">(ОБРАЗАЦ </w:t>
      </w:r>
      <w:r w:rsidR="00B32E73">
        <w:rPr>
          <w:bCs/>
          <w:iCs/>
          <w:sz w:val="28"/>
          <w:szCs w:val="28"/>
          <w:lang w:val="sr-Cyrl-RS"/>
        </w:rPr>
        <w:t>6</w:t>
      </w:r>
      <w:r w:rsidR="00B32E73" w:rsidRPr="00010ED2">
        <w:rPr>
          <w:bCs/>
          <w:iCs/>
          <w:sz w:val="28"/>
          <w:szCs w:val="28"/>
          <w:lang w:val="sr-Cyrl-RS"/>
        </w:rPr>
        <w:t>)</w:t>
      </w:r>
      <w:r w:rsidR="00134BB1">
        <w:rPr>
          <w:rFonts w:eastAsia="Times New Roman"/>
          <w:b/>
          <w:bCs/>
          <w:i/>
          <w:iCs/>
          <w:color w:val="auto"/>
          <w:kern w:val="0"/>
          <w:lang w:val="sr-Cyrl-CS"/>
        </w:rPr>
        <w:t xml:space="preserve"> </w:t>
      </w:r>
    </w:p>
    <w:p w14:paraId="3F60D3A5" w14:textId="77777777" w:rsidR="008D0775" w:rsidRDefault="008D0775" w:rsidP="00B32E73">
      <w:pPr>
        <w:spacing w:before="100" w:beforeAutospacing="1" w:line="210" w:lineRule="atLeast"/>
        <w:ind w:left="7092"/>
        <w:jc w:val="center"/>
        <w:rPr>
          <w:rFonts w:eastAsia="Times New Roman"/>
          <w:b/>
          <w:bCs/>
          <w:i/>
          <w:iCs/>
          <w:color w:val="auto"/>
          <w:kern w:val="0"/>
          <w:lang w:val="sr-Cyrl-CS"/>
        </w:rPr>
      </w:pPr>
    </w:p>
    <w:p w14:paraId="2C021871" w14:textId="008AF415" w:rsidR="00AB6354" w:rsidRPr="008B66A0" w:rsidRDefault="00B32E73" w:rsidP="008D0775">
      <w:pPr>
        <w:shd w:val="clear" w:color="auto" w:fill="C6D9F1"/>
        <w:jc w:val="center"/>
        <w:rPr>
          <w:rFonts w:eastAsia="Times New Roman"/>
          <w:color w:val="auto"/>
          <w:kern w:val="0"/>
          <w:lang w:val="sr-Cyrl-CS"/>
        </w:rPr>
      </w:pPr>
      <w:r>
        <w:rPr>
          <w:rFonts w:eastAsia="Times New Roman"/>
          <w:b/>
          <w:bCs/>
          <w:i/>
          <w:iCs/>
          <w:color w:val="auto"/>
          <w:kern w:val="0"/>
          <w:lang w:val="sr-Cyrl-RS"/>
        </w:rPr>
        <w:t xml:space="preserve"> </w:t>
      </w:r>
      <w:r w:rsidR="00134BB1">
        <w:rPr>
          <w:rFonts w:eastAsia="Times New Roman"/>
          <w:b/>
          <w:bCs/>
          <w:i/>
          <w:iCs/>
          <w:color w:val="auto"/>
          <w:kern w:val="0"/>
          <w:lang w:val="sr-Latn-RS"/>
        </w:rPr>
        <w:t xml:space="preserve"> </w:t>
      </w:r>
      <w:r w:rsidR="00AB6354" w:rsidRPr="008D0775">
        <w:rPr>
          <w:b/>
          <w:bCs/>
          <w:i/>
          <w:iCs/>
        </w:rPr>
        <w:t>ОБРАЗАЦ РЕФЕРЕНТНЕ ЛИСТЕ</w:t>
      </w:r>
    </w:p>
    <w:p w14:paraId="67706C0F" w14:textId="77777777" w:rsidR="00AB6354" w:rsidRPr="008B66A0" w:rsidRDefault="00AB6354" w:rsidP="00AB6354">
      <w:pPr>
        <w:suppressAutoHyphens w:val="0"/>
        <w:spacing w:line="240" w:lineRule="auto"/>
        <w:jc w:val="center"/>
        <w:rPr>
          <w:rFonts w:eastAsia="Times New Roman"/>
          <w:b/>
          <w:color w:val="auto"/>
          <w:kern w:val="0"/>
          <w:lang w:eastAsia="en-US"/>
        </w:rPr>
      </w:pPr>
    </w:p>
    <w:p w14:paraId="5EEE6073" w14:textId="77777777" w:rsidR="00AB6354" w:rsidRPr="008B66A0" w:rsidRDefault="00AB6354" w:rsidP="00AB6354">
      <w:pPr>
        <w:jc w:val="both"/>
        <w:rPr>
          <w:sz w:val="18"/>
          <w:szCs w:val="18"/>
          <w:lang w:val="sr-Cyrl-CS"/>
        </w:rPr>
      </w:pPr>
      <w:r w:rsidRPr="008B66A0">
        <w:t xml:space="preserve">У вези са чланом 76. став 2. Закона, ___________________________________, изјављујем да </w:t>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t>назив понуђача</w:t>
      </w:r>
    </w:p>
    <w:p w14:paraId="79F71648" w14:textId="77777777" w:rsidR="00AB6354" w:rsidRPr="008B66A0" w:rsidRDefault="00AB6354" w:rsidP="00AB6354">
      <w:pPr>
        <w:suppressAutoHyphens w:val="0"/>
        <w:spacing w:line="240" w:lineRule="auto"/>
        <w:ind w:right="1"/>
        <w:rPr>
          <w:rFonts w:eastAsia="Times New Roman"/>
          <w:color w:val="auto"/>
          <w:kern w:val="0"/>
          <w:lang w:eastAsia="en-US"/>
        </w:rPr>
      </w:pPr>
      <w:r w:rsidRPr="008B66A0">
        <w:rPr>
          <w:rFonts w:eastAsia="Times New Roman"/>
          <w:color w:val="auto"/>
          <w:kern w:val="0"/>
          <w:lang w:eastAsia="en-US"/>
        </w:rPr>
        <w:t>сам у претходном периоду од ____________година, реализовао или учествовао у реализацији  уговора, чија листа је наведена у следећој табели:</w:t>
      </w:r>
    </w:p>
    <w:p w14:paraId="171EC7B0" w14:textId="77777777" w:rsidR="00AB6354" w:rsidRPr="008B66A0" w:rsidRDefault="00AB6354" w:rsidP="00AB6354">
      <w:pPr>
        <w:suppressAutoHyphens w:val="0"/>
        <w:spacing w:line="240" w:lineRule="auto"/>
        <w:rPr>
          <w:rFonts w:eastAsia="Times New Roman"/>
          <w:b/>
          <w:color w:val="auto"/>
          <w:kern w:val="0"/>
          <w:lang w:eastAsia="en-US"/>
        </w:rPr>
      </w:pPr>
    </w:p>
    <w:p w14:paraId="12DF6469" w14:textId="77777777" w:rsidR="00AB6354" w:rsidRPr="008B66A0" w:rsidRDefault="00AB6354" w:rsidP="00AB6354">
      <w:pPr>
        <w:suppressAutoHyphens w:val="0"/>
        <w:spacing w:line="240" w:lineRule="auto"/>
        <w:rPr>
          <w:rFonts w:eastAsia="Times New Roman"/>
          <w:color w:val="auto"/>
          <w:kern w:val="0"/>
          <w:lang w:eastAsia="en-U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AB6354" w:rsidRPr="008B66A0" w14:paraId="669D38D8" w14:textId="77777777" w:rsidTr="009E3F03">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1F1BCFD6" w14:textId="77777777" w:rsidR="00AB6354" w:rsidRPr="008B66A0" w:rsidRDefault="00AB6354" w:rsidP="009E3F03">
            <w:pPr>
              <w:suppressAutoHyphens w:val="0"/>
              <w:autoSpaceDE w:val="0"/>
              <w:autoSpaceDN w:val="0"/>
              <w:spacing w:line="240" w:lineRule="auto"/>
              <w:ind w:left="113" w:right="113"/>
              <w:jc w:val="center"/>
              <w:rPr>
                <w:rFonts w:eastAsia="Times New Roman"/>
                <w:color w:val="auto"/>
                <w:kern w:val="0"/>
                <w:lang w:val="en-US" w:eastAsia="en-US"/>
              </w:rPr>
            </w:pPr>
            <w:proofErr w:type="spellStart"/>
            <w:r w:rsidRPr="008B66A0">
              <w:rPr>
                <w:rFonts w:eastAsia="Times New Roman"/>
                <w:color w:val="auto"/>
                <w:kern w:val="0"/>
                <w:lang w:val="en-US" w:eastAsia="en-US"/>
              </w:rPr>
              <w:t>Редни</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бр</w:t>
            </w:r>
            <w:proofErr w:type="spellEnd"/>
            <w:r w:rsidRPr="008B66A0">
              <w:rPr>
                <w:rFonts w:eastAsia="Times New Roman"/>
                <w:color w:val="auto"/>
                <w:kern w:val="0"/>
                <w:lang w:val="en-US" w:eastAsia="en-US"/>
              </w:rPr>
              <w:t>.</w:t>
            </w:r>
          </w:p>
        </w:tc>
        <w:tc>
          <w:tcPr>
            <w:tcW w:w="2885" w:type="dxa"/>
            <w:tcBorders>
              <w:top w:val="single" w:sz="4" w:space="0" w:color="auto"/>
              <w:left w:val="single" w:sz="4" w:space="0" w:color="auto"/>
              <w:bottom w:val="single" w:sz="4" w:space="0" w:color="auto"/>
              <w:right w:val="single" w:sz="4" w:space="0" w:color="auto"/>
            </w:tcBorders>
            <w:vAlign w:val="center"/>
          </w:tcPr>
          <w:p w14:paraId="0901075B"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r w:rsidRPr="00497CD6">
              <w:rPr>
                <w:rFonts w:eastAsia="Times New Roman"/>
                <w:color w:val="auto"/>
                <w:kern w:val="0"/>
                <w:lang w:val="ru-RU" w:eastAsia="en-US"/>
              </w:rPr>
              <w:t>Назив уговора</w:t>
            </w:r>
          </w:p>
          <w:p w14:paraId="0783F3E5" w14:textId="1122903B"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r w:rsidRPr="00497CD6">
              <w:rPr>
                <w:rFonts w:eastAsia="Times New Roman"/>
                <w:color w:val="auto"/>
                <w:kern w:val="0"/>
                <w:lang w:val="ru-RU" w:eastAsia="en-US"/>
              </w:rPr>
              <w:t xml:space="preserve">(навести </w:t>
            </w:r>
            <w:r w:rsidRPr="00561DED">
              <w:rPr>
                <w:rFonts w:eastAsia="Times New Roman"/>
                <w:color w:val="auto"/>
                <w:kern w:val="0"/>
                <w:lang w:eastAsia="en-US"/>
              </w:rPr>
              <w:t xml:space="preserve">врсту </w:t>
            </w:r>
            <w:r w:rsidR="00E93FB1" w:rsidRPr="00561DED">
              <w:rPr>
                <w:rFonts w:eastAsia="Times New Roman"/>
                <w:color w:val="auto"/>
                <w:kern w:val="0"/>
                <w:lang w:val="sr-Cyrl-RS" w:eastAsia="en-US"/>
              </w:rPr>
              <w:t>услуге</w:t>
            </w:r>
            <w:r w:rsidR="00561DED" w:rsidRPr="00561DED">
              <w:rPr>
                <w:rFonts w:eastAsia="Times New Roman"/>
                <w:color w:val="auto"/>
                <w:kern w:val="0"/>
                <w:lang w:val="sr-Cyrl-RS" w:eastAsia="en-US"/>
              </w:rPr>
              <w:t>)</w:t>
            </w:r>
            <w:r w:rsidRPr="00497CD6">
              <w:rPr>
                <w:rFonts w:eastAsia="Times New Roman"/>
                <w:color w:val="auto"/>
                <w:kern w:val="0"/>
                <w:lang w:val="ru-RU" w:eastAsia="en-US"/>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14:paraId="6C3056C1"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8B66A0">
              <w:rPr>
                <w:rFonts w:eastAsia="Times New Roman"/>
                <w:color w:val="auto"/>
                <w:kern w:val="0"/>
                <w:lang w:val="en-US" w:eastAsia="en-US"/>
              </w:rPr>
              <w:t>Година</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завршетка</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реализације</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уговора</w:t>
            </w:r>
            <w:proofErr w:type="spellEnd"/>
            <w:r w:rsidRPr="008B66A0">
              <w:rPr>
                <w:rFonts w:eastAsia="Times New Roman"/>
                <w:color w:val="auto"/>
                <w:kern w:val="0"/>
                <w:lang w:val="en-US"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157D1DA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8B66A0">
              <w:rPr>
                <w:rFonts w:eastAsia="Times New Roman"/>
                <w:color w:val="auto"/>
                <w:kern w:val="0"/>
                <w:lang w:val="en-US" w:eastAsia="en-US"/>
              </w:rPr>
              <w:t>Наручилац</w:t>
            </w:r>
            <w:proofErr w:type="spellEnd"/>
          </w:p>
        </w:tc>
        <w:tc>
          <w:tcPr>
            <w:tcW w:w="2325" w:type="dxa"/>
            <w:tcBorders>
              <w:top w:val="single" w:sz="4" w:space="0" w:color="auto"/>
              <w:left w:val="single" w:sz="4" w:space="0" w:color="auto"/>
              <w:bottom w:val="single" w:sz="4" w:space="0" w:color="auto"/>
              <w:right w:val="single" w:sz="4" w:space="0" w:color="auto"/>
            </w:tcBorders>
            <w:vAlign w:val="center"/>
          </w:tcPr>
          <w:p w14:paraId="7BE76D1A" w14:textId="77777777" w:rsidR="00AB6354" w:rsidRPr="00497CD6" w:rsidRDefault="00AB6354" w:rsidP="009E3F03">
            <w:pPr>
              <w:suppressAutoHyphens w:val="0"/>
              <w:spacing w:line="240" w:lineRule="auto"/>
              <w:jc w:val="center"/>
              <w:rPr>
                <w:rFonts w:eastAsia="Times New Roman"/>
                <w:color w:val="auto"/>
                <w:kern w:val="0"/>
                <w:lang w:val="ru-RU" w:eastAsia="en-US"/>
              </w:rPr>
            </w:pPr>
            <w:r w:rsidRPr="00497CD6">
              <w:rPr>
                <w:rFonts w:eastAsia="Times New Roman"/>
                <w:color w:val="auto"/>
                <w:kern w:val="0"/>
                <w:lang w:val="ru-RU" w:eastAsia="en-US"/>
              </w:rPr>
              <w:t>Вредност</w:t>
            </w:r>
          </w:p>
          <w:p w14:paraId="78516BB0"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r w:rsidRPr="00497CD6">
              <w:rPr>
                <w:rFonts w:eastAsia="Times New Roman"/>
                <w:color w:val="auto"/>
                <w:kern w:val="0"/>
                <w:lang w:val="ru-RU" w:eastAsia="en-US"/>
              </w:rPr>
              <w:t>(динара без ПДВ-а)</w:t>
            </w:r>
          </w:p>
        </w:tc>
      </w:tr>
      <w:tr w:rsidR="00AB6354" w:rsidRPr="008B66A0" w14:paraId="57C6A8B1"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89AA4B0"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ACD532"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447BB029"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5821FC4B"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AD8BC90" w14:textId="77777777" w:rsidR="00AB6354" w:rsidRPr="00497CD6" w:rsidRDefault="00AB6354" w:rsidP="009E3F03">
            <w:pPr>
              <w:suppressAutoHyphens w:val="0"/>
              <w:autoSpaceDE w:val="0"/>
              <w:autoSpaceDN w:val="0"/>
              <w:spacing w:line="240" w:lineRule="auto"/>
              <w:rPr>
                <w:rFonts w:eastAsia="Times New Roman"/>
                <w:color w:val="auto"/>
                <w:kern w:val="0"/>
                <w:lang w:val="ru-RU" w:eastAsia="en-US"/>
              </w:rPr>
            </w:pPr>
          </w:p>
        </w:tc>
      </w:tr>
      <w:tr w:rsidR="00AB6354" w:rsidRPr="008B66A0" w14:paraId="79DB021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B4279F8"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4E1FF9"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102D571F"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3673F490"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97A09E9"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r>
      <w:tr w:rsidR="00AB6354" w:rsidRPr="008B66A0" w14:paraId="34F23D6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1EB1885"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3189823"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19126D2"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288B114B"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A233D43"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r>
      <w:tr w:rsidR="00AB6354" w:rsidRPr="008B66A0" w14:paraId="6BAB583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4C2B9C2C"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131D73"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85D99F9"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79E8AD16"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6E4517B4"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r>
      <w:tr w:rsidR="00AB6354" w:rsidRPr="008B66A0" w14:paraId="5A2CECC7"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76316C2"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6CEAEB"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07CF610"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44F8A299"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18298CF"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r>
      <w:tr w:rsidR="00AB6354" w:rsidRPr="008B66A0" w14:paraId="636D111B"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8847540"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5C92BB64"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042BCC70"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F4EA7C0"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7863A08"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r>
      <w:tr w:rsidR="00AB6354" w:rsidRPr="008B66A0" w14:paraId="36F37CA9"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A362E98"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3BA66BBD"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A80086D"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CD0247A"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8141EEE"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r>
      <w:tr w:rsidR="00AB6354" w:rsidRPr="008B66A0" w14:paraId="30D3DFA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6021DF6"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0A44338C"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57A38C7"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6CE12FF6"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5F9F25F" w14:textId="77777777" w:rsidR="00AB6354" w:rsidRPr="00497CD6" w:rsidRDefault="00AB6354" w:rsidP="009E3F03">
            <w:pPr>
              <w:suppressAutoHyphens w:val="0"/>
              <w:autoSpaceDE w:val="0"/>
              <w:autoSpaceDN w:val="0"/>
              <w:spacing w:line="240" w:lineRule="auto"/>
              <w:jc w:val="center"/>
              <w:rPr>
                <w:rFonts w:eastAsia="Times New Roman"/>
                <w:color w:val="auto"/>
                <w:kern w:val="0"/>
                <w:lang w:val="ru-RU" w:eastAsia="en-US"/>
              </w:rPr>
            </w:pPr>
          </w:p>
        </w:tc>
      </w:tr>
    </w:tbl>
    <w:p w14:paraId="4B3906C1" w14:textId="77777777" w:rsidR="00AB6354" w:rsidRPr="00497CD6" w:rsidRDefault="00AB6354" w:rsidP="00AB6354">
      <w:pPr>
        <w:suppressAutoHyphens w:val="0"/>
        <w:spacing w:line="240" w:lineRule="auto"/>
        <w:rPr>
          <w:rFonts w:eastAsia="Times New Roman"/>
          <w:color w:val="auto"/>
          <w:kern w:val="0"/>
          <w:lang w:val="ru-RU" w:eastAsia="en-US"/>
        </w:rPr>
      </w:pPr>
    </w:p>
    <w:p w14:paraId="65C4ED35" w14:textId="77777777" w:rsidR="00AB6354" w:rsidRPr="00497CD6" w:rsidRDefault="00AB6354" w:rsidP="00AB6354">
      <w:pPr>
        <w:suppressAutoHyphens w:val="0"/>
        <w:spacing w:line="240" w:lineRule="auto"/>
        <w:rPr>
          <w:rFonts w:eastAsia="Times New Roman"/>
          <w:noProof/>
          <w:color w:val="auto"/>
          <w:kern w:val="0"/>
          <w:lang w:val="ru-RU" w:eastAsia="en-US"/>
        </w:rPr>
      </w:pPr>
      <w:r w:rsidRPr="00497CD6">
        <w:rPr>
          <w:rFonts w:eastAsia="Times New Roman"/>
          <w:noProof/>
          <w:color w:val="auto"/>
          <w:kern w:val="0"/>
          <w:lang w:val="ru-RU" w:eastAsia="en-US"/>
        </w:rPr>
        <w:t>Збир вредности реализованих уговора: __________________ динара без ПДВ-а.</w:t>
      </w:r>
    </w:p>
    <w:p w14:paraId="4ECCF4F4" w14:textId="1490F438" w:rsidR="00AB6354" w:rsidRPr="008B66A0" w:rsidRDefault="00AB6354" w:rsidP="00AB6354">
      <w:pPr>
        <w:suppressAutoHyphens w:val="0"/>
        <w:spacing w:line="240" w:lineRule="auto"/>
        <w:jc w:val="both"/>
        <w:rPr>
          <w:rFonts w:eastAsia="Times New Roman"/>
          <w:bCs/>
          <w:i/>
          <w:color w:val="auto"/>
          <w:kern w:val="0"/>
          <w:lang w:val="en-US"/>
        </w:rPr>
      </w:pPr>
      <w:r w:rsidRPr="008B66A0">
        <w:rPr>
          <w:rFonts w:eastAsia="Times New Roman"/>
          <w:i/>
          <w:noProof/>
          <w:color w:val="auto"/>
          <w:kern w:val="0"/>
          <w:lang w:eastAsia="en-US"/>
        </w:rPr>
        <w:t xml:space="preserve">Напомена: Уз ову листу потребно је приложити </w:t>
      </w:r>
      <w:r w:rsidRPr="005C6F6F">
        <w:rPr>
          <w:rFonts w:eastAsia="Times New Roman"/>
          <w:i/>
          <w:noProof/>
          <w:color w:val="auto"/>
          <w:kern w:val="0"/>
          <w:lang w:eastAsia="en-US"/>
        </w:rPr>
        <w:t xml:space="preserve">уговоре, </w:t>
      </w:r>
      <w:r w:rsidR="002C6C8E" w:rsidRPr="005C6F6F">
        <w:rPr>
          <w:rFonts w:eastAsia="Times New Roman"/>
          <w:i/>
          <w:noProof/>
          <w:color w:val="auto"/>
          <w:kern w:val="0"/>
          <w:lang w:val="sr-Cyrl-CS" w:eastAsia="en-US"/>
        </w:rPr>
        <w:t>рачуне</w:t>
      </w:r>
      <w:r w:rsidRPr="005C6F6F">
        <w:rPr>
          <w:rFonts w:eastAsia="Times New Roman"/>
          <w:i/>
          <w:noProof/>
          <w:color w:val="auto"/>
          <w:kern w:val="0"/>
          <w:lang w:eastAsia="en-US"/>
        </w:rPr>
        <w:t xml:space="preserve"> и потврде чији је образац садржан у делу </w:t>
      </w:r>
      <w:r w:rsidR="00281545" w:rsidRPr="005C6F6F">
        <w:rPr>
          <w:rFonts w:eastAsia="Times New Roman"/>
          <w:bCs/>
          <w:i/>
          <w:color w:val="auto"/>
          <w:kern w:val="0"/>
          <w:lang w:val="en-US"/>
        </w:rPr>
        <w:t>VII</w:t>
      </w:r>
      <w:r w:rsidRPr="00497CD6">
        <w:rPr>
          <w:rFonts w:eastAsia="Times New Roman"/>
          <w:bCs/>
          <w:i/>
          <w:color w:val="auto"/>
          <w:kern w:val="0"/>
          <w:lang w:val="ru-RU"/>
        </w:rPr>
        <w:t xml:space="preserve">. </w:t>
      </w:r>
      <w:r w:rsidRPr="005C6F6F">
        <w:rPr>
          <w:rFonts w:eastAsia="Times New Roman"/>
          <w:bCs/>
          <w:i/>
          <w:color w:val="auto"/>
          <w:kern w:val="0"/>
        </w:rPr>
        <w:t>Потврда о реализацији раније закључених уговора.</w:t>
      </w:r>
    </w:p>
    <w:p w14:paraId="27DE014B" w14:textId="77777777" w:rsidR="00AB6354" w:rsidRPr="008B66A0" w:rsidRDefault="00AB6354" w:rsidP="00AB6354">
      <w:pPr>
        <w:suppressAutoHyphens w:val="0"/>
        <w:spacing w:line="240" w:lineRule="auto"/>
        <w:jc w:val="both"/>
        <w:rPr>
          <w:rFonts w:eastAsia="Times New Roman"/>
          <w:i/>
          <w:noProof/>
          <w:color w:val="auto"/>
          <w:kern w:val="0"/>
          <w:lang w:val="en-US" w:eastAsia="en-US"/>
        </w:rPr>
      </w:pPr>
    </w:p>
    <w:p w14:paraId="0AE46D1F" w14:textId="77777777" w:rsidR="00AB6354" w:rsidRPr="008B66A0" w:rsidRDefault="00AB6354" w:rsidP="00AB6354">
      <w:pPr>
        <w:suppressAutoHyphens w:val="0"/>
        <w:spacing w:line="240" w:lineRule="auto"/>
        <w:jc w:val="both"/>
        <w:rPr>
          <w:rFonts w:eastAsia="Times New Roman"/>
          <w:noProof/>
          <w:color w:val="auto"/>
          <w:kern w:val="0"/>
          <w:lang w:val="en-U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4DDB158" w14:textId="77777777" w:rsidTr="009E3F03">
        <w:tc>
          <w:tcPr>
            <w:tcW w:w="3080" w:type="dxa"/>
            <w:shd w:val="clear" w:color="auto" w:fill="auto"/>
            <w:vAlign w:val="center"/>
          </w:tcPr>
          <w:p w14:paraId="783AEDB0" w14:textId="77777777" w:rsidR="00AB6354" w:rsidRPr="008B66A0" w:rsidRDefault="00AB6354" w:rsidP="009E3F03">
            <w:pPr>
              <w:spacing w:after="120"/>
              <w:jc w:val="center"/>
              <w:rPr>
                <w:lang w:val="en-US"/>
              </w:rPr>
            </w:pPr>
            <w:proofErr w:type="spellStart"/>
            <w:r w:rsidRPr="008B66A0">
              <w:rPr>
                <w:lang w:val="en-US"/>
              </w:rPr>
              <w:t>Датум</w:t>
            </w:r>
            <w:proofErr w:type="spellEnd"/>
            <w:r w:rsidRPr="008B66A0">
              <w:rPr>
                <w:lang w:val="en-US"/>
              </w:rPr>
              <w:t>:</w:t>
            </w:r>
          </w:p>
        </w:tc>
        <w:tc>
          <w:tcPr>
            <w:tcW w:w="3068" w:type="dxa"/>
            <w:shd w:val="clear" w:color="auto" w:fill="auto"/>
            <w:vAlign w:val="center"/>
          </w:tcPr>
          <w:p w14:paraId="07BD7852" w14:textId="2BE811E9" w:rsidR="00AB6354" w:rsidRPr="008B66A0" w:rsidRDefault="00AB6354" w:rsidP="009E3F03">
            <w:pPr>
              <w:spacing w:after="120"/>
              <w:jc w:val="center"/>
              <w:rPr>
                <w:lang w:val="en-US"/>
              </w:rPr>
            </w:pPr>
          </w:p>
        </w:tc>
        <w:tc>
          <w:tcPr>
            <w:tcW w:w="3094" w:type="dxa"/>
            <w:shd w:val="clear" w:color="auto" w:fill="auto"/>
            <w:vAlign w:val="center"/>
          </w:tcPr>
          <w:p w14:paraId="0ABD8D2D" w14:textId="77777777" w:rsidR="00AB6354" w:rsidRPr="008B66A0" w:rsidRDefault="00AB6354" w:rsidP="009E3F03">
            <w:pPr>
              <w:spacing w:after="120"/>
              <w:jc w:val="center"/>
              <w:rPr>
                <w:lang w:val="en-US"/>
              </w:rPr>
            </w:pPr>
            <w:proofErr w:type="spellStart"/>
            <w:r w:rsidRPr="008B66A0">
              <w:rPr>
                <w:lang w:val="en-US"/>
              </w:rPr>
              <w:t>Потпис</w:t>
            </w:r>
            <w:proofErr w:type="spellEnd"/>
            <w:r w:rsidRPr="008B66A0">
              <w:rPr>
                <w:lang w:val="en-US"/>
              </w:rPr>
              <w:t xml:space="preserve"> </w:t>
            </w:r>
            <w:r w:rsidRPr="008B66A0">
              <w:rPr>
                <w:lang w:val="sr-Cyrl-CS"/>
              </w:rPr>
              <w:t>овлашћеног лица</w:t>
            </w:r>
          </w:p>
        </w:tc>
      </w:tr>
      <w:tr w:rsidR="00AB6354" w:rsidRPr="008B66A0" w14:paraId="3590DB23" w14:textId="77777777" w:rsidTr="009E3F03">
        <w:tc>
          <w:tcPr>
            <w:tcW w:w="3080" w:type="dxa"/>
            <w:tcBorders>
              <w:bottom w:val="single" w:sz="4" w:space="0" w:color="000000"/>
            </w:tcBorders>
            <w:shd w:val="clear" w:color="auto" w:fill="auto"/>
          </w:tcPr>
          <w:p w14:paraId="67E94712" w14:textId="77777777" w:rsidR="00AB6354" w:rsidRPr="008B66A0" w:rsidRDefault="00AB6354" w:rsidP="009E3F03">
            <w:pPr>
              <w:snapToGrid w:val="0"/>
              <w:spacing w:after="120"/>
              <w:jc w:val="both"/>
              <w:rPr>
                <w:lang w:val="en-US"/>
              </w:rPr>
            </w:pPr>
          </w:p>
        </w:tc>
        <w:tc>
          <w:tcPr>
            <w:tcW w:w="3068" w:type="dxa"/>
            <w:shd w:val="clear" w:color="auto" w:fill="auto"/>
          </w:tcPr>
          <w:p w14:paraId="7B587007" w14:textId="77777777" w:rsidR="00AB6354" w:rsidRPr="008B66A0" w:rsidRDefault="00AB6354" w:rsidP="009E3F03">
            <w:pPr>
              <w:snapToGrid w:val="0"/>
              <w:spacing w:after="120"/>
              <w:jc w:val="both"/>
              <w:rPr>
                <w:lang w:val="en-US"/>
              </w:rPr>
            </w:pPr>
          </w:p>
        </w:tc>
        <w:tc>
          <w:tcPr>
            <w:tcW w:w="3094" w:type="dxa"/>
            <w:tcBorders>
              <w:bottom w:val="single" w:sz="4" w:space="0" w:color="000000"/>
            </w:tcBorders>
            <w:shd w:val="clear" w:color="auto" w:fill="auto"/>
          </w:tcPr>
          <w:p w14:paraId="0ACEAB5E" w14:textId="77777777" w:rsidR="00AB6354" w:rsidRPr="008B66A0" w:rsidRDefault="00AB6354" w:rsidP="009E3F03">
            <w:pPr>
              <w:snapToGrid w:val="0"/>
              <w:spacing w:after="120"/>
              <w:jc w:val="both"/>
              <w:rPr>
                <w:lang w:val="en-US"/>
              </w:rPr>
            </w:pPr>
          </w:p>
        </w:tc>
      </w:tr>
    </w:tbl>
    <w:p w14:paraId="1033B4B6" w14:textId="77777777" w:rsidR="008D0775" w:rsidRDefault="008D0775" w:rsidP="00B32E73">
      <w:pPr>
        <w:spacing w:before="100" w:beforeAutospacing="1" w:line="210" w:lineRule="atLeast"/>
        <w:ind w:left="6930"/>
        <w:jc w:val="right"/>
        <w:rPr>
          <w:bCs/>
          <w:iCs/>
          <w:sz w:val="28"/>
          <w:szCs w:val="28"/>
          <w:lang w:val="sr-Cyrl-RS"/>
        </w:rPr>
      </w:pPr>
    </w:p>
    <w:p w14:paraId="1F6E2285" w14:textId="5CF25A10" w:rsidR="00130F32" w:rsidRDefault="008D0775" w:rsidP="00B32E73">
      <w:pPr>
        <w:spacing w:before="100" w:beforeAutospacing="1" w:line="210" w:lineRule="atLeast"/>
        <w:ind w:left="6930"/>
        <w:jc w:val="right"/>
        <w:rPr>
          <w:bCs/>
          <w:iCs/>
          <w:sz w:val="28"/>
          <w:szCs w:val="28"/>
          <w:lang w:val="sr-Cyrl-RS"/>
        </w:rPr>
      </w:pPr>
      <w:r>
        <w:rPr>
          <w:bCs/>
          <w:iCs/>
          <w:sz w:val="28"/>
          <w:szCs w:val="28"/>
          <w:lang w:val="sr-Cyrl-RS"/>
        </w:rPr>
        <w:lastRenderedPageBreak/>
        <w:t>(</w:t>
      </w:r>
      <w:r w:rsidR="00B32E73" w:rsidRPr="00010ED2">
        <w:rPr>
          <w:bCs/>
          <w:iCs/>
          <w:sz w:val="28"/>
          <w:szCs w:val="28"/>
          <w:lang w:val="sr-Cyrl-RS"/>
        </w:rPr>
        <w:t>ОБРАЗ</w:t>
      </w:r>
      <w:r w:rsidR="00B32E73">
        <w:rPr>
          <w:bCs/>
          <w:iCs/>
          <w:sz w:val="28"/>
          <w:szCs w:val="28"/>
          <w:lang w:val="sr-Cyrl-RS"/>
        </w:rPr>
        <w:t>А</w:t>
      </w:r>
      <w:r w:rsidR="00B32E73" w:rsidRPr="00010ED2">
        <w:rPr>
          <w:bCs/>
          <w:iCs/>
          <w:sz w:val="28"/>
          <w:szCs w:val="28"/>
          <w:lang w:val="sr-Cyrl-RS"/>
        </w:rPr>
        <w:t xml:space="preserve">Ц </w:t>
      </w:r>
      <w:r w:rsidR="00B32E73">
        <w:rPr>
          <w:bCs/>
          <w:iCs/>
          <w:sz w:val="28"/>
          <w:szCs w:val="28"/>
          <w:lang w:val="sr-Cyrl-RS"/>
        </w:rPr>
        <w:t>7</w:t>
      </w:r>
      <w:r w:rsidR="00B32E73" w:rsidRPr="00010ED2">
        <w:rPr>
          <w:bCs/>
          <w:iCs/>
          <w:sz w:val="28"/>
          <w:szCs w:val="28"/>
          <w:lang w:val="sr-Cyrl-RS"/>
        </w:rPr>
        <w:t>)</w:t>
      </w:r>
    </w:p>
    <w:p w14:paraId="79B1ADC3" w14:textId="77777777" w:rsidR="008D0775" w:rsidRDefault="008D0775" w:rsidP="00B32E73">
      <w:pPr>
        <w:spacing w:before="100" w:beforeAutospacing="1" w:line="210" w:lineRule="atLeast"/>
        <w:ind w:left="6930"/>
        <w:jc w:val="right"/>
        <w:rPr>
          <w:bCs/>
          <w:iCs/>
          <w:sz w:val="28"/>
          <w:szCs w:val="28"/>
          <w:lang w:val="sr-Cyrl-RS"/>
        </w:rPr>
      </w:pPr>
    </w:p>
    <w:p w14:paraId="0636DE2F" w14:textId="3063FB44" w:rsidR="00AB6354" w:rsidRPr="008D0775" w:rsidRDefault="00AB6354" w:rsidP="008D0775">
      <w:pPr>
        <w:shd w:val="clear" w:color="auto" w:fill="C6D9F1"/>
        <w:jc w:val="center"/>
        <w:rPr>
          <w:rFonts w:eastAsia="Times New Roman"/>
          <w:b/>
          <w:bCs/>
          <w:i/>
          <w:iCs/>
          <w:color w:val="auto"/>
          <w:kern w:val="0"/>
          <w:lang w:val="sr-Cyrl-RS"/>
        </w:rPr>
      </w:pPr>
      <w:r w:rsidRPr="008D0775">
        <w:rPr>
          <w:rFonts w:eastAsia="Times New Roman"/>
          <w:b/>
          <w:bCs/>
          <w:i/>
          <w:iCs/>
          <w:color w:val="auto"/>
          <w:kern w:val="0"/>
          <w:lang w:val="sr-Cyrl-RS"/>
        </w:rPr>
        <w:t>ОБРАЗАЦ ИЗЈАВЕ О КЉУЧНОМ ТЕХНИЧКОМ ОСОБЉУ</w:t>
      </w:r>
    </w:p>
    <w:p w14:paraId="6F52F79E" w14:textId="77777777" w:rsidR="008D0775" w:rsidRDefault="008D0775" w:rsidP="00AB6354">
      <w:pPr>
        <w:jc w:val="both"/>
      </w:pPr>
    </w:p>
    <w:p w14:paraId="01F6623B" w14:textId="06AB2910" w:rsidR="00AB6354" w:rsidRPr="008B66A0" w:rsidRDefault="00AB6354" w:rsidP="00AB6354">
      <w:pPr>
        <w:jc w:val="both"/>
        <w:rPr>
          <w:sz w:val="18"/>
          <w:szCs w:val="18"/>
          <w:lang w:val="sr-Cyrl-CS"/>
        </w:rPr>
      </w:pPr>
      <w:r w:rsidRPr="008B66A0">
        <w:t xml:space="preserve">У вези са чланом 77. став 2. Закона, ___________________________________, изјављујем да </w:t>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t>назив понуђача</w:t>
      </w:r>
    </w:p>
    <w:p w14:paraId="64232AE7" w14:textId="77777777" w:rsidR="00AB6354" w:rsidRPr="008B66A0" w:rsidRDefault="00AB6354" w:rsidP="00AB6354">
      <w:pPr>
        <w:suppressAutoHyphens w:val="0"/>
        <w:spacing w:line="240" w:lineRule="auto"/>
        <w:ind w:right="1"/>
        <w:rPr>
          <w:rFonts w:eastAsia="Times New Roman"/>
          <w:color w:val="auto"/>
          <w:kern w:val="0"/>
          <w:lang w:eastAsia="en-US"/>
        </w:rPr>
      </w:pPr>
      <w:r w:rsidRPr="008B66A0">
        <w:rPr>
          <w:rFonts w:eastAsia="Times New Roman"/>
          <w:color w:val="auto"/>
          <w:kern w:val="0"/>
          <w:lang w:eastAsia="en-US"/>
        </w:rPr>
        <w:t>су следећа лица одговорна за извршења уговора о јавној набавци, чија листа је наведена у следећој табели:</w:t>
      </w:r>
    </w:p>
    <w:p w14:paraId="3431C5F9" w14:textId="77777777" w:rsidR="00AB6354" w:rsidRPr="00CC39C6" w:rsidRDefault="00AB6354" w:rsidP="00AB6354">
      <w:pPr>
        <w:suppressAutoHyphens w:val="0"/>
        <w:spacing w:line="240" w:lineRule="auto"/>
        <w:rPr>
          <w:rFonts w:eastAsia="Times New Roman"/>
          <w:color w:val="auto"/>
          <w:kern w:val="0"/>
          <w:lang w:eastAsia="en-US"/>
        </w:rPr>
      </w:pPr>
    </w:p>
    <w:tbl>
      <w:tblPr>
        <w:tblW w:w="8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523"/>
        <w:gridCol w:w="1767"/>
        <w:gridCol w:w="2223"/>
      </w:tblGrid>
      <w:tr w:rsidR="00AB6354" w:rsidRPr="00CC39C6" w14:paraId="31F0AF88" w14:textId="77777777" w:rsidTr="00AD3980">
        <w:trPr>
          <w:cantSplit/>
          <w:trHeight w:val="890"/>
          <w:jc w:val="center"/>
        </w:trPr>
        <w:tc>
          <w:tcPr>
            <w:tcW w:w="666" w:type="dxa"/>
            <w:tcBorders>
              <w:top w:val="single" w:sz="4" w:space="0" w:color="auto"/>
              <w:left w:val="single" w:sz="4" w:space="0" w:color="auto"/>
              <w:bottom w:val="single" w:sz="4" w:space="0" w:color="auto"/>
              <w:right w:val="single" w:sz="4" w:space="0" w:color="auto"/>
            </w:tcBorders>
            <w:textDirection w:val="btLr"/>
            <w:vAlign w:val="center"/>
          </w:tcPr>
          <w:p w14:paraId="7484BB12" w14:textId="77777777" w:rsidR="00AB6354" w:rsidRPr="008B66A0" w:rsidRDefault="00AB6354" w:rsidP="009E3F03">
            <w:pPr>
              <w:suppressAutoHyphens w:val="0"/>
              <w:autoSpaceDE w:val="0"/>
              <w:autoSpaceDN w:val="0"/>
              <w:spacing w:line="240" w:lineRule="auto"/>
              <w:ind w:left="113" w:right="113"/>
              <w:jc w:val="center"/>
              <w:rPr>
                <w:rFonts w:eastAsia="Times New Roman"/>
                <w:color w:val="auto"/>
                <w:kern w:val="0"/>
                <w:lang w:eastAsia="en-US"/>
              </w:rPr>
            </w:pPr>
            <w:r w:rsidRPr="008B66A0">
              <w:rPr>
                <w:rFonts w:eastAsia="Times New Roman"/>
                <w:color w:val="auto"/>
                <w:kern w:val="0"/>
                <w:lang w:eastAsia="en-US"/>
              </w:rPr>
              <w:t>Редни број:</w:t>
            </w:r>
          </w:p>
        </w:tc>
        <w:tc>
          <w:tcPr>
            <w:tcW w:w="3523" w:type="dxa"/>
            <w:tcBorders>
              <w:top w:val="single" w:sz="4" w:space="0" w:color="auto"/>
              <w:left w:val="single" w:sz="4" w:space="0" w:color="auto"/>
              <w:bottom w:val="single" w:sz="4" w:space="0" w:color="auto"/>
              <w:right w:val="single" w:sz="4" w:space="0" w:color="auto"/>
            </w:tcBorders>
            <w:vAlign w:val="center"/>
          </w:tcPr>
          <w:p w14:paraId="230984AC"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Име и презиме извршиоца:</w:t>
            </w:r>
          </w:p>
        </w:tc>
        <w:tc>
          <w:tcPr>
            <w:tcW w:w="1767" w:type="dxa"/>
            <w:tcBorders>
              <w:top w:val="single" w:sz="4" w:space="0" w:color="auto"/>
              <w:left w:val="single" w:sz="4" w:space="0" w:color="auto"/>
              <w:bottom w:val="single" w:sz="4" w:space="0" w:color="auto"/>
              <w:right w:val="single" w:sz="4" w:space="0" w:color="auto"/>
            </w:tcBorders>
            <w:vAlign w:val="center"/>
          </w:tcPr>
          <w:p w14:paraId="3F3379F3"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Број лиценце:</w:t>
            </w:r>
          </w:p>
        </w:tc>
        <w:tc>
          <w:tcPr>
            <w:tcW w:w="2223" w:type="dxa"/>
            <w:tcBorders>
              <w:top w:val="single" w:sz="4" w:space="0" w:color="auto"/>
              <w:left w:val="single" w:sz="4" w:space="0" w:color="auto"/>
              <w:bottom w:val="single" w:sz="4" w:space="0" w:color="auto"/>
              <w:right w:val="single" w:sz="4" w:space="0" w:color="auto"/>
            </w:tcBorders>
            <w:vAlign w:val="center"/>
          </w:tcPr>
          <w:p w14:paraId="34DA335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Назив понуђача / учесника у заједничкој понуди код кога је лице ангажовано</w:t>
            </w:r>
          </w:p>
        </w:tc>
      </w:tr>
      <w:tr w:rsidR="00AB6354" w:rsidRPr="00CC39C6" w14:paraId="21299A2D"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8AB1D8"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58D5A99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17D73ADB"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36F99DDB"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38FD25EC"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540C6BF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B97B93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06A9CAA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r w:rsidRPr="00CC39C6">
              <w:rPr>
                <w:rFonts w:eastAsia="Times New Roman"/>
                <w:color w:val="auto"/>
                <w:kern w:val="0"/>
                <w:lang w:eastAsia="en-US"/>
              </w:rPr>
              <w:t xml:space="preserve"> </w:t>
            </w:r>
          </w:p>
        </w:tc>
        <w:tc>
          <w:tcPr>
            <w:tcW w:w="2223" w:type="dxa"/>
            <w:tcBorders>
              <w:top w:val="single" w:sz="4" w:space="0" w:color="auto"/>
              <w:left w:val="single" w:sz="4" w:space="0" w:color="auto"/>
              <w:bottom w:val="single" w:sz="4" w:space="0" w:color="auto"/>
              <w:right w:val="single" w:sz="4" w:space="0" w:color="auto"/>
            </w:tcBorders>
            <w:vAlign w:val="center"/>
          </w:tcPr>
          <w:p w14:paraId="3ACF2CF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7180EAD4"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62A4A3E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6131A917"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4930CA1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6FC4F1E6"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4D2506D3"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BDC4F8"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003A44F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5674C71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5905C35F"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3BD6A597"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2083BB66"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8B8FD5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BDCB34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0CD754A3"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2A1D8BBF"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349B6A6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494E7F8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37F7D7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2CFE12A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4C8106A8"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4A86EF6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359A6A0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7FE17550"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075E6CCF"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bl>
    <w:p w14:paraId="6BCEA776" w14:textId="77777777" w:rsidR="00AB6354" w:rsidRPr="00CC39C6" w:rsidRDefault="00AB6354" w:rsidP="00AB6354">
      <w:pPr>
        <w:suppressAutoHyphens w:val="0"/>
        <w:spacing w:line="240" w:lineRule="auto"/>
        <w:rPr>
          <w:rFonts w:eastAsia="Times New Roman"/>
          <w:color w:val="auto"/>
          <w:kern w:val="0"/>
          <w:lang w:eastAsia="en-US"/>
        </w:rPr>
      </w:pPr>
    </w:p>
    <w:p w14:paraId="71FB5BA4" w14:textId="709D1A04" w:rsidR="00AB6354" w:rsidRPr="008B66A0" w:rsidRDefault="00AB6354" w:rsidP="00AB6354">
      <w:pPr>
        <w:suppressAutoHyphens w:val="0"/>
        <w:spacing w:line="240" w:lineRule="auto"/>
        <w:jc w:val="both"/>
        <w:rPr>
          <w:rFonts w:eastAsia="Times New Roman"/>
          <w:i/>
          <w:color w:val="auto"/>
          <w:kern w:val="0"/>
          <w:szCs w:val="20"/>
          <w:lang w:val="sr-Cyrl-CS" w:eastAsia="en-US"/>
        </w:rPr>
      </w:pPr>
      <w:r w:rsidRPr="008B66A0">
        <w:rPr>
          <w:rFonts w:eastAsia="Times New Roman"/>
          <w:i/>
          <w:noProof/>
          <w:color w:val="auto"/>
          <w:kern w:val="0"/>
          <w:lang w:eastAsia="en-US"/>
        </w:rPr>
        <w:t xml:space="preserve">Напомена: Уз ову листу потребно је приложити фотокопију лиценце која мора бити оверена потписом </w:t>
      </w:r>
      <w:r w:rsidRPr="008B66A0">
        <w:rPr>
          <w:rFonts w:eastAsia="Times New Roman"/>
          <w:i/>
          <w:color w:val="auto"/>
          <w:kern w:val="0"/>
          <w:szCs w:val="20"/>
          <w:lang w:val="sr-Cyrl-CS" w:eastAsia="en-US"/>
        </w:rPr>
        <w:t>имаоца лиценце.</w:t>
      </w:r>
    </w:p>
    <w:p w14:paraId="52F7937F" w14:textId="7039C5F1" w:rsidR="00AB6354" w:rsidRPr="008B66A0" w:rsidRDefault="00AB6354" w:rsidP="00AB6354">
      <w:pPr>
        <w:suppressAutoHyphens w:val="0"/>
        <w:spacing w:line="240" w:lineRule="auto"/>
        <w:jc w:val="both"/>
        <w:rPr>
          <w:rFonts w:eastAsia="Times New Roman"/>
          <w:i/>
          <w:color w:val="auto"/>
          <w:kern w:val="0"/>
          <w:lang w:eastAsia="en-US"/>
        </w:rPr>
      </w:pPr>
      <w:r w:rsidRPr="008D0775">
        <w:rPr>
          <w:rFonts w:eastAsia="Times New Roman"/>
          <w:i/>
          <w:noProof/>
          <w:color w:val="auto"/>
          <w:kern w:val="0"/>
          <w:lang w:eastAsia="en-US"/>
        </w:rPr>
        <w:t xml:space="preserve">Уколико у току </w:t>
      </w:r>
      <w:r w:rsidR="002C6C8E" w:rsidRPr="008D0775">
        <w:rPr>
          <w:rFonts w:eastAsia="Times New Roman"/>
          <w:i/>
          <w:noProof/>
          <w:color w:val="auto"/>
          <w:kern w:val="0"/>
          <w:lang w:eastAsia="en-US"/>
        </w:rPr>
        <w:t>прушања услуга</w:t>
      </w:r>
      <w:r w:rsidRPr="008D0775">
        <w:rPr>
          <w:rFonts w:eastAsia="Times New Roman"/>
          <w:i/>
          <w:noProof/>
          <w:color w:val="auto"/>
          <w:kern w:val="0"/>
          <w:lang w:eastAsia="en-US"/>
        </w:rPr>
        <w:t xml:space="preserve"> дође до потребе за променом кључног особља које ће бити одговорно за извршење уговора и квалитет </w:t>
      </w:r>
      <w:r w:rsidR="002C6C8E" w:rsidRPr="008D0775">
        <w:rPr>
          <w:rFonts w:eastAsia="Times New Roman"/>
          <w:i/>
          <w:noProof/>
          <w:color w:val="auto"/>
          <w:kern w:val="0"/>
          <w:lang w:eastAsia="en-US"/>
        </w:rPr>
        <w:t>услуга</w:t>
      </w:r>
      <w:r w:rsidRPr="008D0775">
        <w:rPr>
          <w:rFonts w:eastAsia="Times New Roman"/>
          <w:i/>
          <w:noProof/>
          <w:color w:val="auto"/>
          <w:kern w:val="0"/>
          <w:lang w:eastAsia="en-US"/>
        </w:rPr>
        <w:t>,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sidRPr="008B66A0">
        <w:rPr>
          <w:rFonts w:eastAsia="Times New Roman"/>
          <w:color w:val="auto"/>
          <w:kern w:val="0"/>
          <w:sz w:val="20"/>
          <w:szCs w:val="20"/>
          <w:lang w:eastAsia="en-US"/>
        </w:rPr>
        <w:t>.</w:t>
      </w:r>
    </w:p>
    <w:p w14:paraId="7EE23EC8" w14:textId="77777777" w:rsidR="00AB6354" w:rsidRPr="00CC39C6" w:rsidRDefault="00AB6354" w:rsidP="00AB6354">
      <w:pPr>
        <w:suppressAutoHyphens w:val="0"/>
        <w:spacing w:line="240" w:lineRule="auto"/>
        <w:jc w:val="both"/>
        <w:rPr>
          <w:rFonts w:eastAsia="Times New Roman"/>
          <w:color w:val="auto"/>
          <w:kern w:val="0"/>
          <w:lang w:val="sr-Cyrl-CS" w:eastAsia="en-US"/>
        </w:rPr>
      </w:pPr>
    </w:p>
    <w:p w14:paraId="488F8215" w14:textId="77777777" w:rsidR="00AB6354" w:rsidRPr="00CC39C6" w:rsidRDefault="00AB6354" w:rsidP="00AB6354">
      <w:pPr>
        <w:suppressAutoHyphens w:val="0"/>
        <w:spacing w:line="240" w:lineRule="auto"/>
        <w:jc w:val="both"/>
        <w:rPr>
          <w:rFonts w:eastAsia="Times New Roman"/>
          <w:color w:val="auto"/>
          <w:kern w:val="0"/>
          <w:lang w:val="sr-Cyrl-C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6A23195" w14:textId="77777777" w:rsidTr="009E3F03">
        <w:tc>
          <w:tcPr>
            <w:tcW w:w="3080" w:type="dxa"/>
            <w:shd w:val="clear" w:color="auto" w:fill="auto"/>
            <w:vAlign w:val="center"/>
          </w:tcPr>
          <w:p w14:paraId="447E2A2F" w14:textId="77777777" w:rsidR="00AB6354" w:rsidRPr="008B66A0" w:rsidRDefault="00AB6354" w:rsidP="009E3F03">
            <w:pPr>
              <w:spacing w:after="120"/>
              <w:jc w:val="center"/>
              <w:rPr>
                <w:lang w:val="en-GB"/>
              </w:rPr>
            </w:pPr>
            <w:r w:rsidRPr="008B66A0">
              <w:t>Датум</w:t>
            </w:r>
            <w:r w:rsidRPr="008B66A0">
              <w:rPr>
                <w:lang w:val="en-GB"/>
              </w:rPr>
              <w:t>:</w:t>
            </w:r>
          </w:p>
        </w:tc>
        <w:tc>
          <w:tcPr>
            <w:tcW w:w="3068" w:type="dxa"/>
            <w:shd w:val="clear" w:color="auto" w:fill="auto"/>
            <w:vAlign w:val="center"/>
          </w:tcPr>
          <w:p w14:paraId="37251CA6" w14:textId="64EC089F" w:rsidR="00AB6354" w:rsidRPr="008B66A0" w:rsidRDefault="00AB6354" w:rsidP="009E3F03">
            <w:pPr>
              <w:spacing w:after="120"/>
              <w:jc w:val="center"/>
              <w:rPr>
                <w:lang w:val="en-GB"/>
              </w:rPr>
            </w:pPr>
          </w:p>
        </w:tc>
        <w:tc>
          <w:tcPr>
            <w:tcW w:w="3094" w:type="dxa"/>
            <w:shd w:val="clear" w:color="auto" w:fill="auto"/>
            <w:vAlign w:val="center"/>
          </w:tcPr>
          <w:p w14:paraId="25C8E266" w14:textId="77777777" w:rsidR="00AB6354" w:rsidRPr="008B66A0" w:rsidRDefault="00AB6354" w:rsidP="009E3F03">
            <w:pPr>
              <w:spacing w:after="120"/>
              <w:jc w:val="center"/>
              <w:rPr>
                <w:lang w:val="en-GB"/>
              </w:rPr>
            </w:pPr>
            <w:proofErr w:type="spellStart"/>
            <w:r w:rsidRPr="008B66A0">
              <w:rPr>
                <w:lang w:val="en-US"/>
              </w:rPr>
              <w:t>Потпис</w:t>
            </w:r>
            <w:proofErr w:type="spellEnd"/>
            <w:r w:rsidRPr="008B66A0">
              <w:rPr>
                <w:lang w:val="en-US"/>
              </w:rPr>
              <w:t xml:space="preserve"> </w:t>
            </w:r>
            <w:r w:rsidRPr="008B66A0">
              <w:rPr>
                <w:lang w:val="sr-Cyrl-CS"/>
              </w:rPr>
              <w:t>овлашћеног лица</w:t>
            </w:r>
          </w:p>
        </w:tc>
      </w:tr>
      <w:tr w:rsidR="00AB6354" w:rsidRPr="008B66A0" w14:paraId="0F891FF1" w14:textId="77777777" w:rsidTr="009E3F03">
        <w:tc>
          <w:tcPr>
            <w:tcW w:w="3080" w:type="dxa"/>
            <w:tcBorders>
              <w:bottom w:val="single" w:sz="4" w:space="0" w:color="000000"/>
            </w:tcBorders>
            <w:shd w:val="clear" w:color="auto" w:fill="auto"/>
          </w:tcPr>
          <w:p w14:paraId="3754E264" w14:textId="77777777" w:rsidR="00AB6354" w:rsidRPr="008B66A0" w:rsidRDefault="00AB6354" w:rsidP="009E3F03">
            <w:pPr>
              <w:snapToGrid w:val="0"/>
              <w:spacing w:after="120"/>
              <w:jc w:val="both"/>
              <w:rPr>
                <w:lang w:val="en-GB"/>
              </w:rPr>
            </w:pPr>
          </w:p>
        </w:tc>
        <w:tc>
          <w:tcPr>
            <w:tcW w:w="3068" w:type="dxa"/>
            <w:shd w:val="clear" w:color="auto" w:fill="auto"/>
          </w:tcPr>
          <w:p w14:paraId="4E7DF82F" w14:textId="77777777" w:rsidR="00AB6354" w:rsidRPr="008B66A0" w:rsidRDefault="00AB6354" w:rsidP="009E3F03">
            <w:pPr>
              <w:snapToGrid w:val="0"/>
              <w:spacing w:after="120"/>
              <w:jc w:val="both"/>
              <w:rPr>
                <w:lang w:val="en-GB"/>
              </w:rPr>
            </w:pPr>
          </w:p>
        </w:tc>
        <w:tc>
          <w:tcPr>
            <w:tcW w:w="3094" w:type="dxa"/>
            <w:tcBorders>
              <w:bottom w:val="single" w:sz="4" w:space="0" w:color="000000"/>
            </w:tcBorders>
            <w:shd w:val="clear" w:color="auto" w:fill="auto"/>
          </w:tcPr>
          <w:p w14:paraId="51A70574" w14:textId="77777777" w:rsidR="00AB6354" w:rsidRPr="008B66A0" w:rsidRDefault="00AB6354" w:rsidP="009E3F03">
            <w:pPr>
              <w:snapToGrid w:val="0"/>
              <w:spacing w:after="120"/>
              <w:jc w:val="both"/>
              <w:rPr>
                <w:lang w:val="en-GB"/>
              </w:rPr>
            </w:pPr>
          </w:p>
        </w:tc>
      </w:tr>
    </w:tbl>
    <w:p w14:paraId="4B387C96" w14:textId="17F5BBD2" w:rsidR="00502BC3" w:rsidRDefault="00AB6354" w:rsidP="00502BC3">
      <w:pPr>
        <w:pStyle w:val="Heading2"/>
        <w:jc w:val="right"/>
        <w:rPr>
          <w:rFonts w:ascii="Times New Roman" w:hAnsi="Times New Roman"/>
          <w:b w:val="0"/>
        </w:rPr>
      </w:pPr>
      <w:r>
        <w:br w:type="page"/>
      </w:r>
      <w:r w:rsidR="00502BC3" w:rsidRPr="00502BC3">
        <w:rPr>
          <w:rFonts w:ascii="Times New Roman" w:hAnsi="Times New Roman"/>
          <w:b w:val="0"/>
        </w:rPr>
        <w:lastRenderedPageBreak/>
        <w:t xml:space="preserve">(ОБРАЗАЦ </w:t>
      </w:r>
      <w:r w:rsidR="00502BC3" w:rsidRPr="00502BC3">
        <w:rPr>
          <w:rFonts w:ascii="Times New Roman" w:hAnsi="Times New Roman"/>
          <w:b w:val="0"/>
          <w:lang w:val="sr-Cyrl-RS"/>
        </w:rPr>
        <w:t>8</w:t>
      </w:r>
      <w:r w:rsidR="00502BC3" w:rsidRPr="00502BC3">
        <w:rPr>
          <w:rFonts w:ascii="Times New Roman" w:hAnsi="Times New Roman"/>
          <w:b w:val="0"/>
        </w:rPr>
        <w:t>)</w:t>
      </w:r>
    </w:p>
    <w:p w14:paraId="493338F6" w14:textId="77777777" w:rsidR="006D1D6D" w:rsidRPr="006D1D6D" w:rsidRDefault="006D1D6D" w:rsidP="006D1D6D">
      <w:pPr>
        <w:pStyle w:val="BodyText"/>
        <w:rPr>
          <w:highlight w:val="darkCyan"/>
        </w:rPr>
      </w:pPr>
    </w:p>
    <w:p w14:paraId="1A9B0A23" w14:textId="3A96EE15" w:rsidR="00AB6354" w:rsidRPr="006D1D6D" w:rsidRDefault="00281545" w:rsidP="008D0775">
      <w:pPr>
        <w:shd w:val="clear" w:color="auto" w:fill="C6D9F1"/>
        <w:jc w:val="center"/>
        <w:rPr>
          <w:b/>
          <w:bCs/>
          <w:color w:val="auto"/>
          <w:kern w:val="0"/>
          <w:lang w:val="sr-Cyrl-CS"/>
        </w:rPr>
      </w:pPr>
      <w:r w:rsidRPr="006D1D6D">
        <w:t xml:space="preserve"> </w:t>
      </w:r>
      <w:r w:rsidR="00AB6354" w:rsidRPr="008D0775">
        <w:rPr>
          <w:rFonts w:eastAsia="Times New Roman"/>
          <w:b/>
          <w:bCs/>
          <w:i/>
          <w:iCs/>
          <w:color w:val="auto"/>
          <w:kern w:val="0"/>
          <w:lang w:val="sr-Cyrl-RS"/>
        </w:rPr>
        <w:t>ПОТВРДА О РЕАЛИЗАЦИЈИ РАНИЈЕ ЗАКЉУЧЕНИХ УГОВОРА</w:t>
      </w:r>
    </w:p>
    <w:p w14:paraId="48E0B349" w14:textId="77777777" w:rsidR="00AB6354" w:rsidRPr="008B66A0" w:rsidRDefault="00AB6354" w:rsidP="00AB6354">
      <w:pPr>
        <w:suppressAutoHyphens w:val="0"/>
        <w:autoSpaceDE w:val="0"/>
        <w:autoSpaceDN w:val="0"/>
        <w:adjustRightInd w:val="0"/>
        <w:spacing w:line="240" w:lineRule="auto"/>
        <w:jc w:val="center"/>
        <w:rPr>
          <w:rFonts w:eastAsia="Times New Roman"/>
          <w:b/>
          <w:bCs/>
          <w:color w:val="auto"/>
          <w:kern w:val="0"/>
        </w:rPr>
      </w:pPr>
    </w:p>
    <w:p w14:paraId="6F4AD7CD" w14:textId="08ACFA80" w:rsidR="00AB6354" w:rsidRPr="008B66A0" w:rsidRDefault="00AB6354" w:rsidP="00AB6354">
      <w:pPr>
        <w:suppressAutoHyphens w:val="0"/>
        <w:autoSpaceDE w:val="0"/>
        <w:autoSpaceDN w:val="0"/>
        <w:adjustRightInd w:val="0"/>
        <w:spacing w:line="240" w:lineRule="auto"/>
        <w:rPr>
          <w:rFonts w:eastAsia="Times New Roman"/>
          <w:b/>
          <w:bCs/>
          <w:color w:val="auto"/>
          <w:kern w:val="0"/>
        </w:rPr>
      </w:pPr>
      <w:r w:rsidRPr="008B66A0">
        <w:rPr>
          <w:rFonts w:eastAsia="Calibri-Bold"/>
          <w:b/>
          <w:bCs/>
          <w:color w:val="auto"/>
          <w:kern w:val="0"/>
        </w:rPr>
        <w:t xml:space="preserve">Назив наручиоца </w:t>
      </w:r>
      <w:r w:rsidR="002C6C8E">
        <w:rPr>
          <w:rFonts w:eastAsia="Calibri-Bold"/>
          <w:b/>
          <w:bCs/>
          <w:color w:val="auto"/>
          <w:kern w:val="0"/>
          <w:lang w:val="sr-Cyrl-CS"/>
        </w:rPr>
        <w:t>пружене услуге</w:t>
      </w:r>
      <w:r w:rsidRPr="008B66A0">
        <w:rPr>
          <w:rFonts w:eastAsia="Times New Roman"/>
          <w:b/>
          <w:bCs/>
          <w:color w:val="auto"/>
          <w:kern w:val="0"/>
        </w:rPr>
        <w:t>:</w:t>
      </w:r>
    </w:p>
    <w:p w14:paraId="2545BCF9" w14:textId="77777777" w:rsidR="00AB6354" w:rsidRPr="008B66A0" w:rsidRDefault="00AB6354" w:rsidP="00AB6354">
      <w:pPr>
        <w:suppressAutoHyphens w:val="0"/>
        <w:autoSpaceDE w:val="0"/>
        <w:autoSpaceDN w:val="0"/>
        <w:adjustRightInd w:val="0"/>
        <w:spacing w:line="240" w:lineRule="auto"/>
        <w:rPr>
          <w:rFonts w:eastAsia="Times New Roman"/>
          <w:b/>
          <w:bCs/>
          <w:color w:val="auto"/>
          <w:kern w:val="0"/>
        </w:rPr>
      </w:pPr>
      <w:r w:rsidRPr="008B66A0">
        <w:rPr>
          <w:rFonts w:eastAsia="Calibri-Bold"/>
          <w:b/>
          <w:bCs/>
          <w:color w:val="auto"/>
          <w:kern w:val="0"/>
        </w:rPr>
        <w:t>Седиште наручиоца</w:t>
      </w:r>
      <w:r w:rsidRPr="008B66A0">
        <w:rPr>
          <w:rFonts w:eastAsia="Times New Roman"/>
          <w:b/>
          <w:bCs/>
          <w:color w:val="auto"/>
          <w:kern w:val="0"/>
        </w:rPr>
        <w:t>:</w:t>
      </w:r>
    </w:p>
    <w:p w14:paraId="7F6F6CB4" w14:textId="77777777" w:rsidR="00AB6354" w:rsidRPr="008B66A0" w:rsidRDefault="00AB6354" w:rsidP="00AB6354">
      <w:pPr>
        <w:suppressAutoHyphens w:val="0"/>
        <w:autoSpaceDE w:val="0"/>
        <w:autoSpaceDN w:val="0"/>
        <w:adjustRightInd w:val="0"/>
        <w:spacing w:line="240" w:lineRule="auto"/>
        <w:rPr>
          <w:rFonts w:eastAsia="Calibri-Bold"/>
          <w:b/>
          <w:bCs/>
          <w:color w:val="auto"/>
          <w:kern w:val="0"/>
        </w:rPr>
      </w:pPr>
      <w:r w:rsidRPr="008B66A0">
        <w:rPr>
          <w:rFonts w:eastAsia="Calibri-Bold"/>
          <w:b/>
          <w:bCs/>
          <w:color w:val="auto"/>
          <w:kern w:val="0"/>
        </w:rPr>
        <w:t>Матични број:</w:t>
      </w:r>
    </w:p>
    <w:p w14:paraId="70AA23D5" w14:textId="77777777" w:rsidR="00AB6354" w:rsidRPr="008B66A0" w:rsidRDefault="00AB6354" w:rsidP="00AB6354">
      <w:pPr>
        <w:suppressAutoHyphens w:val="0"/>
        <w:autoSpaceDE w:val="0"/>
        <w:autoSpaceDN w:val="0"/>
        <w:adjustRightInd w:val="0"/>
        <w:spacing w:line="240" w:lineRule="auto"/>
        <w:rPr>
          <w:rFonts w:eastAsia="Calibri-Bold"/>
          <w:b/>
          <w:bCs/>
          <w:color w:val="auto"/>
          <w:kern w:val="0"/>
        </w:rPr>
      </w:pPr>
      <w:r w:rsidRPr="008B66A0">
        <w:rPr>
          <w:rFonts w:eastAsia="Calibri-Bold"/>
          <w:b/>
          <w:bCs/>
          <w:color w:val="auto"/>
          <w:kern w:val="0"/>
        </w:rPr>
        <w:t>ПИБ:</w:t>
      </w:r>
    </w:p>
    <w:p w14:paraId="4A2D98B1" w14:textId="77777777" w:rsidR="00AB6354" w:rsidRPr="008B66A0" w:rsidRDefault="00AB6354" w:rsidP="00AB6354">
      <w:pPr>
        <w:suppressAutoHyphens w:val="0"/>
        <w:autoSpaceDE w:val="0"/>
        <w:autoSpaceDN w:val="0"/>
        <w:adjustRightInd w:val="0"/>
        <w:spacing w:line="240" w:lineRule="auto"/>
        <w:ind w:firstLine="708"/>
        <w:rPr>
          <w:rFonts w:eastAsia="Times New Roman"/>
          <w:color w:val="auto"/>
          <w:kern w:val="0"/>
        </w:rPr>
      </w:pPr>
    </w:p>
    <w:p w14:paraId="524790F2" w14:textId="77777777" w:rsidR="00AB6354" w:rsidRPr="008B66A0" w:rsidRDefault="00AB6354" w:rsidP="00AB6354">
      <w:pPr>
        <w:suppressAutoHyphens w:val="0"/>
        <w:autoSpaceDE w:val="0"/>
        <w:autoSpaceDN w:val="0"/>
        <w:adjustRightInd w:val="0"/>
        <w:spacing w:line="240" w:lineRule="auto"/>
        <w:ind w:left="708" w:firstLine="708"/>
        <w:rPr>
          <w:rFonts w:eastAsia="Times New Roman"/>
          <w:color w:val="auto"/>
          <w:kern w:val="0"/>
        </w:rPr>
      </w:pPr>
      <w:r w:rsidRPr="008B66A0">
        <w:rPr>
          <w:rFonts w:eastAsia="Times New Roman"/>
          <w:color w:val="auto"/>
          <w:kern w:val="0"/>
        </w:rPr>
        <w:t>На основу члана 76.став 2. Закона о јавним набавкама наручилац издаје:</w:t>
      </w:r>
    </w:p>
    <w:p w14:paraId="1E907B2B" w14:textId="77777777" w:rsidR="00AB6354" w:rsidRPr="008B66A0" w:rsidRDefault="00AB6354" w:rsidP="00AB6354">
      <w:pPr>
        <w:suppressAutoHyphens w:val="0"/>
        <w:autoSpaceDE w:val="0"/>
        <w:autoSpaceDN w:val="0"/>
        <w:adjustRightInd w:val="0"/>
        <w:spacing w:line="240" w:lineRule="auto"/>
        <w:jc w:val="center"/>
        <w:rPr>
          <w:rFonts w:eastAsia="Calibri-Bold"/>
          <w:b/>
          <w:bCs/>
          <w:color w:val="auto"/>
          <w:kern w:val="0"/>
        </w:rPr>
      </w:pPr>
    </w:p>
    <w:p w14:paraId="27D1DFA3" w14:textId="77777777" w:rsidR="00AB6354" w:rsidRPr="008B66A0" w:rsidRDefault="00AB6354" w:rsidP="00AB6354">
      <w:pPr>
        <w:suppressAutoHyphens w:val="0"/>
        <w:autoSpaceDE w:val="0"/>
        <w:autoSpaceDN w:val="0"/>
        <w:adjustRightInd w:val="0"/>
        <w:spacing w:line="240" w:lineRule="auto"/>
        <w:jc w:val="center"/>
        <w:rPr>
          <w:rFonts w:eastAsia="Calibri-Bold"/>
          <w:b/>
          <w:bCs/>
          <w:color w:val="auto"/>
          <w:kern w:val="0"/>
        </w:rPr>
      </w:pPr>
      <w:r w:rsidRPr="008B66A0">
        <w:rPr>
          <w:rFonts w:eastAsia="Calibri-Bold"/>
          <w:b/>
          <w:bCs/>
          <w:color w:val="auto"/>
          <w:kern w:val="0"/>
        </w:rPr>
        <w:t>ПОТВРДУ</w:t>
      </w:r>
    </w:p>
    <w:p w14:paraId="397D40D7" w14:textId="77777777" w:rsidR="00AB6354" w:rsidRPr="008B66A0" w:rsidRDefault="00AB6354" w:rsidP="00AB6354">
      <w:pPr>
        <w:suppressAutoHyphens w:val="0"/>
        <w:autoSpaceDE w:val="0"/>
        <w:autoSpaceDN w:val="0"/>
        <w:adjustRightInd w:val="0"/>
        <w:spacing w:line="240" w:lineRule="auto"/>
        <w:ind w:left="708" w:firstLine="708"/>
        <w:rPr>
          <w:rFonts w:eastAsia="Times New Roman"/>
          <w:color w:val="auto"/>
          <w:kern w:val="0"/>
        </w:rPr>
      </w:pPr>
      <w:r w:rsidRPr="008B66A0">
        <w:rPr>
          <w:rFonts w:eastAsia="Times New Roman"/>
          <w:color w:val="auto"/>
          <w:kern w:val="0"/>
        </w:rPr>
        <w:t>Да је понуђач____________________________________________________</w:t>
      </w:r>
    </w:p>
    <w:p w14:paraId="152D3CAB" w14:textId="3AB113CD" w:rsidR="00AB6354" w:rsidRPr="008B66A0" w:rsidRDefault="00AB6354" w:rsidP="00AB6354">
      <w:pPr>
        <w:suppressAutoHyphens w:val="0"/>
        <w:autoSpaceDE w:val="0"/>
        <w:autoSpaceDN w:val="0"/>
        <w:adjustRightInd w:val="0"/>
        <w:spacing w:line="240" w:lineRule="auto"/>
        <w:ind w:left="2832" w:firstLine="708"/>
        <w:rPr>
          <w:rFonts w:eastAsia="Times New Roman"/>
          <w:color w:val="auto"/>
          <w:kern w:val="0"/>
          <w:sz w:val="18"/>
          <w:szCs w:val="18"/>
        </w:rPr>
      </w:pPr>
      <w:r w:rsidRPr="008B66A0">
        <w:rPr>
          <w:rFonts w:eastAsia="Times New Roman"/>
          <w:color w:val="auto"/>
          <w:kern w:val="0"/>
          <w:sz w:val="18"/>
          <w:szCs w:val="18"/>
        </w:rPr>
        <w:t xml:space="preserve">(назив,седиште </w:t>
      </w:r>
      <w:r w:rsidR="00D149A1">
        <w:rPr>
          <w:rFonts w:eastAsia="Times New Roman"/>
          <w:color w:val="auto"/>
          <w:kern w:val="0"/>
          <w:sz w:val="18"/>
          <w:szCs w:val="18"/>
          <w:lang w:val="sr-Cyrl-RS"/>
        </w:rPr>
        <w:t>пружаоца услуга</w:t>
      </w:r>
      <w:r w:rsidRPr="008B66A0">
        <w:rPr>
          <w:rFonts w:eastAsia="Times New Roman"/>
          <w:color w:val="auto"/>
          <w:kern w:val="0"/>
          <w:sz w:val="18"/>
          <w:szCs w:val="18"/>
        </w:rPr>
        <w:t xml:space="preserve">/понуђача)  </w:t>
      </w:r>
    </w:p>
    <w:p w14:paraId="037D2752"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p w14:paraId="735A14EE"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r w:rsidRPr="005C6F6F">
        <w:rPr>
          <w:rFonts w:eastAsia="Times New Roman"/>
          <w:color w:val="auto"/>
          <w:kern w:val="0"/>
        </w:rPr>
        <w:t>за потребе наручиоца  _________________________________________________,</w:t>
      </w:r>
    </w:p>
    <w:p w14:paraId="61E1EBBD" w14:textId="4EF468F8" w:rsidR="00AB6354" w:rsidRPr="005C6F6F" w:rsidRDefault="00AB6354" w:rsidP="00AB6354">
      <w:pPr>
        <w:suppressAutoHyphens w:val="0"/>
        <w:autoSpaceDE w:val="0"/>
        <w:autoSpaceDN w:val="0"/>
        <w:adjustRightInd w:val="0"/>
        <w:spacing w:line="240" w:lineRule="auto"/>
        <w:rPr>
          <w:rFonts w:eastAsia="Times New Roman"/>
          <w:color w:val="auto"/>
          <w:kern w:val="0"/>
        </w:rPr>
      </w:pPr>
      <w:r w:rsidRPr="005C6F6F">
        <w:rPr>
          <w:rFonts w:eastAsia="Calibri-Bold"/>
          <w:b/>
          <w:bCs/>
          <w:color w:val="auto"/>
          <w:kern w:val="0"/>
        </w:rPr>
        <w:t xml:space="preserve">квалитетно </w:t>
      </w:r>
      <w:r w:rsidRPr="005C6F6F">
        <w:rPr>
          <w:rFonts w:eastAsia="Times New Roman"/>
          <w:color w:val="auto"/>
          <w:kern w:val="0"/>
        </w:rPr>
        <w:t xml:space="preserve">и </w:t>
      </w:r>
      <w:r w:rsidRPr="005C6F6F">
        <w:rPr>
          <w:rFonts w:eastAsia="Calibri-Bold"/>
          <w:b/>
          <w:bCs/>
          <w:color w:val="auto"/>
          <w:kern w:val="0"/>
        </w:rPr>
        <w:t xml:space="preserve">у уговореном року </w:t>
      </w:r>
      <w:r w:rsidRPr="005C6F6F">
        <w:rPr>
          <w:rFonts w:eastAsia="Times New Roman"/>
          <w:color w:val="auto"/>
          <w:kern w:val="0"/>
        </w:rPr>
        <w:t xml:space="preserve">извршио следеће  </w:t>
      </w:r>
      <w:r w:rsidR="002C6C8E" w:rsidRPr="005C6F6F">
        <w:rPr>
          <w:rFonts w:eastAsia="Times New Roman"/>
          <w:color w:val="auto"/>
          <w:kern w:val="0"/>
          <w:lang w:val="sr-Cyrl-CS"/>
        </w:rPr>
        <w:t>услуге</w:t>
      </w:r>
      <w:r w:rsidRPr="005C6F6F">
        <w:rPr>
          <w:rFonts w:eastAsia="Times New Roman"/>
          <w:color w:val="auto"/>
          <w:kern w:val="0"/>
        </w:rPr>
        <w:t>:</w:t>
      </w:r>
    </w:p>
    <w:p w14:paraId="331DA679"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1388509E" w14:textId="77777777" w:rsidR="00AB6354" w:rsidRPr="005C6F6F" w:rsidRDefault="00AB6354" w:rsidP="00114939">
      <w:pPr>
        <w:numPr>
          <w:ilvl w:val="0"/>
          <w:numId w:val="7"/>
        </w:numPr>
        <w:suppressAutoHyphens w:val="0"/>
        <w:autoSpaceDE w:val="0"/>
        <w:autoSpaceDN w:val="0"/>
        <w:adjustRightInd w:val="0"/>
        <w:spacing w:line="360" w:lineRule="auto"/>
        <w:ind w:left="1070"/>
        <w:rPr>
          <w:rFonts w:eastAsia="Times New Roman"/>
          <w:color w:val="auto"/>
          <w:kern w:val="0"/>
        </w:rPr>
      </w:pPr>
      <w:r w:rsidRPr="005C6F6F">
        <w:rPr>
          <w:rFonts w:eastAsia="Times New Roman"/>
          <w:color w:val="auto"/>
          <w:kern w:val="0"/>
        </w:rPr>
        <w:t>_________________________________________________________________</w:t>
      </w:r>
    </w:p>
    <w:p w14:paraId="6F897D03" w14:textId="77777777" w:rsidR="00AB6354" w:rsidRPr="005C6F6F" w:rsidRDefault="00AB6354" w:rsidP="00AB6354">
      <w:pPr>
        <w:suppressAutoHyphens w:val="0"/>
        <w:autoSpaceDE w:val="0"/>
        <w:autoSpaceDN w:val="0"/>
        <w:adjustRightInd w:val="0"/>
        <w:spacing w:line="360" w:lineRule="auto"/>
        <w:ind w:left="708"/>
        <w:rPr>
          <w:rFonts w:eastAsia="Times New Roman"/>
          <w:color w:val="auto"/>
          <w:kern w:val="0"/>
        </w:rPr>
      </w:pPr>
      <w:r w:rsidRPr="005C6F6F">
        <w:rPr>
          <w:rFonts w:eastAsia="Times New Roman"/>
          <w:color w:val="auto"/>
          <w:kern w:val="0"/>
        </w:rPr>
        <w:t>2.____________________________________________________________________</w:t>
      </w:r>
    </w:p>
    <w:p w14:paraId="088DBE1A" w14:textId="0AA7F2E0" w:rsidR="00AB6354" w:rsidRPr="005C6F6F" w:rsidRDefault="00AB6354" w:rsidP="00AB6354">
      <w:pPr>
        <w:suppressAutoHyphens w:val="0"/>
        <w:autoSpaceDE w:val="0"/>
        <w:autoSpaceDN w:val="0"/>
        <w:adjustRightInd w:val="0"/>
        <w:spacing w:line="360" w:lineRule="auto"/>
        <w:rPr>
          <w:rFonts w:eastAsia="Times New Roman"/>
          <w:color w:val="auto"/>
          <w:kern w:val="0"/>
        </w:rPr>
      </w:pPr>
      <w:r w:rsidRPr="005C6F6F">
        <w:rPr>
          <w:rFonts w:eastAsia="Times New Roman"/>
          <w:color w:val="auto"/>
          <w:kern w:val="0"/>
        </w:rPr>
        <w:t xml:space="preserve">_________________________________________________________, (навести врсту </w:t>
      </w:r>
      <w:r w:rsidR="00E93FB1" w:rsidRPr="005C6F6F">
        <w:rPr>
          <w:rFonts w:eastAsia="Times New Roman"/>
          <w:color w:val="auto"/>
          <w:kern w:val="0"/>
          <w:lang w:val="sr-Cyrl-RS"/>
        </w:rPr>
        <w:t>услуге</w:t>
      </w:r>
      <w:r w:rsidRPr="005C6F6F">
        <w:rPr>
          <w:rFonts w:eastAsia="Times New Roman"/>
          <w:color w:val="auto"/>
          <w:kern w:val="0"/>
        </w:rPr>
        <w:t xml:space="preserve">), у вредности од _________________________________ динара без ПДВ-а, </w:t>
      </w:r>
    </w:p>
    <w:p w14:paraId="40C28F09" w14:textId="77777777" w:rsidR="00AB6354" w:rsidRPr="005C6F6F" w:rsidRDefault="00AB6354" w:rsidP="00AB6354">
      <w:pPr>
        <w:suppressAutoHyphens w:val="0"/>
        <w:autoSpaceDE w:val="0"/>
        <w:autoSpaceDN w:val="0"/>
        <w:adjustRightInd w:val="0"/>
        <w:spacing w:line="360" w:lineRule="auto"/>
        <w:rPr>
          <w:rFonts w:eastAsia="Times New Roman"/>
          <w:color w:val="auto"/>
          <w:kern w:val="0"/>
        </w:rPr>
      </w:pPr>
      <w:r w:rsidRPr="005C6F6F">
        <w:rPr>
          <w:rFonts w:eastAsia="Times New Roman"/>
          <w:color w:val="auto"/>
          <w:kern w:val="0"/>
        </w:rPr>
        <w:t>(словима: ___________________________________________________ динара без ПДВ-а), а на основу уговора број ____________________од ___ . ___. _____. године.</w:t>
      </w:r>
    </w:p>
    <w:p w14:paraId="77744B39"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4376BE25" w14:textId="0BC3F61A" w:rsidR="00AB6354" w:rsidRPr="005C6F6F" w:rsidRDefault="002C6C8E" w:rsidP="00AB6354">
      <w:pPr>
        <w:suppressAutoHyphens w:val="0"/>
        <w:autoSpaceDE w:val="0"/>
        <w:autoSpaceDN w:val="0"/>
        <w:adjustRightInd w:val="0"/>
        <w:spacing w:line="240" w:lineRule="auto"/>
        <w:rPr>
          <w:rFonts w:eastAsia="Times New Roman"/>
          <w:color w:val="auto"/>
          <w:kern w:val="0"/>
        </w:rPr>
      </w:pPr>
      <w:r w:rsidRPr="005C6F6F">
        <w:rPr>
          <w:rFonts w:eastAsia="Times New Roman"/>
          <w:color w:val="auto"/>
          <w:kern w:val="0"/>
          <w:lang w:val="sr-Cyrl-CS"/>
        </w:rPr>
        <w:t>Период вршења услуге</w:t>
      </w:r>
      <w:r w:rsidR="00AB6354" w:rsidRPr="005C6F6F">
        <w:rPr>
          <w:rFonts w:eastAsia="Times New Roman"/>
          <w:color w:val="auto"/>
          <w:kern w:val="0"/>
        </w:rPr>
        <w:t>:______________________</w:t>
      </w:r>
    </w:p>
    <w:p w14:paraId="3D6975C5"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2307D91A" w14:textId="77777777" w:rsidR="00AB6354" w:rsidRPr="005C6F6F" w:rsidRDefault="00AB6354" w:rsidP="00AB6354">
      <w:pPr>
        <w:suppressAutoHyphens w:val="0"/>
        <w:autoSpaceDE w:val="0"/>
        <w:autoSpaceDN w:val="0"/>
        <w:adjustRightInd w:val="0"/>
        <w:spacing w:line="240" w:lineRule="auto"/>
        <w:ind w:firstLine="708"/>
        <w:rPr>
          <w:rFonts w:eastAsia="Times New Roman"/>
          <w:color w:val="auto"/>
          <w:kern w:val="0"/>
        </w:rPr>
      </w:pPr>
      <w:r w:rsidRPr="005C6F6F">
        <w:rPr>
          <w:rFonts w:eastAsia="Times New Roman"/>
          <w:color w:val="auto"/>
          <w:kern w:val="0"/>
        </w:rPr>
        <w:t>Ова потврда се издаје ради учешћа у поступку јавне набавке и за друге сврхе се не може употребити.</w:t>
      </w:r>
    </w:p>
    <w:p w14:paraId="7F207064" w14:textId="77777777" w:rsidR="00AB6354" w:rsidRPr="008B66A0" w:rsidRDefault="00AB6354" w:rsidP="00553125">
      <w:pPr>
        <w:suppressAutoHyphens w:val="0"/>
        <w:autoSpaceDE w:val="0"/>
        <w:autoSpaceDN w:val="0"/>
        <w:adjustRightInd w:val="0"/>
        <w:spacing w:line="240" w:lineRule="auto"/>
        <w:ind w:firstLine="708"/>
        <w:rPr>
          <w:rFonts w:eastAsia="Times New Roman"/>
          <w:color w:val="auto"/>
          <w:kern w:val="0"/>
        </w:rPr>
      </w:pPr>
      <w:r w:rsidRPr="005C6F6F">
        <w:rPr>
          <w:rFonts w:eastAsia="Times New Roman"/>
          <w:color w:val="auto"/>
          <w:kern w:val="0"/>
        </w:rPr>
        <w:t>Контакт лице наручиоца: ____________________________, телефон: ________________.</w:t>
      </w:r>
    </w:p>
    <w:p w14:paraId="1A84A424"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tbl>
      <w:tblPr>
        <w:tblW w:w="0" w:type="auto"/>
        <w:tblLayout w:type="fixed"/>
        <w:tblLook w:val="0000" w:firstRow="0" w:lastRow="0" w:firstColumn="0" w:lastColumn="0" w:noHBand="0" w:noVBand="0"/>
      </w:tblPr>
      <w:tblGrid>
        <w:gridCol w:w="2660"/>
        <w:gridCol w:w="3068"/>
        <w:gridCol w:w="4019"/>
      </w:tblGrid>
      <w:tr w:rsidR="00AB6354" w:rsidRPr="008B66A0" w14:paraId="5A03B858" w14:textId="77777777" w:rsidTr="009E3F03">
        <w:tc>
          <w:tcPr>
            <w:tcW w:w="2660" w:type="dxa"/>
            <w:shd w:val="clear" w:color="auto" w:fill="auto"/>
            <w:vAlign w:val="center"/>
          </w:tcPr>
          <w:p w14:paraId="6D99BDA3" w14:textId="77777777" w:rsidR="00AB6354" w:rsidRPr="008B66A0" w:rsidRDefault="00AB6354" w:rsidP="009E3F03">
            <w:pPr>
              <w:spacing w:after="120"/>
              <w:jc w:val="center"/>
              <w:rPr>
                <w:lang w:val="en-US"/>
              </w:rPr>
            </w:pPr>
            <w:proofErr w:type="spellStart"/>
            <w:r w:rsidRPr="008B66A0">
              <w:rPr>
                <w:lang w:val="en-US"/>
              </w:rPr>
              <w:t>Датум</w:t>
            </w:r>
            <w:proofErr w:type="spellEnd"/>
            <w:r w:rsidRPr="008B66A0">
              <w:rPr>
                <w:lang w:val="en-US"/>
              </w:rPr>
              <w:t>:</w:t>
            </w:r>
          </w:p>
        </w:tc>
        <w:tc>
          <w:tcPr>
            <w:tcW w:w="3068" w:type="dxa"/>
            <w:shd w:val="clear" w:color="auto" w:fill="auto"/>
            <w:vAlign w:val="center"/>
          </w:tcPr>
          <w:p w14:paraId="3E0CF7C6" w14:textId="46BFA4F8" w:rsidR="00AB6354" w:rsidRPr="008B66A0" w:rsidRDefault="00AB6354" w:rsidP="009E3F03">
            <w:pPr>
              <w:spacing w:after="120"/>
              <w:jc w:val="center"/>
              <w:rPr>
                <w:lang w:val="en-US"/>
              </w:rPr>
            </w:pPr>
          </w:p>
        </w:tc>
        <w:tc>
          <w:tcPr>
            <w:tcW w:w="4019" w:type="dxa"/>
            <w:shd w:val="clear" w:color="auto" w:fill="auto"/>
            <w:vAlign w:val="center"/>
          </w:tcPr>
          <w:p w14:paraId="128A2D97" w14:textId="713A4F6B" w:rsidR="00AB6354" w:rsidRPr="00497CD6" w:rsidRDefault="00AB6354" w:rsidP="009E3F03">
            <w:pPr>
              <w:spacing w:after="120"/>
              <w:jc w:val="center"/>
              <w:rPr>
                <w:lang w:val="ru-RU"/>
              </w:rPr>
            </w:pPr>
            <w:r w:rsidRPr="00497CD6">
              <w:rPr>
                <w:lang w:val="ru-RU"/>
              </w:rPr>
              <w:t xml:space="preserve">Потпис </w:t>
            </w:r>
            <w:r w:rsidRPr="008B66A0">
              <w:rPr>
                <w:lang w:val="sr-Cyrl-CS"/>
              </w:rPr>
              <w:t xml:space="preserve">овлашћеног лица наручиоца </w:t>
            </w:r>
            <w:r w:rsidR="006F2F5C">
              <w:rPr>
                <w:lang w:val="sr-Cyrl-CS"/>
              </w:rPr>
              <w:t>услуге</w:t>
            </w:r>
          </w:p>
        </w:tc>
      </w:tr>
      <w:tr w:rsidR="00AB6354" w:rsidRPr="008B66A0" w14:paraId="338DAF56" w14:textId="77777777" w:rsidTr="009E3F03">
        <w:tc>
          <w:tcPr>
            <w:tcW w:w="2660" w:type="dxa"/>
            <w:tcBorders>
              <w:bottom w:val="single" w:sz="4" w:space="0" w:color="000000"/>
            </w:tcBorders>
            <w:shd w:val="clear" w:color="auto" w:fill="auto"/>
          </w:tcPr>
          <w:p w14:paraId="5BC3F48A" w14:textId="77777777" w:rsidR="00AB6354" w:rsidRPr="00497CD6" w:rsidRDefault="00AB6354" w:rsidP="009E3F03">
            <w:pPr>
              <w:snapToGrid w:val="0"/>
              <w:spacing w:after="120"/>
              <w:jc w:val="both"/>
              <w:rPr>
                <w:lang w:val="ru-RU"/>
              </w:rPr>
            </w:pPr>
          </w:p>
        </w:tc>
        <w:tc>
          <w:tcPr>
            <w:tcW w:w="3068" w:type="dxa"/>
            <w:shd w:val="clear" w:color="auto" w:fill="auto"/>
          </w:tcPr>
          <w:p w14:paraId="0789338B" w14:textId="77777777" w:rsidR="00AB6354" w:rsidRPr="00497CD6" w:rsidRDefault="00AB6354" w:rsidP="009E3F03">
            <w:pPr>
              <w:snapToGrid w:val="0"/>
              <w:spacing w:after="120"/>
              <w:jc w:val="both"/>
              <w:rPr>
                <w:lang w:val="ru-RU"/>
              </w:rPr>
            </w:pPr>
          </w:p>
        </w:tc>
        <w:tc>
          <w:tcPr>
            <w:tcW w:w="4019" w:type="dxa"/>
            <w:tcBorders>
              <w:bottom w:val="single" w:sz="4" w:space="0" w:color="000000"/>
            </w:tcBorders>
            <w:shd w:val="clear" w:color="auto" w:fill="auto"/>
          </w:tcPr>
          <w:p w14:paraId="358B1411" w14:textId="77777777" w:rsidR="00AB6354" w:rsidRPr="00497CD6" w:rsidRDefault="00AB6354" w:rsidP="009E3F03">
            <w:pPr>
              <w:snapToGrid w:val="0"/>
              <w:spacing w:after="120"/>
              <w:jc w:val="both"/>
              <w:rPr>
                <w:lang w:val="ru-RU"/>
              </w:rPr>
            </w:pPr>
          </w:p>
        </w:tc>
      </w:tr>
    </w:tbl>
    <w:p w14:paraId="5D8C43F1"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p w14:paraId="69175C40" w14:textId="77777777" w:rsidR="00AB6354" w:rsidRPr="008B66A0" w:rsidRDefault="00AB6354" w:rsidP="00AB6354">
      <w:pPr>
        <w:suppressAutoHyphens w:val="0"/>
        <w:autoSpaceDE w:val="0"/>
        <w:autoSpaceDN w:val="0"/>
        <w:adjustRightInd w:val="0"/>
        <w:spacing w:line="240" w:lineRule="auto"/>
        <w:rPr>
          <w:rFonts w:eastAsia="Times New Roman"/>
          <w:i/>
          <w:iCs/>
          <w:color w:val="auto"/>
          <w:kern w:val="0"/>
        </w:rPr>
      </w:pPr>
    </w:p>
    <w:p w14:paraId="403AEC13" w14:textId="77777777" w:rsidR="00AB6354" w:rsidRPr="008B66A0" w:rsidRDefault="00AB6354" w:rsidP="00AB6354">
      <w:pPr>
        <w:suppressAutoHyphens w:val="0"/>
        <w:autoSpaceDE w:val="0"/>
        <w:autoSpaceDN w:val="0"/>
        <w:adjustRightInd w:val="0"/>
        <w:spacing w:line="240" w:lineRule="auto"/>
        <w:rPr>
          <w:rFonts w:eastAsia="Times New Roman"/>
          <w:i/>
          <w:iCs/>
          <w:color w:val="auto"/>
          <w:kern w:val="0"/>
        </w:rPr>
      </w:pPr>
    </w:p>
    <w:p w14:paraId="2F7F732A" w14:textId="77777777" w:rsidR="00AB6354" w:rsidRDefault="00AB6354" w:rsidP="00553125">
      <w:pPr>
        <w:suppressAutoHyphens w:val="0"/>
        <w:autoSpaceDE w:val="0"/>
        <w:autoSpaceDN w:val="0"/>
        <w:adjustRightInd w:val="0"/>
        <w:spacing w:line="240" w:lineRule="auto"/>
      </w:pPr>
      <w:r w:rsidRPr="008B66A0">
        <w:rPr>
          <w:rFonts w:eastAsia="Times New Roman"/>
          <w:b/>
          <w:i/>
          <w:iCs/>
          <w:color w:val="auto"/>
          <w:kern w:val="0"/>
        </w:rPr>
        <w:t>Напомена:</w:t>
      </w:r>
      <w:r w:rsidRPr="008B66A0">
        <w:rPr>
          <w:rFonts w:eastAsia="Times New Roman"/>
          <w:i/>
          <w:iCs/>
          <w:color w:val="auto"/>
          <w:kern w:val="0"/>
        </w:rPr>
        <w:t xml:space="preserve"> Свака злоупотреба и нетачни подаци у овој потврди  могу произвести материјалну и кривичну одговорност. Ова потврда се са Обрасцем референтне листе подноси уз понуду.</w:t>
      </w:r>
    </w:p>
    <w:p w14:paraId="4771D911" w14:textId="50DAF09B" w:rsidR="00AB6354" w:rsidRDefault="00AB6354" w:rsidP="00AB6354"/>
    <w:p w14:paraId="7A4D426C" w14:textId="00FA1A75" w:rsidR="00C34D3A" w:rsidRDefault="00C34D3A" w:rsidP="00AB6354"/>
    <w:p w14:paraId="15D5994D" w14:textId="3E66EB8D" w:rsidR="00C34D3A" w:rsidRDefault="00C34D3A" w:rsidP="00AB6354"/>
    <w:p w14:paraId="0D6757A1" w14:textId="50997DB9" w:rsidR="00C34D3A" w:rsidRDefault="00C34D3A" w:rsidP="00AB6354"/>
    <w:p w14:paraId="233F1A60" w14:textId="313E4060" w:rsidR="00C34D3A" w:rsidRPr="00BE13AB" w:rsidRDefault="00C34D3A" w:rsidP="00C34D3A">
      <w:pPr>
        <w:jc w:val="right"/>
        <w:rPr>
          <w:color w:val="auto"/>
          <w:sz w:val="28"/>
          <w:szCs w:val="28"/>
          <w:lang w:val="sr-Cyrl-RS"/>
        </w:rPr>
      </w:pPr>
      <w:bookmarkStart w:id="14" w:name="_Hlk20862007"/>
      <w:r w:rsidRPr="00BE13AB">
        <w:rPr>
          <w:color w:val="auto"/>
          <w:sz w:val="28"/>
          <w:szCs w:val="28"/>
          <w:lang w:val="sr-Cyrl-RS"/>
        </w:rPr>
        <w:lastRenderedPageBreak/>
        <w:t>(ОБРАЗАЦ 9)</w:t>
      </w:r>
    </w:p>
    <w:p w14:paraId="46E39D2E" w14:textId="77777777" w:rsidR="00C34D3A" w:rsidRPr="00BE13AB" w:rsidRDefault="00C34D3A" w:rsidP="00C34D3A">
      <w:pPr>
        <w:shd w:val="clear" w:color="auto" w:fill="C6D9F1"/>
        <w:jc w:val="center"/>
        <w:rPr>
          <w:b/>
          <w:bCs/>
          <w:color w:val="auto"/>
        </w:rPr>
      </w:pPr>
      <w:r w:rsidRPr="00BE13AB">
        <w:rPr>
          <w:b/>
          <w:bCs/>
          <w:color w:val="auto"/>
        </w:rPr>
        <w:t>МЕНИЧНО ПИСМО–ОВЛАШЋЕЊЕ</w:t>
      </w:r>
    </w:p>
    <w:p w14:paraId="2511D26B" w14:textId="77777777" w:rsidR="00C34D3A" w:rsidRPr="00BE13AB" w:rsidRDefault="00C34D3A" w:rsidP="00C34D3A">
      <w:pPr>
        <w:shd w:val="clear" w:color="auto" w:fill="C6D9F1"/>
        <w:jc w:val="center"/>
        <w:rPr>
          <w:lang w:val="sr-Cyrl-RS"/>
        </w:rPr>
      </w:pPr>
      <w:r w:rsidRPr="00BE13AB">
        <w:rPr>
          <w:b/>
          <w:bCs/>
          <w:color w:val="auto"/>
        </w:rPr>
        <w:t>(за озбиљност понуде – 10% вредности понуде</w:t>
      </w:r>
      <w:r w:rsidRPr="00BE13AB">
        <w:rPr>
          <w:lang w:val="sr-Cyrl-RS"/>
        </w:rPr>
        <w:t>)</w:t>
      </w:r>
    </w:p>
    <w:p w14:paraId="37C20B25" w14:textId="77777777" w:rsidR="00C34D3A" w:rsidRPr="00BE13AB" w:rsidRDefault="00C34D3A" w:rsidP="00C34D3A">
      <w:pPr>
        <w:suppressAutoHyphens w:val="0"/>
        <w:spacing w:line="240" w:lineRule="auto"/>
        <w:jc w:val="both"/>
        <w:rPr>
          <w:lang w:val="sr-Cyrl-RS"/>
        </w:rPr>
      </w:pPr>
    </w:p>
    <w:p w14:paraId="2A324DBB"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На основу: Закона о меници ("Сл. лист ФНРЈ" бр. 104/46, "Сл. лист СФРЈ“ бр. 16/65, 54/70, 57/89, "Сл. лист СРЈ" бр. 46/96 и "Сл. лист СЦГ" бр. 1/2003), Закона о платном промету ("Сл. лист СРЈ" број 3/2002, 5/2003 и "Сл. гласник РС" бр. 43/2004, 62/2006,111/2009 - др. закон, 31/2011 и 139/2014 – др. закон), Одлуке о облику, садржини и начину коришћења јединствених инструмената платног промета ("Сл. гласник РС'' бр. 57/2004, 82/2004, 98/2013 и 104/2014), Одлуке о начину вршења принудне наплате с рачуна клијента ("Сл. гласник РС" бр. 14/2014 и 76/2016) и Одлуке о ближим условима, садржини и начину вођења регистра меница и овлашћења ("Сл. гласник РС" бр. 56/2011, 80/2015, 76/2016 и 82/2017),</w:t>
      </w:r>
    </w:p>
    <w:p w14:paraId="66DCB6C1"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 xml:space="preserve">_____________________________________,_____________________________________,      </w:t>
      </w:r>
    </w:p>
    <w:p w14:paraId="3C5BF051"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 xml:space="preserve">                       (назив понуђача)                                                    (адреса)</w:t>
      </w:r>
    </w:p>
    <w:p w14:paraId="2E1F23FA" w14:textId="77777777" w:rsidR="00C34D3A" w:rsidRPr="00BE13AB" w:rsidRDefault="00C34D3A" w:rsidP="00C34D3A">
      <w:pPr>
        <w:suppressAutoHyphens w:val="0"/>
        <w:spacing w:line="240" w:lineRule="auto"/>
        <w:jc w:val="both"/>
        <w:rPr>
          <w:color w:val="auto"/>
          <w:sz w:val="22"/>
          <w:szCs w:val="22"/>
          <w:lang w:val="sr-Cyrl-RS"/>
        </w:rPr>
      </w:pPr>
      <w:r w:rsidRPr="00BE13AB">
        <w:rPr>
          <w:sz w:val="22"/>
          <w:szCs w:val="22"/>
          <w:lang w:val="sr-Cyrl-RS"/>
        </w:rPr>
        <w:t xml:space="preserve">ПИБ:_____________, МБ:______________, </w:t>
      </w:r>
      <w:r w:rsidRPr="00BE13AB">
        <w:rPr>
          <w:color w:val="auto"/>
          <w:sz w:val="22"/>
          <w:szCs w:val="22"/>
          <w:lang w:val="sr-Cyrl-RS"/>
        </w:rPr>
        <w:t>предаје регистровану, бланко сопствену меницу и даје:</w:t>
      </w:r>
    </w:p>
    <w:p w14:paraId="7BB3EB68" w14:textId="77777777" w:rsidR="00C34D3A" w:rsidRPr="00BE13AB" w:rsidRDefault="00C34D3A" w:rsidP="00C34D3A">
      <w:pPr>
        <w:suppressAutoHyphens w:val="0"/>
        <w:spacing w:line="240" w:lineRule="auto"/>
        <w:ind w:left="1416" w:firstLine="708"/>
        <w:rPr>
          <w:sz w:val="22"/>
          <w:szCs w:val="22"/>
          <w:lang w:val="sr-Cyrl-RS"/>
        </w:rPr>
      </w:pPr>
      <w:r w:rsidRPr="00BE13AB">
        <w:rPr>
          <w:sz w:val="22"/>
          <w:szCs w:val="22"/>
          <w:lang w:val="sr-Cyrl-RS"/>
        </w:rPr>
        <w:t>МЕНИЧНО ПИСМО-ОВЛАШЋЕЊЕ</w:t>
      </w:r>
    </w:p>
    <w:p w14:paraId="405B00D3" w14:textId="77777777" w:rsidR="00C34D3A" w:rsidRPr="00BE13AB" w:rsidRDefault="00C34D3A" w:rsidP="00C34D3A">
      <w:pPr>
        <w:suppressAutoHyphens w:val="0"/>
        <w:spacing w:line="240" w:lineRule="auto"/>
        <w:ind w:left="1416" w:firstLine="708"/>
        <w:rPr>
          <w:sz w:val="22"/>
          <w:szCs w:val="22"/>
          <w:lang w:val="sr-Cyrl-RS"/>
        </w:rPr>
      </w:pPr>
      <w:r w:rsidRPr="00BE13AB">
        <w:rPr>
          <w:sz w:val="22"/>
          <w:szCs w:val="22"/>
          <w:lang w:val="sr-Cyrl-RS"/>
        </w:rPr>
        <w:t>за корисника бланко-сопствене менице</w:t>
      </w:r>
    </w:p>
    <w:p w14:paraId="7E3B64DB" w14:textId="77777777" w:rsidR="00C34D3A" w:rsidRPr="00BE13AB" w:rsidRDefault="00C34D3A" w:rsidP="00C34D3A">
      <w:pPr>
        <w:suppressAutoHyphens w:val="0"/>
        <w:spacing w:line="240" w:lineRule="auto"/>
        <w:ind w:left="1416" w:firstLine="708"/>
        <w:rPr>
          <w:sz w:val="22"/>
          <w:szCs w:val="22"/>
          <w:lang w:val="sr-Cyrl-RS"/>
        </w:rPr>
      </w:pPr>
    </w:p>
    <w:p w14:paraId="47992D54"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Канцеларији за управљање јавним улагањима, Немањина бр. 11, Београд, да депоновану бланко-сопствену меницу може предати банци на наплату, по основу неиспуњења обавеза по понуди број _________________ од ______________2019. године и то на терет свих рачуна који су отворени код банке</w:t>
      </w:r>
    </w:p>
    <w:p w14:paraId="5A6CCE73"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___________________________________________________________________________________________________________________________________________________________________.</w:t>
      </w:r>
    </w:p>
    <w:p w14:paraId="1B38F0F0" w14:textId="77777777" w:rsidR="00C34D3A" w:rsidRPr="00BE13AB" w:rsidRDefault="00C34D3A" w:rsidP="00C34D3A">
      <w:pPr>
        <w:suppressAutoHyphens w:val="0"/>
        <w:spacing w:line="240" w:lineRule="auto"/>
        <w:ind w:left="1416" w:firstLine="708"/>
        <w:jc w:val="both"/>
        <w:rPr>
          <w:sz w:val="22"/>
          <w:szCs w:val="22"/>
          <w:lang w:val="sr-Cyrl-RS"/>
        </w:rPr>
      </w:pPr>
      <w:r w:rsidRPr="00BE13AB">
        <w:rPr>
          <w:sz w:val="22"/>
          <w:szCs w:val="22"/>
          <w:lang w:val="sr-Cyrl-RS"/>
        </w:rPr>
        <w:t>(навести назив банке и број текућег рачуна)</w:t>
      </w:r>
    </w:p>
    <w:p w14:paraId="727FF4E3" w14:textId="77777777" w:rsidR="00C34D3A" w:rsidRPr="00BE13AB" w:rsidRDefault="00C34D3A" w:rsidP="00C34D3A">
      <w:pPr>
        <w:suppressAutoHyphens w:val="0"/>
        <w:spacing w:line="240" w:lineRule="auto"/>
        <w:jc w:val="both"/>
        <w:rPr>
          <w:sz w:val="22"/>
          <w:szCs w:val="22"/>
          <w:lang w:val="sr-Cyrl-RS"/>
        </w:rPr>
      </w:pPr>
    </w:p>
    <w:p w14:paraId="31E2902B"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 xml:space="preserve">ОВЛАШЋУЈЕМО Канцеларију за управљање јавним улагањима, Немањина бр. 11, Београд, да може попунити меницу са клаузулом „без протеста, без трошкова“ у вредности од </w:t>
      </w:r>
      <w:r w:rsidRPr="00BE13AB">
        <w:rPr>
          <w:sz w:val="22"/>
          <w:szCs w:val="22"/>
          <w:lang w:val="sr-Latn-RS"/>
        </w:rPr>
        <w:t>10</w:t>
      </w:r>
      <w:r w:rsidRPr="00BE13AB">
        <w:rPr>
          <w:sz w:val="22"/>
          <w:szCs w:val="22"/>
          <w:lang w:val="sr-Cyrl-RS"/>
        </w:rPr>
        <w:t>% од укупне вредности напред наведене понуде без ПДВ-а, а у случају:</w:t>
      </w:r>
    </w:p>
    <w:p w14:paraId="5BC18415"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1. Да понуђач повуче</w:t>
      </w:r>
      <w:r w:rsidRPr="00BE13AB">
        <w:rPr>
          <w:color w:val="FF0000"/>
          <w:sz w:val="22"/>
          <w:szCs w:val="22"/>
          <w:lang w:val="sr-Cyrl-RS"/>
        </w:rPr>
        <w:t xml:space="preserve"> </w:t>
      </w:r>
      <w:r w:rsidRPr="00BE13AB">
        <w:rPr>
          <w:sz w:val="22"/>
          <w:szCs w:val="22"/>
          <w:lang w:val="sr-Cyrl-RS"/>
        </w:rPr>
        <w:t>своју понуду у току периода важности понуде или</w:t>
      </w:r>
    </w:p>
    <w:p w14:paraId="29F4F7E4"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2. Да понуђач, у случају да корисник гаранције прихвати његову понуду:</w:t>
      </w:r>
    </w:p>
    <w:p w14:paraId="35D6ACA3" w14:textId="77777777" w:rsidR="00C34D3A" w:rsidRPr="00BE13AB" w:rsidRDefault="00C34D3A" w:rsidP="00C34D3A">
      <w:pPr>
        <w:suppressAutoHyphens w:val="0"/>
        <w:spacing w:line="240" w:lineRule="auto"/>
        <w:ind w:firstLine="708"/>
        <w:jc w:val="both"/>
        <w:rPr>
          <w:sz w:val="22"/>
          <w:szCs w:val="22"/>
          <w:lang w:val="sr-Cyrl-RS"/>
        </w:rPr>
      </w:pPr>
      <w:r w:rsidRPr="00BE13AB">
        <w:rPr>
          <w:sz w:val="22"/>
          <w:szCs w:val="22"/>
          <w:lang w:val="sr-Cyrl-RS"/>
        </w:rPr>
        <w:t>- Не потпише уговор о набавци _________________________________________,</w:t>
      </w:r>
    </w:p>
    <w:p w14:paraId="07A9B5A5"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 xml:space="preserve"> </w:t>
      </w:r>
      <w:r w:rsidRPr="00BE13AB">
        <w:rPr>
          <w:sz w:val="22"/>
          <w:szCs w:val="22"/>
          <w:lang w:val="sr-Cyrl-RS"/>
        </w:rPr>
        <w:tab/>
      </w:r>
      <w:r w:rsidRPr="00BE13AB">
        <w:rPr>
          <w:sz w:val="22"/>
          <w:szCs w:val="22"/>
          <w:lang w:val="sr-Cyrl-RS"/>
        </w:rPr>
        <w:tab/>
      </w:r>
      <w:r w:rsidRPr="00BE13AB">
        <w:rPr>
          <w:sz w:val="22"/>
          <w:szCs w:val="22"/>
          <w:lang w:val="sr-Cyrl-RS"/>
        </w:rPr>
        <w:tab/>
      </w:r>
      <w:r w:rsidRPr="00BE13AB">
        <w:rPr>
          <w:sz w:val="22"/>
          <w:szCs w:val="22"/>
          <w:lang w:val="sr-Cyrl-RS"/>
        </w:rPr>
        <w:tab/>
      </w:r>
      <w:r w:rsidRPr="00BE13AB">
        <w:rPr>
          <w:sz w:val="22"/>
          <w:szCs w:val="22"/>
          <w:lang w:val="sr-Cyrl-RS"/>
        </w:rPr>
        <w:tab/>
      </w:r>
      <w:r w:rsidRPr="00BE13AB">
        <w:rPr>
          <w:sz w:val="22"/>
          <w:szCs w:val="22"/>
          <w:lang w:val="sr-Cyrl-RS"/>
        </w:rPr>
        <w:tab/>
        <w:t>(навести назив предмета набавке)</w:t>
      </w:r>
    </w:p>
    <w:p w14:paraId="14AA38E9" w14:textId="77777777" w:rsidR="00C34D3A" w:rsidRPr="00BE13AB" w:rsidRDefault="00C34D3A" w:rsidP="00C34D3A">
      <w:pPr>
        <w:suppressAutoHyphens w:val="0"/>
        <w:spacing w:line="240" w:lineRule="auto"/>
        <w:ind w:firstLine="708"/>
        <w:jc w:val="both"/>
        <w:rPr>
          <w:sz w:val="22"/>
          <w:szCs w:val="22"/>
          <w:lang w:val="sr-Cyrl-RS"/>
        </w:rPr>
      </w:pPr>
      <w:r w:rsidRPr="00BE13AB">
        <w:rPr>
          <w:sz w:val="22"/>
          <w:szCs w:val="22"/>
          <w:lang w:val="sr-Cyrl-RS"/>
        </w:rPr>
        <w:t>сагласно прихваћеним условима из конкурсне документације,</w:t>
      </w:r>
    </w:p>
    <w:p w14:paraId="6155FE70" w14:textId="6325BA41" w:rsidR="00C34D3A" w:rsidRPr="00BE13AB" w:rsidRDefault="00C34D3A" w:rsidP="00C34D3A">
      <w:pPr>
        <w:suppressAutoHyphens w:val="0"/>
        <w:spacing w:line="240" w:lineRule="auto"/>
        <w:ind w:firstLine="708"/>
        <w:jc w:val="both"/>
        <w:rPr>
          <w:sz w:val="22"/>
          <w:szCs w:val="22"/>
          <w:lang w:val="sr-Cyrl-RS"/>
        </w:rPr>
      </w:pPr>
      <w:r w:rsidRPr="00BE13AB">
        <w:rPr>
          <w:sz w:val="22"/>
          <w:szCs w:val="22"/>
          <w:lang w:val="sr-Cyrl-RS"/>
        </w:rPr>
        <w:t xml:space="preserve">- Не достави средства </w:t>
      </w:r>
      <w:r w:rsidRPr="00806659">
        <w:rPr>
          <w:sz w:val="22"/>
          <w:szCs w:val="22"/>
          <w:lang w:val="sr-Cyrl-RS"/>
        </w:rPr>
        <w:t>обезбеђења</w:t>
      </w:r>
      <w:r w:rsidR="00806659">
        <w:rPr>
          <w:sz w:val="22"/>
          <w:szCs w:val="22"/>
          <w:lang w:val="sr-Cyrl-RS"/>
        </w:rPr>
        <w:t xml:space="preserve"> </w:t>
      </w:r>
      <w:r w:rsidRPr="00806659">
        <w:rPr>
          <w:sz w:val="22"/>
          <w:szCs w:val="22"/>
          <w:lang w:val="sr-Cyrl-RS"/>
        </w:rPr>
        <w:t>-</w:t>
      </w:r>
      <w:r w:rsidR="00806659">
        <w:rPr>
          <w:sz w:val="22"/>
          <w:szCs w:val="22"/>
          <w:lang w:val="sr-Cyrl-RS"/>
        </w:rPr>
        <w:t xml:space="preserve"> </w:t>
      </w:r>
      <w:r w:rsidR="00806659" w:rsidRPr="00806659">
        <w:rPr>
          <w:sz w:val="22"/>
          <w:szCs w:val="22"/>
          <w:lang w:val="sr-Cyrl-RS"/>
        </w:rPr>
        <w:t>мениц</w:t>
      </w:r>
      <w:r w:rsidR="00806659">
        <w:rPr>
          <w:sz w:val="22"/>
          <w:szCs w:val="22"/>
          <w:lang w:val="sr-Cyrl-RS"/>
        </w:rPr>
        <w:t xml:space="preserve">у </w:t>
      </w:r>
      <w:r w:rsidRPr="00806659">
        <w:rPr>
          <w:sz w:val="22"/>
          <w:szCs w:val="22"/>
          <w:lang w:val="sr-Cyrl-RS"/>
        </w:rPr>
        <w:t>за</w:t>
      </w:r>
      <w:r w:rsidRPr="00BE13AB">
        <w:rPr>
          <w:sz w:val="22"/>
          <w:szCs w:val="22"/>
          <w:lang w:val="sr-Cyrl-RS"/>
        </w:rPr>
        <w:t xml:space="preserve"> добро извршење </w:t>
      </w:r>
      <w:r w:rsidR="005134B7">
        <w:rPr>
          <w:sz w:val="22"/>
          <w:szCs w:val="22"/>
          <w:lang w:val="sr-Cyrl-RS"/>
        </w:rPr>
        <w:t>посла</w:t>
      </w:r>
      <w:r w:rsidRPr="00BE13AB">
        <w:rPr>
          <w:sz w:val="22"/>
          <w:szCs w:val="22"/>
          <w:lang w:val="sr-Cyrl-RS"/>
        </w:rPr>
        <w:t>.</w:t>
      </w:r>
    </w:p>
    <w:p w14:paraId="3B0EE694"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Дужник се одриче права на: повлачење овог овлашћења; опозив овог овлашћења; стављање приговора на задужење по овом основу за наплату и сторнирање задужења по овом основу за наплату. Менице су потписане и оверене од стране овлашћеног лица, у складу са картоном депонованих потписа.</w:t>
      </w:r>
    </w:p>
    <w:p w14:paraId="45B09814" w14:textId="77777777" w:rsidR="00C34D3A" w:rsidRPr="00BE13AB" w:rsidRDefault="00C34D3A" w:rsidP="00C34D3A">
      <w:pPr>
        <w:suppressAutoHyphens w:val="0"/>
        <w:spacing w:line="240" w:lineRule="auto"/>
        <w:jc w:val="both"/>
        <w:rPr>
          <w:sz w:val="22"/>
          <w:szCs w:val="22"/>
          <w:lang w:val="sr-Cyrl-RS"/>
        </w:rPr>
      </w:pPr>
    </w:p>
    <w:p w14:paraId="22C708B7"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Прилог:</w:t>
      </w:r>
    </w:p>
    <w:p w14:paraId="48A618F7"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-Регистрована бланко сопствена меница серијски број __________________________________,</w:t>
      </w:r>
    </w:p>
    <w:p w14:paraId="27189652"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-Оверена копија картона депонованих потписа овлашћених лица за располагање средствима на рачунима.</w:t>
      </w:r>
    </w:p>
    <w:p w14:paraId="754B926A" w14:textId="77777777" w:rsidR="00C34D3A" w:rsidRPr="00BE13AB" w:rsidRDefault="00C34D3A" w:rsidP="00C34D3A">
      <w:pPr>
        <w:suppressAutoHyphens w:val="0"/>
        <w:spacing w:line="240" w:lineRule="auto"/>
        <w:jc w:val="both"/>
        <w:rPr>
          <w:lang w:val="sr-Cyrl-RS"/>
        </w:rPr>
      </w:pPr>
    </w:p>
    <w:p w14:paraId="6F3CE969"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Mесто и датум</w:t>
      </w:r>
    </w:p>
    <w:p w14:paraId="0ED3598F" w14:textId="77777777" w:rsidR="00C34D3A" w:rsidRPr="00BE13AB" w:rsidRDefault="00C34D3A" w:rsidP="00C34D3A">
      <w:pPr>
        <w:suppressAutoHyphens w:val="0"/>
        <w:spacing w:line="240" w:lineRule="auto"/>
        <w:jc w:val="both"/>
        <w:rPr>
          <w:sz w:val="22"/>
          <w:szCs w:val="22"/>
          <w:lang w:val="sr-Cyrl-RS"/>
        </w:rPr>
      </w:pPr>
    </w:p>
    <w:p w14:paraId="5D1F7287"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__________________________</w:t>
      </w:r>
      <w:r w:rsidRPr="00BE13AB">
        <w:rPr>
          <w:sz w:val="22"/>
          <w:szCs w:val="22"/>
          <w:lang w:val="sr-Cyrl-RS"/>
        </w:rPr>
        <w:tab/>
      </w:r>
      <w:r w:rsidRPr="00BE13AB">
        <w:rPr>
          <w:sz w:val="22"/>
          <w:szCs w:val="22"/>
          <w:lang w:val="sr-Cyrl-RS"/>
        </w:rPr>
        <w:tab/>
      </w:r>
      <w:r w:rsidRPr="00BE13AB">
        <w:rPr>
          <w:sz w:val="22"/>
          <w:szCs w:val="22"/>
          <w:lang w:val="sr-Cyrl-RS"/>
        </w:rPr>
        <w:tab/>
      </w:r>
      <w:r w:rsidRPr="00BE13AB">
        <w:rPr>
          <w:sz w:val="22"/>
          <w:szCs w:val="22"/>
          <w:lang w:val="sr-Cyrl-RS"/>
        </w:rPr>
        <w:tab/>
      </w:r>
      <w:r w:rsidRPr="00BE13AB">
        <w:rPr>
          <w:sz w:val="22"/>
          <w:szCs w:val="22"/>
          <w:lang w:val="sr-Cyrl-RS"/>
        </w:rPr>
        <w:tab/>
        <w:t>Понуђач</w:t>
      </w:r>
    </w:p>
    <w:p w14:paraId="1A798BFF" w14:textId="77777777" w:rsidR="00C34D3A" w:rsidRPr="00BE13AB" w:rsidRDefault="00C34D3A" w:rsidP="00C34D3A">
      <w:pPr>
        <w:suppressAutoHyphens w:val="0"/>
        <w:spacing w:line="240" w:lineRule="auto"/>
        <w:jc w:val="both"/>
        <w:rPr>
          <w:sz w:val="22"/>
          <w:szCs w:val="22"/>
          <w:lang w:val="sr-Cyrl-RS"/>
        </w:rPr>
      </w:pPr>
    </w:p>
    <w:p w14:paraId="43FC7F24"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 xml:space="preserve">                                                                                        ____________________________________</w:t>
      </w:r>
    </w:p>
    <w:p w14:paraId="48A6692F" w14:textId="77777777" w:rsidR="00C34D3A" w:rsidRPr="00BE13AB" w:rsidRDefault="00C34D3A" w:rsidP="00C34D3A">
      <w:pPr>
        <w:suppressAutoHyphens w:val="0"/>
        <w:spacing w:line="240" w:lineRule="auto"/>
        <w:jc w:val="both"/>
        <w:rPr>
          <w:sz w:val="22"/>
          <w:szCs w:val="22"/>
          <w:lang w:val="sr-Cyrl-RS"/>
        </w:rPr>
      </w:pPr>
      <w:r w:rsidRPr="00BE13AB">
        <w:rPr>
          <w:sz w:val="22"/>
          <w:szCs w:val="22"/>
          <w:lang w:val="sr-Cyrl-RS"/>
        </w:rPr>
        <w:t xml:space="preserve">                                                                                         (штампано име и презиме овлашћеног лица)</w:t>
      </w:r>
    </w:p>
    <w:p w14:paraId="331E1980" w14:textId="77777777" w:rsidR="00C34D3A" w:rsidRPr="00BE13AB" w:rsidRDefault="00C34D3A" w:rsidP="00C34D3A">
      <w:pPr>
        <w:suppressAutoHyphens w:val="0"/>
        <w:spacing w:line="240" w:lineRule="auto"/>
        <w:ind w:left="2832" w:firstLine="708"/>
        <w:jc w:val="both"/>
        <w:rPr>
          <w:sz w:val="22"/>
          <w:szCs w:val="22"/>
          <w:lang w:val="sr-Cyrl-RS"/>
        </w:rPr>
      </w:pPr>
    </w:p>
    <w:p w14:paraId="24C50CC8" w14:textId="325CF3AB" w:rsidR="00C34D3A" w:rsidRPr="00BE13AB" w:rsidRDefault="00C34D3A" w:rsidP="00C34D3A">
      <w:pPr>
        <w:suppressAutoHyphens w:val="0"/>
        <w:spacing w:line="240" w:lineRule="auto"/>
        <w:ind w:left="4956"/>
        <w:jc w:val="both"/>
        <w:rPr>
          <w:sz w:val="22"/>
          <w:szCs w:val="22"/>
          <w:lang w:val="sr-Cyrl-RS"/>
        </w:rPr>
      </w:pPr>
      <w:r w:rsidRPr="00BE13AB">
        <w:rPr>
          <w:sz w:val="22"/>
          <w:szCs w:val="22"/>
          <w:lang w:val="sr-Cyrl-RS"/>
        </w:rPr>
        <w:t xml:space="preserve"> ________________________________</w:t>
      </w:r>
      <w:bookmarkEnd w:id="14"/>
    </w:p>
    <w:p w14:paraId="06FAB7D5" w14:textId="77777777" w:rsidR="008348C4" w:rsidRDefault="008348C4" w:rsidP="00FE1B46">
      <w:pPr>
        <w:jc w:val="right"/>
        <w:rPr>
          <w:color w:val="auto"/>
          <w:sz w:val="28"/>
          <w:szCs w:val="28"/>
          <w:lang w:val="sr-Cyrl-RS"/>
        </w:rPr>
      </w:pPr>
    </w:p>
    <w:p w14:paraId="401B5CA9" w14:textId="76D29067" w:rsidR="00FE1B46" w:rsidRPr="00BE13AB" w:rsidRDefault="00FE1B46" w:rsidP="00FE1B46">
      <w:pPr>
        <w:jc w:val="right"/>
        <w:rPr>
          <w:color w:val="auto"/>
          <w:sz w:val="28"/>
          <w:szCs w:val="28"/>
          <w:lang w:val="sr-Cyrl-RS"/>
        </w:rPr>
      </w:pPr>
      <w:r w:rsidRPr="00BE13AB">
        <w:rPr>
          <w:color w:val="auto"/>
          <w:sz w:val="28"/>
          <w:szCs w:val="28"/>
          <w:lang w:val="sr-Cyrl-RS"/>
        </w:rPr>
        <w:lastRenderedPageBreak/>
        <w:t>(ОБРАЗАЦ 10)</w:t>
      </w:r>
    </w:p>
    <w:p w14:paraId="74BE9DA7" w14:textId="77777777" w:rsidR="00FE1B46" w:rsidRPr="00BE13AB" w:rsidRDefault="00FE1B46" w:rsidP="00FE1B46">
      <w:pPr>
        <w:shd w:val="clear" w:color="auto" w:fill="C6D9F1"/>
        <w:jc w:val="center"/>
        <w:rPr>
          <w:b/>
          <w:bCs/>
          <w:color w:val="auto"/>
        </w:rPr>
      </w:pPr>
      <w:r w:rsidRPr="00BE13AB">
        <w:rPr>
          <w:b/>
          <w:bCs/>
          <w:color w:val="auto"/>
        </w:rPr>
        <w:t>МЕНИЧНО ПИСМО–ОВЛАШЋЕЊЕ</w:t>
      </w:r>
    </w:p>
    <w:p w14:paraId="4FB2FCD6" w14:textId="6D38F4C8" w:rsidR="00FE1B46" w:rsidRPr="00BE13AB" w:rsidRDefault="00FE1B46" w:rsidP="00FE1B46">
      <w:pPr>
        <w:shd w:val="clear" w:color="auto" w:fill="C6D9F1"/>
        <w:jc w:val="center"/>
        <w:rPr>
          <w:lang w:val="sr-Cyrl-RS"/>
        </w:rPr>
      </w:pPr>
      <w:r w:rsidRPr="00BE13AB">
        <w:rPr>
          <w:b/>
          <w:bCs/>
          <w:color w:val="auto"/>
        </w:rPr>
        <w:t xml:space="preserve">(за </w:t>
      </w:r>
      <w:r w:rsidRPr="00BE13AB">
        <w:rPr>
          <w:b/>
          <w:bCs/>
          <w:color w:val="auto"/>
          <w:lang w:val="sr-Cyrl-RS"/>
        </w:rPr>
        <w:t xml:space="preserve">добро извршење посла </w:t>
      </w:r>
      <w:r w:rsidRPr="00BE13AB">
        <w:rPr>
          <w:b/>
          <w:bCs/>
          <w:color w:val="auto"/>
        </w:rPr>
        <w:t xml:space="preserve"> – 10% вредности понуде</w:t>
      </w:r>
      <w:r w:rsidRPr="00BE13AB">
        <w:rPr>
          <w:lang w:val="sr-Cyrl-RS"/>
        </w:rPr>
        <w:t>)</w:t>
      </w:r>
    </w:p>
    <w:p w14:paraId="209A909C" w14:textId="77777777" w:rsidR="00FE1B46" w:rsidRPr="00BE13AB" w:rsidRDefault="00FE1B46" w:rsidP="00FE1B46">
      <w:pPr>
        <w:suppressAutoHyphens w:val="0"/>
        <w:spacing w:line="240" w:lineRule="auto"/>
        <w:jc w:val="both"/>
        <w:rPr>
          <w:lang w:val="sr-Cyrl-RS"/>
        </w:rPr>
      </w:pPr>
    </w:p>
    <w:p w14:paraId="64AA759B"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На основу: Закона о меници ("Сл. лист ФНРЈ" бр. 104/46, "Сл. лист СФРЈ“ бр. 16/65, 54/70, 57/89, "Сл. лист СРЈ" бр. 46/96 и "Сл. лист СЦГ" бр. 1/2003), Закона о платном промету ("Сл. лист СРЈ" број 3/2002, 5/2003 и "Сл. гласник РС" бр. 43/2004, 62/2006,111/2009 - др. закон, 31/2011 и 139/2014 – др. закон), Одлуке о облику, садржини и начину коришћења јединствених инструмената платног промета ("Сл. гласник РС'' бр. 57/2004, 82/2004, 98/2013 и 104/2014), Одлуке о начину вршења принудне наплате с рачуна клијента ("Сл. гласник РС" бр. 14/2014 и 76/2016) и Одлуке о ближим условима, садржини и начину вођења регистра меница и овлашћења ("Сл. гласник РС" бр. 56/2011, 80/2015, 76/2016 и 82/2017),</w:t>
      </w:r>
    </w:p>
    <w:p w14:paraId="7A6E9957"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 xml:space="preserve">_____________________________________,_____________________________________,      </w:t>
      </w:r>
    </w:p>
    <w:p w14:paraId="7FFD9D3B"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 xml:space="preserve">                       (назив понуђача)                                                    (адреса)</w:t>
      </w:r>
    </w:p>
    <w:p w14:paraId="3F85DFBD" w14:textId="77777777" w:rsidR="00FE1B46" w:rsidRPr="00BE13AB" w:rsidRDefault="00FE1B46" w:rsidP="00FE1B46">
      <w:pPr>
        <w:suppressAutoHyphens w:val="0"/>
        <w:spacing w:line="240" w:lineRule="auto"/>
        <w:jc w:val="both"/>
        <w:rPr>
          <w:color w:val="auto"/>
          <w:sz w:val="22"/>
          <w:szCs w:val="22"/>
          <w:lang w:val="sr-Cyrl-RS"/>
        </w:rPr>
      </w:pPr>
      <w:r w:rsidRPr="00BE13AB">
        <w:rPr>
          <w:sz w:val="22"/>
          <w:szCs w:val="22"/>
          <w:lang w:val="sr-Cyrl-RS"/>
        </w:rPr>
        <w:t xml:space="preserve">ПИБ:_____________, МБ:______________, </w:t>
      </w:r>
      <w:r w:rsidRPr="00BE13AB">
        <w:rPr>
          <w:color w:val="auto"/>
          <w:sz w:val="22"/>
          <w:szCs w:val="22"/>
          <w:lang w:val="sr-Cyrl-RS"/>
        </w:rPr>
        <w:t>предаје регистровану, бланко сопствену меницу и даје:</w:t>
      </w:r>
    </w:p>
    <w:p w14:paraId="0DE52084" w14:textId="77777777" w:rsidR="00FE1B46" w:rsidRPr="00BE13AB" w:rsidRDefault="00FE1B46" w:rsidP="00FE1B46">
      <w:pPr>
        <w:suppressAutoHyphens w:val="0"/>
        <w:spacing w:line="240" w:lineRule="auto"/>
        <w:ind w:left="1416" w:firstLine="708"/>
        <w:rPr>
          <w:sz w:val="22"/>
          <w:szCs w:val="22"/>
          <w:lang w:val="sr-Cyrl-RS"/>
        </w:rPr>
      </w:pPr>
      <w:r w:rsidRPr="00BE13AB">
        <w:rPr>
          <w:sz w:val="22"/>
          <w:szCs w:val="22"/>
          <w:lang w:val="sr-Cyrl-RS"/>
        </w:rPr>
        <w:t>МЕНИЧНО ПИСМО-ОВЛАШЋЕЊЕ</w:t>
      </w:r>
    </w:p>
    <w:p w14:paraId="2A1D2D0A" w14:textId="77777777" w:rsidR="00FE1B46" w:rsidRPr="00BE13AB" w:rsidRDefault="00FE1B46" w:rsidP="00FE1B46">
      <w:pPr>
        <w:suppressAutoHyphens w:val="0"/>
        <w:spacing w:line="240" w:lineRule="auto"/>
        <w:ind w:left="1416" w:firstLine="708"/>
        <w:rPr>
          <w:sz w:val="22"/>
          <w:szCs w:val="22"/>
          <w:lang w:val="sr-Cyrl-RS"/>
        </w:rPr>
      </w:pPr>
      <w:r w:rsidRPr="00BE13AB">
        <w:rPr>
          <w:sz w:val="22"/>
          <w:szCs w:val="22"/>
          <w:lang w:val="sr-Cyrl-RS"/>
        </w:rPr>
        <w:t>за корисника бланко-сопствене менице</w:t>
      </w:r>
    </w:p>
    <w:p w14:paraId="3C559E3E" w14:textId="77777777" w:rsidR="00FE1B46" w:rsidRPr="00BE13AB" w:rsidRDefault="00FE1B46" w:rsidP="00FE1B46">
      <w:pPr>
        <w:suppressAutoHyphens w:val="0"/>
        <w:spacing w:line="240" w:lineRule="auto"/>
        <w:ind w:left="1416" w:firstLine="708"/>
        <w:rPr>
          <w:sz w:val="22"/>
          <w:szCs w:val="22"/>
          <w:lang w:val="sr-Cyrl-RS"/>
        </w:rPr>
      </w:pPr>
    </w:p>
    <w:p w14:paraId="3BA4808C"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Канцеларији за управљање јавним улагањима, Немањина бр. 11, Београд, да депоновану бланко-сопствену меницу може предати банци на наплату, по основу неиспуњења обавеза по понуди број _________________ од ______________2019. године и то на терет свих рачуна који су отворени код банке</w:t>
      </w:r>
    </w:p>
    <w:p w14:paraId="30E45466"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___________________________________________________________________________________________________________________________________________________________________.</w:t>
      </w:r>
    </w:p>
    <w:p w14:paraId="4286A937" w14:textId="77777777" w:rsidR="00FE1B46" w:rsidRPr="00BE13AB" w:rsidRDefault="00FE1B46" w:rsidP="00FE1B46">
      <w:pPr>
        <w:suppressAutoHyphens w:val="0"/>
        <w:spacing w:line="240" w:lineRule="auto"/>
        <w:ind w:left="1416" w:firstLine="708"/>
        <w:jc w:val="both"/>
        <w:rPr>
          <w:sz w:val="22"/>
          <w:szCs w:val="22"/>
          <w:lang w:val="sr-Cyrl-RS"/>
        </w:rPr>
      </w:pPr>
      <w:r w:rsidRPr="00BE13AB">
        <w:rPr>
          <w:sz w:val="22"/>
          <w:szCs w:val="22"/>
          <w:lang w:val="sr-Cyrl-RS"/>
        </w:rPr>
        <w:t>(навести назив банке и број текућег рачуна)</w:t>
      </w:r>
    </w:p>
    <w:p w14:paraId="43168CDB" w14:textId="77777777" w:rsidR="00FE1B46" w:rsidRPr="00BE13AB" w:rsidRDefault="00FE1B46" w:rsidP="00FE1B46">
      <w:pPr>
        <w:suppressAutoHyphens w:val="0"/>
        <w:spacing w:line="240" w:lineRule="auto"/>
        <w:jc w:val="both"/>
        <w:rPr>
          <w:sz w:val="22"/>
          <w:szCs w:val="22"/>
          <w:lang w:val="sr-Cyrl-RS"/>
        </w:rPr>
      </w:pPr>
    </w:p>
    <w:p w14:paraId="40EE3C0A" w14:textId="2AC41258" w:rsidR="00FE1B46" w:rsidRPr="00BE13AB" w:rsidRDefault="00FE1B46" w:rsidP="00FE1B46">
      <w:pPr>
        <w:suppressAutoHyphens w:val="0"/>
        <w:spacing w:line="240" w:lineRule="auto"/>
        <w:ind w:firstLine="708"/>
        <w:jc w:val="both"/>
        <w:rPr>
          <w:rFonts w:eastAsia="Times New Roman"/>
          <w:color w:val="auto"/>
          <w:kern w:val="0"/>
          <w:lang w:eastAsia="en-US"/>
        </w:rPr>
      </w:pPr>
      <w:r w:rsidRPr="00BE13AB">
        <w:rPr>
          <w:sz w:val="22"/>
          <w:szCs w:val="22"/>
          <w:lang w:val="sr-Cyrl-RS"/>
        </w:rPr>
        <w:t xml:space="preserve">ОВЛАШЋУЈЕМО Канцеларију за управљање јавним улагањима, Немањина бр. 11, Београд, да може попунити меницу са клаузулом „без протеста, без трошкова“ у вредности од </w:t>
      </w:r>
      <w:r w:rsidRPr="00BE13AB">
        <w:rPr>
          <w:sz w:val="22"/>
          <w:szCs w:val="22"/>
          <w:lang w:val="sr-Latn-RS"/>
        </w:rPr>
        <w:t>10</w:t>
      </w:r>
      <w:r w:rsidRPr="00BE13AB">
        <w:rPr>
          <w:sz w:val="22"/>
          <w:szCs w:val="22"/>
          <w:lang w:val="sr-Cyrl-RS"/>
        </w:rPr>
        <w:t>% од укупне вредности напред наведене понуде без ПДВ-а, а у случају</w:t>
      </w:r>
      <w:r w:rsidRPr="00BE13AB">
        <w:rPr>
          <w:rFonts w:eastAsia="Times New Roman"/>
          <w:color w:val="auto"/>
          <w:kern w:val="0"/>
          <w:lang w:eastAsia="en-US"/>
        </w:rPr>
        <w:t xml:space="preserve"> да понуђач не буде извршавао своје уговорне обавезе у роковима и на начин предвиђен уговором. </w:t>
      </w:r>
    </w:p>
    <w:p w14:paraId="11AC7AF9" w14:textId="77777777" w:rsidR="00FE1B46" w:rsidRPr="00BE13AB" w:rsidRDefault="00FE1B46" w:rsidP="00FE1B46">
      <w:pPr>
        <w:suppressAutoHyphens w:val="0"/>
        <w:spacing w:line="240" w:lineRule="auto"/>
        <w:jc w:val="both"/>
        <w:rPr>
          <w:sz w:val="22"/>
          <w:szCs w:val="22"/>
          <w:lang w:val="sr-Cyrl-RS"/>
        </w:rPr>
      </w:pPr>
    </w:p>
    <w:p w14:paraId="492A8D3B" w14:textId="3F0082F3"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Дужник се одриче права на: повлачење овог овлашћења; опозив овог овлашћења; стављање приговора на задужење по овом основу за наплату и сторнирање задужења по овом основу за наплату. Менице су потписане и оверене од стране овлашћеног лица, у складу са картоном депонованих потписа.</w:t>
      </w:r>
    </w:p>
    <w:p w14:paraId="0078E4F5" w14:textId="77777777" w:rsidR="00FE1B46" w:rsidRPr="00BE13AB" w:rsidRDefault="00FE1B46" w:rsidP="00FE1B46">
      <w:pPr>
        <w:suppressAutoHyphens w:val="0"/>
        <w:spacing w:line="240" w:lineRule="auto"/>
        <w:jc w:val="both"/>
        <w:rPr>
          <w:sz w:val="22"/>
          <w:szCs w:val="22"/>
          <w:lang w:val="sr-Cyrl-RS"/>
        </w:rPr>
      </w:pPr>
    </w:p>
    <w:p w14:paraId="38F43A49"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Прилог:</w:t>
      </w:r>
    </w:p>
    <w:p w14:paraId="0C6CCD9A"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-Регистрована бланко сопствена меница серијски број __________________________________,</w:t>
      </w:r>
    </w:p>
    <w:p w14:paraId="45184C09"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-Оверена копија картона депонованих потписа овлашћених лица за располагање средствима на рачунима.</w:t>
      </w:r>
    </w:p>
    <w:p w14:paraId="5029CCDC" w14:textId="77777777" w:rsidR="00FE1B46" w:rsidRPr="00BE13AB" w:rsidRDefault="00FE1B46" w:rsidP="00FE1B46">
      <w:pPr>
        <w:suppressAutoHyphens w:val="0"/>
        <w:spacing w:line="240" w:lineRule="auto"/>
        <w:jc w:val="both"/>
        <w:rPr>
          <w:lang w:val="sr-Cyrl-RS"/>
        </w:rPr>
      </w:pPr>
    </w:p>
    <w:p w14:paraId="6EA4FAB9"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Mесто и датум</w:t>
      </w:r>
    </w:p>
    <w:p w14:paraId="4A336D23" w14:textId="77777777" w:rsidR="00FE1B46" w:rsidRPr="00BE13AB" w:rsidRDefault="00FE1B46" w:rsidP="00FE1B46">
      <w:pPr>
        <w:suppressAutoHyphens w:val="0"/>
        <w:spacing w:line="240" w:lineRule="auto"/>
        <w:jc w:val="both"/>
        <w:rPr>
          <w:sz w:val="22"/>
          <w:szCs w:val="22"/>
          <w:lang w:val="sr-Cyrl-RS"/>
        </w:rPr>
      </w:pPr>
    </w:p>
    <w:p w14:paraId="31EEC124"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__________________________</w:t>
      </w:r>
      <w:r w:rsidRPr="00BE13AB">
        <w:rPr>
          <w:sz w:val="22"/>
          <w:szCs w:val="22"/>
          <w:lang w:val="sr-Cyrl-RS"/>
        </w:rPr>
        <w:tab/>
      </w:r>
      <w:r w:rsidRPr="00BE13AB">
        <w:rPr>
          <w:sz w:val="22"/>
          <w:szCs w:val="22"/>
          <w:lang w:val="sr-Cyrl-RS"/>
        </w:rPr>
        <w:tab/>
      </w:r>
      <w:r w:rsidRPr="00BE13AB">
        <w:rPr>
          <w:sz w:val="22"/>
          <w:szCs w:val="22"/>
          <w:lang w:val="sr-Cyrl-RS"/>
        </w:rPr>
        <w:tab/>
      </w:r>
      <w:r w:rsidRPr="00BE13AB">
        <w:rPr>
          <w:sz w:val="22"/>
          <w:szCs w:val="22"/>
          <w:lang w:val="sr-Cyrl-RS"/>
        </w:rPr>
        <w:tab/>
      </w:r>
      <w:r w:rsidRPr="00BE13AB">
        <w:rPr>
          <w:sz w:val="22"/>
          <w:szCs w:val="22"/>
          <w:lang w:val="sr-Cyrl-RS"/>
        </w:rPr>
        <w:tab/>
        <w:t>Понуђач</w:t>
      </w:r>
    </w:p>
    <w:p w14:paraId="2F744B5C" w14:textId="77777777" w:rsidR="00FE1B46" w:rsidRPr="00BE13AB" w:rsidRDefault="00FE1B46" w:rsidP="00FE1B46">
      <w:pPr>
        <w:suppressAutoHyphens w:val="0"/>
        <w:spacing w:line="240" w:lineRule="auto"/>
        <w:jc w:val="both"/>
        <w:rPr>
          <w:sz w:val="22"/>
          <w:szCs w:val="22"/>
          <w:lang w:val="sr-Cyrl-RS"/>
        </w:rPr>
      </w:pPr>
    </w:p>
    <w:p w14:paraId="1B7BD4A0"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 xml:space="preserve">                                                                                        ____________________________________</w:t>
      </w:r>
    </w:p>
    <w:p w14:paraId="7898CD8C" w14:textId="77777777" w:rsidR="00FE1B46" w:rsidRPr="00BE13AB" w:rsidRDefault="00FE1B46" w:rsidP="00FE1B46">
      <w:pPr>
        <w:suppressAutoHyphens w:val="0"/>
        <w:spacing w:line="240" w:lineRule="auto"/>
        <w:jc w:val="both"/>
        <w:rPr>
          <w:sz w:val="22"/>
          <w:szCs w:val="22"/>
          <w:lang w:val="sr-Cyrl-RS"/>
        </w:rPr>
      </w:pPr>
      <w:r w:rsidRPr="00BE13AB">
        <w:rPr>
          <w:sz w:val="22"/>
          <w:szCs w:val="22"/>
          <w:lang w:val="sr-Cyrl-RS"/>
        </w:rPr>
        <w:t xml:space="preserve">                                                                                         (штампано име и презиме овлашћеног лица)</w:t>
      </w:r>
    </w:p>
    <w:p w14:paraId="19126262" w14:textId="77777777" w:rsidR="00FE1B46" w:rsidRPr="00BE13AB" w:rsidRDefault="00FE1B46" w:rsidP="00FE1B46">
      <w:pPr>
        <w:suppressAutoHyphens w:val="0"/>
        <w:spacing w:line="240" w:lineRule="auto"/>
        <w:ind w:left="2832" w:firstLine="708"/>
        <w:jc w:val="both"/>
        <w:rPr>
          <w:sz w:val="22"/>
          <w:szCs w:val="22"/>
          <w:lang w:val="sr-Cyrl-RS"/>
        </w:rPr>
      </w:pPr>
    </w:p>
    <w:p w14:paraId="32FCC695" w14:textId="7154FA14" w:rsidR="00FE1B46" w:rsidRPr="00BE13AB" w:rsidRDefault="00FE1B46" w:rsidP="00FE1B46">
      <w:pPr>
        <w:suppressAutoHyphens w:val="0"/>
        <w:spacing w:line="240" w:lineRule="auto"/>
        <w:ind w:left="4956"/>
        <w:jc w:val="both"/>
        <w:rPr>
          <w:sz w:val="22"/>
          <w:szCs w:val="22"/>
          <w:lang w:val="sr-Cyrl-RS"/>
        </w:rPr>
      </w:pPr>
      <w:r w:rsidRPr="00BE13AB">
        <w:rPr>
          <w:sz w:val="22"/>
          <w:szCs w:val="22"/>
          <w:lang w:val="sr-Cyrl-RS"/>
        </w:rPr>
        <w:t xml:space="preserve"> ________________________________</w:t>
      </w:r>
    </w:p>
    <w:p w14:paraId="0CE8B1D3" w14:textId="20F65C01" w:rsidR="00FE1B46" w:rsidRPr="00BE13AB" w:rsidRDefault="00FE1B46" w:rsidP="00C34D3A">
      <w:pPr>
        <w:suppressAutoHyphens w:val="0"/>
        <w:spacing w:line="240" w:lineRule="auto"/>
        <w:ind w:left="4956"/>
        <w:jc w:val="both"/>
        <w:rPr>
          <w:sz w:val="22"/>
          <w:szCs w:val="22"/>
          <w:lang w:val="sr-Cyrl-RS"/>
        </w:rPr>
      </w:pPr>
    </w:p>
    <w:p w14:paraId="26345906" w14:textId="4147F9AC" w:rsidR="00FE1B46" w:rsidRPr="00BE13AB" w:rsidRDefault="00FE1B46" w:rsidP="00C34D3A">
      <w:pPr>
        <w:suppressAutoHyphens w:val="0"/>
        <w:spacing w:line="240" w:lineRule="auto"/>
        <w:ind w:left="4956"/>
        <w:jc w:val="both"/>
        <w:rPr>
          <w:sz w:val="22"/>
          <w:szCs w:val="22"/>
          <w:lang w:val="sr-Cyrl-RS"/>
        </w:rPr>
      </w:pPr>
    </w:p>
    <w:p w14:paraId="014201B2" w14:textId="5C47C4B5" w:rsidR="00FE1B46" w:rsidRPr="00BE13AB" w:rsidRDefault="00FE1B46" w:rsidP="00C34D3A">
      <w:pPr>
        <w:suppressAutoHyphens w:val="0"/>
        <w:spacing w:line="240" w:lineRule="auto"/>
        <w:ind w:left="4956"/>
        <w:jc w:val="both"/>
        <w:rPr>
          <w:sz w:val="22"/>
          <w:szCs w:val="22"/>
          <w:lang w:val="sr-Cyrl-RS"/>
        </w:rPr>
      </w:pPr>
    </w:p>
    <w:p w14:paraId="485232B0" w14:textId="146F7490" w:rsidR="00FE1B46" w:rsidRPr="00BE13AB" w:rsidRDefault="00FE1B46" w:rsidP="00C34D3A">
      <w:pPr>
        <w:suppressAutoHyphens w:val="0"/>
        <w:spacing w:line="240" w:lineRule="auto"/>
        <w:ind w:left="4956"/>
        <w:jc w:val="both"/>
        <w:rPr>
          <w:sz w:val="22"/>
          <w:szCs w:val="22"/>
          <w:lang w:val="sr-Cyrl-RS"/>
        </w:rPr>
      </w:pPr>
    </w:p>
    <w:p w14:paraId="12D77E00" w14:textId="77777777" w:rsidR="00FE1B46" w:rsidRPr="00BE13AB" w:rsidRDefault="00FE1B46" w:rsidP="00C34D3A">
      <w:pPr>
        <w:suppressAutoHyphens w:val="0"/>
        <w:spacing w:line="240" w:lineRule="auto"/>
        <w:ind w:left="4956"/>
        <w:jc w:val="both"/>
        <w:rPr>
          <w:sz w:val="22"/>
          <w:szCs w:val="22"/>
          <w:lang w:val="sr-Cyrl-RS"/>
        </w:rPr>
      </w:pPr>
    </w:p>
    <w:p w14:paraId="183839DF" w14:textId="77777777" w:rsidR="00C8210D" w:rsidRPr="00BE13AB" w:rsidRDefault="00C8210D" w:rsidP="00BD5C71">
      <w:pPr>
        <w:shd w:val="clear" w:color="auto" w:fill="C6D9F1"/>
        <w:jc w:val="center"/>
        <w:rPr>
          <w:b/>
          <w:bCs/>
          <w:i/>
          <w:iCs/>
        </w:rPr>
      </w:pPr>
    </w:p>
    <w:p w14:paraId="435F5146" w14:textId="500223EE" w:rsidR="00BD5C71" w:rsidRPr="00BE13AB" w:rsidRDefault="004604F7" w:rsidP="00BD5C71">
      <w:pPr>
        <w:shd w:val="clear" w:color="auto" w:fill="C6D9F1"/>
        <w:jc w:val="center"/>
        <w:rPr>
          <w:b/>
          <w:bCs/>
          <w:i/>
          <w:iCs/>
        </w:rPr>
      </w:pPr>
      <w:r w:rsidRPr="00BE13AB">
        <w:rPr>
          <w:b/>
          <w:bCs/>
          <w:i/>
          <w:iCs/>
        </w:rPr>
        <w:t>VII</w:t>
      </w:r>
      <w:r w:rsidR="00C8210D" w:rsidRPr="00BE13AB">
        <w:rPr>
          <w:b/>
          <w:bCs/>
          <w:i/>
          <w:iCs/>
        </w:rPr>
        <w:t>I.</w:t>
      </w:r>
      <w:r w:rsidR="00CB369F" w:rsidRPr="00BE13AB">
        <w:rPr>
          <w:b/>
          <w:bCs/>
          <w:i/>
          <w:iCs/>
        </w:rPr>
        <w:t xml:space="preserve"> </w:t>
      </w:r>
      <w:r w:rsidR="00BD5C71" w:rsidRPr="00BE13AB">
        <w:rPr>
          <w:b/>
          <w:bCs/>
          <w:i/>
          <w:iCs/>
        </w:rPr>
        <w:t>МОДЕЛ УГОВОРА</w:t>
      </w:r>
    </w:p>
    <w:p w14:paraId="3ABDCCA9" w14:textId="77777777" w:rsidR="00BD5C71" w:rsidRPr="00BE13AB" w:rsidRDefault="00BD5C71" w:rsidP="00BD5C71">
      <w:pPr>
        <w:jc w:val="center"/>
        <w:rPr>
          <w:b/>
          <w:bCs/>
          <w:i/>
          <w:iCs/>
        </w:rPr>
      </w:pPr>
    </w:p>
    <w:p w14:paraId="1E614E42" w14:textId="77777777" w:rsidR="00AF1FB9" w:rsidRPr="00AF1FB9" w:rsidRDefault="00AF1FB9" w:rsidP="00AF1FB9">
      <w:pPr>
        <w:tabs>
          <w:tab w:val="left" w:pos="5600"/>
        </w:tabs>
        <w:suppressAutoHyphens w:val="0"/>
        <w:spacing w:line="240" w:lineRule="auto"/>
        <w:jc w:val="center"/>
        <w:rPr>
          <w:rFonts w:eastAsia="Times New Roman"/>
          <w:b/>
          <w:i/>
          <w:color w:val="auto"/>
          <w:kern w:val="0"/>
          <w:lang w:val="ru-RU" w:eastAsia="en-US"/>
        </w:rPr>
      </w:pPr>
      <w:r w:rsidRPr="00BE13AB">
        <w:rPr>
          <w:rFonts w:eastAsia="Times New Roman"/>
          <w:b/>
          <w:i/>
          <w:color w:val="auto"/>
          <w:kern w:val="0"/>
          <w:lang w:val="ru-RU" w:eastAsia="en-US"/>
        </w:rPr>
        <w:t>УГОВОР</w:t>
      </w:r>
    </w:p>
    <w:p w14:paraId="150A7976" w14:textId="6E7D19A7" w:rsidR="00BE13AB" w:rsidRPr="00BE13AB" w:rsidRDefault="00AF1FB9" w:rsidP="00BE13AB">
      <w:pPr>
        <w:suppressAutoHyphens w:val="0"/>
        <w:spacing w:after="200" w:line="240" w:lineRule="auto"/>
        <w:ind w:firstLine="708"/>
        <w:jc w:val="center"/>
        <w:rPr>
          <w:b/>
          <w:bCs/>
          <w:i/>
          <w:iCs/>
        </w:rPr>
      </w:pPr>
      <w:bookmarkStart w:id="15" w:name="_Hlk507060895"/>
      <w:r w:rsidRPr="00C8568A">
        <w:rPr>
          <w:b/>
          <w:bCs/>
          <w:i/>
          <w:iCs/>
        </w:rPr>
        <w:t>О</w:t>
      </w:r>
      <w:r w:rsidR="00C8568A" w:rsidRPr="00C8568A">
        <w:rPr>
          <w:b/>
          <w:bCs/>
          <w:i/>
          <w:iCs/>
        </w:rPr>
        <w:t xml:space="preserve"> </w:t>
      </w:r>
      <w:r w:rsidR="00F671AE">
        <w:rPr>
          <w:b/>
          <w:bCs/>
          <w:i/>
          <w:iCs/>
        </w:rPr>
        <w:t>ЈАВНОЈ НАБАВЦИ УСЛУГА</w:t>
      </w:r>
      <w:r w:rsidR="00B9447E" w:rsidRPr="00B9447E">
        <w:rPr>
          <w:rFonts w:eastAsiaTheme="minorEastAsia"/>
          <w:color w:val="auto"/>
          <w:kern w:val="0"/>
          <w:lang w:val="sr-Latn-RS" w:eastAsia="sr-Latn-RS"/>
        </w:rPr>
        <w:t xml:space="preserve"> </w:t>
      </w:r>
      <w:bookmarkEnd w:id="15"/>
      <w:r w:rsidR="00FB76D5">
        <w:rPr>
          <w:b/>
          <w:bCs/>
          <w:i/>
          <w:iCs/>
        </w:rPr>
        <w:t>ПРАЋЕЊА</w:t>
      </w:r>
      <w:r w:rsidR="00BE13AB" w:rsidRPr="00BE13AB">
        <w:rPr>
          <w:b/>
          <w:bCs/>
          <w:i/>
          <w:iCs/>
        </w:rPr>
        <w:t xml:space="preserve"> И ИЗВЕШТАВАЊА О СПРОВОЂЕЊУ ПРОГРАМА ЗА УНАПРЕЂЕЊЕ ЕФИКАСНОСТИ И ОДРЖИВОСТИ ИНФРАСТРУКТУРЕ ОД СТРАНЕ НЕЗАВИСНЕ ВЕРИФИКАЦИОНЕ КОМИСИЈЕ</w:t>
      </w:r>
    </w:p>
    <w:p w14:paraId="2F7A0FA9" w14:textId="3E566FC4" w:rsidR="006C1DEE" w:rsidRPr="00C8568A" w:rsidRDefault="006C1DEE" w:rsidP="00C8568A">
      <w:pPr>
        <w:jc w:val="center"/>
        <w:rPr>
          <w:b/>
          <w:bCs/>
          <w:i/>
          <w:iCs/>
        </w:rPr>
      </w:pPr>
    </w:p>
    <w:p w14:paraId="78B7875B" w14:textId="77777777" w:rsidR="00AF1FB9" w:rsidRPr="00AF1FB9" w:rsidRDefault="00AF1FB9" w:rsidP="00AF1FB9">
      <w:pPr>
        <w:suppressAutoHyphens w:val="0"/>
        <w:spacing w:line="240" w:lineRule="auto"/>
        <w:rPr>
          <w:rFonts w:eastAsia="Times New Roman"/>
          <w:color w:val="auto"/>
          <w:kern w:val="0"/>
          <w:lang w:val="ru-RU" w:eastAsia="en-US"/>
        </w:rPr>
      </w:pPr>
    </w:p>
    <w:p w14:paraId="33D09A68" w14:textId="77777777" w:rsidR="00AF1FB9" w:rsidRPr="00E170DF" w:rsidRDefault="00AF1FB9" w:rsidP="0004543A">
      <w:pPr>
        <w:suppressAutoHyphens w:val="0"/>
        <w:spacing w:line="240" w:lineRule="auto"/>
        <w:jc w:val="both"/>
        <w:rPr>
          <w:rFonts w:eastAsia="Times New Roman"/>
          <w:color w:val="auto"/>
          <w:kern w:val="0"/>
          <w:lang w:eastAsia="en-US"/>
        </w:rPr>
      </w:pPr>
      <w:r w:rsidRPr="00AF1FB9">
        <w:rPr>
          <w:rFonts w:eastAsia="Times New Roman"/>
          <w:color w:val="auto"/>
          <w:kern w:val="0"/>
          <w:lang w:val="ru-RU" w:eastAsia="en-US"/>
        </w:rPr>
        <w:t>Закључен  у __________________________, дана_________________године, између:</w:t>
      </w:r>
    </w:p>
    <w:p w14:paraId="64C0546E" w14:textId="77777777" w:rsidR="00AF1FB9" w:rsidRPr="00AF1FB9" w:rsidRDefault="00AF1FB9" w:rsidP="0004543A">
      <w:pPr>
        <w:suppressAutoHyphens w:val="0"/>
        <w:spacing w:line="240" w:lineRule="auto"/>
        <w:jc w:val="both"/>
        <w:rPr>
          <w:rFonts w:eastAsia="Times New Roman"/>
          <w:color w:val="auto"/>
          <w:kern w:val="0"/>
          <w:lang w:val="ru-RU" w:eastAsia="en-US"/>
        </w:rPr>
      </w:pPr>
    </w:p>
    <w:p w14:paraId="4173F932" w14:textId="77777777" w:rsidR="00AF1FB9" w:rsidRPr="00AF1FB9" w:rsidRDefault="00AF1FB9" w:rsidP="00AF1FB9">
      <w:pPr>
        <w:tabs>
          <w:tab w:val="num" w:pos="360"/>
        </w:tabs>
        <w:suppressAutoHyphens w:val="0"/>
        <w:spacing w:line="240" w:lineRule="auto"/>
        <w:rPr>
          <w:rFonts w:eastAsia="Times New Roman"/>
          <w:b/>
          <w:bCs/>
          <w:color w:val="auto"/>
          <w:kern w:val="0"/>
          <w:lang w:val="ru-RU" w:eastAsia="en-US"/>
        </w:rPr>
      </w:pPr>
      <w:r w:rsidRPr="00AF1FB9">
        <w:rPr>
          <w:rFonts w:eastAsia="Times New Roman"/>
          <w:b/>
          <w:bCs/>
          <w:color w:val="auto"/>
          <w:kern w:val="0"/>
          <w:lang w:val="ru-RU" w:eastAsia="en-US"/>
        </w:rPr>
        <w:t>НАРУЧИ</w:t>
      </w:r>
      <w:r w:rsidR="00FC379C">
        <w:rPr>
          <w:rFonts w:eastAsia="Times New Roman"/>
          <w:b/>
          <w:bCs/>
          <w:color w:val="auto"/>
          <w:kern w:val="0"/>
          <w:lang w:val="ru-RU" w:eastAsia="en-US"/>
        </w:rPr>
        <w:t>ОЦА</w:t>
      </w:r>
      <w:r w:rsidRPr="00AF1FB9">
        <w:rPr>
          <w:rFonts w:eastAsia="Times New Roman"/>
          <w:b/>
          <w:bCs/>
          <w:color w:val="auto"/>
          <w:kern w:val="0"/>
          <w:lang w:val="ru-RU" w:eastAsia="en-US"/>
        </w:rPr>
        <w:t>:</w:t>
      </w:r>
    </w:p>
    <w:p w14:paraId="192BC8F6" w14:textId="77777777" w:rsidR="00AF1FB9" w:rsidRPr="00AF1FB9" w:rsidRDefault="00AF1FB9" w:rsidP="00AF1FB9">
      <w:pPr>
        <w:suppressAutoHyphens w:val="0"/>
        <w:spacing w:line="240" w:lineRule="auto"/>
        <w:rPr>
          <w:rFonts w:eastAsia="Times New Roman"/>
          <w:color w:val="auto"/>
          <w:kern w:val="0"/>
          <w:lang w:val="ru-RU" w:eastAsia="en-US"/>
        </w:rPr>
      </w:pPr>
    </w:p>
    <w:p w14:paraId="3FC93805" w14:textId="787060FB" w:rsidR="00AF1FB9" w:rsidRPr="00AF1FB9" w:rsidRDefault="00AF1FB9" w:rsidP="0004543A">
      <w:pPr>
        <w:suppressAutoHyphens w:val="0"/>
        <w:spacing w:line="240" w:lineRule="auto"/>
        <w:jc w:val="both"/>
        <w:rPr>
          <w:rFonts w:eastAsia="Times New Roman"/>
          <w:color w:val="auto"/>
          <w:kern w:val="0"/>
          <w:lang w:val="ru-RU" w:eastAsia="en-US"/>
        </w:rPr>
      </w:pPr>
      <w:r>
        <w:rPr>
          <w:rFonts w:eastAsia="Times New Roman"/>
          <w:color w:val="auto"/>
          <w:kern w:val="0"/>
          <w:lang w:eastAsia="en-US"/>
        </w:rPr>
        <w:t>КАНЦЕЛАРИЈА ЗА УПРАВЉАЊЕ ЈАВНИМ УЛАГАЊИМА с</w:t>
      </w:r>
      <w:r w:rsidRPr="00AF1FB9">
        <w:rPr>
          <w:rFonts w:eastAsia="Times New Roman"/>
          <w:color w:val="auto"/>
          <w:kern w:val="0"/>
          <w:lang w:val="ru-RU" w:eastAsia="en-US"/>
        </w:rPr>
        <w:t xml:space="preserve">а седиштем у </w:t>
      </w:r>
      <w:r>
        <w:rPr>
          <w:rFonts w:eastAsia="Times New Roman"/>
          <w:color w:val="auto"/>
          <w:kern w:val="0"/>
          <w:lang w:val="ru-RU" w:eastAsia="en-US"/>
        </w:rPr>
        <w:t xml:space="preserve">Београду, </w:t>
      </w:r>
      <w:r w:rsidR="0004543A">
        <w:rPr>
          <w:rFonts w:eastAsia="Times New Roman"/>
          <w:color w:val="auto"/>
          <w:kern w:val="0"/>
          <w:lang w:val="ru-RU" w:eastAsia="en-US"/>
        </w:rPr>
        <w:t xml:space="preserve">Немањина бр. 11, </w:t>
      </w:r>
      <w:r>
        <w:rPr>
          <w:rFonts w:eastAsia="Times New Roman"/>
          <w:color w:val="auto"/>
          <w:kern w:val="0"/>
          <w:lang w:val="ru-RU" w:eastAsia="en-US"/>
        </w:rPr>
        <w:t xml:space="preserve">општина Савски венац, </w:t>
      </w:r>
      <w:r w:rsidRPr="00AF1FB9">
        <w:rPr>
          <w:rFonts w:eastAsia="Times New Roman"/>
          <w:color w:val="auto"/>
          <w:kern w:val="0"/>
          <w:lang w:val="ru-RU" w:eastAsia="en-US"/>
        </w:rPr>
        <w:t>ПИБ</w:t>
      </w:r>
      <w:r w:rsidR="0004543A">
        <w:rPr>
          <w:rFonts w:eastAsia="Times New Roman"/>
          <w:color w:val="auto"/>
          <w:kern w:val="0"/>
          <w:lang w:val="ru-RU" w:eastAsia="en-US"/>
        </w:rPr>
        <w:t xml:space="preserve"> 109311023, </w:t>
      </w:r>
      <w:r w:rsidR="00302E76">
        <w:rPr>
          <w:rFonts w:eastAsia="Times New Roman"/>
          <w:color w:val="auto"/>
          <w:kern w:val="0"/>
          <w:lang w:val="ru-RU" w:eastAsia="en-US"/>
        </w:rPr>
        <w:t xml:space="preserve">матични број: 07020171, </w:t>
      </w:r>
      <w:r>
        <w:rPr>
          <w:rFonts w:eastAsia="Times New Roman"/>
          <w:color w:val="auto"/>
          <w:kern w:val="0"/>
          <w:lang w:val="ru-RU" w:eastAsia="en-US"/>
        </w:rPr>
        <w:t>коју заступа в.д.</w:t>
      </w:r>
      <w:r w:rsidR="00B342AD">
        <w:rPr>
          <w:rFonts w:eastAsia="Times New Roman"/>
          <w:color w:val="auto"/>
          <w:kern w:val="0"/>
          <w:lang w:val="ru-RU" w:eastAsia="en-US"/>
        </w:rPr>
        <w:t xml:space="preserve"> </w:t>
      </w:r>
      <w:r>
        <w:rPr>
          <w:rFonts w:eastAsia="Times New Roman"/>
          <w:color w:val="auto"/>
          <w:kern w:val="0"/>
          <w:lang w:val="ru-RU" w:eastAsia="en-US"/>
        </w:rPr>
        <w:t>директор</w:t>
      </w:r>
      <w:r w:rsidR="00B342AD">
        <w:rPr>
          <w:rFonts w:eastAsia="Times New Roman"/>
          <w:color w:val="auto"/>
          <w:kern w:val="0"/>
          <w:lang w:val="ru-RU" w:eastAsia="en-US"/>
        </w:rPr>
        <w:t>а</w:t>
      </w:r>
      <w:r>
        <w:rPr>
          <w:rFonts w:eastAsia="Times New Roman"/>
          <w:color w:val="auto"/>
          <w:kern w:val="0"/>
          <w:lang w:val="ru-RU" w:eastAsia="en-US"/>
        </w:rPr>
        <w:t xml:space="preserve"> Марко Благојевић</w:t>
      </w:r>
      <w:r w:rsidRPr="00AF1FB9">
        <w:rPr>
          <w:rFonts w:eastAsia="Times New Roman"/>
          <w:color w:val="auto"/>
          <w:kern w:val="0"/>
          <w:lang w:val="ru-RU" w:eastAsia="en-US"/>
        </w:rPr>
        <w:t xml:space="preserve"> (у даљем тексту: Наручилац), </w:t>
      </w:r>
    </w:p>
    <w:p w14:paraId="2576E991" w14:textId="77777777" w:rsidR="00AF1FB9" w:rsidRPr="00AF1FB9" w:rsidRDefault="00AF1FB9" w:rsidP="0004543A">
      <w:pPr>
        <w:suppressAutoHyphens w:val="0"/>
        <w:spacing w:line="240" w:lineRule="auto"/>
        <w:jc w:val="both"/>
        <w:rPr>
          <w:rFonts w:eastAsia="Times New Roman"/>
          <w:color w:val="auto"/>
          <w:kern w:val="0"/>
          <w:lang w:val="ru-RU" w:eastAsia="en-US"/>
        </w:rPr>
      </w:pPr>
    </w:p>
    <w:p w14:paraId="5DEB19A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и</w:t>
      </w:r>
    </w:p>
    <w:p w14:paraId="1F44A597" w14:textId="77777777" w:rsidR="00AF1FB9" w:rsidRPr="00AF1FB9" w:rsidRDefault="00AF1FB9" w:rsidP="00AF1FB9">
      <w:pPr>
        <w:suppressAutoHyphens w:val="0"/>
        <w:spacing w:line="240" w:lineRule="auto"/>
        <w:rPr>
          <w:rFonts w:eastAsia="Times New Roman"/>
          <w:color w:val="auto"/>
          <w:kern w:val="0"/>
          <w:lang w:val="ru-RU" w:eastAsia="en-US"/>
        </w:rPr>
      </w:pPr>
    </w:p>
    <w:p w14:paraId="27915DFC" w14:textId="57FAC50A" w:rsidR="00AF1FB9" w:rsidRPr="00AF1FB9" w:rsidRDefault="002819F5" w:rsidP="00AF1FB9">
      <w:pPr>
        <w:tabs>
          <w:tab w:val="num" w:pos="360"/>
        </w:tabs>
        <w:suppressAutoHyphens w:val="0"/>
        <w:spacing w:line="240" w:lineRule="auto"/>
        <w:rPr>
          <w:rFonts w:eastAsia="Times New Roman"/>
          <w:b/>
          <w:bCs/>
          <w:color w:val="auto"/>
          <w:kern w:val="0"/>
          <w:lang w:val="ru-RU" w:eastAsia="en-US"/>
        </w:rPr>
      </w:pPr>
      <w:r>
        <w:rPr>
          <w:rFonts w:eastAsia="Times New Roman"/>
          <w:b/>
          <w:bCs/>
          <w:color w:val="auto"/>
          <w:kern w:val="0"/>
          <w:lang w:val="sr-Cyrl-RS" w:eastAsia="en-US"/>
        </w:rPr>
        <w:t>ПРУЖАЛАЦ УСЛУГ</w:t>
      </w:r>
      <w:r w:rsidR="008D0775">
        <w:rPr>
          <w:rFonts w:eastAsia="Times New Roman"/>
          <w:b/>
          <w:bCs/>
          <w:color w:val="auto"/>
          <w:kern w:val="0"/>
          <w:lang w:val="sr-Cyrl-RS" w:eastAsia="en-US"/>
        </w:rPr>
        <w:t>А</w:t>
      </w:r>
      <w:r w:rsidR="00AF1FB9" w:rsidRPr="00AF1FB9">
        <w:rPr>
          <w:rFonts w:eastAsia="Times New Roman"/>
          <w:b/>
          <w:bCs/>
          <w:color w:val="auto"/>
          <w:kern w:val="0"/>
          <w:lang w:val="ru-RU" w:eastAsia="en-US"/>
        </w:rPr>
        <w:t>:</w:t>
      </w:r>
    </w:p>
    <w:p w14:paraId="0ECF5502" w14:textId="77777777" w:rsidR="00AF1FB9" w:rsidRPr="00AF1FB9" w:rsidRDefault="00AF1FB9" w:rsidP="00AF1FB9">
      <w:pPr>
        <w:suppressAutoHyphens w:val="0"/>
        <w:spacing w:line="240" w:lineRule="auto"/>
        <w:rPr>
          <w:rFonts w:eastAsia="Times New Roman"/>
          <w:color w:val="auto"/>
          <w:kern w:val="0"/>
          <w:lang w:val="ru-RU" w:eastAsia="en-US"/>
        </w:rPr>
      </w:pPr>
    </w:p>
    <w:p w14:paraId="42FCD3A4"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______________________________________________са седиштем у ______________________ </w:t>
      </w:r>
    </w:p>
    <w:p w14:paraId="785010F8"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 xml:space="preserve">назив </w:t>
      </w:r>
      <w:r w:rsidR="00FC379C">
        <w:rPr>
          <w:rFonts w:eastAsia="Times New Roman"/>
          <w:i/>
          <w:iCs/>
          <w:color w:val="auto"/>
          <w:kern w:val="0"/>
          <w:sz w:val="18"/>
          <w:szCs w:val="18"/>
          <w:lang w:eastAsia="en-US"/>
        </w:rPr>
        <w:t>понуђач</w:t>
      </w:r>
      <w:r w:rsidR="00251F44">
        <w:rPr>
          <w:rFonts w:eastAsia="Times New Roman"/>
          <w:i/>
          <w:iCs/>
          <w:color w:val="auto"/>
          <w:kern w:val="0"/>
          <w:sz w:val="18"/>
          <w:szCs w:val="18"/>
          <w:lang w:eastAsia="en-US"/>
        </w:rPr>
        <w:t>а</w:t>
      </w:r>
    </w:p>
    <w:p w14:paraId="32A7E47E"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6DF58CEA"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002BD05E" w14:textId="472B043A"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___________________________________________________ (у даљем тексту: </w:t>
      </w:r>
      <w:r w:rsidR="002819F5">
        <w:rPr>
          <w:rFonts w:eastAsia="Times New Roman"/>
          <w:color w:val="auto"/>
          <w:kern w:val="0"/>
          <w:lang w:val="ru-RU" w:eastAsia="en-US"/>
        </w:rPr>
        <w:t>Пружалац услуг</w:t>
      </w:r>
      <w:r w:rsidR="008D0775">
        <w:rPr>
          <w:rFonts w:eastAsia="Times New Roman"/>
          <w:color w:val="auto"/>
          <w:kern w:val="0"/>
          <w:lang w:val="ru-RU" w:eastAsia="en-US"/>
        </w:rPr>
        <w:t>а</w:t>
      </w:r>
      <w:r w:rsidR="00251F44">
        <w:rPr>
          <w:rFonts w:eastAsia="Times New Roman"/>
          <w:color w:val="auto"/>
          <w:kern w:val="0"/>
          <w:lang w:val="ru-RU" w:eastAsia="en-US"/>
        </w:rPr>
        <w:t>)</w:t>
      </w:r>
    </w:p>
    <w:p w14:paraId="2BE5543B" w14:textId="77777777" w:rsidR="00AF1FB9" w:rsidRPr="00AF1FB9" w:rsidRDefault="00AF1FB9" w:rsidP="00AF1FB9">
      <w:pPr>
        <w:suppressAutoHyphens w:val="0"/>
        <w:spacing w:line="240" w:lineRule="auto"/>
        <w:rPr>
          <w:rFonts w:eastAsia="Times New Roman"/>
          <w:color w:val="auto"/>
          <w:kern w:val="0"/>
          <w:lang w:val="ru-RU" w:eastAsia="en-US"/>
        </w:rPr>
      </w:pPr>
    </w:p>
    <w:p w14:paraId="17DD2A1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Или </w:t>
      </w:r>
    </w:p>
    <w:p w14:paraId="1AA551C3" w14:textId="77777777" w:rsidR="00AF1FB9" w:rsidRPr="00AF1FB9" w:rsidRDefault="00AF1FB9" w:rsidP="00AF1FB9">
      <w:pPr>
        <w:suppressAutoHyphens w:val="0"/>
        <w:spacing w:line="240" w:lineRule="auto"/>
        <w:rPr>
          <w:rFonts w:eastAsia="Times New Roman"/>
          <w:color w:val="auto"/>
          <w:kern w:val="0"/>
          <w:lang w:val="ru-RU" w:eastAsia="en-US"/>
        </w:rPr>
      </w:pPr>
    </w:p>
    <w:p w14:paraId="533E544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Носилац посла ______________________________________са седиштем у _________________ </w:t>
      </w:r>
    </w:p>
    <w:p w14:paraId="1934B2C4" w14:textId="77777777" w:rsidR="00AF1FB9" w:rsidRPr="00AF1FB9" w:rsidRDefault="00AF1FB9" w:rsidP="00AF1FB9">
      <w:pPr>
        <w:suppressAutoHyphens w:val="0"/>
        <w:spacing w:line="240" w:lineRule="auto"/>
        <w:ind w:left="2124" w:firstLine="708"/>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15BAC3C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38F64499"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AB2731A" w14:textId="42F4056C"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w:t>
      </w:r>
      <w:r w:rsidR="008D0775">
        <w:rPr>
          <w:rFonts w:eastAsia="Times New Roman"/>
          <w:color w:val="auto"/>
          <w:kern w:val="0"/>
          <w:lang w:val="ru-RU" w:eastAsia="en-US"/>
        </w:rPr>
        <w:t>а</w:t>
      </w:r>
      <w:r w:rsidRPr="00AF1FB9">
        <w:rPr>
          <w:rFonts w:eastAsia="Times New Roman"/>
          <w:color w:val="auto"/>
          <w:kern w:val="0"/>
          <w:lang w:val="ru-RU" w:eastAsia="en-US"/>
        </w:rPr>
        <w:t xml:space="preserve">) са члановима групе </w:t>
      </w:r>
    </w:p>
    <w:p w14:paraId="0AF69E44" w14:textId="77777777" w:rsidR="00AF1FB9" w:rsidRPr="00AF1FB9" w:rsidRDefault="00AF1FB9" w:rsidP="00AF1FB9">
      <w:pPr>
        <w:suppressAutoHyphens w:val="0"/>
        <w:spacing w:line="240" w:lineRule="auto"/>
        <w:rPr>
          <w:rFonts w:eastAsia="Times New Roman"/>
          <w:color w:val="auto"/>
          <w:kern w:val="0"/>
          <w:lang w:val="ru-RU" w:eastAsia="en-US"/>
        </w:rPr>
      </w:pPr>
    </w:p>
    <w:p w14:paraId="322246CF"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033E33"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5F7623E9"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524C8560"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CA584A5" w14:textId="77777777" w:rsidR="00AF1FB9" w:rsidRPr="00AF1FB9" w:rsidRDefault="00AF1FB9" w:rsidP="00AF1FB9">
      <w:pPr>
        <w:suppressAutoHyphens w:val="0"/>
        <w:spacing w:line="240" w:lineRule="auto"/>
        <w:rPr>
          <w:rFonts w:eastAsia="Times New Roman"/>
          <w:color w:val="auto"/>
          <w:kern w:val="0"/>
          <w:sz w:val="14"/>
          <w:szCs w:val="14"/>
          <w:lang w:val="ru-RU" w:eastAsia="en-US"/>
        </w:rPr>
      </w:pPr>
    </w:p>
    <w:p w14:paraId="54DEA6C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7CB1DFC9"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4EE30FA4"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ул.________________________________________бр. ______, ПИБ_______________ </w:t>
      </w:r>
    </w:p>
    <w:p w14:paraId="77DBD686" w14:textId="77777777" w:rsidR="00AF1FB9" w:rsidRPr="00AF1FB9" w:rsidRDefault="00AF1FB9" w:rsidP="00AF1FB9">
      <w:pPr>
        <w:suppressAutoHyphens w:val="0"/>
        <w:spacing w:line="240" w:lineRule="auto"/>
        <w:rPr>
          <w:rFonts w:eastAsia="Times New Roman"/>
          <w:color w:val="auto"/>
          <w:kern w:val="0"/>
          <w:lang w:val="ru-RU" w:eastAsia="en-US"/>
        </w:rPr>
      </w:pPr>
    </w:p>
    <w:p w14:paraId="47C1CB9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или</w:t>
      </w:r>
    </w:p>
    <w:p w14:paraId="70AD2677" w14:textId="77777777" w:rsidR="00AF1FB9" w:rsidRPr="00AF1FB9" w:rsidRDefault="00AF1FB9" w:rsidP="00AF1FB9">
      <w:pPr>
        <w:suppressAutoHyphens w:val="0"/>
        <w:spacing w:line="240" w:lineRule="auto"/>
        <w:rPr>
          <w:rFonts w:eastAsia="Times New Roman"/>
          <w:color w:val="auto"/>
          <w:kern w:val="0"/>
          <w:lang w:val="ru-RU" w:eastAsia="en-US"/>
        </w:rPr>
      </w:pPr>
    </w:p>
    <w:p w14:paraId="3DA99AA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lastRenderedPageBreak/>
        <w:t xml:space="preserve">Носилац посла ______________________________________са седиштем у _________________ </w:t>
      </w:r>
    </w:p>
    <w:p w14:paraId="2E9F5A47" w14:textId="77777777" w:rsidR="00AF1FB9" w:rsidRPr="00AF1FB9" w:rsidRDefault="00AF1FB9" w:rsidP="00AF1FB9">
      <w:pPr>
        <w:suppressAutoHyphens w:val="0"/>
        <w:spacing w:line="240" w:lineRule="auto"/>
        <w:ind w:left="2124" w:firstLine="708"/>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32572C90"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555550D3"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450A978D" w14:textId="12DD4A4D"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услуге</w:t>
      </w:r>
      <w:r w:rsidRPr="00AF1FB9">
        <w:rPr>
          <w:rFonts w:eastAsia="Times New Roman"/>
          <w:color w:val="auto"/>
          <w:kern w:val="0"/>
          <w:lang w:val="ru-RU" w:eastAsia="en-US"/>
        </w:rPr>
        <w:t>) са под</w:t>
      </w:r>
      <w:r w:rsidR="00B342AD">
        <w:rPr>
          <w:rFonts w:eastAsia="Times New Roman"/>
          <w:color w:val="auto"/>
          <w:kern w:val="0"/>
          <w:lang w:val="ru-RU" w:eastAsia="en-US"/>
        </w:rPr>
        <w:t>извођачем</w:t>
      </w:r>
    </w:p>
    <w:p w14:paraId="4264E173" w14:textId="77777777" w:rsidR="00AF1FB9" w:rsidRPr="00AF1FB9" w:rsidRDefault="00AF1FB9" w:rsidP="00AF1FB9">
      <w:pPr>
        <w:suppressAutoHyphens w:val="0"/>
        <w:spacing w:line="240" w:lineRule="auto"/>
        <w:rPr>
          <w:rFonts w:eastAsia="Times New Roman"/>
          <w:color w:val="auto"/>
          <w:kern w:val="0"/>
          <w:lang w:val="ru-RU" w:eastAsia="en-US"/>
        </w:rPr>
      </w:pPr>
    </w:p>
    <w:p w14:paraId="3329E1D4"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C94ED1"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Под</w:t>
      </w:r>
      <w:r w:rsidR="00B342AD">
        <w:rPr>
          <w:rFonts w:eastAsia="Times New Roman"/>
          <w:i/>
          <w:iCs/>
          <w:color w:val="auto"/>
          <w:kern w:val="0"/>
          <w:sz w:val="18"/>
          <w:szCs w:val="18"/>
          <w:lang w:eastAsia="en-US"/>
        </w:rPr>
        <w:t>извођач</w:t>
      </w:r>
      <w:r w:rsidRPr="00AF1FB9">
        <w:rPr>
          <w:rFonts w:eastAsia="Times New Roman"/>
          <w:i/>
          <w:iCs/>
          <w:color w:val="auto"/>
          <w:kern w:val="0"/>
          <w:sz w:val="18"/>
          <w:szCs w:val="18"/>
          <w:lang w:eastAsia="en-US"/>
        </w:rPr>
        <w:t>а</w:t>
      </w:r>
    </w:p>
    <w:p w14:paraId="0DE188B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204761DA"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6D819B98" w14:textId="77777777" w:rsidR="00267554" w:rsidRDefault="00267554" w:rsidP="00AF1FB9">
      <w:pPr>
        <w:keepNext/>
        <w:suppressAutoHyphens w:val="0"/>
        <w:spacing w:before="120" w:after="120" w:line="240" w:lineRule="auto"/>
        <w:jc w:val="center"/>
        <w:rPr>
          <w:rFonts w:eastAsia="Times New Roman"/>
          <w:bCs/>
          <w:color w:val="auto"/>
          <w:kern w:val="0"/>
          <w:lang w:val="ru-RU" w:eastAsia="en-US"/>
        </w:rPr>
      </w:pPr>
    </w:p>
    <w:p w14:paraId="203B074A" w14:textId="77777777" w:rsidR="00AF1FB9" w:rsidRDefault="00AF1FB9" w:rsidP="00AF1FB9">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xml:space="preserve">Уговорне стране </w:t>
      </w:r>
      <w:r w:rsidR="00F671AE">
        <w:rPr>
          <w:rFonts w:eastAsia="Times New Roman"/>
          <w:color w:val="auto"/>
          <w:kern w:val="0"/>
          <w:lang w:val="ru-RU" w:eastAsia="en-US"/>
        </w:rPr>
        <w:t xml:space="preserve">сагласно </w:t>
      </w:r>
      <w:r w:rsidRPr="00AF1FB9">
        <w:rPr>
          <w:rFonts w:eastAsia="Times New Roman"/>
          <w:color w:val="auto"/>
          <w:kern w:val="0"/>
          <w:lang w:val="ru-RU" w:eastAsia="en-US"/>
        </w:rPr>
        <w:t>констатују:</w:t>
      </w:r>
    </w:p>
    <w:p w14:paraId="1393591C" w14:textId="1F0869D3" w:rsidR="0053249D" w:rsidRPr="00F53D57" w:rsidRDefault="0053249D" w:rsidP="00AF1FB9">
      <w:pPr>
        <w:suppressAutoHyphens w:val="0"/>
        <w:spacing w:line="240" w:lineRule="auto"/>
        <w:jc w:val="both"/>
        <w:rPr>
          <w:rFonts w:eastAsia="Times New Roman"/>
          <w:color w:val="auto"/>
          <w:kern w:val="0"/>
          <w:lang w:val="ru-RU" w:eastAsia="en-US"/>
        </w:rPr>
      </w:pPr>
      <w:r>
        <w:rPr>
          <w:rFonts w:eastAsia="Times New Roman"/>
          <w:color w:val="auto"/>
          <w:kern w:val="0"/>
          <w:lang w:val="ru-RU" w:eastAsia="en-US"/>
        </w:rPr>
        <w:tab/>
      </w:r>
      <w:r w:rsidRPr="00F53D57">
        <w:rPr>
          <w:rFonts w:eastAsia="Times New Roman"/>
          <w:color w:val="auto"/>
          <w:kern w:val="0"/>
          <w:lang w:val="ru-RU" w:eastAsia="en-US"/>
        </w:rPr>
        <w:t xml:space="preserve">- да је Наручилац </w:t>
      </w:r>
      <w:r w:rsidR="005C466B" w:rsidRPr="00F53D57">
        <w:rPr>
          <w:rFonts w:eastAsia="Times New Roman"/>
          <w:color w:val="auto"/>
          <w:kern w:val="0"/>
          <w:lang w:val="ru-RU" w:eastAsia="en-US"/>
        </w:rPr>
        <w:t>на основу члана 53. Закона о јавним набавкама („Службени гласник РС” број 124/12, 14/15 и 68/15</w:t>
      </w:r>
      <w:r w:rsidR="00553125" w:rsidRPr="00F53D57">
        <w:rPr>
          <w:rFonts w:eastAsia="Times New Roman"/>
          <w:color w:val="auto"/>
          <w:kern w:val="0"/>
          <w:lang w:val="ru-RU" w:eastAsia="en-US"/>
        </w:rPr>
        <w:t xml:space="preserve"> – у даљем тксту: Закон</w:t>
      </w:r>
      <w:r w:rsidR="005C466B" w:rsidRPr="00F53D57">
        <w:rPr>
          <w:rFonts w:eastAsia="Times New Roman"/>
          <w:color w:val="auto"/>
          <w:kern w:val="0"/>
          <w:lang w:val="ru-RU" w:eastAsia="en-US"/>
        </w:rPr>
        <w:t xml:space="preserve">), </w:t>
      </w:r>
      <w:r w:rsidRPr="00F53D57">
        <w:rPr>
          <w:rFonts w:eastAsia="Times New Roman"/>
          <w:color w:val="auto"/>
          <w:kern w:val="0"/>
          <w:lang w:val="ru-RU" w:eastAsia="en-US"/>
        </w:rPr>
        <w:t xml:space="preserve">донео Одлуку о покретању поступка јавне набавке мале </w:t>
      </w:r>
      <w:r w:rsidRPr="00067134">
        <w:rPr>
          <w:rFonts w:eastAsia="Times New Roman"/>
          <w:color w:val="auto"/>
          <w:kern w:val="0"/>
          <w:lang w:val="ru-RU" w:eastAsia="en-US"/>
        </w:rPr>
        <w:t>вредности бр.</w:t>
      </w:r>
      <w:r w:rsidR="00AA3D99" w:rsidRPr="00067134">
        <w:rPr>
          <w:rFonts w:eastAsia="Times New Roman"/>
          <w:color w:val="auto"/>
          <w:kern w:val="0"/>
          <w:lang w:val="ru-RU" w:eastAsia="en-US"/>
        </w:rPr>
        <w:t xml:space="preserve"> 404-02-</w:t>
      </w:r>
      <w:r w:rsidR="00067134" w:rsidRPr="00067134">
        <w:rPr>
          <w:rFonts w:eastAsia="Times New Roman"/>
          <w:color w:val="auto"/>
          <w:kern w:val="0"/>
          <w:lang w:val="ru-RU" w:eastAsia="en-US"/>
        </w:rPr>
        <w:t>75</w:t>
      </w:r>
      <w:r w:rsidR="00156D71" w:rsidRPr="00067134">
        <w:rPr>
          <w:rFonts w:eastAsia="Times New Roman"/>
          <w:color w:val="auto"/>
          <w:kern w:val="0"/>
          <w:lang w:eastAsia="en-US"/>
        </w:rPr>
        <w:t>/</w:t>
      </w:r>
      <w:r w:rsidR="00067134" w:rsidRPr="00067134">
        <w:rPr>
          <w:rFonts w:eastAsia="Times New Roman"/>
          <w:color w:val="auto"/>
          <w:kern w:val="0"/>
          <w:lang w:val="sr-Cyrl-RS" w:eastAsia="en-US"/>
        </w:rPr>
        <w:t>1/</w:t>
      </w:r>
      <w:r w:rsidR="00AA3D99" w:rsidRPr="00067134">
        <w:rPr>
          <w:rFonts w:eastAsia="Times New Roman"/>
          <w:color w:val="auto"/>
          <w:kern w:val="0"/>
          <w:lang w:val="ru-RU" w:eastAsia="en-US"/>
        </w:rPr>
        <w:t>201</w:t>
      </w:r>
      <w:r w:rsidR="005E55B9" w:rsidRPr="00067134">
        <w:rPr>
          <w:rFonts w:eastAsia="Times New Roman"/>
          <w:color w:val="auto"/>
          <w:kern w:val="0"/>
          <w:lang w:val="ru-RU" w:eastAsia="en-US"/>
        </w:rPr>
        <w:t>9</w:t>
      </w:r>
      <w:r w:rsidR="00AA3D99" w:rsidRPr="00067134">
        <w:rPr>
          <w:rFonts w:eastAsia="Times New Roman"/>
          <w:color w:val="auto"/>
          <w:kern w:val="0"/>
          <w:lang w:val="ru-RU" w:eastAsia="en-US"/>
        </w:rPr>
        <w:t>-01,</w:t>
      </w:r>
      <w:r w:rsidRPr="00067134">
        <w:rPr>
          <w:rFonts w:eastAsia="Times New Roman"/>
          <w:color w:val="auto"/>
          <w:kern w:val="0"/>
          <w:lang w:val="ru-RU" w:eastAsia="en-US"/>
        </w:rPr>
        <w:t xml:space="preserve"> дана </w:t>
      </w:r>
      <w:r w:rsidR="005E55B9" w:rsidRPr="00067134">
        <w:rPr>
          <w:rFonts w:eastAsia="Times New Roman"/>
          <w:color w:val="auto"/>
          <w:kern w:val="0"/>
          <w:lang w:val="ru-RU" w:eastAsia="en-US"/>
        </w:rPr>
        <w:t>1</w:t>
      </w:r>
      <w:r w:rsidR="00067134" w:rsidRPr="00067134">
        <w:rPr>
          <w:rFonts w:eastAsia="Times New Roman"/>
          <w:color w:val="auto"/>
          <w:kern w:val="0"/>
          <w:lang w:val="ru-RU" w:eastAsia="en-US"/>
        </w:rPr>
        <w:t>7.10</w:t>
      </w:r>
      <w:r w:rsidR="00AA3D99" w:rsidRPr="00067134">
        <w:rPr>
          <w:rFonts w:eastAsia="Times New Roman"/>
          <w:color w:val="auto"/>
          <w:kern w:val="0"/>
          <w:lang w:val="ru-RU" w:eastAsia="en-US"/>
        </w:rPr>
        <w:t>.201</w:t>
      </w:r>
      <w:r w:rsidR="00E13DB4" w:rsidRPr="00067134">
        <w:rPr>
          <w:rFonts w:eastAsia="Times New Roman"/>
          <w:color w:val="auto"/>
          <w:kern w:val="0"/>
          <w:lang w:val="ru-RU" w:eastAsia="en-US"/>
        </w:rPr>
        <w:t>9</w:t>
      </w:r>
      <w:r w:rsidR="00AA3D99" w:rsidRPr="00067134">
        <w:rPr>
          <w:rFonts w:eastAsia="Times New Roman"/>
          <w:color w:val="auto"/>
          <w:kern w:val="0"/>
          <w:lang w:val="ru-RU" w:eastAsia="en-US"/>
        </w:rPr>
        <w:t>. године</w:t>
      </w:r>
      <w:r w:rsidRPr="00067134">
        <w:rPr>
          <w:rFonts w:eastAsia="Times New Roman"/>
          <w:color w:val="auto"/>
          <w:kern w:val="0"/>
          <w:lang w:val="ru-RU" w:eastAsia="en-US"/>
        </w:rPr>
        <w:t>;</w:t>
      </w:r>
    </w:p>
    <w:p w14:paraId="16CE35A1" w14:textId="3859B277" w:rsidR="00AF1FB9" w:rsidRPr="00AF1FB9" w:rsidRDefault="00AF1FB9" w:rsidP="00AF1FB9">
      <w:pPr>
        <w:suppressAutoHyphens w:val="0"/>
        <w:spacing w:line="240" w:lineRule="auto"/>
        <w:jc w:val="both"/>
        <w:rPr>
          <w:rFonts w:eastAsia="Times New Roman"/>
          <w:color w:val="auto"/>
          <w:kern w:val="0"/>
          <w:lang w:val="ru-RU" w:eastAsia="en-US"/>
        </w:rPr>
      </w:pPr>
      <w:r w:rsidRPr="00F53D57">
        <w:rPr>
          <w:rFonts w:eastAsia="Times New Roman"/>
          <w:color w:val="auto"/>
          <w:kern w:val="0"/>
          <w:lang w:val="ru-RU" w:eastAsia="en-US"/>
        </w:rPr>
        <w:tab/>
        <w:t>- да је Наручилац на основу члана 3</w:t>
      </w:r>
      <w:r w:rsidR="00DE7CBD" w:rsidRPr="00F53D57">
        <w:rPr>
          <w:rFonts w:eastAsia="Times New Roman"/>
          <w:color w:val="auto"/>
          <w:kern w:val="0"/>
          <w:lang w:val="ru-RU" w:eastAsia="en-US"/>
        </w:rPr>
        <w:t>9</w:t>
      </w:r>
      <w:r w:rsidRPr="00F53D57">
        <w:rPr>
          <w:rFonts w:eastAsia="Times New Roman"/>
          <w:color w:val="auto"/>
          <w:kern w:val="0"/>
          <w:lang w:val="ru-RU" w:eastAsia="en-US"/>
        </w:rPr>
        <w:t xml:space="preserve">. Закона о јавним набавкама </w:t>
      </w:r>
      <w:r w:rsidRPr="00F53D57">
        <w:rPr>
          <w:rFonts w:eastAsia="Times New Roman"/>
          <w:kern w:val="0"/>
          <w:lang w:val="ru-RU" w:eastAsia="en-US"/>
        </w:rPr>
        <w:t xml:space="preserve">(„ гласник РС” број 124/12, 14/15 и 68/15), </w:t>
      </w:r>
      <w:r w:rsidRPr="00067134">
        <w:rPr>
          <w:rFonts w:eastAsia="Times New Roman"/>
          <w:kern w:val="0"/>
          <w:lang w:val="ru-RU" w:eastAsia="en-US"/>
        </w:rPr>
        <w:t>дана</w:t>
      </w:r>
      <w:r w:rsidR="00482C4F" w:rsidRPr="00067134">
        <w:rPr>
          <w:rFonts w:eastAsia="Times New Roman"/>
          <w:kern w:val="0"/>
          <w:lang w:val="ru-RU" w:eastAsia="en-US"/>
        </w:rPr>
        <w:t xml:space="preserve"> </w:t>
      </w:r>
      <w:r w:rsidR="005E55B9" w:rsidRPr="00067134">
        <w:rPr>
          <w:rFonts w:eastAsia="Times New Roman"/>
          <w:kern w:val="0"/>
          <w:lang w:val="ru-RU" w:eastAsia="en-US"/>
        </w:rPr>
        <w:t>1</w:t>
      </w:r>
      <w:r w:rsidR="00067134" w:rsidRPr="00067134">
        <w:rPr>
          <w:rFonts w:eastAsia="Times New Roman"/>
          <w:kern w:val="0"/>
          <w:lang w:val="ru-RU" w:eastAsia="en-US"/>
        </w:rPr>
        <w:t>7</w:t>
      </w:r>
      <w:r w:rsidR="005E55B9" w:rsidRPr="00067134">
        <w:rPr>
          <w:rFonts w:eastAsia="Times New Roman"/>
          <w:kern w:val="0"/>
          <w:lang w:val="ru-RU" w:eastAsia="en-US"/>
        </w:rPr>
        <w:t>.</w:t>
      </w:r>
      <w:r w:rsidR="00067134" w:rsidRPr="00067134">
        <w:rPr>
          <w:rFonts w:eastAsia="Times New Roman"/>
          <w:kern w:val="0"/>
          <w:lang w:val="ru-RU" w:eastAsia="en-US"/>
        </w:rPr>
        <w:t>10</w:t>
      </w:r>
      <w:r w:rsidR="005E55B9" w:rsidRPr="00067134">
        <w:rPr>
          <w:rFonts w:eastAsia="Times New Roman"/>
          <w:kern w:val="0"/>
          <w:lang w:val="ru-RU" w:eastAsia="en-US"/>
        </w:rPr>
        <w:t>.</w:t>
      </w:r>
      <w:r w:rsidRPr="00067134">
        <w:rPr>
          <w:rFonts w:eastAsia="Times New Roman"/>
          <w:kern w:val="0"/>
          <w:lang w:val="ru-RU" w:eastAsia="en-US"/>
        </w:rPr>
        <w:t>201</w:t>
      </w:r>
      <w:r w:rsidR="00222B37" w:rsidRPr="00067134">
        <w:rPr>
          <w:rFonts w:eastAsia="Times New Roman"/>
          <w:kern w:val="0"/>
          <w:lang w:val="ru-RU" w:eastAsia="en-US"/>
        </w:rPr>
        <w:t>9</w:t>
      </w:r>
      <w:r w:rsidRPr="00067134">
        <w:rPr>
          <w:rFonts w:eastAsia="Times New Roman"/>
          <w:kern w:val="0"/>
          <w:lang w:val="ru-RU" w:eastAsia="en-US"/>
        </w:rPr>
        <w:t>. године</w:t>
      </w:r>
      <w:r w:rsidRPr="00F53D57">
        <w:rPr>
          <w:rFonts w:eastAsia="Times New Roman"/>
          <w:kern w:val="0"/>
          <w:lang w:val="ru-RU" w:eastAsia="en-US"/>
        </w:rPr>
        <w:t>, објавио Позив за</w:t>
      </w:r>
      <w:r w:rsidRPr="00F53D57">
        <w:rPr>
          <w:rFonts w:eastAsia="Times New Roman"/>
          <w:color w:val="auto"/>
          <w:kern w:val="0"/>
          <w:lang w:val="ru-RU" w:eastAsia="en-US"/>
        </w:rPr>
        <w:t xml:space="preserve"> подношење понуда у поступку</w:t>
      </w:r>
      <w:r w:rsidR="00A4209A" w:rsidRPr="00F53D57">
        <w:rPr>
          <w:rFonts w:eastAsia="Times New Roman"/>
          <w:color w:val="auto"/>
          <w:kern w:val="0"/>
          <w:lang w:val="ru-RU" w:eastAsia="en-US"/>
        </w:rPr>
        <w:t xml:space="preserve"> јавне набавке мале вредности</w:t>
      </w:r>
      <w:r w:rsidRPr="00F53D57">
        <w:rPr>
          <w:rFonts w:eastAsia="Times New Roman"/>
          <w:color w:val="auto"/>
          <w:kern w:val="0"/>
          <w:lang w:val="ru-RU" w:eastAsia="en-US"/>
        </w:rPr>
        <w:t xml:space="preserve"> и Конкурсну документацију, за јавну набавку</w:t>
      </w:r>
      <w:r w:rsidR="00C8568A" w:rsidRPr="00F53D57">
        <w:rPr>
          <w:rFonts w:eastAsia="Times New Roman"/>
          <w:color w:val="auto"/>
          <w:kern w:val="0"/>
          <w:lang w:val="ru-RU" w:eastAsia="en-US"/>
        </w:rPr>
        <w:t xml:space="preserve"> </w:t>
      </w:r>
      <w:r w:rsidR="00F660AD" w:rsidRPr="00A91384">
        <w:rPr>
          <w:iCs/>
        </w:rPr>
        <w:t xml:space="preserve">услуге </w:t>
      </w:r>
      <w:r w:rsidR="00F660AD">
        <w:rPr>
          <w:rFonts w:eastAsiaTheme="minorEastAsia"/>
          <w:color w:val="auto"/>
          <w:kern w:val="0"/>
          <w:lang w:val="sr-Cyrl-RS" w:eastAsia="sr-Latn-RS"/>
        </w:rPr>
        <w:t>праћења</w:t>
      </w:r>
      <w:r w:rsidR="00F660AD" w:rsidRPr="00FB05A8">
        <w:rPr>
          <w:rFonts w:eastAsiaTheme="minorEastAsia"/>
          <w:color w:val="auto"/>
          <w:kern w:val="0"/>
          <w:lang w:val="sr-Cyrl-RS" w:eastAsia="sr-Latn-RS"/>
        </w:rPr>
        <w:t xml:space="preserve"> и извештавања о </w:t>
      </w:r>
      <w:r w:rsidR="00F660AD" w:rsidRPr="00FB05A8">
        <w:rPr>
          <w:rFonts w:eastAsiaTheme="minorEastAsia"/>
          <w:color w:val="auto"/>
          <w:kern w:val="0"/>
          <w:lang w:val="sr-Latn-RS" w:eastAsia="sr-Latn-RS"/>
        </w:rPr>
        <w:t>спровођењу програм</w:t>
      </w:r>
      <w:r w:rsidR="00F660AD" w:rsidRPr="00FB05A8">
        <w:rPr>
          <w:rFonts w:eastAsiaTheme="minorEastAsia"/>
          <w:color w:val="auto"/>
          <w:kern w:val="0"/>
          <w:lang w:val="sr-Cyrl-RS" w:eastAsia="sr-Latn-RS"/>
        </w:rPr>
        <w:t>а</w:t>
      </w:r>
      <w:r w:rsidR="00F660AD" w:rsidRPr="00FB05A8">
        <w:rPr>
          <w:rFonts w:eastAsiaTheme="minorEastAsia"/>
          <w:color w:val="auto"/>
          <w:kern w:val="0"/>
          <w:lang w:val="sr-Latn-RS" w:eastAsia="sr-Latn-RS"/>
        </w:rPr>
        <w:t xml:space="preserve"> за унапређење ефикасности и одрживости инфраструктуре</w:t>
      </w:r>
      <w:r w:rsidR="00F660AD" w:rsidRPr="00FB05A8">
        <w:rPr>
          <w:rFonts w:eastAsiaTheme="minorEastAsia"/>
          <w:color w:val="auto"/>
          <w:kern w:val="0"/>
          <w:lang w:val="sr-Cyrl-RS" w:eastAsia="sr-Latn-RS"/>
        </w:rPr>
        <w:t xml:space="preserve"> од стране независне верификационе комисије</w:t>
      </w:r>
      <w:r w:rsidR="00E303B8" w:rsidRPr="00BE13AB">
        <w:rPr>
          <w:rFonts w:eastAsia="Calibri-Bold"/>
          <w:bCs/>
          <w:kern w:val="0"/>
        </w:rPr>
        <w:t xml:space="preserve">, </w:t>
      </w:r>
      <w:r w:rsidR="00E303B8" w:rsidRPr="00BE13AB">
        <w:rPr>
          <w:rFonts w:eastAsia="Times New Roman"/>
          <w:color w:val="auto"/>
          <w:kern w:val="0"/>
          <w:lang w:val="ru-RU" w:eastAsia="en-US"/>
        </w:rPr>
        <w:t xml:space="preserve">бр. </w:t>
      </w:r>
      <w:r w:rsidR="00BE13AB" w:rsidRPr="00BE13AB">
        <w:rPr>
          <w:rFonts w:eastAsia="Times New Roman"/>
          <w:color w:val="auto"/>
          <w:kern w:val="0"/>
          <w:lang w:val="ru-RU" w:eastAsia="en-US"/>
        </w:rPr>
        <w:t>ЈНМВ</w:t>
      </w:r>
      <w:r w:rsidR="0004543A" w:rsidRPr="00BE13AB">
        <w:rPr>
          <w:rFonts w:eastAsia="Times New Roman"/>
          <w:color w:val="auto"/>
          <w:kern w:val="0"/>
          <w:lang w:val="ru-RU" w:eastAsia="en-US"/>
        </w:rPr>
        <w:t>/</w:t>
      </w:r>
      <w:r w:rsidR="00BE13AB" w:rsidRPr="00BE13AB">
        <w:rPr>
          <w:rFonts w:eastAsia="Times New Roman"/>
          <w:color w:val="auto"/>
          <w:kern w:val="0"/>
          <w:lang w:val="ru-RU" w:eastAsia="en-US"/>
        </w:rPr>
        <w:t>4</w:t>
      </w:r>
      <w:r w:rsidR="0004543A" w:rsidRPr="00BE13AB">
        <w:rPr>
          <w:rFonts w:eastAsia="Times New Roman"/>
          <w:color w:val="auto"/>
          <w:kern w:val="0"/>
          <w:lang w:val="ru-RU" w:eastAsia="en-US"/>
        </w:rPr>
        <w:t>-201</w:t>
      </w:r>
      <w:r w:rsidR="00553125" w:rsidRPr="00BE13AB">
        <w:rPr>
          <w:rFonts w:eastAsia="Times New Roman"/>
          <w:color w:val="auto"/>
          <w:kern w:val="0"/>
          <w:lang w:val="ru-RU" w:eastAsia="en-US"/>
        </w:rPr>
        <w:t>9</w:t>
      </w:r>
      <w:r w:rsidR="0004543A" w:rsidRPr="00BE13AB">
        <w:rPr>
          <w:rFonts w:eastAsia="Times New Roman"/>
          <w:color w:val="auto"/>
          <w:kern w:val="0"/>
          <w:lang w:val="ru-RU" w:eastAsia="en-US"/>
        </w:rPr>
        <w:t>/ИП</w:t>
      </w:r>
      <w:r w:rsidRPr="00BE13AB">
        <w:rPr>
          <w:rFonts w:eastAsia="Times New Roman"/>
          <w:color w:val="auto"/>
          <w:kern w:val="0"/>
          <w:lang w:val="ru-RU" w:eastAsia="en-US"/>
        </w:rPr>
        <w:t>,</w:t>
      </w:r>
      <w:r w:rsidR="0004543A" w:rsidRPr="00BE13AB">
        <w:rPr>
          <w:rFonts w:eastAsia="Times New Roman"/>
          <w:color w:val="auto"/>
          <w:kern w:val="0"/>
          <w:lang w:val="ru-RU" w:eastAsia="en-US"/>
        </w:rPr>
        <w:t xml:space="preserve"> </w:t>
      </w:r>
      <w:r w:rsidRPr="00BE13AB">
        <w:rPr>
          <w:rFonts w:eastAsia="Times New Roman"/>
          <w:kern w:val="0"/>
          <w:lang w:val="ru-RU" w:eastAsia="en-US"/>
        </w:rPr>
        <w:t xml:space="preserve">на Порталу јавних набавки и на интернет страници </w:t>
      </w:r>
      <w:r w:rsidR="00B875D2" w:rsidRPr="00BE13AB">
        <w:rPr>
          <w:rFonts w:eastAsia="Times New Roman"/>
          <w:kern w:val="0"/>
          <w:lang w:val="ru-RU" w:eastAsia="en-US"/>
        </w:rPr>
        <w:t>Н</w:t>
      </w:r>
      <w:r w:rsidRPr="00BE13AB">
        <w:rPr>
          <w:rFonts w:eastAsia="Times New Roman"/>
          <w:kern w:val="0"/>
          <w:lang w:val="ru-RU" w:eastAsia="en-US"/>
        </w:rPr>
        <w:t>аручиоца</w:t>
      </w:r>
      <w:r w:rsidR="0053249D" w:rsidRPr="00BE13AB">
        <w:rPr>
          <w:rFonts w:eastAsia="Times New Roman"/>
          <w:kern w:val="0"/>
          <w:lang w:val="ru-RU" w:eastAsia="en-US"/>
        </w:rPr>
        <w:t>;</w:t>
      </w:r>
      <w:r w:rsidRPr="00AF1FB9">
        <w:rPr>
          <w:rFonts w:eastAsia="Times New Roman"/>
          <w:color w:val="auto"/>
          <w:kern w:val="0"/>
          <w:lang w:val="ru-RU" w:eastAsia="en-US"/>
        </w:rPr>
        <w:t xml:space="preserve"> </w:t>
      </w:r>
    </w:p>
    <w:p w14:paraId="7FEC2CA3" w14:textId="695F4B56" w:rsidR="00AF1FB9" w:rsidRPr="00AF1FB9" w:rsidRDefault="00AF1FB9" w:rsidP="00AF1FB9">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да је у прописаним роковима спровео поступак јавне набавке</w:t>
      </w:r>
      <w:r w:rsidR="00B342AD">
        <w:rPr>
          <w:rFonts w:eastAsia="Times New Roman"/>
          <w:color w:val="auto"/>
          <w:kern w:val="0"/>
          <w:lang w:val="ru-RU" w:eastAsia="en-US"/>
        </w:rPr>
        <w:t xml:space="preserve"> мале вредности</w:t>
      </w:r>
      <w:r w:rsidRPr="00AF1FB9">
        <w:rPr>
          <w:rFonts w:eastAsia="Times New Roman"/>
          <w:color w:val="auto"/>
          <w:kern w:val="0"/>
          <w:lang w:val="ru-RU" w:eastAsia="en-US"/>
        </w:rPr>
        <w:t xml:space="preserve">, извршио оцену, вредновање и упоређивање понуда и да је као најповољнију понуду изабрао понуду коју је поднео </w:t>
      </w:r>
      <w:r w:rsidR="003A4574">
        <w:rPr>
          <w:rFonts w:eastAsia="Times New Roman"/>
          <w:color w:val="auto"/>
          <w:kern w:val="0"/>
          <w:lang w:val="ru-RU" w:eastAsia="en-US"/>
        </w:rPr>
        <w:t>Пружа</w:t>
      </w:r>
      <w:r w:rsidR="003C3BF4">
        <w:rPr>
          <w:rFonts w:eastAsia="Times New Roman"/>
          <w:color w:val="auto"/>
          <w:kern w:val="0"/>
          <w:lang w:val="ru-RU" w:eastAsia="en-US"/>
        </w:rPr>
        <w:t>лац</w:t>
      </w:r>
      <w:r w:rsidR="003A4574">
        <w:rPr>
          <w:rFonts w:eastAsia="Times New Roman"/>
          <w:color w:val="auto"/>
          <w:kern w:val="0"/>
          <w:lang w:val="ru-RU" w:eastAsia="en-US"/>
        </w:rPr>
        <w:t xml:space="preserve"> услуг</w:t>
      </w:r>
      <w:r w:rsidR="001D3B4D">
        <w:rPr>
          <w:rFonts w:eastAsia="Times New Roman"/>
          <w:color w:val="auto"/>
          <w:kern w:val="0"/>
          <w:lang w:val="ru-RU" w:eastAsia="en-US"/>
        </w:rPr>
        <w:t>а</w:t>
      </w:r>
      <w:r w:rsidRPr="00AF1FB9">
        <w:rPr>
          <w:rFonts w:eastAsia="Times New Roman"/>
          <w:color w:val="auto"/>
          <w:kern w:val="0"/>
          <w:lang w:val="ru-RU" w:eastAsia="en-US"/>
        </w:rPr>
        <w:t>, која у потпуности одговара свим условима из Закона о јавним набавкама, захтевима конкурсне документације, као и техничким спецификацијама;</w:t>
      </w:r>
    </w:p>
    <w:p w14:paraId="2279708A" w14:textId="77777777" w:rsidR="00AF1FB9" w:rsidRDefault="00AF1FB9" w:rsidP="00AF1FB9">
      <w:pPr>
        <w:suppressAutoHyphens w:val="0"/>
        <w:spacing w:line="240" w:lineRule="auto"/>
        <w:jc w:val="both"/>
        <w:rPr>
          <w:rFonts w:eastAsia="Times New Roman"/>
          <w:color w:val="auto"/>
          <w:kern w:val="0"/>
          <w:lang w:eastAsia="en-US"/>
        </w:rPr>
      </w:pPr>
      <w:r w:rsidRPr="00AF1FB9">
        <w:rPr>
          <w:rFonts w:eastAsia="Times New Roman"/>
          <w:color w:val="auto"/>
          <w:kern w:val="0"/>
          <w:lang w:eastAsia="en-US"/>
        </w:rPr>
        <w:tab/>
        <w:t>- да се средства за изв</w:t>
      </w:r>
      <w:r w:rsidR="006906E4">
        <w:rPr>
          <w:rFonts w:eastAsia="Times New Roman"/>
          <w:color w:val="auto"/>
          <w:kern w:val="0"/>
          <w:lang w:eastAsia="en-US"/>
        </w:rPr>
        <w:t>ршење предметне јавне набавке</w:t>
      </w:r>
      <w:r w:rsidRPr="00AF1FB9">
        <w:rPr>
          <w:rFonts w:eastAsia="Times New Roman"/>
          <w:color w:val="auto"/>
          <w:kern w:val="0"/>
          <w:lang w:eastAsia="en-US"/>
        </w:rPr>
        <w:t xml:space="preserve"> обезбеђују у складу са </w:t>
      </w:r>
      <w:r w:rsidR="002D3800">
        <w:rPr>
          <w:rFonts w:eastAsia="Times New Roman"/>
          <w:color w:val="auto"/>
          <w:kern w:val="0"/>
          <w:lang w:eastAsia="en-US"/>
        </w:rPr>
        <w:t>Финансијским планом Канцеларије за управљање јавним улагањима за 201</w:t>
      </w:r>
      <w:r w:rsidR="009B68C9">
        <w:rPr>
          <w:rFonts w:eastAsia="Times New Roman"/>
          <w:color w:val="auto"/>
          <w:kern w:val="0"/>
          <w:lang w:eastAsia="en-US"/>
        </w:rPr>
        <w:t>9</w:t>
      </w:r>
      <w:r w:rsidR="002D3800">
        <w:rPr>
          <w:rFonts w:eastAsia="Times New Roman"/>
          <w:color w:val="auto"/>
          <w:kern w:val="0"/>
          <w:lang w:eastAsia="en-US"/>
        </w:rPr>
        <w:t>. годин</w:t>
      </w:r>
      <w:r w:rsidR="00F671AE">
        <w:rPr>
          <w:rFonts w:eastAsia="Times New Roman"/>
          <w:color w:val="auto"/>
          <w:kern w:val="0"/>
          <w:lang w:eastAsia="en-US"/>
        </w:rPr>
        <w:t>у</w:t>
      </w:r>
      <w:r w:rsidR="002D3800">
        <w:rPr>
          <w:rFonts w:eastAsia="Times New Roman"/>
          <w:color w:val="auto"/>
          <w:kern w:val="0"/>
          <w:lang w:eastAsia="en-US"/>
        </w:rPr>
        <w:t>;</w:t>
      </w:r>
    </w:p>
    <w:p w14:paraId="27DF1369" w14:textId="35BCB949" w:rsidR="00AF1FB9" w:rsidRDefault="00AF1FB9" w:rsidP="00AF1FB9">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w:t>
      </w:r>
      <w:r w:rsidR="00DE7CBD">
        <w:rPr>
          <w:rFonts w:eastAsia="Times New Roman"/>
          <w:color w:val="auto"/>
          <w:kern w:val="0"/>
          <w:lang w:val="ru-RU" w:eastAsia="en-US"/>
        </w:rPr>
        <w:t xml:space="preserve"> </w:t>
      </w:r>
      <w:r w:rsidRPr="00AF1FB9">
        <w:rPr>
          <w:rFonts w:eastAsia="Times New Roman"/>
          <w:color w:val="auto"/>
          <w:kern w:val="0"/>
          <w:lang w:val="ru-RU" w:eastAsia="en-US"/>
        </w:rPr>
        <w:t>да је Наручилац у складу са чланом 108. став 1. Закона</w:t>
      </w:r>
      <w:r w:rsidR="00553125">
        <w:rPr>
          <w:rFonts w:eastAsia="Times New Roman"/>
          <w:color w:val="auto"/>
          <w:kern w:val="0"/>
          <w:lang w:val="ru-RU" w:eastAsia="en-US"/>
        </w:rPr>
        <w:t xml:space="preserve">, </w:t>
      </w:r>
      <w:r w:rsidRPr="00AF1FB9">
        <w:rPr>
          <w:rFonts w:eastAsia="Times New Roman"/>
          <w:color w:val="auto"/>
          <w:kern w:val="0"/>
          <w:lang w:val="ru-RU" w:eastAsia="en-US"/>
        </w:rPr>
        <w:t>донео Одлуку о додели уговора бр._______од___________ године, којом је уговор о јавној набавци доделио</w:t>
      </w:r>
      <w:r w:rsidR="002F4F53">
        <w:rPr>
          <w:rFonts w:eastAsia="Times New Roman"/>
          <w:color w:val="auto"/>
          <w:kern w:val="0"/>
          <w:lang w:val="ru-RU" w:eastAsia="en-US"/>
        </w:rPr>
        <w:t xml:space="preserve"> </w:t>
      </w:r>
      <w:r w:rsidR="002819F5">
        <w:rPr>
          <w:rFonts w:eastAsia="Times New Roman"/>
          <w:color w:val="auto"/>
          <w:kern w:val="0"/>
          <w:lang w:val="ru-RU" w:eastAsia="en-US"/>
        </w:rPr>
        <w:t>Пружаоцу услуг</w:t>
      </w:r>
      <w:r w:rsidR="008D0775">
        <w:rPr>
          <w:rFonts w:eastAsia="Times New Roman"/>
          <w:color w:val="auto"/>
          <w:kern w:val="0"/>
          <w:lang w:val="ru-RU" w:eastAsia="en-US"/>
        </w:rPr>
        <w:t>а</w:t>
      </w:r>
      <w:r w:rsidR="006906E4">
        <w:rPr>
          <w:rFonts w:eastAsia="Times New Roman"/>
          <w:color w:val="auto"/>
          <w:kern w:val="0"/>
          <w:lang w:val="ru-RU" w:eastAsia="en-US"/>
        </w:rPr>
        <w:t>.</w:t>
      </w:r>
      <w:r w:rsidRPr="00AF1FB9">
        <w:rPr>
          <w:rFonts w:eastAsia="Times New Roman"/>
          <w:color w:val="auto"/>
          <w:kern w:val="0"/>
          <w:lang w:val="ru-RU" w:eastAsia="en-US"/>
        </w:rPr>
        <w:t xml:space="preserve"> </w:t>
      </w:r>
    </w:p>
    <w:p w14:paraId="33F85C3E" w14:textId="77777777" w:rsidR="00AF1FB9" w:rsidRPr="00AF1FB9" w:rsidRDefault="00AF1FB9" w:rsidP="00AF1FB9">
      <w:pPr>
        <w:keepNext/>
        <w:suppressAutoHyphens w:val="0"/>
        <w:spacing w:before="240" w:after="60" w:line="240" w:lineRule="auto"/>
        <w:jc w:val="center"/>
        <w:rPr>
          <w:rFonts w:eastAsia="Times New Roman"/>
          <w:b/>
          <w:color w:val="auto"/>
          <w:kern w:val="0"/>
          <w:lang w:val="ru-RU" w:eastAsia="en-US"/>
        </w:rPr>
      </w:pPr>
      <w:r w:rsidRPr="00AF1FB9">
        <w:rPr>
          <w:rFonts w:eastAsia="Times New Roman"/>
          <w:b/>
          <w:color w:val="auto"/>
          <w:kern w:val="0"/>
          <w:lang w:val="ru-RU" w:eastAsia="en-US"/>
        </w:rPr>
        <w:t>Предмет уговора</w:t>
      </w:r>
    </w:p>
    <w:p w14:paraId="59F779BC" w14:textId="00139DFC" w:rsidR="00AF1FB9" w:rsidRPr="00AE38F2" w:rsidRDefault="00AF1FB9" w:rsidP="00AF1FB9">
      <w:pPr>
        <w:keepNext/>
        <w:suppressAutoHyphens w:val="0"/>
        <w:spacing w:before="120" w:after="120" w:line="240" w:lineRule="auto"/>
        <w:jc w:val="center"/>
        <w:rPr>
          <w:rFonts w:eastAsia="Times New Roman"/>
          <w:b/>
          <w:bCs/>
          <w:color w:val="auto"/>
          <w:kern w:val="0"/>
          <w:lang w:val="ru-RU" w:eastAsia="en-US"/>
        </w:rPr>
      </w:pPr>
      <w:r w:rsidRPr="00AE38F2">
        <w:rPr>
          <w:rFonts w:eastAsia="Times New Roman"/>
          <w:b/>
          <w:bCs/>
          <w:color w:val="auto"/>
          <w:kern w:val="0"/>
          <w:lang w:val="ru-RU" w:eastAsia="en-US"/>
        </w:rPr>
        <w:t xml:space="preserve">Члан </w:t>
      </w:r>
      <w:r w:rsidR="00AE38F2" w:rsidRPr="00AE38F2">
        <w:rPr>
          <w:rFonts w:eastAsia="Times New Roman"/>
          <w:b/>
          <w:bCs/>
          <w:color w:val="auto"/>
          <w:kern w:val="0"/>
          <w:lang w:eastAsia="en-US"/>
        </w:rPr>
        <w:t>1</w:t>
      </w:r>
      <w:r w:rsidRPr="00AE38F2">
        <w:rPr>
          <w:rFonts w:eastAsia="Times New Roman"/>
          <w:b/>
          <w:bCs/>
          <w:color w:val="auto"/>
          <w:kern w:val="0"/>
          <w:lang w:val="ru-RU" w:eastAsia="en-US"/>
        </w:rPr>
        <w:t xml:space="preserve">. </w:t>
      </w:r>
    </w:p>
    <w:p w14:paraId="0605F884" w14:textId="6FA5EE40" w:rsidR="00AF1FB9" w:rsidRPr="00E303B8" w:rsidRDefault="00AF1FB9" w:rsidP="005134B7">
      <w:pPr>
        <w:suppressAutoHyphens w:val="0"/>
        <w:spacing w:line="240" w:lineRule="auto"/>
        <w:ind w:firstLine="708"/>
        <w:jc w:val="both"/>
        <w:rPr>
          <w:rFonts w:eastAsia="Times New Roman"/>
          <w:kern w:val="0"/>
          <w:lang w:val="ru-RU" w:eastAsia="en-US"/>
        </w:rPr>
      </w:pPr>
      <w:r w:rsidRPr="00E303B8">
        <w:rPr>
          <w:rFonts w:eastAsia="Times New Roman"/>
          <w:kern w:val="0"/>
          <w:lang w:val="ru-RU" w:eastAsia="en-US"/>
        </w:rPr>
        <w:t xml:space="preserve">Предмет овог уговора </w:t>
      </w:r>
      <w:bookmarkStart w:id="16" w:name="_Hlk20858842"/>
      <w:r w:rsidR="00C8568A" w:rsidRPr="00E303B8">
        <w:rPr>
          <w:rFonts w:eastAsia="Times New Roman"/>
          <w:kern w:val="0"/>
          <w:lang w:val="ru-RU" w:eastAsia="en-US"/>
        </w:rPr>
        <w:t xml:space="preserve">су услуге </w:t>
      </w:r>
      <w:r w:rsidR="00FB76D5">
        <w:rPr>
          <w:rFonts w:eastAsiaTheme="minorEastAsia"/>
          <w:color w:val="auto"/>
          <w:kern w:val="0"/>
          <w:lang w:val="sr-Cyrl-RS" w:eastAsia="sr-Latn-RS"/>
        </w:rPr>
        <w:t>праћења</w:t>
      </w:r>
      <w:r w:rsidR="00BE13AB" w:rsidRPr="00FB05A8">
        <w:rPr>
          <w:rFonts w:eastAsiaTheme="minorEastAsia"/>
          <w:color w:val="auto"/>
          <w:kern w:val="0"/>
          <w:lang w:val="sr-Cyrl-RS" w:eastAsia="sr-Latn-RS"/>
        </w:rPr>
        <w:t xml:space="preserve"> и извештавања о </w:t>
      </w:r>
      <w:r w:rsidR="00BE13AB" w:rsidRPr="00FB05A8">
        <w:rPr>
          <w:rFonts w:eastAsiaTheme="minorEastAsia"/>
          <w:color w:val="auto"/>
          <w:kern w:val="0"/>
          <w:lang w:val="sr-Latn-RS" w:eastAsia="sr-Latn-RS"/>
        </w:rPr>
        <w:t>спровођењу програм</w:t>
      </w:r>
      <w:r w:rsidR="00BE13AB" w:rsidRPr="00FB05A8">
        <w:rPr>
          <w:rFonts w:eastAsiaTheme="minorEastAsia"/>
          <w:color w:val="auto"/>
          <w:kern w:val="0"/>
          <w:lang w:val="sr-Cyrl-RS" w:eastAsia="sr-Latn-RS"/>
        </w:rPr>
        <w:t>а</w:t>
      </w:r>
      <w:r w:rsidR="00BE13AB" w:rsidRPr="00FB05A8">
        <w:rPr>
          <w:rFonts w:eastAsiaTheme="minorEastAsia"/>
          <w:color w:val="auto"/>
          <w:kern w:val="0"/>
          <w:lang w:val="sr-Latn-RS" w:eastAsia="sr-Latn-RS"/>
        </w:rPr>
        <w:t xml:space="preserve"> за унапређење ефикасности и одрживости инфраструктуре</w:t>
      </w:r>
      <w:r w:rsidR="00BE13AB" w:rsidRPr="00FB05A8">
        <w:rPr>
          <w:rFonts w:eastAsiaTheme="minorEastAsia"/>
          <w:color w:val="auto"/>
          <w:kern w:val="0"/>
          <w:lang w:val="sr-Cyrl-RS" w:eastAsia="sr-Latn-RS"/>
        </w:rPr>
        <w:t xml:space="preserve"> од стране независне верификационе комисије</w:t>
      </w:r>
      <w:r w:rsidR="00BE13AB">
        <w:rPr>
          <w:rFonts w:eastAsiaTheme="minorEastAsia"/>
          <w:color w:val="auto"/>
          <w:kern w:val="0"/>
          <w:lang w:val="sr-Cyrl-RS" w:eastAsia="sr-Latn-RS"/>
        </w:rPr>
        <w:t xml:space="preserve">, </w:t>
      </w:r>
      <w:bookmarkEnd w:id="16"/>
      <w:r w:rsidR="00F671AE" w:rsidRPr="00E303B8">
        <w:rPr>
          <w:rFonts w:eastAsia="Times New Roman"/>
          <w:kern w:val="0"/>
          <w:lang w:val="ru-RU" w:eastAsia="en-US"/>
        </w:rPr>
        <w:t xml:space="preserve">у свему према техничкој спецификацији и понуди </w:t>
      </w:r>
      <w:r w:rsidR="003A4574" w:rsidRPr="00E303B8">
        <w:rPr>
          <w:rFonts w:eastAsia="Times New Roman"/>
          <w:kern w:val="0"/>
          <w:lang w:val="ru-RU" w:eastAsia="en-US"/>
        </w:rPr>
        <w:t>Пружаоца услуг</w:t>
      </w:r>
      <w:r w:rsidR="008D0775" w:rsidRPr="00E303B8">
        <w:rPr>
          <w:rFonts w:eastAsia="Times New Roman"/>
          <w:kern w:val="0"/>
          <w:lang w:val="ru-RU" w:eastAsia="en-US"/>
        </w:rPr>
        <w:t>а</w:t>
      </w:r>
      <w:r w:rsidR="00F671AE" w:rsidRPr="00E303B8">
        <w:rPr>
          <w:rFonts w:eastAsia="Times New Roman"/>
          <w:kern w:val="0"/>
          <w:lang w:val="ru-RU" w:eastAsia="en-US"/>
        </w:rPr>
        <w:t xml:space="preserve"> која је саставни део уговора.</w:t>
      </w:r>
    </w:p>
    <w:p w14:paraId="2E1BA3EA" w14:textId="42B5F909" w:rsidR="00F671AE" w:rsidRPr="00F53D57" w:rsidRDefault="00F671AE" w:rsidP="00AF1FB9">
      <w:pPr>
        <w:suppressAutoHyphens w:val="0"/>
        <w:spacing w:line="240" w:lineRule="auto"/>
        <w:jc w:val="both"/>
        <w:rPr>
          <w:rFonts w:eastAsia="Times New Roman"/>
          <w:kern w:val="0"/>
          <w:lang w:val="ru-RU" w:eastAsia="en-US"/>
        </w:rPr>
      </w:pPr>
      <w:r w:rsidRPr="00F53D57">
        <w:rPr>
          <w:rFonts w:eastAsia="Times New Roman"/>
          <w:kern w:val="0"/>
          <w:lang w:val="ru-RU" w:eastAsia="en-US"/>
        </w:rPr>
        <w:tab/>
      </w:r>
      <w:r w:rsidR="003A4574">
        <w:rPr>
          <w:rFonts w:eastAsia="Times New Roman"/>
          <w:kern w:val="0"/>
          <w:lang w:val="ru-RU" w:eastAsia="en-US"/>
        </w:rPr>
        <w:t>Пружалац услуг</w:t>
      </w:r>
      <w:r w:rsidR="008D0775">
        <w:rPr>
          <w:rFonts w:eastAsia="Times New Roman"/>
          <w:kern w:val="0"/>
          <w:lang w:val="ru-RU" w:eastAsia="en-US"/>
        </w:rPr>
        <w:t>а</w:t>
      </w:r>
      <w:r w:rsidRPr="00F53D57">
        <w:rPr>
          <w:rFonts w:eastAsia="Times New Roman"/>
          <w:kern w:val="0"/>
          <w:lang w:val="ru-RU" w:eastAsia="en-US"/>
        </w:rPr>
        <w:t xml:space="preserve"> се обавезује да пружи предметне услуге, а Наручилац се обавезује да у складу са потребама и одобреним буџетским средствима сукцесивно упућује писане захтеве за извршење услуга, писаним путем констатује да је услуга извршена и да плати уговорену цену пружених услуга.</w:t>
      </w:r>
    </w:p>
    <w:p w14:paraId="756C182E" w14:textId="38F2BC74" w:rsidR="00AF1FB9" w:rsidRDefault="00F671AE" w:rsidP="00930B2E">
      <w:pPr>
        <w:suppressAutoHyphens w:val="0"/>
        <w:spacing w:line="240" w:lineRule="auto"/>
        <w:jc w:val="both"/>
        <w:rPr>
          <w:rFonts w:eastAsia="Times New Roman"/>
          <w:kern w:val="0"/>
          <w:lang w:val="ru-RU" w:eastAsia="en-US"/>
        </w:rPr>
      </w:pPr>
      <w:r w:rsidRPr="00F53D57">
        <w:rPr>
          <w:rFonts w:eastAsia="Times New Roman"/>
          <w:kern w:val="0"/>
          <w:lang w:val="ru-RU" w:eastAsia="en-US"/>
        </w:rPr>
        <w:tab/>
        <w:t xml:space="preserve">Тражене услуге ће се извршити у обиму, </w:t>
      </w:r>
      <w:r w:rsidR="00930B2E" w:rsidRPr="00F53D57">
        <w:rPr>
          <w:rFonts w:eastAsia="Times New Roman"/>
          <w:kern w:val="0"/>
          <w:lang w:val="ru-RU" w:eastAsia="en-US"/>
        </w:rPr>
        <w:t xml:space="preserve">количини и </w:t>
      </w:r>
      <w:r w:rsidRPr="00F53D57">
        <w:rPr>
          <w:rFonts w:eastAsia="Times New Roman"/>
          <w:kern w:val="0"/>
          <w:lang w:val="ru-RU" w:eastAsia="en-US"/>
        </w:rPr>
        <w:t>динамици</w:t>
      </w:r>
      <w:r w:rsidR="00930B2E" w:rsidRPr="00F53D57">
        <w:rPr>
          <w:rFonts w:eastAsia="Times New Roman"/>
          <w:kern w:val="0"/>
          <w:lang w:val="ru-RU" w:eastAsia="en-US"/>
        </w:rPr>
        <w:t xml:space="preserve"> који су у складу са потребама и по захтеву Наручиоца.</w:t>
      </w:r>
    </w:p>
    <w:p w14:paraId="699EA394" w14:textId="77777777" w:rsidR="007A7D24" w:rsidRPr="00AF1FB9" w:rsidRDefault="007A7D24" w:rsidP="007A7D24">
      <w:pPr>
        <w:keepNext/>
        <w:suppressAutoHyphens w:val="0"/>
        <w:spacing w:before="240" w:after="60" w:line="240" w:lineRule="auto"/>
        <w:jc w:val="center"/>
        <w:rPr>
          <w:rFonts w:eastAsia="Times New Roman"/>
          <w:b/>
          <w:color w:val="auto"/>
          <w:kern w:val="0"/>
          <w:lang w:val="ru-RU" w:eastAsia="en-US"/>
        </w:rPr>
      </w:pPr>
      <w:bookmarkStart w:id="17" w:name="_Hlk20851541"/>
      <w:r>
        <w:rPr>
          <w:rFonts w:eastAsia="Times New Roman"/>
          <w:b/>
          <w:color w:val="auto"/>
          <w:kern w:val="0"/>
          <w:lang w:val="ru-RU" w:eastAsia="en-US"/>
        </w:rPr>
        <w:lastRenderedPageBreak/>
        <w:t>Начин, услови и рокови пружања предметне услуге</w:t>
      </w:r>
    </w:p>
    <w:p w14:paraId="05F65397" w14:textId="77777777" w:rsidR="007A7D24" w:rsidRPr="007241FA" w:rsidRDefault="007A7D24" w:rsidP="007A7D24">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2.</w:t>
      </w:r>
    </w:p>
    <w:p w14:paraId="55F16DC5" w14:textId="77777777" w:rsidR="007A7D24" w:rsidRPr="00301C75" w:rsidRDefault="007A7D24" w:rsidP="007A7D24">
      <w:pPr>
        <w:keepNext/>
        <w:suppressAutoHyphens w:val="0"/>
        <w:spacing w:line="240" w:lineRule="auto"/>
        <w:ind w:firstLine="708"/>
        <w:jc w:val="both"/>
        <w:rPr>
          <w:rFonts w:eastAsia="Times New Roman"/>
          <w:color w:val="auto"/>
          <w:kern w:val="0"/>
          <w:lang w:val="ru-RU" w:eastAsia="en-US"/>
        </w:rPr>
      </w:pPr>
      <w:r w:rsidRPr="00566B82">
        <w:rPr>
          <w:rFonts w:eastAsia="Times New Roman"/>
          <w:color w:val="auto"/>
          <w:kern w:val="0"/>
          <w:lang w:val="ru-RU" w:eastAsia="en-US"/>
        </w:rPr>
        <w:t xml:space="preserve">Наручилац се обавезује да </w:t>
      </w:r>
      <w:r w:rsidRPr="00222B37">
        <w:rPr>
          <w:rFonts w:eastAsia="Times New Roman"/>
          <w:color w:val="auto"/>
          <w:kern w:val="0"/>
          <w:lang w:val="sr-Cyrl-RS" w:eastAsia="en-US"/>
        </w:rPr>
        <w:t>предметне услуге</w:t>
      </w:r>
      <w:r w:rsidRPr="00222B37">
        <w:rPr>
          <w:rFonts w:eastAsia="Times New Roman"/>
          <w:color w:val="auto"/>
          <w:kern w:val="0"/>
          <w:lang w:val="ru-RU" w:eastAsia="en-US"/>
        </w:rPr>
        <w:t xml:space="preserve"> </w:t>
      </w:r>
      <w:r w:rsidRPr="00301C75">
        <w:rPr>
          <w:rFonts w:eastAsia="Times New Roman"/>
          <w:color w:val="auto"/>
          <w:kern w:val="0"/>
          <w:lang w:val="ru-RU" w:eastAsia="en-US"/>
        </w:rPr>
        <w:t>пружи у свему према захтевима из техничких карактеристика</w:t>
      </w:r>
      <w:r w:rsidRPr="00301C75">
        <w:rPr>
          <w:rFonts w:eastAsia="Times New Roman"/>
          <w:color w:val="auto"/>
          <w:kern w:val="0"/>
          <w:lang w:val="sr-Latn-RS" w:eastAsia="en-US"/>
        </w:rPr>
        <w:t>.</w:t>
      </w:r>
      <w:r w:rsidRPr="00301C75">
        <w:rPr>
          <w:rFonts w:eastAsia="Times New Roman"/>
          <w:color w:val="auto"/>
          <w:kern w:val="0"/>
          <w:lang w:val="ru-RU" w:eastAsia="en-US"/>
        </w:rPr>
        <w:t xml:space="preserve"> </w:t>
      </w:r>
    </w:p>
    <w:p w14:paraId="2A0CF4F6" w14:textId="77777777" w:rsidR="007A7D24" w:rsidRPr="00BE13AB" w:rsidRDefault="007A7D24" w:rsidP="007A7D24">
      <w:pPr>
        <w:keepNext/>
        <w:suppressAutoHyphens w:val="0"/>
        <w:spacing w:line="240" w:lineRule="auto"/>
        <w:ind w:firstLine="708"/>
        <w:jc w:val="both"/>
        <w:rPr>
          <w:rFonts w:eastAsia="Times New Roman"/>
          <w:color w:val="auto"/>
          <w:kern w:val="0"/>
          <w:lang w:val="ru-RU" w:eastAsia="en-US"/>
        </w:rPr>
      </w:pPr>
      <w:r w:rsidRPr="00BE13AB">
        <w:rPr>
          <w:rFonts w:eastAsia="Times New Roman"/>
          <w:color w:val="auto"/>
          <w:kern w:val="0"/>
          <w:lang w:val="ru-RU" w:eastAsia="en-US"/>
        </w:rPr>
        <w:t>Пружалац услуга се обавезује да ће услуге верификације извршити по следећој динамици:</w:t>
      </w:r>
    </w:p>
    <w:p w14:paraId="4E1E4567" w14:textId="77777777" w:rsidR="007A7D24" w:rsidRPr="00BE13AB" w:rsidRDefault="007A7D24" w:rsidP="007A7D24">
      <w:pPr>
        <w:suppressAutoHyphens w:val="0"/>
        <w:spacing w:line="240" w:lineRule="auto"/>
        <w:jc w:val="both"/>
        <w:rPr>
          <w:rFonts w:eastAsia="TimesNewRomanPSMT"/>
          <w:bCs/>
          <w:color w:val="auto"/>
          <w:lang w:val="ru-RU"/>
        </w:rPr>
      </w:pPr>
      <w:bookmarkStart w:id="18" w:name="_Hlk20859115"/>
      <w:r w:rsidRPr="00BE13AB">
        <w:rPr>
          <w:rFonts w:eastAsia="Times New Roman"/>
          <w:color w:val="auto"/>
          <w:kern w:val="0"/>
          <w:lang w:val="ru-RU" w:eastAsia="en-US"/>
        </w:rPr>
        <w:t xml:space="preserve">- </w:t>
      </w:r>
      <w:r w:rsidRPr="00BE13AB">
        <w:rPr>
          <w:lang w:val="sr-Cyrl-RS"/>
        </w:rPr>
        <w:t>Израда Извештаја о верификацији ДЛИ 5 – у року од __________</w:t>
      </w:r>
      <w:r w:rsidRPr="00BE13AB">
        <w:rPr>
          <w:rFonts w:eastAsia="TimesNewRomanPSMT"/>
          <w:bCs/>
          <w:color w:val="auto"/>
          <w:lang w:val="ru-RU"/>
        </w:rPr>
        <w:t xml:space="preserve"> календарскких дана од дана преузимања документације од наручиоца;</w:t>
      </w:r>
    </w:p>
    <w:p w14:paraId="7A59578E" w14:textId="77777777" w:rsidR="007A7D24" w:rsidRPr="00BE13AB" w:rsidRDefault="007A7D24" w:rsidP="007A7D24">
      <w:pPr>
        <w:suppressAutoHyphens w:val="0"/>
        <w:spacing w:line="240" w:lineRule="auto"/>
        <w:jc w:val="both"/>
        <w:rPr>
          <w:rFonts w:eastAsia="TimesNewRomanPSMT"/>
          <w:bCs/>
          <w:color w:val="auto"/>
          <w:lang w:val="ru-RU"/>
        </w:rPr>
      </w:pPr>
      <w:r w:rsidRPr="00BE13AB">
        <w:rPr>
          <w:rFonts w:eastAsia="TimesNewRomanPSMT"/>
          <w:bCs/>
          <w:color w:val="auto"/>
          <w:lang w:val="ru-RU"/>
        </w:rPr>
        <w:t xml:space="preserve">- </w:t>
      </w:r>
      <w:r w:rsidRPr="00BE13AB">
        <w:rPr>
          <w:lang w:val="sr-Cyrl-RS"/>
        </w:rPr>
        <w:t>Израда Извештаја о верификацији ДЛИ 6 - у року од __________</w:t>
      </w:r>
      <w:r w:rsidRPr="00BE13AB">
        <w:rPr>
          <w:rFonts w:eastAsia="TimesNewRomanPSMT"/>
          <w:bCs/>
          <w:color w:val="auto"/>
          <w:lang w:val="ru-RU"/>
        </w:rPr>
        <w:t xml:space="preserve"> календарских дана од дана преузимања документације од наручиоца;</w:t>
      </w:r>
    </w:p>
    <w:p w14:paraId="5080EC4E" w14:textId="77777777" w:rsidR="007A7D24" w:rsidRPr="00BE13AB" w:rsidRDefault="007A7D24" w:rsidP="007A7D24">
      <w:pPr>
        <w:suppressAutoHyphens w:val="0"/>
        <w:spacing w:line="240" w:lineRule="auto"/>
        <w:jc w:val="both"/>
        <w:rPr>
          <w:rFonts w:eastAsia="TimesNewRomanPSMT"/>
          <w:bCs/>
          <w:color w:val="auto"/>
          <w:lang w:val="ru-RU"/>
        </w:rPr>
      </w:pPr>
      <w:r w:rsidRPr="00BE13AB">
        <w:rPr>
          <w:lang w:val="sr-Cyrl-RS"/>
        </w:rPr>
        <w:t xml:space="preserve">- Израда Извештаја о верификацији ДЛИ 7 – преглед документације – у року од  __________ календарских дана </w:t>
      </w:r>
      <w:r w:rsidRPr="00BE13AB">
        <w:rPr>
          <w:rFonts w:eastAsia="TimesNewRomanPSMT"/>
          <w:bCs/>
          <w:color w:val="auto"/>
          <w:lang w:val="ru-RU"/>
        </w:rPr>
        <w:t>од дана преузимања документације од наручиоца;</w:t>
      </w:r>
    </w:p>
    <w:p w14:paraId="7CF640C7" w14:textId="575023C7" w:rsidR="007A7D24" w:rsidRPr="00BE13AB" w:rsidRDefault="007A7D24" w:rsidP="007A7D24">
      <w:pPr>
        <w:suppressAutoHyphens w:val="0"/>
        <w:spacing w:line="240" w:lineRule="auto"/>
        <w:jc w:val="both"/>
        <w:rPr>
          <w:rFonts w:eastAsia="TimesNewRomanPSMT"/>
          <w:bCs/>
          <w:color w:val="auto"/>
          <w:lang w:val="ru-RU"/>
        </w:rPr>
      </w:pPr>
      <w:r w:rsidRPr="00BE13AB">
        <w:rPr>
          <w:rFonts w:eastAsia="TimesNewRomanPSMT"/>
          <w:bCs/>
          <w:color w:val="auto"/>
          <w:lang w:val="ru-RU"/>
        </w:rPr>
        <w:t xml:space="preserve">- </w:t>
      </w:r>
      <w:r w:rsidRPr="00BE13AB">
        <w:rPr>
          <w:lang w:val="sr-Cyrl-RS"/>
        </w:rPr>
        <w:t xml:space="preserve">Израда Извештаја о верификацији ДЛИ 7 - верификација на терену – у року од </w:t>
      </w:r>
      <w:r w:rsidRPr="00BE13AB">
        <w:rPr>
          <w:color w:val="auto"/>
          <w:lang w:val="sr-Cyrl-RS"/>
        </w:rPr>
        <w:t xml:space="preserve">_____ календарских дана од дана </w:t>
      </w:r>
      <w:r w:rsidRPr="00BE13AB">
        <w:rPr>
          <w:rFonts w:eastAsia="TimesNewRomanPSMT"/>
          <w:bCs/>
          <w:color w:val="auto"/>
          <w:lang w:val="ru-RU"/>
        </w:rPr>
        <w:t>преузимања документације од наручиоца.</w:t>
      </w:r>
    </w:p>
    <w:bookmarkEnd w:id="18"/>
    <w:p w14:paraId="22C8F48F" w14:textId="445235A4" w:rsidR="00BC0016" w:rsidRDefault="007A7D24" w:rsidP="007A7D24">
      <w:pPr>
        <w:keepNext/>
        <w:suppressAutoHyphens w:val="0"/>
        <w:spacing w:line="240" w:lineRule="auto"/>
        <w:ind w:firstLine="708"/>
        <w:jc w:val="both"/>
        <w:rPr>
          <w:rFonts w:eastAsia="Times New Roman"/>
          <w:bCs/>
          <w:color w:val="auto"/>
          <w:kern w:val="0"/>
          <w:lang w:val="sr-Cyrl-RS" w:eastAsia="en-US"/>
        </w:rPr>
      </w:pPr>
      <w:r w:rsidRPr="00BE13AB">
        <w:rPr>
          <w:rFonts w:eastAsia="Times New Roman"/>
          <w:bCs/>
          <w:color w:val="auto"/>
          <w:kern w:val="0"/>
          <w:lang w:val="sr-Cyrl-RS" w:eastAsia="en-US"/>
        </w:rPr>
        <w:t>Пружалац услуга је дужан да Извештаје о верификацији коригује према примедбама Међународне банке за обнову и развој, о чему ће га</w:t>
      </w:r>
      <w:r>
        <w:rPr>
          <w:rFonts w:eastAsia="Times New Roman"/>
          <w:bCs/>
          <w:color w:val="auto"/>
          <w:kern w:val="0"/>
          <w:lang w:val="sr-Cyrl-RS" w:eastAsia="en-US"/>
        </w:rPr>
        <w:t xml:space="preserve"> Наручилац </w:t>
      </w:r>
      <w:r w:rsidR="00067134">
        <w:rPr>
          <w:rFonts w:eastAsia="Times New Roman"/>
          <w:bCs/>
          <w:color w:val="auto"/>
          <w:kern w:val="0"/>
          <w:lang w:val="sr-Cyrl-RS" w:eastAsia="en-US"/>
        </w:rPr>
        <w:lastRenderedPageBreak/>
        <w:t>к</w:t>
      </w:r>
      <w:r w:rsidR="00BC0016">
        <w:rPr>
          <w:rFonts w:eastAsia="Times New Roman"/>
          <w:bCs/>
          <w:color w:val="auto"/>
          <w:kern w:val="0"/>
          <w:lang w:val="sr-Cyrl-RS" w:eastAsia="en-US"/>
        </w:rPr>
        <w:t>благовремено обавестити и то најкасније у року од 15 календарских дана од дана достављања примедаба.</w:t>
      </w:r>
    </w:p>
    <w:p w14:paraId="63F49586" w14:textId="0F5F56E1" w:rsidR="00E303B8" w:rsidRPr="008A50F3" w:rsidRDefault="00EC5082" w:rsidP="008A50F3">
      <w:pPr>
        <w:keepNext/>
        <w:suppressAutoHyphens w:val="0"/>
        <w:spacing w:line="240" w:lineRule="auto"/>
        <w:ind w:firstLine="708"/>
        <w:jc w:val="both"/>
        <w:rPr>
          <w:rFonts w:eastAsia="Times New Roman"/>
          <w:bCs/>
          <w:color w:val="auto"/>
          <w:kern w:val="0"/>
          <w:lang w:val="sr-Latn-RS" w:eastAsia="en-US"/>
        </w:rPr>
      </w:pPr>
      <w:r w:rsidRPr="00BE13AB">
        <w:rPr>
          <w:rFonts w:eastAsia="Times New Roman"/>
          <w:bCs/>
          <w:color w:val="auto"/>
          <w:kern w:val="0"/>
          <w:lang w:val="sr-Cyrl-RS" w:eastAsia="en-US"/>
        </w:rPr>
        <w:t>Приликом пријема сваког извештаја који је предмет ове јавне набавке, уговорне стране ће сачинити записник о пријему документације, као доказ да је уговорена услуга извршена у уговореном квалитету и обиму</w:t>
      </w:r>
      <w:r w:rsidR="001A1AE2" w:rsidRPr="00BE13AB">
        <w:rPr>
          <w:rFonts w:eastAsia="Times New Roman"/>
          <w:bCs/>
          <w:color w:val="auto"/>
          <w:kern w:val="0"/>
          <w:lang w:val="sr-Cyrl-RS" w:eastAsia="en-US"/>
        </w:rPr>
        <w:t>.</w:t>
      </w:r>
    </w:p>
    <w:bookmarkEnd w:id="17"/>
    <w:p w14:paraId="1D95402C" w14:textId="1AF31921" w:rsidR="00AF1FB9" w:rsidRPr="007241FA" w:rsidRDefault="00AF1FB9"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3</w:t>
      </w:r>
      <w:r w:rsidRPr="007241FA">
        <w:rPr>
          <w:rFonts w:eastAsia="Times New Roman"/>
          <w:b/>
          <w:color w:val="auto"/>
          <w:kern w:val="0"/>
          <w:lang w:val="ru-RU" w:eastAsia="en-US"/>
        </w:rPr>
        <w:t>.</w:t>
      </w:r>
    </w:p>
    <w:p w14:paraId="01CBA9E3" w14:textId="3E9F276A" w:rsidR="00566B82" w:rsidRPr="008770FA" w:rsidRDefault="00566B82" w:rsidP="002F4F53">
      <w:pPr>
        <w:keepNext/>
        <w:suppressAutoHyphens w:val="0"/>
        <w:spacing w:line="240" w:lineRule="auto"/>
        <w:ind w:firstLine="708"/>
        <w:jc w:val="both"/>
        <w:rPr>
          <w:rFonts w:eastAsia="Times New Roman"/>
          <w:bCs/>
          <w:color w:val="auto"/>
          <w:kern w:val="0"/>
          <w:lang w:val="sr-Cyrl-RS" w:eastAsia="en-US"/>
        </w:rPr>
      </w:pPr>
      <w:r w:rsidRPr="00F53D57">
        <w:rPr>
          <w:rFonts w:eastAsia="Times New Roman"/>
          <w:bCs/>
          <w:color w:val="auto"/>
          <w:kern w:val="0"/>
          <w:lang w:eastAsia="en-US"/>
        </w:rPr>
        <w:t xml:space="preserve">Достава </w:t>
      </w:r>
      <w:r w:rsidR="0043258D">
        <w:rPr>
          <w:rFonts w:eastAsia="Times New Roman"/>
          <w:bCs/>
          <w:color w:val="auto"/>
          <w:kern w:val="0"/>
          <w:lang w:val="sr-Cyrl-RS" w:eastAsia="en-US"/>
        </w:rPr>
        <w:t xml:space="preserve">извештаја </w:t>
      </w:r>
      <w:r w:rsidRPr="00F53D57">
        <w:rPr>
          <w:rFonts w:eastAsia="Times New Roman"/>
          <w:bCs/>
          <w:color w:val="auto"/>
          <w:kern w:val="0"/>
          <w:lang w:eastAsia="en-US"/>
        </w:rPr>
        <w:t xml:space="preserve">врши </w:t>
      </w:r>
      <w:r w:rsidR="00545C00" w:rsidRPr="00F53D57">
        <w:rPr>
          <w:rFonts w:eastAsia="Times New Roman"/>
          <w:bCs/>
          <w:color w:val="auto"/>
          <w:kern w:val="0"/>
          <w:lang w:eastAsia="en-US"/>
        </w:rPr>
        <w:t xml:space="preserve">се електронским путем и </w:t>
      </w:r>
      <w:r w:rsidRPr="00F53D57">
        <w:rPr>
          <w:rFonts w:eastAsia="Times New Roman"/>
          <w:bCs/>
          <w:color w:val="auto"/>
          <w:kern w:val="0"/>
          <w:lang w:eastAsia="en-US"/>
        </w:rPr>
        <w:t>непосредно, на адрес</w:t>
      </w:r>
      <w:r w:rsidR="00C8210D" w:rsidRPr="00F53D57">
        <w:rPr>
          <w:rFonts w:eastAsia="Times New Roman"/>
          <w:bCs/>
          <w:color w:val="auto"/>
          <w:kern w:val="0"/>
          <w:lang w:val="sr-Cyrl-RS" w:eastAsia="en-US"/>
        </w:rPr>
        <w:t>у</w:t>
      </w:r>
      <w:r w:rsidRPr="00F53D57">
        <w:rPr>
          <w:rFonts w:eastAsia="Times New Roman"/>
          <w:bCs/>
          <w:color w:val="auto"/>
          <w:kern w:val="0"/>
          <w:lang w:eastAsia="en-US"/>
        </w:rPr>
        <w:t xml:space="preserve"> Наручиоца.</w:t>
      </w:r>
      <w:r w:rsidR="008770FA">
        <w:rPr>
          <w:rFonts w:eastAsia="Times New Roman"/>
          <w:bCs/>
          <w:color w:val="auto"/>
          <w:kern w:val="0"/>
          <w:lang w:val="sr-Cyrl-RS" w:eastAsia="en-US"/>
        </w:rPr>
        <w:t xml:space="preserve"> </w:t>
      </w:r>
    </w:p>
    <w:p w14:paraId="7D410B08" w14:textId="3DBA8CAA" w:rsidR="00566B82" w:rsidRPr="00566B82" w:rsidRDefault="00566B82" w:rsidP="002F4F53">
      <w:pPr>
        <w:keepNext/>
        <w:suppressAutoHyphens w:val="0"/>
        <w:spacing w:line="240" w:lineRule="auto"/>
        <w:ind w:firstLine="708"/>
        <w:jc w:val="both"/>
        <w:rPr>
          <w:rFonts w:eastAsia="Times New Roman"/>
          <w:bCs/>
          <w:color w:val="auto"/>
          <w:kern w:val="0"/>
          <w:lang w:eastAsia="en-US"/>
        </w:rPr>
      </w:pPr>
      <w:r w:rsidRPr="00F53D57">
        <w:rPr>
          <w:rFonts w:eastAsia="Times New Roman"/>
          <w:bCs/>
          <w:color w:val="auto"/>
          <w:kern w:val="0"/>
          <w:lang w:eastAsia="en-US"/>
        </w:rPr>
        <w:t xml:space="preserve">У изузетним случајевима, представници обе уговорне стране могу договорити преузимање </w:t>
      </w:r>
      <w:r w:rsidR="00545C00" w:rsidRPr="00F53D57">
        <w:rPr>
          <w:rFonts w:eastAsia="Times New Roman"/>
          <w:bCs/>
          <w:color w:val="auto"/>
          <w:kern w:val="0"/>
          <w:lang w:eastAsia="en-US"/>
        </w:rPr>
        <w:t xml:space="preserve">техничке документације, </w:t>
      </w:r>
      <w:r w:rsidRPr="00F53D57">
        <w:rPr>
          <w:rFonts w:eastAsia="Times New Roman"/>
          <w:bCs/>
          <w:color w:val="auto"/>
          <w:kern w:val="0"/>
          <w:lang w:eastAsia="en-US"/>
        </w:rPr>
        <w:t xml:space="preserve">као и других докумената о предметним услугама у просторијама </w:t>
      </w:r>
      <w:r w:rsidR="003A4574">
        <w:rPr>
          <w:rFonts w:eastAsia="Times New Roman"/>
          <w:bCs/>
          <w:color w:val="auto"/>
          <w:kern w:val="0"/>
          <w:lang w:val="sr-Cyrl-RS" w:eastAsia="en-US"/>
        </w:rPr>
        <w:t>Пруж</w:t>
      </w:r>
      <w:r w:rsidR="003C3BF4">
        <w:rPr>
          <w:rFonts w:eastAsia="Times New Roman"/>
          <w:bCs/>
          <w:color w:val="auto"/>
          <w:kern w:val="0"/>
          <w:lang w:val="sr-Cyrl-RS" w:eastAsia="en-US"/>
        </w:rPr>
        <w:t>аоца</w:t>
      </w:r>
      <w:r w:rsidR="003A4574">
        <w:rPr>
          <w:rFonts w:eastAsia="Times New Roman"/>
          <w:bCs/>
          <w:color w:val="auto"/>
          <w:kern w:val="0"/>
          <w:lang w:val="sr-Cyrl-RS" w:eastAsia="en-US"/>
        </w:rPr>
        <w:t xml:space="preserve"> услуг</w:t>
      </w:r>
      <w:r w:rsidR="008D0775">
        <w:rPr>
          <w:rFonts w:eastAsia="Times New Roman"/>
          <w:bCs/>
          <w:color w:val="auto"/>
          <w:kern w:val="0"/>
          <w:lang w:val="sr-Cyrl-RS" w:eastAsia="en-US"/>
        </w:rPr>
        <w:t>а</w:t>
      </w:r>
      <w:r w:rsidRPr="00F53D57">
        <w:rPr>
          <w:rFonts w:eastAsia="Times New Roman"/>
          <w:bCs/>
          <w:color w:val="auto"/>
          <w:kern w:val="0"/>
          <w:lang w:eastAsia="en-US"/>
        </w:rPr>
        <w:t>, односно на другом месту које договоре.</w:t>
      </w:r>
      <w:r w:rsidRPr="00566B82">
        <w:rPr>
          <w:rFonts w:eastAsia="Times New Roman"/>
          <w:bCs/>
          <w:color w:val="auto"/>
          <w:kern w:val="0"/>
          <w:lang w:eastAsia="en-US"/>
        </w:rPr>
        <w:t xml:space="preserve">  </w:t>
      </w:r>
    </w:p>
    <w:p w14:paraId="43511A22" w14:textId="72E0C387" w:rsidR="00566B82"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4</w:t>
      </w:r>
      <w:r w:rsidRPr="007241FA">
        <w:rPr>
          <w:rFonts w:eastAsia="Times New Roman"/>
          <w:b/>
          <w:color w:val="auto"/>
          <w:kern w:val="0"/>
          <w:lang w:val="ru-RU" w:eastAsia="en-US"/>
        </w:rPr>
        <w:t xml:space="preserve">. </w:t>
      </w:r>
    </w:p>
    <w:p w14:paraId="19646E3C" w14:textId="162CCCC3" w:rsidR="00AE38F2" w:rsidRPr="00F53D57" w:rsidRDefault="0047497F" w:rsidP="002F4F53">
      <w:pPr>
        <w:keepNext/>
        <w:suppressAutoHyphens w:val="0"/>
        <w:spacing w:line="240" w:lineRule="auto"/>
        <w:ind w:firstLine="708"/>
        <w:jc w:val="both"/>
        <w:rPr>
          <w:rFonts w:eastAsia="Times New Roman"/>
          <w:bCs/>
          <w:color w:val="auto"/>
          <w:kern w:val="0"/>
          <w:lang w:eastAsia="en-US"/>
        </w:rPr>
      </w:pPr>
      <w:r>
        <w:rPr>
          <w:rFonts w:eastAsia="Times New Roman"/>
          <w:bCs/>
          <w:color w:val="auto"/>
          <w:kern w:val="0"/>
          <w:lang w:val="sr-Cyrl-RS" w:eastAsia="en-US"/>
        </w:rPr>
        <w:t xml:space="preserve">Пружалац услуга </w:t>
      </w:r>
      <w:r w:rsidR="00566B82" w:rsidRPr="00F53D57">
        <w:rPr>
          <w:rFonts w:eastAsia="Times New Roman"/>
          <w:bCs/>
          <w:color w:val="auto"/>
          <w:kern w:val="0"/>
          <w:lang w:eastAsia="en-US"/>
        </w:rPr>
        <w:t xml:space="preserve">је дужан да при </w:t>
      </w:r>
      <w:r w:rsidR="00F8469F" w:rsidRPr="00F53D57">
        <w:rPr>
          <w:rFonts w:eastAsia="Times New Roman"/>
          <w:bCs/>
          <w:color w:val="auto"/>
          <w:kern w:val="0"/>
          <w:lang w:eastAsia="en-US"/>
        </w:rPr>
        <w:t xml:space="preserve">изради </w:t>
      </w:r>
      <w:r w:rsidR="00C47FB8">
        <w:rPr>
          <w:rFonts w:eastAsia="Times New Roman"/>
          <w:bCs/>
          <w:color w:val="auto"/>
          <w:kern w:val="0"/>
          <w:lang w:val="sr-Cyrl-RS" w:eastAsia="en-US"/>
        </w:rPr>
        <w:t>Извештаја о верификацији</w:t>
      </w:r>
      <w:r w:rsidR="00F8469F" w:rsidRPr="00F53D57">
        <w:rPr>
          <w:rFonts w:eastAsia="Times New Roman"/>
          <w:bCs/>
          <w:color w:val="auto"/>
          <w:kern w:val="0"/>
          <w:lang w:eastAsia="en-US"/>
        </w:rPr>
        <w:t xml:space="preserve"> поступа</w:t>
      </w:r>
      <w:r w:rsidR="00566B82" w:rsidRPr="00F53D57">
        <w:rPr>
          <w:rFonts w:eastAsia="Times New Roman"/>
          <w:bCs/>
          <w:color w:val="auto"/>
          <w:kern w:val="0"/>
          <w:lang w:eastAsia="en-US"/>
        </w:rPr>
        <w:t xml:space="preserve"> по упутствима која му је Наручилац благовремено дао, а у складу с пажњом доброг привредника</w:t>
      </w:r>
      <w:r w:rsidR="00F8469F" w:rsidRPr="00F53D57">
        <w:rPr>
          <w:rFonts w:eastAsia="Times New Roman"/>
          <w:bCs/>
          <w:color w:val="auto"/>
          <w:kern w:val="0"/>
          <w:lang w:eastAsia="en-US"/>
        </w:rPr>
        <w:t>.</w:t>
      </w:r>
      <w:r w:rsidR="00566B82" w:rsidRPr="00F53D57">
        <w:rPr>
          <w:rFonts w:eastAsia="Times New Roman"/>
          <w:bCs/>
          <w:color w:val="auto"/>
          <w:kern w:val="0"/>
          <w:lang w:eastAsia="en-US"/>
        </w:rPr>
        <w:t xml:space="preserve">    </w:t>
      </w:r>
    </w:p>
    <w:p w14:paraId="3CE5AC25" w14:textId="5B0F9439" w:rsidR="00F8469F" w:rsidRDefault="00566B82" w:rsidP="002F4F53">
      <w:pPr>
        <w:keepNext/>
        <w:suppressAutoHyphens w:val="0"/>
        <w:spacing w:line="240" w:lineRule="auto"/>
        <w:ind w:firstLine="708"/>
        <w:jc w:val="both"/>
        <w:rPr>
          <w:rFonts w:eastAsia="Times New Roman"/>
          <w:bCs/>
          <w:color w:val="auto"/>
          <w:kern w:val="0"/>
          <w:lang w:eastAsia="en-US"/>
        </w:rPr>
      </w:pPr>
      <w:r w:rsidRPr="00F53D57">
        <w:rPr>
          <w:rFonts w:eastAsia="Times New Roman"/>
          <w:bCs/>
          <w:color w:val="auto"/>
          <w:kern w:val="0"/>
          <w:lang w:eastAsia="en-US"/>
        </w:rPr>
        <w:t xml:space="preserve">Ако Наручилац не достави потребна упутства, </w:t>
      </w:r>
      <w:r w:rsidR="003A4574">
        <w:rPr>
          <w:rFonts w:eastAsia="Times New Roman"/>
          <w:bCs/>
          <w:color w:val="auto"/>
          <w:kern w:val="0"/>
          <w:lang w:val="sr-Cyrl-RS" w:eastAsia="en-US"/>
        </w:rPr>
        <w:t>Пружалац услуг</w:t>
      </w:r>
      <w:r w:rsidR="008D0775">
        <w:rPr>
          <w:rFonts w:eastAsia="Times New Roman"/>
          <w:bCs/>
          <w:color w:val="auto"/>
          <w:kern w:val="0"/>
          <w:lang w:val="sr-Cyrl-RS" w:eastAsia="en-US"/>
        </w:rPr>
        <w:t>а</w:t>
      </w:r>
      <w:r w:rsidRPr="00F53D57">
        <w:rPr>
          <w:rFonts w:eastAsia="Times New Roman"/>
          <w:bCs/>
          <w:color w:val="auto"/>
          <w:kern w:val="0"/>
          <w:lang w:eastAsia="en-US"/>
        </w:rPr>
        <w:t xml:space="preserve"> је дужан да ради на начин који је у датим приликама  најпогоднији за Наручиоца.  </w:t>
      </w:r>
    </w:p>
    <w:p w14:paraId="5209D1B2" w14:textId="772BE217" w:rsidR="00AE38F2"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Цена</w:t>
      </w:r>
    </w:p>
    <w:p w14:paraId="5DBE73BA" w14:textId="77777777" w:rsidR="00AE38F2"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5</w:t>
      </w:r>
      <w:r w:rsidR="002F4F53" w:rsidRPr="007241FA">
        <w:rPr>
          <w:rFonts w:eastAsia="Times New Roman"/>
          <w:b/>
          <w:color w:val="auto"/>
          <w:kern w:val="0"/>
          <w:lang w:val="ru-RU" w:eastAsia="en-US"/>
        </w:rPr>
        <w:t>.</w:t>
      </w:r>
      <w:r w:rsidR="00AD3980" w:rsidRPr="007241FA">
        <w:rPr>
          <w:rFonts w:eastAsia="Times New Roman"/>
          <w:b/>
          <w:color w:val="auto"/>
          <w:kern w:val="0"/>
          <w:lang w:val="ru-RU" w:eastAsia="en-US"/>
        </w:rPr>
        <w:t xml:space="preserve"> </w:t>
      </w:r>
    </w:p>
    <w:p w14:paraId="17D26296" w14:textId="6EEB8BA5" w:rsidR="0043258D" w:rsidRPr="00BE13AB" w:rsidRDefault="0043258D" w:rsidP="00FE1B46">
      <w:pPr>
        <w:keepNext/>
        <w:suppressAutoHyphens w:val="0"/>
        <w:spacing w:line="240" w:lineRule="auto"/>
        <w:jc w:val="both"/>
        <w:rPr>
          <w:rFonts w:eastAsia="Times New Roman"/>
          <w:color w:val="auto"/>
          <w:kern w:val="0"/>
          <w:lang w:val="ru-RU" w:eastAsia="en-US"/>
        </w:rPr>
      </w:pPr>
      <w:r w:rsidRPr="00BE13AB">
        <w:rPr>
          <w:rFonts w:eastAsia="Times New Roman"/>
          <w:color w:val="auto"/>
          <w:kern w:val="0"/>
          <w:lang w:val="ru-RU" w:eastAsia="en-US"/>
        </w:rPr>
        <w:t>Укупна вредност пружања услуге је _____________без ПДВ-а, односно __________динара са ПДВ-ом, према следећем:</w:t>
      </w:r>
    </w:p>
    <w:p w14:paraId="5D593851" w14:textId="77777777" w:rsidR="00FE1B46" w:rsidRPr="00BE13AB" w:rsidRDefault="00FE1B46" w:rsidP="00FE1B46">
      <w:pPr>
        <w:keepNext/>
        <w:suppressAutoHyphens w:val="0"/>
        <w:spacing w:line="240" w:lineRule="auto"/>
        <w:jc w:val="both"/>
        <w:rPr>
          <w:rFonts w:eastAsia="Times New Roman"/>
          <w:color w:val="auto"/>
          <w:kern w:val="0"/>
          <w:lang w:val="ru-RU" w:eastAsia="en-US"/>
        </w:rPr>
      </w:pPr>
    </w:p>
    <w:p w14:paraId="572B3C92" w14:textId="30E064F8" w:rsidR="009F2E80" w:rsidRPr="00BE13AB" w:rsidRDefault="009F2E80" w:rsidP="00FE1B46">
      <w:pPr>
        <w:pStyle w:val="ListParagraph"/>
        <w:keepNext/>
        <w:numPr>
          <w:ilvl w:val="0"/>
          <w:numId w:val="25"/>
        </w:numPr>
        <w:suppressAutoHyphens w:val="0"/>
        <w:spacing w:line="240" w:lineRule="auto"/>
        <w:jc w:val="both"/>
        <w:rPr>
          <w:rFonts w:eastAsia="Times New Roman"/>
          <w:color w:val="auto"/>
          <w:kern w:val="0"/>
          <w:lang w:val="ru-RU" w:eastAsia="en-US"/>
        </w:rPr>
      </w:pPr>
      <w:r w:rsidRPr="00BE13AB">
        <w:rPr>
          <w:lang w:val="sr-Cyrl-RS"/>
        </w:rPr>
        <w:t xml:space="preserve">Израда Извештаја о верификацији ДЛИ 5 </w:t>
      </w:r>
      <w:r w:rsidRPr="00BE13AB">
        <w:rPr>
          <w:rFonts w:eastAsia="Times New Roman"/>
          <w:color w:val="auto"/>
          <w:kern w:val="0"/>
          <w:lang w:val="ru-RU" w:eastAsia="en-US"/>
        </w:rPr>
        <w:t>је __________динара без ПДВ-а;</w:t>
      </w:r>
    </w:p>
    <w:p w14:paraId="7C554F44" w14:textId="77777777" w:rsidR="009F2E80" w:rsidRPr="00BE13AB" w:rsidRDefault="009F2E80" w:rsidP="00FE1B46">
      <w:pPr>
        <w:pStyle w:val="ListParagraph"/>
        <w:keepNext/>
        <w:numPr>
          <w:ilvl w:val="0"/>
          <w:numId w:val="25"/>
        </w:numPr>
        <w:suppressAutoHyphens w:val="0"/>
        <w:spacing w:line="240" w:lineRule="auto"/>
        <w:jc w:val="both"/>
        <w:rPr>
          <w:rFonts w:eastAsia="Times New Roman"/>
          <w:color w:val="auto"/>
          <w:kern w:val="0"/>
          <w:lang w:val="ru-RU" w:eastAsia="en-US"/>
        </w:rPr>
      </w:pPr>
      <w:r w:rsidRPr="00BE13AB">
        <w:rPr>
          <w:lang w:val="sr-Cyrl-RS"/>
        </w:rPr>
        <w:t xml:space="preserve">Израда Извештаја о верификацији ДЛИ 6 </w:t>
      </w:r>
      <w:r w:rsidRPr="00BE13AB">
        <w:rPr>
          <w:rFonts w:eastAsia="Times New Roman"/>
          <w:color w:val="auto"/>
          <w:kern w:val="0"/>
          <w:lang w:val="ru-RU" w:eastAsia="en-US"/>
        </w:rPr>
        <w:t>је __________динара без ПДВ-а</w:t>
      </w:r>
    </w:p>
    <w:p w14:paraId="53E5A330" w14:textId="0825F0A5" w:rsidR="009F2E80" w:rsidRPr="00BE13AB" w:rsidRDefault="009F2E80" w:rsidP="00FE1B46">
      <w:pPr>
        <w:pStyle w:val="ListParagraph"/>
        <w:keepNext/>
        <w:numPr>
          <w:ilvl w:val="0"/>
          <w:numId w:val="25"/>
        </w:numPr>
        <w:suppressAutoHyphens w:val="0"/>
        <w:spacing w:line="240" w:lineRule="auto"/>
        <w:jc w:val="both"/>
        <w:rPr>
          <w:rFonts w:eastAsia="Times New Roman"/>
          <w:color w:val="auto"/>
          <w:kern w:val="0"/>
          <w:lang w:val="ru-RU" w:eastAsia="en-US"/>
        </w:rPr>
      </w:pPr>
      <w:r w:rsidRPr="00BE13AB">
        <w:rPr>
          <w:lang w:val="sr-Cyrl-RS"/>
        </w:rPr>
        <w:t xml:space="preserve">Израда Извештаја о верификацији ДЛИ 7 – преглед документације </w:t>
      </w:r>
      <w:r w:rsidRPr="00BE13AB">
        <w:rPr>
          <w:rFonts w:eastAsia="Times New Roman"/>
          <w:color w:val="auto"/>
          <w:kern w:val="0"/>
          <w:lang w:val="ru-RU" w:eastAsia="en-US"/>
        </w:rPr>
        <w:t>е __________динара без ПДВ-а</w:t>
      </w:r>
      <w:r w:rsidR="00086944" w:rsidRPr="00BE13AB">
        <w:rPr>
          <w:rFonts w:eastAsia="Times New Roman"/>
          <w:color w:val="auto"/>
          <w:kern w:val="0"/>
          <w:lang w:eastAsia="en-US"/>
        </w:rPr>
        <w:t xml:space="preserve"> </w:t>
      </w:r>
      <w:r w:rsidR="00086944" w:rsidRPr="00BE13AB">
        <w:rPr>
          <w:rFonts w:eastAsia="Times New Roman"/>
          <w:color w:val="auto"/>
          <w:kern w:val="0"/>
          <w:lang w:val="sr-Cyrl-CS" w:eastAsia="en-US"/>
        </w:rPr>
        <w:t xml:space="preserve">за један објекат, односно укупно </w:t>
      </w:r>
      <w:r w:rsidR="00086944" w:rsidRPr="00BE13AB">
        <w:rPr>
          <w:rFonts w:eastAsia="Times New Roman"/>
          <w:color w:val="auto"/>
          <w:kern w:val="0"/>
          <w:lang w:val="ru-RU" w:eastAsia="en-US"/>
        </w:rPr>
        <w:t>__________динара без ПДВ-а за 234 објеката;</w:t>
      </w:r>
      <w:r w:rsidR="00086944" w:rsidRPr="00BE13AB">
        <w:rPr>
          <w:rFonts w:eastAsia="Times New Roman"/>
          <w:color w:val="auto"/>
          <w:kern w:val="0"/>
          <w:lang w:val="sr-Cyrl-CS" w:eastAsia="en-US"/>
        </w:rPr>
        <w:t xml:space="preserve"> </w:t>
      </w:r>
    </w:p>
    <w:p w14:paraId="5A2114A9" w14:textId="2FC3E82E" w:rsidR="0043258D" w:rsidRPr="00BE13AB" w:rsidRDefault="009F2E80" w:rsidP="00FE1B46">
      <w:pPr>
        <w:pStyle w:val="ListParagraph"/>
        <w:keepNext/>
        <w:numPr>
          <w:ilvl w:val="0"/>
          <w:numId w:val="25"/>
        </w:numPr>
        <w:suppressAutoHyphens w:val="0"/>
        <w:spacing w:line="240" w:lineRule="auto"/>
        <w:jc w:val="both"/>
        <w:rPr>
          <w:rFonts w:eastAsia="Times New Roman"/>
          <w:color w:val="auto"/>
          <w:kern w:val="0"/>
          <w:lang w:val="ru-RU" w:eastAsia="en-US"/>
        </w:rPr>
      </w:pPr>
      <w:r w:rsidRPr="00BE13AB">
        <w:rPr>
          <w:lang w:val="sr-Cyrl-RS"/>
        </w:rPr>
        <w:t xml:space="preserve">Израда Извештаја о верификацији ДЛИ 7 - верификација на терену </w:t>
      </w:r>
      <w:r w:rsidRPr="00BE13AB">
        <w:rPr>
          <w:rFonts w:eastAsia="Times New Roman"/>
          <w:color w:val="auto"/>
          <w:kern w:val="0"/>
          <w:lang w:val="ru-RU" w:eastAsia="en-US"/>
        </w:rPr>
        <w:t>је __________динара без ПДВ-а</w:t>
      </w:r>
      <w:r w:rsidR="00FD5E0A" w:rsidRPr="00BE13AB">
        <w:rPr>
          <w:rFonts w:eastAsia="Times New Roman"/>
          <w:color w:val="auto"/>
          <w:kern w:val="0"/>
          <w:lang w:val="ru-RU" w:eastAsia="en-US"/>
        </w:rPr>
        <w:t xml:space="preserve">, </w:t>
      </w:r>
      <w:r w:rsidR="00FD5E0A" w:rsidRPr="00BE13AB">
        <w:rPr>
          <w:rFonts w:eastAsia="Times New Roman"/>
          <w:color w:val="auto"/>
          <w:kern w:val="0"/>
          <w:lang w:val="sr-Cyrl-CS" w:eastAsia="en-US"/>
        </w:rPr>
        <w:t xml:space="preserve">односно укупно </w:t>
      </w:r>
      <w:r w:rsidR="00FD5E0A" w:rsidRPr="00BE13AB">
        <w:rPr>
          <w:rFonts w:eastAsia="Times New Roman"/>
          <w:color w:val="auto"/>
          <w:kern w:val="0"/>
          <w:lang w:val="ru-RU" w:eastAsia="en-US"/>
        </w:rPr>
        <w:t>__________динара без ПДВ-а за 10% верификованих објеката.</w:t>
      </w:r>
    </w:p>
    <w:p w14:paraId="42227222" w14:textId="77777777" w:rsidR="0043258D" w:rsidRPr="00BE13AB" w:rsidRDefault="0043258D" w:rsidP="00FE1B46">
      <w:pPr>
        <w:spacing w:line="240" w:lineRule="auto"/>
        <w:ind w:firstLine="708"/>
        <w:jc w:val="both"/>
        <w:rPr>
          <w:rFonts w:eastAsia="Times New Roman"/>
          <w:bCs/>
          <w:color w:val="auto"/>
          <w:kern w:val="0"/>
          <w:lang w:eastAsia="en-US"/>
        </w:rPr>
      </w:pPr>
    </w:p>
    <w:p w14:paraId="5088604E" w14:textId="08890F93"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BE13AB">
        <w:rPr>
          <w:rFonts w:eastAsia="Times New Roman"/>
          <w:b/>
          <w:color w:val="auto"/>
          <w:kern w:val="0"/>
          <w:lang w:val="ru-RU" w:eastAsia="en-US"/>
        </w:rPr>
        <w:t>Начин</w:t>
      </w:r>
      <w:r w:rsidRPr="007241FA">
        <w:rPr>
          <w:rFonts w:eastAsia="Times New Roman"/>
          <w:b/>
          <w:color w:val="auto"/>
          <w:kern w:val="0"/>
          <w:lang w:val="ru-RU" w:eastAsia="en-US"/>
        </w:rPr>
        <w:t>, услови и рокови плаћања</w:t>
      </w:r>
    </w:p>
    <w:p w14:paraId="0ECC0376" w14:textId="32124E2E" w:rsidR="0029263C"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F8469F" w:rsidRPr="007241FA">
        <w:rPr>
          <w:rFonts w:eastAsia="Times New Roman"/>
          <w:b/>
          <w:color w:val="auto"/>
          <w:kern w:val="0"/>
          <w:lang w:val="ru-RU" w:eastAsia="en-US"/>
        </w:rPr>
        <w:t>6</w:t>
      </w:r>
      <w:r w:rsidR="001A3E55" w:rsidRPr="007241FA">
        <w:rPr>
          <w:rFonts w:eastAsia="Times New Roman"/>
          <w:b/>
          <w:color w:val="auto"/>
          <w:kern w:val="0"/>
          <w:lang w:val="ru-RU" w:eastAsia="en-US"/>
        </w:rPr>
        <w:t>.</w:t>
      </w:r>
    </w:p>
    <w:p w14:paraId="57791569" w14:textId="77777777" w:rsidR="001A1AE2" w:rsidRPr="00BE13AB" w:rsidRDefault="001A1AE2" w:rsidP="001A1AE2">
      <w:pPr>
        <w:keepNext/>
        <w:suppressAutoHyphens w:val="0"/>
        <w:spacing w:line="240" w:lineRule="auto"/>
        <w:ind w:firstLine="708"/>
        <w:jc w:val="both"/>
        <w:rPr>
          <w:rFonts w:eastAsia="Times New Roman"/>
          <w:bCs/>
          <w:color w:val="auto"/>
          <w:kern w:val="0"/>
          <w:lang w:val="sr-Cyrl-RS" w:eastAsia="en-US"/>
        </w:rPr>
      </w:pPr>
      <w:bookmarkStart w:id="19" w:name="_Hlk20859072"/>
      <w:r w:rsidRPr="00BE13AB">
        <w:rPr>
          <w:bCs/>
          <w:color w:val="auto"/>
          <w:lang w:val="sr-Cyrl-RS"/>
        </w:rPr>
        <w:t>П</w:t>
      </w:r>
      <w:r w:rsidRPr="00BE13AB">
        <w:rPr>
          <w:color w:val="auto"/>
        </w:rPr>
        <w:t xml:space="preserve">лаћање уговорене цене </w:t>
      </w:r>
      <w:r w:rsidRPr="00BE13AB">
        <w:rPr>
          <w:color w:val="auto"/>
          <w:lang w:val="sr-Cyrl-RS"/>
        </w:rPr>
        <w:t xml:space="preserve">ће се </w:t>
      </w:r>
      <w:r w:rsidRPr="00BE13AB">
        <w:rPr>
          <w:color w:val="auto"/>
        </w:rPr>
        <w:t>изврши</w:t>
      </w:r>
      <w:r w:rsidRPr="00BE13AB">
        <w:rPr>
          <w:color w:val="auto"/>
          <w:lang w:val="sr-Cyrl-RS"/>
        </w:rPr>
        <w:t>ти</w:t>
      </w:r>
      <w:r w:rsidRPr="00BE13AB">
        <w:rPr>
          <w:color w:val="auto"/>
        </w:rPr>
        <w:t xml:space="preserve"> </w:t>
      </w:r>
      <w:r w:rsidRPr="00BE13AB">
        <w:rPr>
          <w:color w:val="auto"/>
          <w:lang w:val="sr-Cyrl-RS"/>
        </w:rPr>
        <w:t xml:space="preserve">у року од 45 дана од </w:t>
      </w:r>
      <w:r w:rsidRPr="00BE13AB">
        <w:rPr>
          <w:lang w:val="sr-Cyrl-RS"/>
        </w:rPr>
        <w:t>о</w:t>
      </w:r>
      <w:r w:rsidRPr="00BE13AB">
        <w:t xml:space="preserve">д дана </w:t>
      </w:r>
      <w:r w:rsidRPr="00BE13AB">
        <w:rPr>
          <w:lang w:val="sr-Cyrl-RS"/>
        </w:rPr>
        <w:t>пријема уредно сачињеног рачуна, а након давања сагласности на извештај од стране Наручиоца.</w:t>
      </w:r>
      <w:r w:rsidRPr="00BE13AB">
        <w:rPr>
          <w:rFonts w:eastAsia="Times New Roman"/>
          <w:bCs/>
          <w:color w:val="auto"/>
          <w:kern w:val="0"/>
          <w:lang w:val="sr-Cyrl-RS" w:eastAsia="en-US"/>
        </w:rPr>
        <w:t xml:space="preserve">    </w:t>
      </w:r>
    </w:p>
    <w:bookmarkEnd w:id="19"/>
    <w:p w14:paraId="13A6BBF3" w14:textId="2085668D" w:rsidR="001A3E55" w:rsidRPr="00AC15A9" w:rsidRDefault="00566B82" w:rsidP="0029263C">
      <w:pPr>
        <w:jc w:val="both"/>
        <w:rPr>
          <w:rFonts w:eastAsia="Times New Roman"/>
          <w:bCs/>
          <w:color w:val="auto"/>
          <w:kern w:val="0"/>
          <w:lang w:val="sr-Cyrl-RS" w:eastAsia="en-US"/>
        </w:rPr>
      </w:pPr>
      <w:r w:rsidRPr="00BE13AB">
        <w:rPr>
          <w:rFonts w:eastAsia="Times New Roman"/>
          <w:bCs/>
          <w:color w:val="auto"/>
          <w:kern w:val="0"/>
          <w:lang w:eastAsia="en-US"/>
        </w:rPr>
        <w:t xml:space="preserve">            Сва уговорена потраживања </w:t>
      </w:r>
      <w:r w:rsidR="003A4574" w:rsidRPr="00BE13AB">
        <w:rPr>
          <w:rFonts w:eastAsia="Times New Roman"/>
          <w:bCs/>
          <w:color w:val="auto"/>
          <w:kern w:val="0"/>
          <w:lang w:val="sr-Cyrl-RS" w:eastAsia="en-US"/>
        </w:rPr>
        <w:t>Пружа</w:t>
      </w:r>
      <w:r w:rsidR="001D3B4D" w:rsidRPr="00BE13AB">
        <w:rPr>
          <w:rFonts w:eastAsia="Times New Roman"/>
          <w:bCs/>
          <w:color w:val="auto"/>
          <w:kern w:val="0"/>
          <w:lang w:val="sr-Cyrl-RS" w:eastAsia="en-US"/>
        </w:rPr>
        <w:t>оца</w:t>
      </w:r>
      <w:r w:rsidR="003A4574" w:rsidRPr="00BE13AB">
        <w:rPr>
          <w:rFonts w:eastAsia="Times New Roman"/>
          <w:bCs/>
          <w:color w:val="auto"/>
          <w:kern w:val="0"/>
          <w:lang w:val="sr-Cyrl-RS" w:eastAsia="en-US"/>
        </w:rPr>
        <w:t xml:space="preserve"> услуг</w:t>
      </w:r>
      <w:r w:rsidR="003F4F55" w:rsidRPr="00BE13AB">
        <w:rPr>
          <w:rFonts w:eastAsia="Times New Roman"/>
          <w:bCs/>
          <w:color w:val="auto"/>
          <w:kern w:val="0"/>
          <w:lang w:val="sr-Cyrl-RS" w:eastAsia="en-US"/>
        </w:rPr>
        <w:t>а</w:t>
      </w:r>
      <w:r w:rsidRPr="00BE13AB">
        <w:rPr>
          <w:rFonts w:eastAsia="Times New Roman"/>
          <w:bCs/>
          <w:color w:val="auto"/>
          <w:kern w:val="0"/>
          <w:lang w:eastAsia="en-US"/>
        </w:rPr>
        <w:t xml:space="preserve"> по основу овог уговора, </w:t>
      </w:r>
      <w:r w:rsidR="0047497F" w:rsidRPr="00BE13AB">
        <w:rPr>
          <w:rFonts w:eastAsia="Times New Roman"/>
          <w:bCs/>
          <w:color w:val="auto"/>
          <w:kern w:val="0"/>
          <w:lang w:val="sr-Cyrl-RS" w:eastAsia="en-US"/>
        </w:rPr>
        <w:t>Н</w:t>
      </w:r>
      <w:r w:rsidRPr="00BE13AB">
        <w:rPr>
          <w:rFonts w:eastAsia="Times New Roman"/>
          <w:bCs/>
          <w:color w:val="auto"/>
          <w:kern w:val="0"/>
          <w:lang w:eastAsia="en-US"/>
        </w:rPr>
        <w:t>аручилац може исплатити само до износа расположивог</w:t>
      </w:r>
      <w:r w:rsidRPr="00566B82">
        <w:rPr>
          <w:rFonts w:eastAsia="Times New Roman"/>
          <w:bCs/>
          <w:color w:val="auto"/>
          <w:kern w:val="0"/>
          <w:lang w:eastAsia="en-US"/>
        </w:rPr>
        <w:t xml:space="preserve"> на одговарајућим буџетским апропријацијама.</w:t>
      </w:r>
    </w:p>
    <w:p w14:paraId="7E851D75" w14:textId="10625E7F" w:rsidR="001A3E55" w:rsidRDefault="00566B82" w:rsidP="002F4F53">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Наручилац задржава право да плаћање доспеле обавезе изврши у складу са могућностима извршења буџета, имајући у виду расположиве месечне квоте а </w:t>
      </w:r>
      <w:r w:rsidR="001D3B4D">
        <w:rPr>
          <w:rFonts w:eastAsia="Times New Roman"/>
          <w:bCs/>
          <w:color w:val="auto"/>
          <w:kern w:val="0"/>
          <w:lang w:val="sr-Cyrl-RS" w:eastAsia="en-US"/>
        </w:rPr>
        <w:t>П</w:t>
      </w:r>
      <w:r w:rsidR="003A4574">
        <w:rPr>
          <w:rFonts w:eastAsia="Times New Roman"/>
          <w:bCs/>
          <w:color w:val="auto"/>
          <w:kern w:val="0"/>
          <w:lang w:val="sr-Cyrl-RS" w:eastAsia="en-US"/>
        </w:rPr>
        <w:t>ружалац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је сагласан да пружене услуге буду плаћене у складу са наведеним могућностима.</w:t>
      </w:r>
    </w:p>
    <w:p w14:paraId="53C81CF2" w14:textId="7DF84FA2" w:rsidR="001A3E55" w:rsidRDefault="00566B82" w:rsidP="002F4F53">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Плаћање се врши на текући рачун </w:t>
      </w:r>
      <w:r w:rsidR="003A4574">
        <w:rPr>
          <w:rFonts w:eastAsia="Times New Roman"/>
          <w:bCs/>
          <w:color w:val="auto"/>
          <w:kern w:val="0"/>
          <w:lang w:val="sr-Cyrl-RS" w:eastAsia="en-US"/>
        </w:rPr>
        <w:t>Пруж</w:t>
      </w:r>
      <w:r w:rsidR="001D3B4D">
        <w:rPr>
          <w:rFonts w:eastAsia="Times New Roman"/>
          <w:bCs/>
          <w:color w:val="auto"/>
          <w:kern w:val="0"/>
          <w:lang w:val="sr-Cyrl-RS" w:eastAsia="en-US"/>
        </w:rPr>
        <w:t xml:space="preserve">аоца </w:t>
      </w:r>
      <w:r w:rsidR="003A4574">
        <w:rPr>
          <w:rFonts w:eastAsia="Times New Roman"/>
          <w:bCs/>
          <w:color w:val="auto"/>
          <w:kern w:val="0"/>
          <w:lang w:val="sr-Cyrl-RS" w:eastAsia="en-US"/>
        </w:rPr>
        <w:t>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наведен у овом уговору. Уколико </w:t>
      </w:r>
      <w:r w:rsidR="003A4574">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Pr="00566B82">
        <w:rPr>
          <w:rFonts w:eastAsia="Times New Roman"/>
          <w:bCs/>
          <w:color w:val="auto"/>
          <w:kern w:val="0"/>
          <w:lang w:eastAsia="en-US"/>
        </w:rPr>
        <w:t xml:space="preserve"> има више текућих рачуна и жели да се плаћање изврши на </w:t>
      </w:r>
      <w:r w:rsidRPr="00566B82">
        <w:rPr>
          <w:rFonts w:eastAsia="Times New Roman"/>
          <w:bCs/>
          <w:color w:val="auto"/>
          <w:kern w:val="0"/>
          <w:lang w:eastAsia="en-US"/>
        </w:rPr>
        <w:lastRenderedPageBreak/>
        <w:t>рачун који није назначен у овом уговору, обавезан је да то назначи у достављено</w:t>
      </w:r>
      <w:r w:rsidR="001D3B4D">
        <w:rPr>
          <w:rFonts w:eastAsia="Times New Roman"/>
          <w:bCs/>
          <w:color w:val="auto"/>
          <w:kern w:val="0"/>
          <w:lang w:val="sr-Cyrl-RS" w:eastAsia="en-US"/>
        </w:rPr>
        <w:t>м рачуну.</w:t>
      </w:r>
      <w:r w:rsidRPr="00566B82">
        <w:rPr>
          <w:rFonts w:eastAsia="Times New Roman"/>
          <w:bCs/>
          <w:color w:val="auto"/>
          <w:kern w:val="0"/>
          <w:lang w:eastAsia="en-US"/>
        </w:rPr>
        <w:t xml:space="preserve"> </w:t>
      </w:r>
    </w:p>
    <w:p w14:paraId="2F4D0075" w14:textId="77777777"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Средства финансијског обезбеђења</w:t>
      </w:r>
    </w:p>
    <w:p w14:paraId="38176471" w14:textId="1967FE05"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 Члан </w:t>
      </w:r>
      <w:r w:rsidR="00F53D57" w:rsidRPr="007241FA">
        <w:rPr>
          <w:rFonts w:eastAsia="Times New Roman"/>
          <w:b/>
          <w:color w:val="auto"/>
          <w:kern w:val="0"/>
          <w:lang w:val="ru-RU" w:eastAsia="en-US"/>
        </w:rPr>
        <w:t>7</w:t>
      </w:r>
      <w:r w:rsidR="001A3E55" w:rsidRPr="007241FA">
        <w:rPr>
          <w:rFonts w:eastAsia="Times New Roman"/>
          <w:b/>
          <w:color w:val="auto"/>
          <w:kern w:val="0"/>
          <w:lang w:val="ru-RU" w:eastAsia="en-US"/>
        </w:rPr>
        <w:t>.</w:t>
      </w:r>
    </w:p>
    <w:p w14:paraId="6A03C2D5" w14:textId="5954EB75" w:rsidR="00FE1B46" w:rsidRPr="00BE13AB" w:rsidRDefault="003A4574" w:rsidP="00FE1B46">
      <w:pPr>
        <w:suppressAutoHyphens w:val="0"/>
        <w:spacing w:line="240" w:lineRule="auto"/>
        <w:ind w:firstLine="708"/>
        <w:jc w:val="both"/>
        <w:rPr>
          <w:rFonts w:eastAsia="Times New Roman"/>
          <w:color w:val="auto"/>
          <w:kern w:val="0"/>
          <w:lang w:eastAsia="en-US"/>
        </w:rPr>
      </w:pPr>
      <w:r w:rsidRPr="00BE13AB">
        <w:rPr>
          <w:rFonts w:eastAsia="Times New Roman"/>
          <w:bCs/>
          <w:color w:val="auto"/>
          <w:kern w:val="0"/>
          <w:lang w:val="sr-Cyrl-RS" w:eastAsia="en-US"/>
        </w:rPr>
        <w:t>Пружалац услуг</w:t>
      </w:r>
      <w:r w:rsidR="003F4F55" w:rsidRPr="00BE13AB">
        <w:rPr>
          <w:rFonts w:eastAsia="Times New Roman"/>
          <w:bCs/>
          <w:color w:val="auto"/>
          <w:kern w:val="0"/>
          <w:lang w:val="sr-Cyrl-RS" w:eastAsia="en-US"/>
        </w:rPr>
        <w:t>а</w:t>
      </w:r>
      <w:r w:rsidR="00566B82" w:rsidRPr="00BE13AB">
        <w:rPr>
          <w:rFonts w:eastAsia="Times New Roman"/>
          <w:bCs/>
          <w:color w:val="auto"/>
          <w:kern w:val="0"/>
          <w:lang w:eastAsia="en-US"/>
        </w:rPr>
        <w:t xml:space="preserve"> се обавезује да</w:t>
      </w:r>
      <w:r w:rsidR="00583C9B" w:rsidRPr="00BE13AB">
        <w:rPr>
          <w:rFonts w:eastAsia="Times New Roman"/>
          <w:bCs/>
          <w:color w:val="auto"/>
          <w:kern w:val="0"/>
          <w:lang w:eastAsia="en-US"/>
        </w:rPr>
        <w:t xml:space="preserve">, </w:t>
      </w:r>
      <w:r w:rsidR="00583C9B" w:rsidRPr="00BE13AB">
        <w:rPr>
          <w:rFonts w:eastAsia="Times New Roman"/>
          <w:color w:val="auto"/>
          <w:kern w:val="0"/>
          <w:lang w:eastAsia="en-US"/>
        </w:rPr>
        <w:t>најкасније</w:t>
      </w:r>
      <w:r w:rsidR="00FE1B46" w:rsidRPr="00BE13AB">
        <w:rPr>
          <w:rFonts w:eastAsia="Times New Roman"/>
          <w:color w:val="auto"/>
          <w:kern w:val="0"/>
          <w:lang w:val="sr-Cyrl-RS" w:eastAsia="en-US"/>
        </w:rPr>
        <w:t xml:space="preserve"> у року од</w:t>
      </w:r>
      <w:r w:rsidR="00583C9B" w:rsidRPr="00BE13AB">
        <w:rPr>
          <w:rFonts w:eastAsia="Times New Roman"/>
          <w:color w:val="auto"/>
          <w:kern w:val="0"/>
          <w:lang w:eastAsia="en-US"/>
        </w:rPr>
        <w:t xml:space="preserve"> 7 дана од дана закључења уговора, достави </w:t>
      </w:r>
      <w:r w:rsidR="00FE1B46" w:rsidRPr="00BE13AB">
        <w:rPr>
          <w:rFonts w:eastAsia="Times New Roman"/>
          <w:color w:val="auto"/>
          <w:kern w:val="0"/>
          <w:lang w:val="sr-Cyrl-RS" w:eastAsia="en-US"/>
        </w:rPr>
        <w:t>Наручиоцу бланко меницу</w:t>
      </w:r>
      <w:r w:rsidR="00FE1B46" w:rsidRPr="00BE13AB">
        <w:rPr>
          <w:lang w:val="sr-Cyrl-RS"/>
        </w:rPr>
        <w:t xml:space="preserve">, потписану и оверену од стране овлашћених лица Пружаоца услуга, као обезбеђење за добро извршење посла са роком важења 30 дана дуже од </w:t>
      </w:r>
      <w:r w:rsidR="00FE1B46" w:rsidRPr="00BE13AB">
        <w:rPr>
          <w:rFonts w:eastAsia="Times New Roman"/>
          <w:color w:val="auto"/>
          <w:kern w:val="0"/>
          <w:lang w:eastAsia="en-US"/>
        </w:rPr>
        <w:t xml:space="preserve">уговореног рока за </w:t>
      </w:r>
      <w:r w:rsidR="00FE1B46" w:rsidRPr="00BE13AB">
        <w:rPr>
          <w:rFonts w:eastAsia="Times New Roman"/>
          <w:color w:val="auto"/>
          <w:kern w:val="0"/>
          <w:lang w:val="sr-Cyrl-RS" w:eastAsia="en-US"/>
        </w:rPr>
        <w:t xml:space="preserve">извршење </w:t>
      </w:r>
      <w:r w:rsidR="00FE1B46" w:rsidRPr="00BE13AB">
        <w:rPr>
          <w:lang w:val="sr-Cyrl-RS"/>
        </w:rPr>
        <w:t xml:space="preserve">предмета јавне набавке рока, са меничним писмом - овлашћењем да је издата меница неопозива, безусловна и на први позив наплатива и да се може попунити са клаузулом „без протеста“ у укупном износу од 10% </w:t>
      </w:r>
      <w:r w:rsidR="00FE1B46" w:rsidRPr="00BE13AB">
        <w:rPr>
          <w:rFonts w:eastAsia="Times New Roman"/>
          <w:color w:val="auto"/>
          <w:kern w:val="0"/>
          <w:lang w:eastAsia="en-US"/>
        </w:rPr>
        <w:t>од укупне вредности уговора</w:t>
      </w:r>
      <w:r w:rsidR="00FE1B46" w:rsidRPr="00BE13AB">
        <w:rPr>
          <w:lang w:val="sr-Cyrl-RS"/>
        </w:rPr>
        <w:t xml:space="preserve">, и наплатити у складу са меничним писмом-овлашћењем </w:t>
      </w:r>
      <w:r w:rsidR="00FE1B46" w:rsidRPr="00BE13AB">
        <w:rPr>
          <w:rFonts w:eastAsia="Times New Roman"/>
          <w:color w:val="auto"/>
          <w:kern w:val="0"/>
          <w:lang w:eastAsia="en-US"/>
        </w:rPr>
        <w:t xml:space="preserve">у случају да понуђач не буде извршавао своје уговорне обавезе у роковима и на начин предвиђен уговором. </w:t>
      </w:r>
    </w:p>
    <w:p w14:paraId="2D56559F" w14:textId="77777777" w:rsidR="00FE1B46" w:rsidRPr="00BE13AB" w:rsidRDefault="00FE1B46" w:rsidP="00FE1B46">
      <w:pPr>
        <w:ind w:firstLine="708"/>
        <w:jc w:val="both"/>
        <w:rPr>
          <w:lang w:val="sr-Cyrl-RS"/>
        </w:rPr>
      </w:pPr>
      <w:r w:rsidRPr="00BE13AB">
        <w:rPr>
          <w:lang w:val="sr-Cyrl-RS"/>
        </w:rPr>
        <w:t xml:space="preserve">- Копију картона депонованих потписа, код пословне банке овлашћених лица која су потписала бланко меницу, оверену од стране те банке, са датумом овере; </w:t>
      </w:r>
    </w:p>
    <w:p w14:paraId="1CD19D5C" w14:textId="77777777" w:rsidR="00FE1B46" w:rsidRPr="00BE13AB" w:rsidRDefault="00FE1B46" w:rsidP="00FE1B46">
      <w:pPr>
        <w:ind w:firstLine="708"/>
        <w:jc w:val="both"/>
        <w:rPr>
          <w:lang w:val="sr-Cyrl-RS"/>
        </w:rPr>
      </w:pPr>
      <w:r w:rsidRPr="00BE13AB">
        <w:rPr>
          <w:lang w:val="sr-Cyrl-RS"/>
        </w:rPr>
        <w:t xml:space="preserve">-  Потврду да су менице евидентиране у регистру меница и овлашћења који води НБС; (преузима се са  сајта Народне банке Србије, </w:t>
      </w:r>
      <w:r w:rsidR="00FB76D5">
        <w:fldChar w:fldCharType="begin"/>
      </w:r>
      <w:r w:rsidR="00FB76D5">
        <w:instrText xml:space="preserve"> HYPERLINK "http://www.nbs.rs" </w:instrText>
      </w:r>
      <w:r w:rsidR="00FB76D5">
        <w:fldChar w:fldCharType="separate"/>
      </w:r>
      <w:r w:rsidRPr="00BE13AB">
        <w:rPr>
          <w:rStyle w:val="Hyperlink"/>
          <w:lang w:val="sr-Cyrl-RS"/>
        </w:rPr>
        <w:t>www.nbs.rs</w:t>
      </w:r>
      <w:r w:rsidR="00FB76D5">
        <w:rPr>
          <w:rStyle w:val="Hyperlink"/>
          <w:lang w:val="sr-Cyrl-RS"/>
        </w:rPr>
        <w:fldChar w:fldCharType="end"/>
      </w:r>
      <w:r w:rsidRPr="00BE13AB">
        <w:rPr>
          <w:lang w:val="sr-Cyrl-RS"/>
        </w:rPr>
        <w:t>). У случају промене лица овлашћених за заступање, менично овлашћење – писмо остаје на снази.</w:t>
      </w:r>
    </w:p>
    <w:p w14:paraId="6706F679" w14:textId="77777777" w:rsidR="00FE1B46" w:rsidRPr="00BE13AB" w:rsidRDefault="00FE1B46" w:rsidP="00FE1B46">
      <w:pPr>
        <w:ind w:firstLine="708"/>
        <w:jc w:val="both"/>
        <w:rPr>
          <w:lang w:val="sr-Cyrl-RS"/>
        </w:rPr>
      </w:pPr>
    </w:p>
    <w:p w14:paraId="3A4DA3A3" w14:textId="2BF3C47E" w:rsidR="00296E3A" w:rsidRDefault="00566B82" w:rsidP="007241FA">
      <w:pPr>
        <w:keepNext/>
        <w:suppressAutoHyphens w:val="0"/>
        <w:spacing w:before="240" w:after="60" w:line="240" w:lineRule="auto"/>
        <w:jc w:val="center"/>
        <w:rPr>
          <w:rFonts w:eastAsia="Times New Roman"/>
          <w:b/>
          <w:bCs/>
          <w:color w:val="auto"/>
          <w:kern w:val="0"/>
          <w:lang w:eastAsia="en-US"/>
        </w:rPr>
      </w:pPr>
      <w:r w:rsidRPr="007241FA">
        <w:rPr>
          <w:rFonts w:eastAsia="Times New Roman"/>
          <w:b/>
          <w:color w:val="auto"/>
          <w:kern w:val="0"/>
          <w:lang w:val="ru-RU" w:eastAsia="en-US"/>
        </w:rPr>
        <w:t xml:space="preserve">Члан </w:t>
      </w:r>
      <w:r w:rsidR="00F53D57" w:rsidRPr="007241FA">
        <w:rPr>
          <w:rFonts w:eastAsia="Times New Roman"/>
          <w:b/>
          <w:color w:val="auto"/>
          <w:kern w:val="0"/>
          <w:lang w:val="ru-RU" w:eastAsia="en-US"/>
        </w:rPr>
        <w:t>8</w:t>
      </w:r>
      <w:r w:rsidR="001A3E55" w:rsidRPr="007241FA">
        <w:rPr>
          <w:rFonts w:eastAsia="Times New Roman"/>
          <w:b/>
          <w:color w:val="auto"/>
          <w:kern w:val="0"/>
          <w:lang w:val="ru-RU" w:eastAsia="en-US"/>
        </w:rPr>
        <w:t>.</w:t>
      </w:r>
    </w:p>
    <w:p w14:paraId="2FF834CB" w14:textId="69C260C5" w:rsidR="00296E3A" w:rsidRDefault="00566B82" w:rsidP="00F53D57">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Уколико услуге не буду извршаване у свему према одредбама овог </w:t>
      </w:r>
      <w:r w:rsidR="00F53D57">
        <w:rPr>
          <w:rFonts w:eastAsia="Times New Roman"/>
          <w:bCs/>
          <w:color w:val="auto"/>
          <w:kern w:val="0"/>
          <w:lang w:val="sr-Cyrl-RS" w:eastAsia="en-US"/>
        </w:rPr>
        <w:t>у</w:t>
      </w:r>
      <w:r w:rsidRPr="00566B82">
        <w:rPr>
          <w:rFonts w:eastAsia="Times New Roman"/>
          <w:bCs/>
          <w:color w:val="auto"/>
          <w:kern w:val="0"/>
          <w:lang w:eastAsia="en-US"/>
        </w:rPr>
        <w:t xml:space="preserve">говора, Наручилац ће активирати достављено средство обезбеђења за добро извршење посла.   </w:t>
      </w:r>
    </w:p>
    <w:p w14:paraId="63E6F8D2" w14:textId="77777777" w:rsidR="005A4AC5" w:rsidRDefault="00566B82" w:rsidP="005A4AC5">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Активирање средства обезбеђења не искључује право Наручиоца на потпуну накнаду штете.  </w:t>
      </w:r>
    </w:p>
    <w:p w14:paraId="112C6E75" w14:textId="77777777" w:rsidR="007241FA" w:rsidRDefault="007241FA" w:rsidP="005A4AC5">
      <w:pPr>
        <w:suppressAutoHyphens w:val="0"/>
        <w:spacing w:line="240" w:lineRule="auto"/>
        <w:ind w:firstLine="708"/>
        <w:jc w:val="center"/>
        <w:rPr>
          <w:rFonts w:eastAsia="Times New Roman"/>
          <w:b/>
          <w:bCs/>
          <w:color w:val="auto"/>
          <w:kern w:val="0"/>
          <w:lang w:eastAsia="en-US"/>
        </w:rPr>
      </w:pPr>
    </w:p>
    <w:p w14:paraId="6A3B47D6" w14:textId="06C365FE" w:rsidR="005A4AC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Посебна обавеза </w:t>
      </w:r>
      <w:r w:rsidR="003A4574" w:rsidRPr="007241FA">
        <w:rPr>
          <w:rFonts w:eastAsia="Times New Roman"/>
          <w:b/>
          <w:color w:val="auto"/>
          <w:kern w:val="0"/>
          <w:lang w:val="ru-RU" w:eastAsia="en-US"/>
        </w:rPr>
        <w:t>Пружаоца услуг</w:t>
      </w:r>
      <w:r w:rsidR="001D3B4D" w:rsidRPr="007241FA">
        <w:rPr>
          <w:rFonts w:eastAsia="Times New Roman"/>
          <w:b/>
          <w:color w:val="auto"/>
          <w:kern w:val="0"/>
          <w:lang w:val="ru-RU" w:eastAsia="en-US"/>
        </w:rPr>
        <w:t>а</w:t>
      </w:r>
    </w:p>
    <w:p w14:paraId="029BD859" w14:textId="083F3D3C" w:rsidR="005A4AC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 Члан </w:t>
      </w:r>
      <w:r w:rsidR="00F53D57" w:rsidRPr="007241FA">
        <w:rPr>
          <w:rFonts w:eastAsia="Times New Roman"/>
          <w:b/>
          <w:color w:val="auto"/>
          <w:kern w:val="0"/>
          <w:lang w:val="ru-RU" w:eastAsia="en-US"/>
        </w:rPr>
        <w:t>9</w:t>
      </w:r>
      <w:r w:rsidR="001A3E55" w:rsidRPr="007241FA">
        <w:rPr>
          <w:rFonts w:eastAsia="Times New Roman"/>
          <w:b/>
          <w:color w:val="auto"/>
          <w:kern w:val="0"/>
          <w:lang w:val="ru-RU" w:eastAsia="en-US"/>
        </w:rPr>
        <w:t>.</w:t>
      </w:r>
    </w:p>
    <w:p w14:paraId="6FE5ECF3" w14:textId="77777777" w:rsidR="007241FA" w:rsidRDefault="003A4574" w:rsidP="007241FA">
      <w:pPr>
        <w:suppressAutoHyphens w:val="0"/>
        <w:spacing w:line="240" w:lineRule="auto"/>
        <w:ind w:firstLine="708"/>
        <w:jc w:val="both"/>
        <w:rPr>
          <w:rFonts w:eastAsia="Times New Roman"/>
          <w:bCs/>
          <w:color w:val="auto"/>
          <w:kern w:val="0"/>
          <w:lang w:eastAsia="en-US"/>
        </w:rPr>
      </w:pPr>
      <w:bookmarkStart w:id="20" w:name="_Hlk536446679"/>
      <w:r>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00566B82" w:rsidRPr="00566B82">
        <w:rPr>
          <w:rFonts w:eastAsia="Times New Roman"/>
          <w:bCs/>
          <w:color w:val="auto"/>
          <w:kern w:val="0"/>
          <w:lang w:eastAsia="en-US"/>
        </w:rPr>
        <w:t xml:space="preserve"> </w:t>
      </w:r>
      <w:bookmarkEnd w:id="20"/>
      <w:r w:rsidR="00566B82" w:rsidRPr="00566B82">
        <w:rPr>
          <w:rFonts w:eastAsia="Times New Roman"/>
          <w:bCs/>
          <w:color w:val="auto"/>
          <w:kern w:val="0"/>
          <w:lang w:eastAsia="en-US"/>
        </w:rPr>
        <w:t xml:space="preserve">је дужан да без одлагања, а најкасније у року од 5 дана од дана настанка промене у било којем од података прописаних чланом 77. Закона, о промени писмено обавести Наручиоца и да је документује на прописан начин. </w:t>
      </w:r>
    </w:p>
    <w:p w14:paraId="7C8BFCBA" w14:textId="77777777" w:rsidR="007241FA" w:rsidRDefault="007241FA" w:rsidP="007241FA">
      <w:pPr>
        <w:suppressAutoHyphens w:val="0"/>
        <w:spacing w:line="240" w:lineRule="auto"/>
        <w:ind w:firstLine="708"/>
        <w:jc w:val="both"/>
        <w:rPr>
          <w:rFonts w:eastAsia="Times New Roman"/>
          <w:b/>
          <w:bCs/>
          <w:color w:val="auto"/>
          <w:kern w:val="0"/>
          <w:lang w:eastAsia="en-US"/>
        </w:rPr>
      </w:pPr>
    </w:p>
    <w:p w14:paraId="28441115" w14:textId="7777777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Трајање уговора</w:t>
      </w:r>
    </w:p>
    <w:p w14:paraId="5585E93D" w14:textId="7777777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F53D57" w:rsidRPr="007241FA">
        <w:rPr>
          <w:rFonts w:eastAsia="Times New Roman"/>
          <w:b/>
          <w:color w:val="auto"/>
          <w:kern w:val="0"/>
          <w:lang w:val="ru-RU" w:eastAsia="en-US"/>
        </w:rPr>
        <w:t>0</w:t>
      </w:r>
      <w:r w:rsidR="001A3E55" w:rsidRPr="007241FA">
        <w:rPr>
          <w:rFonts w:eastAsia="Times New Roman"/>
          <w:b/>
          <w:color w:val="auto"/>
          <w:kern w:val="0"/>
          <w:lang w:val="ru-RU" w:eastAsia="en-US"/>
        </w:rPr>
        <w:t>.</w:t>
      </w:r>
    </w:p>
    <w:p w14:paraId="641FB7A6" w14:textId="57AC8187" w:rsidR="0091223B" w:rsidRPr="00125B01" w:rsidRDefault="0091223B" w:rsidP="0091223B">
      <w:pPr>
        <w:keepNext/>
        <w:suppressAutoHyphens w:val="0"/>
        <w:spacing w:before="240" w:after="60" w:line="240" w:lineRule="auto"/>
        <w:ind w:firstLine="708"/>
        <w:jc w:val="both"/>
        <w:rPr>
          <w:rFonts w:eastAsia="Times New Roman"/>
          <w:bCs/>
          <w:color w:val="auto"/>
          <w:kern w:val="0"/>
          <w:lang w:val="sr-Cyrl-RS" w:eastAsia="en-US"/>
        </w:rPr>
      </w:pPr>
      <w:r w:rsidRPr="00DB1235">
        <w:rPr>
          <w:rFonts w:eastAsia="Times New Roman"/>
          <w:bCs/>
          <w:color w:val="auto"/>
          <w:kern w:val="0"/>
          <w:lang w:eastAsia="en-US"/>
        </w:rPr>
        <w:t xml:space="preserve">Уговор се закључује на временски период до извршења целокупне услуге </w:t>
      </w:r>
      <w:bookmarkStart w:id="21" w:name="_GoBack"/>
      <w:bookmarkEnd w:id="21"/>
      <w:r w:rsidR="00125B01">
        <w:rPr>
          <w:rFonts w:eastAsia="Times New Roman"/>
          <w:bCs/>
          <w:color w:val="auto"/>
          <w:kern w:val="0"/>
          <w:lang w:val="sr-Cyrl-RS" w:eastAsia="en-US"/>
        </w:rPr>
        <w:t xml:space="preserve">које </w:t>
      </w:r>
      <w:r w:rsidRPr="00DB1235">
        <w:rPr>
          <w:rFonts w:eastAsia="Times New Roman"/>
          <w:bCs/>
          <w:color w:val="auto"/>
          <w:kern w:val="0"/>
          <w:lang w:eastAsia="en-US"/>
        </w:rPr>
        <w:t xml:space="preserve">представљју предмет </w:t>
      </w:r>
      <w:r w:rsidRPr="008963C2">
        <w:rPr>
          <w:rFonts w:eastAsia="Times New Roman"/>
          <w:bCs/>
          <w:color w:val="auto"/>
          <w:kern w:val="0"/>
          <w:lang w:eastAsia="en-US"/>
        </w:rPr>
        <w:t>уговора</w:t>
      </w:r>
      <w:r w:rsidR="00C47FB8">
        <w:rPr>
          <w:rFonts w:eastAsia="Times New Roman"/>
          <w:bCs/>
          <w:color w:val="auto"/>
          <w:kern w:val="0"/>
          <w:lang w:val="sr-Cyrl-RS" w:eastAsia="en-US"/>
        </w:rPr>
        <w:t>,</w:t>
      </w:r>
      <w:r w:rsidRPr="008963C2">
        <w:rPr>
          <w:rFonts w:eastAsia="Times New Roman"/>
          <w:bCs/>
          <w:color w:val="auto"/>
          <w:kern w:val="0"/>
          <w:lang w:eastAsia="en-US"/>
        </w:rPr>
        <w:t xml:space="preserve"> а најдуже годину дана од дана ступања уговора на правну снагу.  </w:t>
      </w:r>
    </w:p>
    <w:p w14:paraId="11A1F6E8" w14:textId="096D96D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Комуникација</w:t>
      </w:r>
    </w:p>
    <w:p w14:paraId="3E2BB5BC" w14:textId="60BFEC89"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Члaн  1</w:t>
      </w:r>
      <w:r w:rsidR="00F53D57" w:rsidRPr="007241FA">
        <w:rPr>
          <w:rFonts w:eastAsia="Times New Roman"/>
          <w:b/>
          <w:color w:val="auto"/>
          <w:kern w:val="0"/>
          <w:lang w:val="ru-RU" w:eastAsia="en-US"/>
        </w:rPr>
        <w:t>1</w:t>
      </w:r>
      <w:r w:rsidR="001A3E55" w:rsidRPr="007241FA">
        <w:rPr>
          <w:rFonts w:eastAsia="Times New Roman"/>
          <w:b/>
          <w:color w:val="auto"/>
          <w:kern w:val="0"/>
          <w:lang w:val="ru-RU" w:eastAsia="en-US"/>
        </w:rPr>
        <w:t>.</w:t>
      </w:r>
    </w:p>
    <w:p w14:paraId="09BEFADC" w14:textId="77777777" w:rsidR="007241FA" w:rsidRDefault="00566B82" w:rsidP="007241FA">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Целокупна комуникација уговорних страна у вези примене одредби овог уговора вршиће се у писаној форми и то електронском поштом.</w:t>
      </w:r>
    </w:p>
    <w:p w14:paraId="350BCF8E" w14:textId="77777777" w:rsidR="007241FA" w:rsidRDefault="003A4574" w:rsidP="007241FA">
      <w:pPr>
        <w:suppressAutoHyphens w:val="0"/>
        <w:spacing w:line="240" w:lineRule="auto"/>
        <w:ind w:firstLine="708"/>
        <w:jc w:val="both"/>
        <w:rPr>
          <w:rFonts w:eastAsia="Times New Roman"/>
          <w:bCs/>
          <w:color w:val="auto"/>
          <w:kern w:val="0"/>
          <w:lang w:eastAsia="en-US"/>
        </w:rPr>
      </w:pPr>
      <w:r>
        <w:rPr>
          <w:rFonts w:eastAsia="Times New Roman"/>
          <w:bCs/>
          <w:color w:val="auto"/>
          <w:kern w:val="0"/>
          <w:lang w:val="sr-Cyrl-RS" w:eastAsia="en-US"/>
        </w:rPr>
        <w:lastRenderedPageBreak/>
        <w:t>Пружалац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w:t>
      </w:r>
      <w:r w:rsidR="00566B82" w:rsidRPr="00566B82">
        <w:rPr>
          <w:rFonts w:eastAsia="Times New Roman"/>
          <w:bCs/>
          <w:color w:val="auto"/>
          <w:kern w:val="0"/>
          <w:lang w:eastAsia="en-US"/>
        </w:rPr>
        <w:t>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522EFD0F" w14:textId="77777777" w:rsidR="007241FA" w:rsidRDefault="007241FA" w:rsidP="007241FA">
      <w:pPr>
        <w:suppressAutoHyphens w:val="0"/>
        <w:spacing w:line="240" w:lineRule="auto"/>
        <w:ind w:firstLine="708"/>
        <w:jc w:val="both"/>
        <w:rPr>
          <w:rFonts w:eastAsia="Times New Roman"/>
          <w:b/>
          <w:bCs/>
          <w:color w:val="auto"/>
          <w:kern w:val="0"/>
          <w:lang w:eastAsia="en-US"/>
        </w:rPr>
      </w:pPr>
    </w:p>
    <w:p w14:paraId="20D331B3" w14:textId="7777777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Раскид уговора</w:t>
      </w:r>
    </w:p>
    <w:p w14:paraId="323D05C6" w14:textId="7777777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F53D57" w:rsidRPr="007241FA">
        <w:rPr>
          <w:rFonts w:eastAsia="Times New Roman"/>
          <w:b/>
          <w:color w:val="auto"/>
          <w:kern w:val="0"/>
          <w:lang w:val="ru-RU" w:eastAsia="en-US"/>
        </w:rPr>
        <w:t>2</w:t>
      </w:r>
      <w:r w:rsidR="001A3E55" w:rsidRPr="007241FA">
        <w:rPr>
          <w:rFonts w:eastAsia="Times New Roman"/>
          <w:b/>
          <w:color w:val="auto"/>
          <w:kern w:val="0"/>
          <w:lang w:val="ru-RU" w:eastAsia="en-US"/>
        </w:rPr>
        <w:t>.</w:t>
      </w:r>
    </w:p>
    <w:p w14:paraId="2E847294" w14:textId="77777777" w:rsidR="0091223B" w:rsidRPr="008963C2" w:rsidRDefault="0091223B" w:rsidP="0091223B">
      <w:pPr>
        <w:ind w:firstLine="708"/>
        <w:jc w:val="both"/>
        <w:rPr>
          <w:rFonts w:eastAsiaTheme="minorHAnsi"/>
          <w:color w:val="auto"/>
          <w:kern w:val="0"/>
          <w:sz w:val="22"/>
          <w:szCs w:val="22"/>
          <w:lang w:val="sr-Cyrl-RS" w:eastAsia="en-US"/>
        </w:rPr>
      </w:pPr>
      <w:r w:rsidRPr="008963C2">
        <w:rPr>
          <w:color w:val="auto"/>
          <w:lang w:val="sr-Cyrl-RS"/>
        </w:rPr>
        <w:t>Уколико Пружалац услуга</w:t>
      </w:r>
      <w:r w:rsidRPr="008963C2">
        <w:rPr>
          <w:color w:val="auto"/>
          <w:lang w:val="sr-Latn-RS"/>
        </w:rPr>
        <w:t xml:space="preserve"> не извршава обавезе на уговорени начин и</w:t>
      </w:r>
      <w:r w:rsidRPr="008963C2">
        <w:rPr>
          <w:color w:val="auto"/>
          <w:lang w:val="sr-Cyrl-RS"/>
        </w:rPr>
        <w:t>ли буду констатовани недостаци</w:t>
      </w:r>
      <w:r w:rsidRPr="008963C2">
        <w:rPr>
          <w:color w:val="auto"/>
          <w:lang w:val="sr-Latn-RS"/>
        </w:rPr>
        <w:t xml:space="preserve"> у извршењу уговорених обавеза и обавеза које проистичу из других прописа који регулишу област из које је предмет јавне набавке, </w:t>
      </w:r>
      <w:r w:rsidRPr="008963C2">
        <w:rPr>
          <w:color w:val="auto"/>
          <w:lang w:val="sr-Cyrl-RS"/>
        </w:rPr>
        <w:t>Наручилац ће оставити додатни рок за испуњење уговорених обавеза, односно отклањање недостатака у извршењу уговорених обавеза.</w:t>
      </w:r>
    </w:p>
    <w:p w14:paraId="2A2C6F82" w14:textId="77777777" w:rsidR="0091223B" w:rsidRPr="008963C2" w:rsidRDefault="0091223B" w:rsidP="0091223B">
      <w:pPr>
        <w:ind w:firstLine="708"/>
        <w:jc w:val="both"/>
        <w:rPr>
          <w:color w:val="auto"/>
          <w:lang w:val="sr-Cyrl-RS"/>
        </w:rPr>
      </w:pPr>
      <w:r w:rsidRPr="008963C2">
        <w:rPr>
          <w:color w:val="auto"/>
          <w:lang w:val="sr-Cyrl-RS"/>
        </w:rPr>
        <w:t xml:space="preserve">Уколико Пружалац услуга ни у додатном року не испуни уговорене обавезе, односно не отклони констатоване недостатке, </w:t>
      </w:r>
      <w:r w:rsidRPr="008963C2">
        <w:rPr>
          <w:color w:val="auto"/>
          <w:lang w:val="sr-Latn-RS"/>
        </w:rPr>
        <w:t>Наручилац  има право да</w:t>
      </w:r>
      <w:r w:rsidRPr="008963C2">
        <w:rPr>
          <w:color w:val="auto"/>
          <w:lang w:val="sr-Cyrl-RS"/>
        </w:rPr>
        <w:t xml:space="preserve"> писаним путем</w:t>
      </w:r>
      <w:r w:rsidRPr="008963C2">
        <w:rPr>
          <w:color w:val="auto"/>
          <w:lang w:val="sr-Latn-RS"/>
        </w:rPr>
        <w:t xml:space="preserve"> једнострано откаже уговор без </w:t>
      </w:r>
      <w:r w:rsidRPr="008963C2">
        <w:rPr>
          <w:color w:val="auto"/>
          <w:lang w:val="sr-Cyrl-RS"/>
        </w:rPr>
        <w:t xml:space="preserve">остављања </w:t>
      </w:r>
      <w:r w:rsidRPr="008963C2">
        <w:rPr>
          <w:color w:val="auto"/>
          <w:lang w:val="sr-Latn-RS"/>
        </w:rPr>
        <w:t>отказног рока</w:t>
      </w:r>
      <w:r w:rsidRPr="008963C2">
        <w:rPr>
          <w:color w:val="auto"/>
          <w:lang w:val="sr-Cyrl-RS"/>
        </w:rPr>
        <w:t>.</w:t>
      </w:r>
    </w:p>
    <w:p w14:paraId="0846480F" w14:textId="77777777" w:rsidR="007241FA" w:rsidRDefault="007241FA" w:rsidP="007241FA">
      <w:pPr>
        <w:suppressAutoHyphens w:val="0"/>
        <w:spacing w:line="240" w:lineRule="auto"/>
        <w:ind w:firstLine="708"/>
        <w:jc w:val="both"/>
        <w:rPr>
          <w:rFonts w:eastAsia="Times New Roman"/>
          <w:bCs/>
          <w:color w:val="auto"/>
          <w:kern w:val="0"/>
          <w:lang w:eastAsia="en-US"/>
        </w:rPr>
      </w:pPr>
    </w:p>
    <w:p w14:paraId="7D2DD8F5" w14:textId="0B470BF1"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Завршне одредбе</w:t>
      </w:r>
    </w:p>
    <w:p w14:paraId="29844A9B" w14:textId="4059EFD3"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F53D57" w:rsidRPr="007241FA">
        <w:rPr>
          <w:rFonts w:eastAsia="Times New Roman"/>
          <w:b/>
          <w:color w:val="auto"/>
          <w:kern w:val="0"/>
          <w:lang w:val="ru-RU" w:eastAsia="en-US"/>
        </w:rPr>
        <w:t>3</w:t>
      </w:r>
      <w:r w:rsidR="00485B48" w:rsidRPr="007241FA">
        <w:rPr>
          <w:rFonts w:eastAsia="Times New Roman"/>
          <w:b/>
          <w:color w:val="auto"/>
          <w:kern w:val="0"/>
          <w:lang w:val="ru-RU" w:eastAsia="en-US"/>
        </w:rPr>
        <w:t>.</w:t>
      </w:r>
    </w:p>
    <w:p w14:paraId="504FDE89" w14:textId="62833194" w:rsidR="0091223B" w:rsidRPr="00802F69" w:rsidRDefault="0091223B" w:rsidP="0091223B">
      <w:pPr>
        <w:suppressAutoHyphens w:val="0"/>
        <w:spacing w:line="240" w:lineRule="auto"/>
        <w:ind w:firstLine="708"/>
        <w:jc w:val="both"/>
        <w:rPr>
          <w:rFonts w:eastAsia="Times New Roman"/>
          <w:bCs/>
          <w:color w:val="auto"/>
          <w:kern w:val="0"/>
          <w:lang w:val="sr-Cyrl-RS" w:eastAsia="en-US"/>
        </w:rPr>
      </w:pPr>
      <w:r w:rsidRPr="00566B82">
        <w:rPr>
          <w:rFonts w:eastAsia="Times New Roman"/>
          <w:bCs/>
          <w:color w:val="auto"/>
          <w:kern w:val="0"/>
          <w:lang w:eastAsia="en-US"/>
        </w:rPr>
        <w:t xml:space="preserve">Уговор се закључује и ступа на снагу даном потписа </w:t>
      </w:r>
      <w:r>
        <w:rPr>
          <w:rFonts w:eastAsia="Times New Roman"/>
          <w:bCs/>
          <w:color w:val="auto"/>
          <w:kern w:val="0"/>
          <w:lang w:val="sr-Cyrl-RS" w:eastAsia="en-US"/>
        </w:rPr>
        <w:t>обе</w:t>
      </w:r>
      <w:r w:rsidRPr="00566B82">
        <w:rPr>
          <w:rFonts w:eastAsia="Times New Roman"/>
          <w:bCs/>
          <w:color w:val="auto"/>
          <w:kern w:val="0"/>
          <w:lang w:eastAsia="en-US"/>
        </w:rPr>
        <w:t xml:space="preserve"> уговорн</w:t>
      </w:r>
      <w:r>
        <w:rPr>
          <w:rFonts w:eastAsia="Times New Roman"/>
          <w:bCs/>
          <w:color w:val="auto"/>
          <w:kern w:val="0"/>
          <w:lang w:val="sr-Cyrl-RS" w:eastAsia="en-US"/>
        </w:rPr>
        <w:t>е</w:t>
      </w:r>
      <w:r w:rsidRPr="00566B82">
        <w:rPr>
          <w:rFonts w:eastAsia="Times New Roman"/>
          <w:bCs/>
          <w:color w:val="auto"/>
          <w:kern w:val="0"/>
          <w:lang w:eastAsia="en-US"/>
        </w:rPr>
        <w:t xml:space="preserve"> стран</w:t>
      </w:r>
      <w:r>
        <w:rPr>
          <w:rFonts w:eastAsia="Times New Roman"/>
          <w:bCs/>
          <w:color w:val="auto"/>
          <w:kern w:val="0"/>
          <w:lang w:val="sr-Cyrl-RS" w:eastAsia="en-US"/>
        </w:rPr>
        <w:t>е</w:t>
      </w:r>
      <w:r>
        <w:rPr>
          <w:rFonts w:eastAsia="Times New Roman"/>
          <w:bCs/>
          <w:color w:val="auto"/>
          <w:kern w:val="0"/>
          <w:lang w:eastAsia="en-US"/>
        </w:rPr>
        <w:t xml:space="preserve"> и достављањем средстава финансијског </w:t>
      </w:r>
      <w:r w:rsidRPr="00802F69">
        <w:rPr>
          <w:rFonts w:eastAsia="Times New Roman"/>
          <w:bCs/>
          <w:color w:val="auto"/>
          <w:kern w:val="0"/>
          <w:lang w:eastAsia="en-US"/>
        </w:rPr>
        <w:t>обезбеђења за</w:t>
      </w:r>
      <w:r w:rsidRPr="00802F69">
        <w:rPr>
          <w:color w:val="auto"/>
          <w:lang w:val="sr-Cyrl-RS"/>
        </w:rPr>
        <w:t xml:space="preserve"> добро извршење посла.</w:t>
      </w:r>
    </w:p>
    <w:p w14:paraId="23191A1E" w14:textId="77777777" w:rsidR="0091223B" w:rsidRDefault="0091223B" w:rsidP="0091223B">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Све измене и допуне овог </w:t>
      </w:r>
      <w:r>
        <w:rPr>
          <w:rFonts w:eastAsia="Times New Roman"/>
          <w:bCs/>
          <w:color w:val="auto"/>
          <w:kern w:val="0"/>
          <w:lang w:eastAsia="en-US"/>
        </w:rPr>
        <w:t>у</w:t>
      </w:r>
      <w:r w:rsidRPr="00566B82">
        <w:rPr>
          <w:rFonts w:eastAsia="Times New Roman"/>
          <w:bCs/>
          <w:color w:val="auto"/>
          <w:kern w:val="0"/>
          <w:lang w:eastAsia="en-US"/>
        </w:rPr>
        <w:t>говора врше се у писаној форми, закључењем одговарајућег анекса.</w:t>
      </w:r>
    </w:p>
    <w:p w14:paraId="5FD3FE30" w14:textId="77777777" w:rsidR="0091223B" w:rsidRDefault="0091223B" w:rsidP="0091223B">
      <w:pPr>
        <w:keepNext/>
        <w:suppressAutoHyphens w:val="0"/>
        <w:spacing w:after="120" w:line="240" w:lineRule="auto"/>
        <w:ind w:firstLine="708"/>
        <w:jc w:val="both"/>
        <w:rPr>
          <w:rFonts w:eastAsia="Times New Roman"/>
          <w:bCs/>
          <w:color w:val="auto"/>
          <w:kern w:val="0"/>
          <w:lang w:val="sr-Cyrl-RS" w:eastAsia="en-US"/>
        </w:rPr>
      </w:pPr>
      <w:r w:rsidRPr="00566B82">
        <w:rPr>
          <w:rFonts w:eastAsia="Times New Roman"/>
          <w:bCs/>
          <w:color w:val="auto"/>
          <w:kern w:val="0"/>
          <w:lang w:eastAsia="en-US"/>
        </w:rPr>
        <w:t xml:space="preserve">За све што овим </w:t>
      </w:r>
      <w:r>
        <w:rPr>
          <w:rFonts w:eastAsia="Times New Roman"/>
          <w:bCs/>
          <w:color w:val="auto"/>
          <w:kern w:val="0"/>
          <w:lang w:eastAsia="en-US"/>
        </w:rPr>
        <w:t>у</w:t>
      </w:r>
      <w:r w:rsidRPr="00566B82">
        <w:rPr>
          <w:rFonts w:eastAsia="Times New Roman"/>
          <w:bCs/>
          <w:color w:val="auto"/>
          <w:kern w:val="0"/>
          <w:lang w:eastAsia="en-US"/>
        </w:rPr>
        <w:t xml:space="preserve">говором није предвиђено примењиваће се одредбе Закона о облигационим односима </w:t>
      </w:r>
      <w:bookmarkStart w:id="22" w:name="_Hlk16492751"/>
      <w:r>
        <w:rPr>
          <w:rFonts w:eastAsia="Times New Roman"/>
          <w:bCs/>
          <w:color w:val="auto"/>
          <w:kern w:val="0"/>
          <w:lang w:val="sr-Cyrl-RS" w:eastAsia="en-US"/>
        </w:rPr>
        <w:t>и други важећи прописи који регулишу ову материју</w:t>
      </w:r>
      <w:bookmarkEnd w:id="22"/>
    </w:p>
    <w:p w14:paraId="0003DEEC" w14:textId="77777777" w:rsidR="0091223B" w:rsidRDefault="0091223B" w:rsidP="0091223B">
      <w:pPr>
        <w:keepNext/>
        <w:suppressAutoHyphens w:val="0"/>
        <w:spacing w:before="120" w:after="120" w:line="240" w:lineRule="auto"/>
        <w:jc w:val="center"/>
        <w:rPr>
          <w:rFonts w:eastAsia="Times New Roman"/>
          <w:b/>
          <w:bCs/>
          <w:color w:val="auto"/>
          <w:kern w:val="0"/>
          <w:lang w:eastAsia="en-US"/>
        </w:rPr>
      </w:pPr>
    </w:p>
    <w:p w14:paraId="7D1FEC9C" w14:textId="46CB4ADD" w:rsidR="007241FA" w:rsidRDefault="00566B82" w:rsidP="0091223B">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t>Члан 1</w:t>
      </w:r>
      <w:r w:rsidR="00F53D57" w:rsidRPr="007241FA">
        <w:rPr>
          <w:rFonts w:eastAsia="Times New Roman"/>
          <w:b/>
          <w:bCs/>
          <w:color w:val="auto"/>
          <w:kern w:val="0"/>
          <w:lang w:eastAsia="en-US"/>
        </w:rPr>
        <w:t>4</w:t>
      </w:r>
      <w:r w:rsidR="00485B48">
        <w:rPr>
          <w:rFonts w:eastAsia="Times New Roman"/>
          <w:b/>
          <w:bCs/>
          <w:color w:val="auto"/>
          <w:kern w:val="0"/>
          <w:lang w:eastAsia="en-US"/>
        </w:rPr>
        <w:t>.</w:t>
      </w:r>
    </w:p>
    <w:p w14:paraId="5D1E680E" w14:textId="530FBC40" w:rsidR="005A4AC5" w:rsidRDefault="00566B82" w:rsidP="007241FA">
      <w:pPr>
        <w:suppressAutoHyphens w:val="0"/>
        <w:spacing w:line="240" w:lineRule="auto"/>
        <w:ind w:firstLine="708"/>
        <w:jc w:val="both"/>
        <w:rPr>
          <w:rFonts w:eastAsia="Times New Roman"/>
          <w:b/>
          <w:bCs/>
          <w:color w:val="auto"/>
          <w:kern w:val="0"/>
          <w:lang w:eastAsia="en-US"/>
        </w:rPr>
      </w:pPr>
      <w:r w:rsidRPr="00566B82">
        <w:rPr>
          <w:rFonts w:eastAsia="Times New Roman"/>
          <w:bCs/>
          <w:color w:val="auto"/>
          <w:kern w:val="0"/>
          <w:lang w:eastAsia="en-US"/>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25D1054E" w14:textId="6A9B79E1" w:rsidR="00485B48" w:rsidRPr="00485B48" w:rsidRDefault="00566B82" w:rsidP="00566B82">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t>Члан 1</w:t>
      </w:r>
      <w:r w:rsidR="00F53D57" w:rsidRPr="007241FA">
        <w:rPr>
          <w:rFonts w:eastAsia="Times New Roman"/>
          <w:b/>
          <w:bCs/>
          <w:color w:val="auto"/>
          <w:kern w:val="0"/>
          <w:lang w:eastAsia="en-US"/>
        </w:rPr>
        <w:t>5</w:t>
      </w:r>
      <w:r w:rsidR="00485B48" w:rsidRPr="00485B48">
        <w:rPr>
          <w:rFonts w:eastAsia="Times New Roman"/>
          <w:b/>
          <w:bCs/>
          <w:color w:val="auto"/>
          <w:kern w:val="0"/>
          <w:lang w:eastAsia="en-US"/>
        </w:rPr>
        <w:t>.</w:t>
      </w:r>
    </w:p>
    <w:p w14:paraId="5EC54272" w14:textId="28C93B27" w:rsidR="00566B82" w:rsidRDefault="00566B82" w:rsidP="00464BF7">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Овај уговор сачињен је у 5 (пет) истоветних примерака, од којих се 2 (два) налазе код</w:t>
      </w:r>
      <w:r w:rsidR="003A4574">
        <w:rPr>
          <w:rFonts w:eastAsia="Times New Roman"/>
          <w:bCs/>
          <w:color w:val="auto"/>
          <w:kern w:val="0"/>
          <w:lang w:val="sr-Cyrl-RS" w:eastAsia="en-US"/>
        </w:rPr>
        <w:t xml:space="preserve"> Пружаоца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а 3 (три) код Наручиоца.  </w:t>
      </w:r>
    </w:p>
    <w:p w14:paraId="509309B2" w14:textId="77777777" w:rsidR="00485B48" w:rsidRDefault="00485B48" w:rsidP="00464BF7">
      <w:pPr>
        <w:keepNext/>
        <w:suppressAutoHyphens w:val="0"/>
        <w:spacing w:line="240" w:lineRule="auto"/>
        <w:ind w:firstLine="708"/>
        <w:jc w:val="both"/>
        <w:rPr>
          <w:rFonts w:eastAsia="Times New Roman"/>
          <w:bCs/>
          <w:color w:val="auto"/>
          <w:kern w:val="0"/>
          <w:lang w:eastAsia="en-US"/>
        </w:rPr>
      </w:pPr>
    </w:p>
    <w:p w14:paraId="33E7DC4A" w14:textId="77777777" w:rsidR="00F8469F" w:rsidRDefault="00F8469F" w:rsidP="00464BF7">
      <w:pPr>
        <w:keepNext/>
        <w:suppressAutoHyphens w:val="0"/>
        <w:spacing w:line="240" w:lineRule="auto"/>
        <w:ind w:firstLine="708"/>
        <w:jc w:val="both"/>
        <w:rPr>
          <w:rFonts w:eastAsia="Times New Roman"/>
          <w:bCs/>
          <w:color w:val="auto"/>
          <w:kern w:val="0"/>
          <w:lang w:eastAsia="en-US"/>
        </w:rPr>
      </w:pPr>
    </w:p>
    <w:p w14:paraId="4E8D8811" w14:textId="77777777" w:rsidR="00CC144F" w:rsidRDefault="00485B48" w:rsidP="00CC144F">
      <w:pPr>
        <w:suppressAutoHyphens w:val="0"/>
        <w:spacing w:line="240" w:lineRule="auto"/>
        <w:rPr>
          <w:rFonts w:eastAsia="Times New Roman"/>
          <w:b/>
          <w:color w:val="auto"/>
          <w:kern w:val="0"/>
          <w:lang w:val="ru-RU" w:eastAsia="en-US"/>
        </w:rPr>
      </w:pPr>
      <w:r w:rsidRPr="002C79C8">
        <w:rPr>
          <w:rFonts w:eastAsia="Times New Roman"/>
          <w:b/>
          <w:color w:val="auto"/>
          <w:kern w:val="0"/>
          <w:lang w:val="ru-RU" w:eastAsia="en-US"/>
        </w:rPr>
        <w:t>ЗА НАРУЧИОЦА</w:t>
      </w:r>
    </w:p>
    <w:p w14:paraId="11CD8938" w14:textId="77777777" w:rsidR="008A50F3" w:rsidRDefault="00553125" w:rsidP="008A50F3">
      <w:pPr>
        <w:suppressAutoHyphens w:val="0"/>
        <w:spacing w:line="240" w:lineRule="auto"/>
        <w:rPr>
          <w:rFonts w:eastAsia="Times New Roman"/>
          <w:b/>
          <w:color w:val="auto"/>
          <w:kern w:val="0"/>
          <w:lang w:val="sr-Cyrl-RS" w:eastAsia="en-US"/>
        </w:rPr>
      </w:pPr>
      <w:r w:rsidRPr="002C79C8">
        <w:rPr>
          <w:rFonts w:eastAsia="Times New Roman"/>
          <w:b/>
          <w:color w:val="auto"/>
          <w:kern w:val="0"/>
          <w:lang w:val="ru-RU" w:eastAsia="en-US"/>
        </w:rPr>
        <w:t>Канцеларија за управљање јавним улагањима</w:t>
      </w:r>
      <w:r>
        <w:rPr>
          <w:rFonts w:eastAsia="Times New Roman"/>
          <w:b/>
          <w:color w:val="auto"/>
          <w:kern w:val="0"/>
          <w:lang w:eastAsia="en-US"/>
        </w:rPr>
        <w:t xml:space="preserve">                ЗА </w:t>
      </w:r>
      <w:r w:rsidR="003C3BF4">
        <w:rPr>
          <w:rFonts w:eastAsia="Times New Roman"/>
          <w:b/>
          <w:color w:val="auto"/>
          <w:kern w:val="0"/>
          <w:lang w:val="sr-Cyrl-RS" w:eastAsia="en-US"/>
        </w:rPr>
        <w:t>ПРУЖА</w:t>
      </w:r>
      <w:r w:rsidR="001D3B4D">
        <w:rPr>
          <w:rFonts w:eastAsia="Times New Roman"/>
          <w:b/>
          <w:color w:val="auto"/>
          <w:kern w:val="0"/>
          <w:lang w:val="sr-Cyrl-RS" w:eastAsia="en-US"/>
        </w:rPr>
        <w:t>ОЦА У</w:t>
      </w:r>
      <w:r w:rsidR="003C3BF4">
        <w:rPr>
          <w:rFonts w:eastAsia="Times New Roman"/>
          <w:b/>
          <w:color w:val="auto"/>
          <w:kern w:val="0"/>
          <w:lang w:val="sr-Cyrl-RS" w:eastAsia="en-US"/>
        </w:rPr>
        <w:t>СЛУГ</w:t>
      </w:r>
      <w:r w:rsidR="001D3B4D">
        <w:rPr>
          <w:rFonts w:eastAsia="Times New Roman"/>
          <w:b/>
          <w:color w:val="auto"/>
          <w:kern w:val="0"/>
          <w:lang w:val="sr-Cyrl-RS" w:eastAsia="en-US"/>
        </w:rPr>
        <w:t>А</w:t>
      </w:r>
    </w:p>
    <w:p w14:paraId="0215DDDB" w14:textId="77777777" w:rsidR="008A50F3" w:rsidRDefault="008A50F3" w:rsidP="008A50F3">
      <w:pPr>
        <w:suppressAutoHyphens w:val="0"/>
        <w:spacing w:line="240" w:lineRule="auto"/>
        <w:rPr>
          <w:rFonts w:eastAsia="Times New Roman"/>
          <w:b/>
          <w:color w:val="auto"/>
          <w:kern w:val="0"/>
          <w:lang w:val="sr-Cyrl-RS" w:eastAsia="en-US"/>
        </w:rPr>
      </w:pPr>
    </w:p>
    <w:p w14:paraId="41F2D9A3" w14:textId="77777777" w:rsidR="008A50F3" w:rsidRDefault="00553125" w:rsidP="008A50F3">
      <w:pPr>
        <w:suppressAutoHyphens w:val="0"/>
        <w:spacing w:line="240" w:lineRule="auto"/>
        <w:rPr>
          <w:rFonts w:eastAsia="Times New Roman"/>
          <w:b/>
          <w:color w:val="auto"/>
          <w:kern w:val="0"/>
          <w:lang w:val="sr-Cyrl-RS" w:eastAsia="en-US"/>
        </w:rPr>
      </w:pPr>
      <w:r>
        <w:rPr>
          <w:rFonts w:eastAsia="Times New Roman"/>
          <w:bCs/>
          <w:color w:val="auto"/>
          <w:kern w:val="0"/>
          <w:lang w:eastAsia="en-US"/>
        </w:rPr>
        <w:t>__________________________                                                  ___________________</w:t>
      </w:r>
    </w:p>
    <w:p w14:paraId="70A81292" w14:textId="77777777" w:rsidR="008A50F3" w:rsidRDefault="00553125" w:rsidP="008A50F3">
      <w:pPr>
        <w:suppressAutoHyphens w:val="0"/>
        <w:spacing w:line="240" w:lineRule="auto"/>
        <w:rPr>
          <w:rFonts w:eastAsia="Times New Roman"/>
          <w:b/>
          <w:color w:val="auto"/>
          <w:kern w:val="0"/>
          <w:lang w:val="sr-Cyrl-RS" w:eastAsia="en-US"/>
        </w:rPr>
      </w:pPr>
      <w:r>
        <w:rPr>
          <w:rFonts w:eastAsia="Times New Roman"/>
          <w:bCs/>
          <w:color w:val="auto"/>
          <w:kern w:val="0"/>
          <w:lang w:eastAsia="en-US"/>
        </w:rPr>
        <w:t>В.Д. ДИРЕКТОРА Марко Благојевић</w:t>
      </w:r>
    </w:p>
    <w:p w14:paraId="18B61A50" w14:textId="77777777" w:rsidR="008A50F3" w:rsidRDefault="008A50F3" w:rsidP="008A50F3">
      <w:pPr>
        <w:suppressAutoHyphens w:val="0"/>
        <w:spacing w:line="240" w:lineRule="auto"/>
        <w:rPr>
          <w:rFonts w:eastAsia="Times New Roman"/>
          <w:b/>
          <w:color w:val="auto"/>
          <w:kern w:val="0"/>
          <w:lang w:val="sr-Cyrl-RS" w:eastAsia="en-US"/>
        </w:rPr>
      </w:pPr>
    </w:p>
    <w:p w14:paraId="5B20DCE8" w14:textId="77777777" w:rsidR="008A50F3" w:rsidRDefault="008A50F3" w:rsidP="008A50F3">
      <w:pPr>
        <w:suppressAutoHyphens w:val="0"/>
        <w:spacing w:line="240" w:lineRule="auto"/>
        <w:rPr>
          <w:rFonts w:eastAsia="Times New Roman"/>
          <w:b/>
          <w:color w:val="auto"/>
          <w:kern w:val="0"/>
          <w:lang w:val="sr-Cyrl-RS" w:eastAsia="en-US"/>
        </w:rPr>
      </w:pPr>
    </w:p>
    <w:p w14:paraId="034C336F" w14:textId="77777777" w:rsidR="008A50F3" w:rsidRDefault="008A50F3" w:rsidP="008A50F3">
      <w:pPr>
        <w:suppressAutoHyphens w:val="0"/>
        <w:spacing w:line="240" w:lineRule="auto"/>
        <w:rPr>
          <w:rFonts w:eastAsia="Times New Roman"/>
          <w:b/>
          <w:color w:val="auto"/>
          <w:kern w:val="0"/>
          <w:lang w:val="sr-Cyrl-RS" w:eastAsia="en-US"/>
        </w:rPr>
      </w:pPr>
    </w:p>
    <w:p w14:paraId="6300AD6C" w14:textId="77777777" w:rsidR="008A50F3" w:rsidRDefault="008A50F3" w:rsidP="008A50F3">
      <w:pPr>
        <w:suppressAutoHyphens w:val="0"/>
        <w:spacing w:line="240" w:lineRule="auto"/>
        <w:rPr>
          <w:rFonts w:eastAsia="Times New Roman"/>
          <w:b/>
          <w:color w:val="auto"/>
          <w:kern w:val="0"/>
          <w:lang w:val="sr-Cyrl-RS" w:eastAsia="en-US"/>
        </w:rPr>
      </w:pPr>
    </w:p>
    <w:p w14:paraId="1FBF3529" w14:textId="335D9938" w:rsidR="00553125" w:rsidRDefault="00553125" w:rsidP="00485B48">
      <w:pPr>
        <w:suppressAutoHyphens w:val="0"/>
        <w:spacing w:line="240" w:lineRule="auto"/>
        <w:rPr>
          <w:rFonts w:eastAsia="Times New Roman"/>
          <w:bCs/>
          <w:color w:val="auto"/>
          <w:kern w:val="0"/>
          <w:lang w:eastAsia="en-US"/>
        </w:rPr>
      </w:pPr>
      <w:r>
        <w:rPr>
          <w:rFonts w:eastAsia="Times New Roman"/>
          <w:bCs/>
          <w:color w:val="auto"/>
          <w:kern w:val="0"/>
          <w:lang w:eastAsia="en-US"/>
        </w:rPr>
        <w:t>Напомена: Модел уговора понуђач треба да попуни, парафира</w:t>
      </w:r>
      <w:r w:rsidR="007628C9">
        <w:rPr>
          <w:rFonts w:eastAsia="Times New Roman"/>
          <w:bCs/>
          <w:color w:val="auto"/>
          <w:kern w:val="0"/>
          <w:lang w:val="sr-Cyrl-RS" w:eastAsia="en-US"/>
        </w:rPr>
        <w:t xml:space="preserve"> </w:t>
      </w:r>
      <w:r>
        <w:rPr>
          <w:rFonts w:eastAsia="Times New Roman"/>
          <w:bCs/>
          <w:color w:val="auto"/>
          <w:kern w:val="0"/>
          <w:lang w:eastAsia="en-US"/>
        </w:rPr>
        <w:t>и</w:t>
      </w:r>
      <w:r w:rsidR="009F2E80">
        <w:rPr>
          <w:rFonts w:eastAsia="Times New Roman"/>
          <w:bCs/>
          <w:color w:val="auto"/>
          <w:kern w:val="0"/>
          <w:lang w:val="sr-Cyrl-RS" w:eastAsia="en-US"/>
        </w:rPr>
        <w:t xml:space="preserve"> </w:t>
      </w:r>
      <w:r>
        <w:rPr>
          <w:rFonts w:eastAsia="Times New Roman"/>
          <w:bCs/>
          <w:color w:val="auto"/>
          <w:kern w:val="0"/>
          <w:lang w:eastAsia="en-US"/>
        </w:rPr>
        <w:t>потпише, чиме потврђује да се слаже са предложеним моделом уговора.</w:t>
      </w:r>
    </w:p>
    <w:p w14:paraId="28CBB8BC" w14:textId="77777777" w:rsidR="00FF4A38" w:rsidRDefault="00FF4A38" w:rsidP="00485B48">
      <w:pPr>
        <w:suppressAutoHyphens w:val="0"/>
        <w:spacing w:line="240" w:lineRule="auto"/>
        <w:rPr>
          <w:rFonts w:eastAsia="Times New Roman"/>
          <w:b/>
          <w:color w:val="auto"/>
          <w:kern w:val="0"/>
          <w:lang w:val="ru-RU" w:eastAsia="en-US"/>
        </w:rPr>
      </w:pPr>
    </w:p>
    <w:p w14:paraId="0E2332BF" w14:textId="7D294650" w:rsidR="00BD5C71" w:rsidRPr="000748D3" w:rsidRDefault="004604F7" w:rsidP="00BD5C71">
      <w:pPr>
        <w:shd w:val="clear" w:color="auto" w:fill="C6D9F1"/>
        <w:jc w:val="center"/>
        <w:rPr>
          <w:b/>
          <w:bCs/>
          <w:i/>
          <w:iCs/>
        </w:rPr>
      </w:pPr>
      <w:r>
        <w:rPr>
          <w:b/>
          <w:bCs/>
          <w:i/>
          <w:iCs/>
        </w:rPr>
        <w:lastRenderedPageBreak/>
        <w:t>I</w:t>
      </w:r>
      <w:r w:rsidR="00D11F24">
        <w:rPr>
          <w:b/>
          <w:bCs/>
          <w:i/>
          <w:iCs/>
        </w:rPr>
        <w:t>X</w:t>
      </w:r>
      <w:r w:rsidR="005616E4">
        <w:rPr>
          <w:b/>
          <w:bCs/>
          <w:i/>
          <w:iCs/>
          <w:lang w:val="sr-Cyrl-RS"/>
        </w:rPr>
        <w:t>.</w:t>
      </w:r>
      <w:r w:rsidR="00BD5C71" w:rsidRPr="000748D3">
        <w:rPr>
          <w:b/>
          <w:bCs/>
          <w:i/>
          <w:iCs/>
        </w:rPr>
        <w:t xml:space="preserve"> УПУТСТВО ПОНУЂАЧИМА КАКО ДА САЧИНЕ ПОНУДУ</w:t>
      </w:r>
    </w:p>
    <w:p w14:paraId="775E8C5F" w14:textId="70775A30" w:rsidR="00BD5C71" w:rsidRDefault="00BD5C71" w:rsidP="00BD5C71">
      <w:pPr>
        <w:jc w:val="both"/>
        <w:rPr>
          <w:b/>
          <w:bCs/>
          <w:i/>
          <w:iCs/>
        </w:rPr>
      </w:pPr>
    </w:p>
    <w:p w14:paraId="2DCBC67F" w14:textId="77777777" w:rsidR="001F36F4" w:rsidRPr="000748D3" w:rsidRDefault="001F36F4" w:rsidP="00BD5C71">
      <w:pPr>
        <w:jc w:val="both"/>
        <w:rPr>
          <w:b/>
          <w:bCs/>
          <w:i/>
          <w:iCs/>
        </w:rPr>
      </w:pPr>
    </w:p>
    <w:p w14:paraId="013C0131" w14:textId="77777777" w:rsidR="00BD5C71" w:rsidRPr="000748D3" w:rsidRDefault="00BD5C71" w:rsidP="00BD5C71">
      <w:pPr>
        <w:jc w:val="both"/>
        <w:rPr>
          <w:b/>
          <w:bCs/>
          <w:i/>
          <w:iCs/>
        </w:rPr>
      </w:pPr>
      <w:r w:rsidRPr="000748D3">
        <w:rPr>
          <w:b/>
          <w:bCs/>
          <w:i/>
          <w:iCs/>
        </w:rPr>
        <w:t>1. ПОДАЦИ О ЈЕЗИКУ НА КОЈЕМ ПОНУДА МОРА ДА БУДЕ САСТАВЉЕНА</w:t>
      </w:r>
    </w:p>
    <w:p w14:paraId="76065ED5" w14:textId="77777777" w:rsidR="00BD5C71" w:rsidRPr="000748D3" w:rsidRDefault="00BD5C71" w:rsidP="00BD5C71">
      <w:pPr>
        <w:jc w:val="both"/>
        <w:rPr>
          <w:b/>
          <w:bCs/>
          <w:i/>
          <w:iCs/>
        </w:rPr>
      </w:pPr>
    </w:p>
    <w:p w14:paraId="6D710DC2" w14:textId="77777777" w:rsidR="00BD5C71" w:rsidRPr="000748D3" w:rsidRDefault="00BD5C71" w:rsidP="00CB369F">
      <w:pPr>
        <w:ind w:firstLine="708"/>
        <w:jc w:val="both"/>
        <w:rPr>
          <w:b/>
          <w:bCs/>
          <w:i/>
          <w:iCs/>
        </w:rPr>
      </w:pPr>
      <w:r w:rsidRPr="000748D3">
        <w:t>Понуђач подноси понуду на српском језику.</w:t>
      </w:r>
    </w:p>
    <w:p w14:paraId="2529C4F0" w14:textId="77777777" w:rsidR="00BD5C71" w:rsidRPr="000748D3" w:rsidRDefault="00BD5C71" w:rsidP="00BD5C71">
      <w:pPr>
        <w:jc w:val="both"/>
        <w:rPr>
          <w:b/>
          <w:bCs/>
          <w:i/>
          <w:iCs/>
        </w:rPr>
      </w:pPr>
    </w:p>
    <w:p w14:paraId="4E74EF99" w14:textId="77777777" w:rsidR="00BD5C71" w:rsidRPr="000748D3" w:rsidRDefault="00BD5C71" w:rsidP="00BD5C71">
      <w:pPr>
        <w:jc w:val="both"/>
      </w:pPr>
    </w:p>
    <w:p w14:paraId="77189433" w14:textId="77777777" w:rsidR="00BD5C71" w:rsidRPr="000748D3" w:rsidRDefault="00BD5C71" w:rsidP="00BD5C71">
      <w:pPr>
        <w:jc w:val="both"/>
        <w:rPr>
          <w:rFonts w:eastAsia="TimesNewRomanPSMT"/>
          <w:bCs/>
        </w:rPr>
      </w:pPr>
      <w:r w:rsidRPr="000748D3">
        <w:rPr>
          <w:b/>
          <w:bCs/>
          <w:i/>
          <w:iCs/>
        </w:rPr>
        <w:t xml:space="preserve">2. </w:t>
      </w:r>
      <w:r w:rsidR="000F1F99" w:rsidRPr="000748D3">
        <w:rPr>
          <w:b/>
          <w:bCs/>
          <w:i/>
          <w:iCs/>
        </w:rPr>
        <w:t xml:space="preserve">НАЧИН </w:t>
      </w:r>
      <w:r w:rsidR="000748D3">
        <w:rPr>
          <w:b/>
          <w:bCs/>
          <w:i/>
          <w:iCs/>
        </w:rPr>
        <w:t xml:space="preserve">НА КОЈИ ПОНУДА МОРА БИТИ ПОДНЕТА И САЧИЊЕНА </w:t>
      </w:r>
      <w:r w:rsidR="000F1F99" w:rsidRPr="000748D3">
        <w:rPr>
          <w:b/>
          <w:bCs/>
          <w:i/>
          <w:iCs/>
        </w:rPr>
        <w:t>ПОДНОШЕЊА ПОНУДА</w:t>
      </w:r>
    </w:p>
    <w:p w14:paraId="04FA5DA5" w14:textId="77777777" w:rsidR="00BD5C71" w:rsidRPr="000748D3" w:rsidRDefault="00BD5C71" w:rsidP="00BD5C71">
      <w:pPr>
        <w:jc w:val="both"/>
        <w:rPr>
          <w:rFonts w:eastAsia="TimesNewRomanPSMT"/>
          <w:bCs/>
        </w:rPr>
      </w:pPr>
    </w:p>
    <w:p w14:paraId="13E732D3" w14:textId="77777777" w:rsidR="00BD5C71" w:rsidRPr="000748D3" w:rsidRDefault="00BD5C71" w:rsidP="00CB369F">
      <w:pPr>
        <w:ind w:firstLine="708"/>
        <w:jc w:val="both"/>
        <w:rPr>
          <w:rFonts w:eastAsia="TimesNewRomanPSMT"/>
          <w:bCs/>
        </w:rPr>
      </w:pPr>
      <w:r w:rsidRPr="000748D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7957EC1" w14:textId="77777777" w:rsidR="00BD5C71" w:rsidRPr="000748D3" w:rsidRDefault="00BD5C71" w:rsidP="00B21931">
      <w:pPr>
        <w:ind w:firstLine="708"/>
        <w:jc w:val="both"/>
        <w:rPr>
          <w:rFonts w:eastAsia="TimesNewRomanPSMT"/>
          <w:bCs/>
        </w:rPr>
      </w:pPr>
      <w:r w:rsidRPr="000748D3">
        <w:rPr>
          <w:rFonts w:eastAsia="TimesNewRomanPSMT"/>
          <w:bCs/>
        </w:rPr>
        <w:t>На полеђини коверте или на кутији навести назив</w:t>
      </w:r>
      <w:r w:rsidRPr="000748D3">
        <w:rPr>
          <w:rFonts w:eastAsia="TimesNewRomanPSMT"/>
          <w:bCs/>
          <w:lang w:val="sr-Cyrl-CS"/>
        </w:rPr>
        <w:t xml:space="preserve"> и адресу</w:t>
      </w:r>
      <w:r w:rsidRPr="000748D3">
        <w:rPr>
          <w:rFonts w:eastAsia="TimesNewRomanPSMT"/>
          <w:bCs/>
        </w:rPr>
        <w:t xml:space="preserve"> понуђача. </w:t>
      </w:r>
    </w:p>
    <w:p w14:paraId="2D2C6B23" w14:textId="77777777" w:rsidR="00BD5C71" w:rsidRPr="000748D3" w:rsidRDefault="00BD5C71" w:rsidP="00B21931">
      <w:pPr>
        <w:ind w:firstLine="708"/>
        <w:jc w:val="both"/>
        <w:rPr>
          <w:rFonts w:eastAsia="TimesNewRomanPSMT"/>
          <w:bCs/>
        </w:rPr>
      </w:pPr>
      <w:r w:rsidRPr="000748D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4D240E7" w14:textId="3F286DDC" w:rsidR="005134B7" w:rsidRDefault="00BD5C71" w:rsidP="005134B7">
      <w:pPr>
        <w:suppressAutoHyphens w:val="0"/>
        <w:spacing w:line="240" w:lineRule="auto"/>
        <w:ind w:firstLine="708"/>
        <w:jc w:val="both"/>
        <w:rPr>
          <w:color w:val="auto"/>
        </w:rPr>
      </w:pPr>
      <w:r w:rsidRPr="000748D3">
        <w:rPr>
          <w:rFonts w:eastAsia="TimesNewRomanPSMT"/>
          <w:bCs/>
        </w:rPr>
        <w:t>Понуду доставити на адресу:</w:t>
      </w:r>
      <w:r w:rsidR="000748D3">
        <w:rPr>
          <w:rFonts w:eastAsia="TimesNewRomanPSMT"/>
          <w:bCs/>
        </w:rPr>
        <w:t xml:space="preserve"> </w:t>
      </w:r>
      <w:bookmarkStart w:id="23" w:name="_Hlk536452165"/>
      <w:r w:rsidR="000748D3">
        <w:rPr>
          <w:rFonts w:eastAsia="TimesNewRomanPSMT"/>
          <w:bCs/>
        </w:rPr>
        <w:t xml:space="preserve">Немањина број </w:t>
      </w:r>
      <w:r w:rsidR="008965A1">
        <w:rPr>
          <w:rFonts w:eastAsia="TimesNewRomanPSMT"/>
          <w:bCs/>
          <w:lang w:val="sr-Cyrl-RS"/>
        </w:rPr>
        <w:t>22-26</w:t>
      </w:r>
      <w:r w:rsidR="00120828">
        <w:rPr>
          <w:rFonts w:eastAsia="TimesNewRomanPSMT"/>
          <w:bCs/>
          <w:lang w:val="sr-Cyrl-RS"/>
        </w:rPr>
        <w:t xml:space="preserve"> Београд</w:t>
      </w:r>
      <w:r w:rsidR="000748D3">
        <w:rPr>
          <w:rFonts w:eastAsia="TimesNewRomanPSMT"/>
          <w:bCs/>
        </w:rPr>
        <w:t>,</w:t>
      </w:r>
      <w:r w:rsidR="008965A1">
        <w:rPr>
          <w:rFonts w:eastAsia="TimesNewRomanPSMT"/>
          <w:bCs/>
          <w:lang w:val="sr-Cyrl-RS"/>
        </w:rPr>
        <w:t xml:space="preserve"> писарница Управе за заједничке послове- Канцеларија за управљање јавним улагањима</w:t>
      </w:r>
      <w:bookmarkEnd w:id="23"/>
      <w:r w:rsidRPr="000748D3">
        <w:rPr>
          <w:i/>
          <w:iCs/>
        </w:rPr>
        <w:t xml:space="preserve">, </w:t>
      </w:r>
      <w:r w:rsidRPr="000748D3">
        <w:rPr>
          <w:rFonts w:eastAsia="TimesNewRomanPSMT"/>
          <w:bCs/>
        </w:rPr>
        <w:t xml:space="preserve">са назнаком: </w:t>
      </w:r>
      <w:r w:rsidRPr="000748D3">
        <w:rPr>
          <w:rFonts w:eastAsia="TimesNewRomanPS-BoldMT"/>
          <w:b/>
          <w:bCs/>
        </w:rPr>
        <w:t>,,Понуда за јавну набавку</w:t>
      </w:r>
      <w:r w:rsidRPr="000748D3">
        <w:t xml:space="preserve"> </w:t>
      </w:r>
      <w:r w:rsidR="00D11F24" w:rsidRPr="00BE13AB">
        <w:rPr>
          <w:b/>
        </w:rPr>
        <w:t>услуг</w:t>
      </w:r>
      <w:r w:rsidR="00B21931" w:rsidRPr="00BE13AB">
        <w:rPr>
          <w:b/>
          <w:lang w:val="sr-Cyrl-RS"/>
        </w:rPr>
        <w:t>е</w:t>
      </w:r>
      <w:r w:rsidR="00B21931" w:rsidRPr="00BE13AB">
        <w:rPr>
          <w:rFonts w:eastAsia="Times New Roman"/>
          <w:b/>
          <w:kern w:val="0"/>
          <w:lang w:val="ru-RU" w:eastAsia="en-US"/>
        </w:rPr>
        <w:t xml:space="preserve"> </w:t>
      </w:r>
      <w:r w:rsidR="00FB76D5">
        <w:rPr>
          <w:rFonts w:eastAsiaTheme="minorEastAsia"/>
          <w:b/>
          <w:color w:val="auto"/>
          <w:kern w:val="0"/>
          <w:lang w:val="sr-Cyrl-RS" w:eastAsia="sr-Latn-RS"/>
        </w:rPr>
        <w:t>праћења</w:t>
      </w:r>
      <w:r w:rsidR="00BE13AB" w:rsidRPr="00BE13AB">
        <w:rPr>
          <w:rFonts w:eastAsiaTheme="minorEastAsia"/>
          <w:b/>
          <w:color w:val="auto"/>
          <w:kern w:val="0"/>
          <w:lang w:val="sr-Cyrl-RS" w:eastAsia="sr-Latn-RS"/>
        </w:rPr>
        <w:t xml:space="preserve"> и извештавања о </w:t>
      </w:r>
      <w:r w:rsidR="00BE13AB" w:rsidRPr="00BE13AB">
        <w:rPr>
          <w:rFonts w:eastAsiaTheme="minorEastAsia"/>
          <w:b/>
          <w:color w:val="auto"/>
          <w:kern w:val="0"/>
          <w:lang w:val="sr-Latn-RS" w:eastAsia="sr-Latn-RS"/>
        </w:rPr>
        <w:t>спровођењу програм</w:t>
      </w:r>
      <w:r w:rsidR="00BE13AB" w:rsidRPr="00BE13AB">
        <w:rPr>
          <w:rFonts w:eastAsiaTheme="minorEastAsia"/>
          <w:b/>
          <w:color w:val="auto"/>
          <w:kern w:val="0"/>
          <w:lang w:val="sr-Cyrl-RS" w:eastAsia="sr-Latn-RS"/>
        </w:rPr>
        <w:t>а</w:t>
      </w:r>
      <w:r w:rsidR="00BE13AB" w:rsidRPr="00BE13AB">
        <w:rPr>
          <w:rFonts w:eastAsiaTheme="minorEastAsia"/>
          <w:b/>
          <w:color w:val="auto"/>
          <w:kern w:val="0"/>
          <w:lang w:val="sr-Latn-RS" w:eastAsia="sr-Latn-RS"/>
        </w:rPr>
        <w:t xml:space="preserve"> за унапређење ефикасности и одрживости инфраструктуре</w:t>
      </w:r>
      <w:r w:rsidR="00BE13AB" w:rsidRPr="00BE13AB">
        <w:rPr>
          <w:rFonts w:eastAsiaTheme="minorEastAsia"/>
          <w:b/>
          <w:color w:val="auto"/>
          <w:kern w:val="0"/>
          <w:lang w:val="sr-Cyrl-RS" w:eastAsia="sr-Latn-RS"/>
        </w:rPr>
        <w:t xml:space="preserve"> од стране независне верификационе комисије</w:t>
      </w:r>
      <w:r w:rsidR="00BE13AB" w:rsidRPr="00BE13AB">
        <w:rPr>
          <w:rFonts w:eastAsiaTheme="minorEastAsia"/>
          <w:bCs/>
          <w:color w:val="auto"/>
          <w:kern w:val="0"/>
          <w:lang w:val="sr-Cyrl-RS" w:eastAsia="sr-Latn-RS"/>
        </w:rPr>
        <w:t xml:space="preserve"> </w:t>
      </w:r>
      <w:r w:rsidRPr="00BE13AB">
        <w:rPr>
          <w:rFonts w:eastAsia="TimesNewRomanPS-BoldMT"/>
          <w:b/>
          <w:bCs/>
        </w:rPr>
        <w:t>бр</w:t>
      </w:r>
      <w:r w:rsidR="00866DB8" w:rsidRPr="00BE13AB">
        <w:rPr>
          <w:rFonts w:eastAsia="TimesNewRomanPS-BoldMT"/>
          <w:b/>
          <w:bCs/>
        </w:rPr>
        <w:t>. ЈНМВ/</w:t>
      </w:r>
      <w:r w:rsidR="00BE13AB" w:rsidRPr="00BE13AB">
        <w:rPr>
          <w:rFonts w:eastAsia="TimesNewRomanPS-BoldMT"/>
          <w:b/>
          <w:bCs/>
          <w:lang w:val="sr-Cyrl-RS"/>
        </w:rPr>
        <w:t>4</w:t>
      </w:r>
      <w:r w:rsidR="00866DB8" w:rsidRPr="00BE13AB">
        <w:rPr>
          <w:rFonts w:eastAsia="TimesNewRomanPS-BoldMT"/>
          <w:b/>
          <w:bCs/>
        </w:rPr>
        <w:t>-201</w:t>
      </w:r>
      <w:r w:rsidR="00553125" w:rsidRPr="00BE13AB">
        <w:rPr>
          <w:rFonts w:eastAsia="TimesNewRomanPS-BoldMT"/>
          <w:b/>
          <w:bCs/>
        </w:rPr>
        <w:t>9</w:t>
      </w:r>
      <w:r w:rsidR="00866DB8" w:rsidRPr="00BE13AB">
        <w:rPr>
          <w:rFonts w:eastAsia="TimesNewRomanPS-BoldMT"/>
          <w:b/>
          <w:bCs/>
        </w:rPr>
        <w:t>/ИП</w:t>
      </w:r>
      <w:r w:rsidRPr="006E5C4C">
        <w:rPr>
          <w:rFonts w:eastAsia="TimesNewRomanPS-BoldMT"/>
          <w:b/>
          <w:bCs/>
        </w:rPr>
        <w:t xml:space="preserve"> </w:t>
      </w:r>
      <w:r w:rsidRPr="006E5C4C">
        <w:rPr>
          <w:rFonts w:eastAsia="TimesNewRomanPSMT"/>
          <w:b/>
          <w:bCs/>
        </w:rPr>
        <w:t xml:space="preserve">- </w:t>
      </w:r>
      <w:r w:rsidRPr="006E5C4C">
        <w:rPr>
          <w:rFonts w:eastAsia="TimesNewRomanPS-BoldMT"/>
          <w:b/>
          <w:bCs/>
        </w:rPr>
        <w:t>НЕ ОТВАРАТИ</w:t>
      </w:r>
      <w:r w:rsidRPr="000748D3">
        <w:rPr>
          <w:rFonts w:eastAsia="TimesNewRomanPS-BoldMT"/>
          <w:b/>
          <w:bCs/>
        </w:rPr>
        <w:t>”.</w:t>
      </w:r>
      <w:r w:rsidRPr="000748D3">
        <w:rPr>
          <w:color w:val="FF0000"/>
        </w:rPr>
        <w:t xml:space="preserve"> </w:t>
      </w:r>
      <w:r w:rsidRPr="000748D3">
        <w:rPr>
          <w:color w:val="auto"/>
        </w:rPr>
        <w:t xml:space="preserve">Понуда се сматра благовременом уколико је примљена од стране наручиоца </w:t>
      </w:r>
      <w:r w:rsidRPr="00067134">
        <w:rPr>
          <w:color w:val="auto"/>
        </w:rPr>
        <w:t xml:space="preserve">до </w:t>
      </w:r>
      <w:r w:rsidR="00B4502F" w:rsidRPr="00067134">
        <w:rPr>
          <w:color w:val="auto"/>
          <w:lang w:val="sr-Cyrl-RS"/>
        </w:rPr>
        <w:t>25.10.</w:t>
      </w:r>
      <w:r w:rsidR="00F53D57" w:rsidRPr="00067134">
        <w:rPr>
          <w:color w:val="auto"/>
          <w:lang w:val="sr-Cyrl-RS"/>
        </w:rPr>
        <w:t xml:space="preserve">2019. </w:t>
      </w:r>
      <w:r w:rsidR="00866DB8" w:rsidRPr="00067134">
        <w:rPr>
          <w:color w:val="auto"/>
        </w:rPr>
        <w:t xml:space="preserve">године </w:t>
      </w:r>
      <w:r w:rsidRPr="00067134">
        <w:rPr>
          <w:color w:val="auto"/>
        </w:rPr>
        <w:t xml:space="preserve">до </w:t>
      </w:r>
      <w:r w:rsidR="00866DB8" w:rsidRPr="00067134">
        <w:rPr>
          <w:color w:val="auto"/>
        </w:rPr>
        <w:t>1</w:t>
      </w:r>
      <w:r w:rsidR="006E2FF7" w:rsidRPr="00067134">
        <w:rPr>
          <w:color w:val="auto"/>
          <w:lang w:val="sr-Cyrl-RS"/>
        </w:rPr>
        <w:t>0</w:t>
      </w:r>
      <w:r w:rsidR="00A27D77" w:rsidRPr="00067134">
        <w:rPr>
          <w:color w:val="auto"/>
        </w:rPr>
        <w:t>,00</w:t>
      </w:r>
      <w:r w:rsidR="00866DB8" w:rsidRPr="00067134">
        <w:rPr>
          <w:color w:val="auto"/>
        </w:rPr>
        <w:t xml:space="preserve"> </w:t>
      </w:r>
      <w:r w:rsidRPr="00067134">
        <w:rPr>
          <w:color w:val="auto"/>
        </w:rPr>
        <w:t>часова</w:t>
      </w:r>
      <w:r w:rsidR="00866DB8" w:rsidRPr="00067134">
        <w:rPr>
          <w:color w:val="auto"/>
        </w:rPr>
        <w:t>.</w:t>
      </w:r>
      <w:r w:rsidRPr="00642FC9">
        <w:rPr>
          <w:color w:val="auto"/>
        </w:rPr>
        <w:t xml:space="preserve"> </w:t>
      </w:r>
    </w:p>
    <w:p w14:paraId="2AED5E8E" w14:textId="756CAA68" w:rsidR="00BD5C71" w:rsidRPr="000748D3" w:rsidRDefault="00BD5C71" w:rsidP="005134B7">
      <w:pPr>
        <w:suppressAutoHyphens w:val="0"/>
        <w:spacing w:line="240" w:lineRule="auto"/>
        <w:ind w:firstLine="708"/>
        <w:jc w:val="both"/>
        <w:rPr>
          <w:color w:val="auto"/>
        </w:rPr>
      </w:pPr>
      <w:r w:rsidRPr="000748D3">
        <w:rPr>
          <w:rFonts w:eastAsia="TimesNewRomanPS-BoldMT"/>
          <w:b/>
          <w:bCs/>
          <w:color w:val="FF0000"/>
        </w:rPr>
        <w:t xml:space="preserve"> </w:t>
      </w:r>
      <w:r w:rsidRPr="000748D3">
        <w:rPr>
          <w:color w:val="FF0000"/>
        </w:rPr>
        <w:t xml:space="preserve">  </w:t>
      </w:r>
      <w:r w:rsidRPr="000748D3">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48D3">
        <w:rPr>
          <w:color w:val="auto"/>
          <w:lang w:val="sr-Cyrl-CS"/>
        </w:rPr>
        <w:t>н</w:t>
      </w:r>
      <w:r w:rsidRPr="000748D3">
        <w:rPr>
          <w:color w:val="auto"/>
        </w:rPr>
        <w:t>аруч</w:t>
      </w:r>
      <w:r w:rsidRPr="000748D3">
        <w:rPr>
          <w:color w:val="auto"/>
          <w:lang w:val="sr-Cyrl-CS"/>
        </w:rPr>
        <w:t>и</w:t>
      </w:r>
      <w:r w:rsidRPr="000748D3">
        <w:rPr>
          <w:color w:val="auto"/>
        </w:rPr>
        <w:t xml:space="preserve">лац ће понуђачу предати потврду пријема понуде. У потврди о пријему наручилац ће навести датум и сат пријема понуде. </w:t>
      </w:r>
    </w:p>
    <w:p w14:paraId="6F514147" w14:textId="77777777" w:rsidR="000F1F99" w:rsidRPr="000748D3" w:rsidRDefault="00BD5C71" w:rsidP="005134B7">
      <w:pPr>
        <w:autoSpaceDE w:val="0"/>
        <w:autoSpaceDN w:val="0"/>
        <w:adjustRightInd w:val="0"/>
        <w:spacing w:line="240" w:lineRule="auto"/>
        <w:ind w:firstLine="708"/>
        <w:jc w:val="both"/>
        <w:rPr>
          <w:color w:val="auto"/>
        </w:rPr>
      </w:pPr>
      <w:r w:rsidRPr="000748D3">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0748D3">
        <w:t xml:space="preserve"> </w:t>
      </w:r>
      <w:r w:rsidR="000F1F99" w:rsidRPr="000748D3">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1B423CE0" w14:textId="77777777" w:rsidR="000F1F99" w:rsidRPr="000748D3" w:rsidRDefault="000F1F99" w:rsidP="005134B7">
      <w:pPr>
        <w:autoSpaceDE w:val="0"/>
        <w:autoSpaceDN w:val="0"/>
        <w:adjustRightInd w:val="0"/>
        <w:spacing w:line="240" w:lineRule="auto"/>
        <w:ind w:firstLine="708"/>
        <w:jc w:val="both"/>
        <w:rPr>
          <w:color w:val="auto"/>
        </w:rPr>
      </w:pPr>
      <w:r w:rsidRPr="000748D3">
        <w:rPr>
          <w:color w:val="auto"/>
        </w:rPr>
        <w:t xml:space="preserve">Понуда мора да садржи оверен и потписан: </w:t>
      </w:r>
    </w:p>
    <w:p w14:paraId="57262F6C" w14:textId="77777777" w:rsidR="00256CF9" w:rsidRPr="00256CF9" w:rsidRDefault="000F1F99" w:rsidP="000A16A9">
      <w:pPr>
        <w:numPr>
          <w:ilvl w:val="0"/>
          <w:numId w:val="4"/>
        </w:numPr>
        <w:autoSpaceDE w:val="0"/>
        <w:autoSpaceDN w:val="0"/>
        <w:adjustRightInd w:val="0"/>
        <w:spacing w:line="240" w:lineRule="auto"/>
        <w:jc w:val="both"/>
        <w:rPr>
          <w:color w:val="auto"/>
        </w:rPr>
      </w:pPr>
      <w:r w:rsidRPr="000748D3">
        <w:rPr>
          <w:color w:val="auto"/>
        </w:rPr>
        <w:t>Образац понуде</w:t>
      </w:r>
      <w:r w:rsidR="00256CF9">
        <w:rPr>
          <w:color w:val="auto"/>
        </w:rPr>
        <w:t>,</w:t>
      </w:r>
    </w:p>
    <w:p w14:paraId="6EF6181A" w14:textId="77777777" w:rsidR="00256CF9" w:rsidRDefault="001F2DA9" w:rsidP="000A16A9">
      <w:pPr>
        <w:numPr>
          <w:ilvl w:val="0"/>
          <w:numId w:val="4"/>
        </w:numPr>
        <w:autoSpaceDE w:val="0"/>
        <w:autoSpaceDN w:val="0"/>
        <w:adjustRightInd w:val="0"/>
        <w:spacing w:line="240" w:lineRule="auto"/>
        <w:jc w:val="both"/>
        <w:rPr>
          <w:color w:val="auto"/>
        </w:rPr>
      </w:pPr>
      <w:r>
        <w:rPr>
          <w:color w:val="auto"/>
        </w:rPr>
        <w:t>В</w:t>
      </w:r>
      <w:r w:rsidR="00256CF9">
        <w:rPr>
          <w:color w:val="auto"/>
        </w:rPr>
        <w:t xml:space="preserve">рсту, техничке карактеристике, квалитет, количину и опис </w:t>
      </w:r>
      <w:r w:rsidR="003F5E82">
        <w:rPr>
          <w:color w:val="auto"/>
        </w:rPr>
        <w:t>услуг</w:t>
      </w:r>
      <w:r w:rsidR="00256CF9">
        <w:rPr>
          <w:color w:val="auto"/>
        </w:rPr>
        <w:t xml:space="preserve">а, начин спровођења контроле и обезбеђења гаранције квалитета, рок за </w:t>
      </w:r>
      <w:r w:rsidR="00642FC9">
        <w:rPr>
          <w:color w:val="auto"/>
        </w:rPr>
        <w:t xml:space="preserve">извршење </w:t>
      </w:r>
      <w:r w:rsidR="003F5E82">
        <w:rPr>
          <w:color w:val="auto"/>
        </w:rPr>
        <w:t>услуг</w:t>
      </w:r>
      <w:r w:rsidR="00256CF9">
        <w:rPr>
          <w:color w:val="auto"/>
        </w:rPr>
        <w:t>а, место</w:t>
      </w:r>
      <w:r w:rsidR="00642FC9">
        <w:rPr>
          <w:color w:val="auto"/>
        </w:rPr>
        <w:t xml:space="preserve"> </w:t>
      </w:r>
      <w:r w:rsidR="00256CF9">
        <w:rPr>
          <w:color w:val="auto"/>
        </w:rPr>
        <w:t>изв</w:t>
      </w:r>
      <w:r w:rsidR="00642FC9">
        <w:rPr>
          <w:color w:val="auto"/>
        </w:rPr>
        <w:t>ршења</w:t>
      </w:r>
      <w:r w:rsidR="00256CF9">
        <w:rPr>
          <w:color w:val="auto"/>
        </w:rPr>
        <w:t xml:space="preserve"> </w:t>
      </w:r>
      <w:r w:rsidR="003F5E82">
        <w:rPr>
          <w:color w:val="auto"/>
        </w:rPr>
        <w:t>услуг</w:t>
      </w:r>
      <w:r w:rsidR="00256CF9">
        <w:rPr>
          <w:color w:val="auto"/>
        </w:rPr>
        <w:t>а,</w:t>
      </w:r>
    </w:p>
    <w:p w14:paraId="72077D6D" w14:textId="77777777" w:rsidR="00256CF9" w:rsidRDefault="001F2DA9" w:rsidP="000A16A9">
      <w:pPr>
        <w:numPr>
          <w:ilvl w:val="0"/>
          <w:numId w:val="4"/>
        </w:numPr>
        <w:autoSpaceDE w:val="0"/>
        <w:autoSpaceDN w:val="0"/>
        <w:adjustRightInd w:val="0"/>
        <w:spacing w:line="240" w:lineRule="auto"/>
        <w:jc w:val="both"/>
        <w:rPr>
          <w:color w:val="auto"/>
        </w:rPr>
      </w:pPr>
      <w:r>
        <w:rPr>
          <w:color w:val="auto"/>
        </w:rPr>
        <w:t>М</w:t>
      </w:r>
      <w:r w:rsidR="00256CF9">
        <w:rPr>
          <w:color w:val="auto"/>
        </w:rPr>
        <w:t>одел уговора,</w:t>
      </w:r>
    </w:p>
    <w:p w14:paraId="2463B2AA" w14:textId="57AC005B" w:rsidR="00256CF9" w:rsidRPr="008965A1" w:rsidRDefault="001F2DA9" w:rsidP="00DE25FF">
      <w:pPr>
        <w:numPr>
          <w:ilvl w:val="0"/>
          <w:numId w:val="4"/>
        </w:numPr>
        <w:autoSpaceDE w:val="0"/>
        <w:autoSpaceDN w:val="0"/>
        <w:adjustRightInd w:val="0"/>
        <w:spacing w:line="240" w:lineRule="auto"/>
        <w:jc w:val="both"/>
        <w:rPr>
          <w:color w:val="auto"/>
        </w:rPr>
      </w:pPr>
      <w:r w:rsidRPr="008965A1">
        <w:rPr>
          <w:color w:val="auto"/>
        </w:rPr>
        <w:t>О</w:t>
      </w:r>
      <w:r w:rsidR="00256CF9" w:rsidRPr="008965A1">
        <w:rPr>
          <w:color w:val="auto"/>
        </w:rPr>
        <w:t>бразац структуре</w:t>
      </w:r>
      <w:r w:rsidR="00CF78D2" w:rsidRPr="008965A1">
        <w:rPr>
          <w:color w:val="auto"/>
        </w:rPr>
        <w:t xml:space="preserve"> </w:t>
      </w:r>
      <w:r w:rsidR="00CF78D2" w:rsidRPr="008965A1">
        <w:rPr>
          <w:color w:val="auto"/>
          <w:lang w:val="sr-Cyrl-RS"/>
        </w:rPr>
        <w:t>понуђене</w:t>
      </w:r>
      <w:r w:rsidR="00256CF9" w:rsidRPr="008965A1">
        <w:rPr>
          <w:color w:val="auto"/>
        </w:rPr>
        <w:t xml:space="preserve"> цене,</w:t>
      </w:r>
      <w:r w:rsidR="00CF78D2" w:rsidRPr="008965A1">
        <w:rPr>
          <w:color w:val="auto"/>
          <w:lang w:val="sr-Cyrl-RS"/>
        </w:rPr>
        <w:t xml:space="preserve"> са упутством </w:t>
      </w:r>
      <w:r w:rsidR="00622E77" w:rsidRPr="008965A1">
        <w:rPr>
          <w:color w:val="auto"/>
          <w:lang w:val="sr-Cyrl-RS"/>
        </w:rPr>
        <w:t>како да се попуни,</w:t>
      </w:r>
    </w:p>
    <w:p w14:paraId="1FC9E52C" w14:textId="77777777" w:rsidR="00256CF9" w:rsidRPr="008965A1" w:rsidRDefault="000F1F99" w:rsidP="000A16A9">
      <w:pPr>
        <w:numPr>
          <w:ilvl w:val="0"/>
          <w:numId w:val="4"/>
        </w:numPr>
        <w:autoSpaceDE w:val="0"/>
        <w:autoSpaceDN w:val="0"/>
        <w:adjustRightInd w:val="0"/>
        <w:spacing w:line="240" w:lineRule="auto"/>
        <w:jc w:val="both"/>
        <w:rPr>
          <w:color w:val="auto"/>
        </w:rPr>
      </w:pPr>
      <w:r w:rsidRPr="008965A1">
        <w:rPr>
          <w:color w:val="auto"/>
        </w:rPr>
        <w:t>Образац изјаве о независној понуди</w:t>
      </w:r>
      <w:r w:rsidR="00256CF9" w:rsidRPr="008965A1">
        <w:rPr>
          <w:color w:val="auto"/>
        </w:rPr>
        <w:t>,</w:t>
      </w:r>
    </w:p>
    <w:p w14:paraId="1F69926B" w14:textId="77777777" w:rsidR="00256CF9" w:rsidRPr="008965A1" w:rsidRDefault="00256CF9" w:rsidP="000A16A9">
      <w:pPr>
        <w:numPr>
          <w:ilvl w:val="0"/>
          <w:numId w:val="4"/>
        </w:numPr>
        <w:autoSpaceDE w:val="0"/>
        <w:autoSpaceDN w:val="0"/>
        <w:adjustRightInd w:val="0"/>
        <w:spacing w:line="240" w:lineRule="auto"/>
        <w:jc w:val="both"/>
        <w:rPr>
          <w:color w:val="auto"/>
        </w:rPr>
      </w:pPr>
      <w:r w:rsidRPr="008965A1">
        <w:rPr>
          <w:color w:val="auto"/>
        </w:rPr>
        <w:t xml:space="preserve">Образац изјаве о поштовању </w:t>
      </w:r>
      <w:r w:rsidR="00152EC6" w:rsidRPr="008965A1">
        <w:rPr>
          <w:color w:val="auto"/>
        </w:rPr>
        <w:t>о</w:t>
      </w:r>
      <w:r w:rsidRPr="008965A1">
        <w:rPr>
          <w:color w:val="auto"/>
        </w:rPr>
        <w:t>бавеза из члана 75. став 2. Закона,</w:t>
      </w:r>
    </w:p>
    <w:p w14:paraId="3022C6A6" w14:textId="7C6FFE1B" w:rsidR="00AB6354" w:rsidRPr="008965A1" w:rsidRDefault="00BC62E0" w:rsidP="000A16A9">
      <w:pPr>
        <w:numPr>
          <w:ilvl w:val="0"/>
          <w:numId w:val="4"/>
        </w:numPr>
        <w:autoSpaceDE w:val="0"/>
        <w:autoSpaceDN w:val="0"/>
        <w:adjustRightInd w:val="0"/>
        <w:spacing w:line="240" w:lineRule="auto"/>
        <w:jc w:val="both"/>
        <w:rPr>
          <w:color w:val="auto"/>
        </w:rPr>
      </w:pPr>
      <w:r w:rsidRPr="008965A1">
        <w:rPr>
          <w:color w:val="auto"/>
          <w:lang w:val="sr-Cyrl-RS"/>
        </w:rPr>
        <w:t>Образац референтне листе</w:t>
      </w:r>
    </w:p>
    <w:p w14:paraId="412B957D" w14:textId="0353E725" w:rsidR="00AB6354" w:rsidRPr="008965A1" w:rsidRDefault="0096557E" w:rsidP="000A16A9">
      <w:pPr>
        <w:numPr>
          <w:ilvl w:val="0"/>
          <w:numId w:val="4"/>
        </w:numPr>
        <w:autoSpaceDE w:val="0"/>
        <w:autoSpaceDN w:val="0"/>
        <w:adjustRightInd w:val="0"/>
        <w:spacing w:line="240" w:lineRule="auto"/>
        <w:jc w:val="both"/>
        <w:rPr>
          <w:color w:val="auto"/>
        </w:rPr>
      </w:pPr>
      <w:r w:rsidRPr="008965A1">
        <w:rPr>
          <w:color w:val="auto"/>
          <w:lang w:val="sr-Cyrl-RS"/>
        </w:rPr>
        <w:t>О</w:t>
      </w:r>
      <w:r w:rsidRPr="008965A1">
        <w:rPr>
          <w:color w:val="auto"/>
        </w:rPr>
        <w:t>бразац изјаве о кључном техничком особљу</w:t>
      </w:r>
      <w:r w:rsidRPr="008965A1">
        <w:rPr>
          <w:color w:val="auto"/>
          <w:lang w:val="sr-Cyrl-RS"/>
        </w:rPr>
        <w:t>,</w:t>
      </w:r>
    </w:p>
    <w:p w14:paraId="265CE427" w14:textId="1F7FDD2F" w:rsidR="00AB6354" w:rsidRDefault="00A13605" w:rsidP="00D132E5">
      <w:pPr>
        <w:numPr>
          <w:ilvl w:val="0"/>
          <w:numId w:val="4"/>
        </w:numPr>
        <w:autoSpaceDE w:val="0"/>
        <w:autoSpaceDN w:val="0"/>
        <w:adjustRightInd w:val="0"/>
        <w:spacing w:line="240" w:lineRule="auto"/>
        <w:jc w:val="both"/>
        <w:rPr>
          <w:color w:val="auto"/>
          <w:lang w:val="sr-Cyrl-RS"/>
        </w:rPr>
      </w:pPr>
      <w:r w:rsidRPr="008965A1">
        <w:rPr>
          <w:color w:val="auto"/>
          <w:lang w:val="sr-Cyrl-RS"/>
        </w:rPr>
        <w:t>Потврд</w:t>
      </w:r>
      <w:r w:rsidR="00622E77" w:rsidRPr="008965A1">
        <w:rPr>
          <w:color w:val="auto"/>
          <w:lang w:val="sr-Cyrl-RS"/>
        </w:rPr>
        <w:t>у</w:t>
      </w:r>
      <w:r w:rsidRPr="008965A1">
        <w:rPr>
          <w:color w:val="auto"/>
          <w:lang w:val="sr-Cyrl-RS"/>
        </w:rPr>
        <w:t xml:space="preserve"> о раније закљученим уговорима,</w:t>
      </w:r>
    </w:p>
    <w:p w14:paraId="0576CD7B" w14:textId="164E87CD" w:rsidR="004E424F" w:rsidRPr="00BE13AB" w:rsidRDefault="004E424F" w:rsidP="004E424F">
      <w:pPr>
        <w:pStyle w:val="ListParagraph"/>
        <w:numPr>
          <w:ilvl w:val="0"/>
          <w:numId w:val="4"/>
        </w:numPr>
        <w:jc w:val="both"/>
      </w:pPr>
      <w:r w:rsidRPr="00BE13AB">
        <w:rPr>
          <w:lang w:val="sr-Cyrl-RS"/>
        </w:rPr>
        <w:t>Менично писмо -  овлашћење (за озбиљност понуде),</w:t>
      </w:r>
    </w:p>
    <w:p w14:paraId="39B59949" w14:textId="6A67C99C" w:rsidR="004E424F" w:rsidRPr="00BE13AB" w:rsidRDefault="004E424F" w:rsidP="004E424F">
      <w:pPr>
        <w:pStyle w:val="ListParagraph"/>
        <w:numPr>
          <w:ilvl w:val="0"/>
          <w:numId w:val="4"/>
        </w:numPr>
        <w:jc w:val="both"/>
      </w:pPr>
      <w:r w:rsidRPr="00BE13AB">
        <w:rPr>
          <w:lang w:val="sr-Cyrl-RS"/>
        </w:rPr>
        <w:t>Менично писмо – овлашћење (за добро извршење посла),,</w:t>
      </w:r>
    </w:p>
    <w:p w14:paraId="07551C9C" w14:textId="77777777" w:rsidR="004E424F" w:rsidRPr="008965A1" w:rsidRDefault="004E424F" w:rsidP="004E424F">
      <w:pPr>
        <w:autoSpaceDE w:val="0"/>
        <w:autoSpaceDN w:val="0"/>
        <w:adjustRightInd w:val="0"/>
        <w:spacing w:line="240" w:lineRule="auto"/>
        <w:ind w:left="720"/>
        <w:jc w:val="both"/>
        <w:rPr>
          <w:color w:val="auto"/>
          <w:lang w:val="sr-Cyrl-RS"/>
        </w:rPr>
      </w:pPr>
    </w:p>
    <w:p w14:paraId="54A969D5" w14:textId="2E10E5BA" w:rsidR="004E2FF8" w:rsidRPr="00BE13AB" w:rsidRDefault="001F2DA9" w:rsidP="00B82E2C">
      <w:pPr>
        <w:numPr>
          <w:ilvl w:val="0"/>
          <w:numId w:val="4"/>
        </w:numPr>
        <w:autoSpaceDE w:val="0"/>
        <w:autoSpaceDN w:val="0"/>
        <w:adjustRightInd w:val="0"/>
        <w:spacing w:line="240" w:lineRule="auto"/>
        <w:jc w:val="both"/>
        <w:rPr>
          <w:color w:val="auto"/>
        </w:rPr>
      </w:pPr>
      <w:r w:rsidRPr="00BE13AB">
        <w:lastRenderedPageBreak/>
        <w:t>Д</w:t>
      </w:r>
      <w:r w:rsidR="004E2FF8" w:rsidRPr="00BE13AB">
        <w:t>руге</w:t>
      </w:r>
      <w:r w:rsidR="00CF69FB" w:rsidRPr="00BE13AB">
        <w:t xml:space="preserve"> </w:t>
      </w:r>
      <w:r w:rsidR="004E2FF8" w:rsidRPr="00BE13AB">
        <w:t>обрасце и изјаве из Конкурсне документације, ако су тражени у конкурсној документацији и ако је њихово достављање одређено као обавеза.</w:t>
      </w:r>
    </w:p>
    <w:p w14:paraId="7870ED0D" w14:textId="77777777" w:rsidR="007628C9" w:rsidRDefault="007628C9" w:rsidP="007628C9">
      <w:pPr>
        <w:jc w:val="both"/>
        <w:rPr>
          <w:iCs/>
          <w:lang w:val="sr-Cyrl-RS"/>
        </w:rPr>
      </w:pPr>
    </w:p>
    <w:p w14:paraId="5DD3F971" w14:textId="54A92803" w:rsidR="007628C9" w:rsidRPr="007628C9" w:rsidRDefault="007628C9" w:rsidP="005134B7">
      <w:pPr>
        <w:ind w:firstLine="708"/>
        <w:jc w:val="both"/>
        <w:rPr>
          <w:iCs/>
          <w:lang w:val="sr-Cyrl-RS"/>
        </w:rPr>
      </w:pPr>
      <w:r w:rsidRPr="007628C9">
        <w:rPr>
          <w:iCs/>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67D6244D" w14:textId="77777777" w:rsidR="00B21931" w:rsidRDefault="00B21931" w:rsidP="00BD5C71">
      <w:pPr>
        <w:jc w:val="both"/>
        <w:rPr>
          <w:b/>
          <w:i/>
          <w:iCs/>
        </w:rPr>
      </w:pPr>
    </w:p>
    <w:p w14:paraId="04F0B78F" w14:textId="29276839" w:rsidR="00BD5C71" w:rsidRPr="00372B06" w:rsidRDefault="00BD5C71" w:rsidP="00BD5C71">
      <w:pPr>
        <w:jc w:val="both"/>
      </w:pPr>
      <w:r w:rsidRPr="00372B06">
        <w:rPr>
          <w:b/>
          <w:i/>
          <w:iCs/>
        </w:rPr>
        <w:t>3.</w:t>
      </w:r>
      <w:r w:rsidRPr="00372B06">
        <w:rPr>
          <w:b/>
          <w:bCs/>
          <w:i/>
          <w:iCs/>
        </w:rPr>
        <w:t xml:space="preserve"> ПАРТИЈЕ</w:t>
      </w:r>
    </w:p>
    <w:p w14:paraId="21BE9D67" w14:textId="77777777" w:rsidR="00CB369F" w:rsidRPr="00C551FA" w:rsidRDefault="00CB369F" w:rsidP="00CB369F">
      <w:pPr>
        <w:suppressAutoHyphens w:val="0"/>
        <w:spacing w:line="240" w:lineRule="auto"/>
        <w:ind w:left="708" w:firstLine="708"/>
        <w:jc w:val="both"/>
        <w:rPr>
          <w:rFonts w:eastAsia="Times New Roman"/>
          <w:color w:val="auto"/>
          <w:kern w:val="0"/>
          <w:lang w:eastAsia="en-US"/>
        </w:rPr>
      </w:pPr>
    </w:p>
    <w:p w14:paraId="28A94895" w14:textId="1F43167E" w:rsidR="00372B06" w:rsidRDefault="00372B06" w:rsidP="00CB369F">
      <w:pPr>
        <w:suppressAutoHyphens w:val="0"/>
        <w:spacing w:line="240" w:lineRule="auto"/>
        <w:ind w:firstLine="708"/>
        <w:jc w:val="both"/>
        <w:rPr>
          <w:rFonts w:eastAsia="Times New Roman"/>
          <w:color w:val="auto"/>
          <w:kern w:val="0"/>
          <w:lang w:eastAsia="en-US"/>
        </w:rPr>
      </w:pPr>
      <w:r w:rsidRPr="00C551FA">
        <w:rPr>
          <w:rFonts w:eastAsia="Times New Roman"/>
          <w:color w:val="auto"/>
          <w:kern w:val="0"/>
          <w:lang w:eastAsia="en-US"/>
        </w:rPr>
        <w:t xml:space="preserve">Предмет ове јавне набавке није обликован по партијама. </w:t>
      </w:r>
    </w:p>
    <w:p w14:paraId="6BC2A288" w14:textId="77777777" w:rsidR="007628C9" w:rsidRPr="00C551FA" w:rsidRDefault="007628C9" w:rsidP="00CB369F">
      <w:pPr>
        <w:suppressAutoHyphens w:val="0"/>
        <w:spacing w:line="240" w:lineRule="auto"/>
        <w:ind w:firstLine="708"/>
        <w:jc w:val="both"/>
        <w:rPr>
          <w:rFonts w:eastAsia="Times New Roman"/>
          <w:color w:val="auto"/>
          <w:kern w:val="0"/>
          <w:lang w:eastAsia="en-US"/>
        </w:rPr>
      </w:pPr>
    </w:p>
    <w:p w14:paraId="62103FF1" w14:textId="77777777" w:rsidR="00BD5C71" w:rsidRPr="00372B06" w:rsidRDefault="00BD5C71" w:rsidP="00BD5C71">
      <w:pPr>
        <w:jc w:val="both"/>
        <w:rPr>
          <w:bCs/>
          <w:iCs/>
        </w:rPr>
      </w:pPr>
      <w:r w:rsidRPr="00372B06">
        <w:rPr>
          <w:b/>
          <w:i/>
          <w:iCs/>
        </w:rPr>
        <w:t>4.</w:t>
      </w:r>
      <w:r w:rsidRPr="00372B06">
        <w:rPr>
          <w:b/>
          <w:bCs/>
          <w:i/>
          <w:iCs/>
        </w:rPr>
        <w:t xml:space="preserve">  ПОНУДА СА ВАРИЈАНТАМА</w:t>
      </w:r>
    </w:p>
    <w:p w14:paraId="2471F897" w14:textId="77777777" w:rsidR="00BD5C71" w:rsidRPr="00372B06" w:rsidRDefault="00BD5C71" w:rsidP="00BD5C71">
      <w:pPr>
        <w:jc w:val="both"/>
        <w:rPr>
          <w:bCs/>
          <w:iCs/>
        </w:rPr>
      </w:pPr>
    </w:p>
    <w:p w14:paraId="435A6BE2" w14:textId="77777777" w:rsidR="00BD5C71" w:rsidRPr="00372B06" w:rsidRDefault="00BD5C71" w:rsidP="00CB369F">
      <w:pPr>
        <w:ind w:firstLine="708"/>
        <w:jc w:val="both"/>
        <w:rPr>
          <w:b/>
          <w:bCs/>
          <w:i/>
          <w:iCs/>
        </w:rPr>
      </w:pPr>
      <w:r w:rsidRPr="00372B06">
        <w:rPr>
          <w:bCs/>
          <w:iCs/>
        </w:rPr>
        <w:t>Подношење понуде са варијантама није дозвољено.</w:t>
      </w:r>
    </w:p>
    <w:p w14:paraId="7EE98B53" w14:textId="77777777" w:rsidR="00BD5C71" w:rsidRPr="00372B06" w:rsidRDefault="00BD5C71" w:rsidP="00BD5C71">
      <w:pPr>
        <w:jc w:val="both"/>
      </w:pPr>
    </w:p>
    <w:p w14:paraId="6092E144" w14:textId="77777777" w:rsidR="00BD5C71" w:rsidRPr="00372B06" w:rsidRDefault="00BD5C71" w:rsidP="00BD5C71">
      <w:pPr>
        <w:jc w:val="both"/>
      </w:pPr>
      <w:r w:rsidRPr="00372B06">
        <w:rPr>
          <w:b/>
          <w:bCs/>
          <w:i/>
          <w:iCs/>
        </w:rPr>
        <w:t xml:space="preserve">5. </w:t>
      </w:r>
      <w:r w:rsidRPr="00372B06">
        <w:rPr>
          <w:b/>
          <w:i/>
          <w:iCs/>
        </w:rPr>
        <w:t>НАЧИН ИЗМЕНЕ, ДОПУНЕ И ОПОЗИВА ПОНУДЕ</w:t>
      </w:r>
    </w:p>
    <w:p w14:paraId="7DD8E01D" w14:textId="77777777" w:rsidR="00BD5C71" w:rsidRPr="00372B06" w:rsidRDefault="00BD5C71" w:rsidP="00BD5C71">
      <w:pPr>
        <w:jc w:val="both"/>
      </w:pPr>
    </w:p>
    <w:p w14:paraId="041AC6C1" w14:textId="77777777" w:rsidR="00BD5C71" w:rsidRPr="00372B06" w:rsidRDefault="00BD5C71" w:rsidP="00CB369F">
      <w:pPr>
        <w:ind w:firstLine="708"/>
        <w:jc w:val="both"/>
      </w:pPr>
      <w:r w:rsidRPr="00372B06">
        <w:t>У року за подношење понуде понуђач може да измени, допуни или опозове своју понуду на начин који је одређен за подношење понуде.</w:t>
      </w:r>
    </w:p>
    <w:p w14:paraId="1247844D" w14:textId="77777777" w:rsidR="00BD5C71" w:rsidRPr="00372B06" w:rsidRDefault="00BD5C71" w:rsidP="00B21931">
      <w:pPr>
        <w:ind w:firstLine="708"/>
        <w:jc w:val="both"/>
        <w:rPr>
          <w:rFonts w:eastAsia="TimesNewRomanPSMT"/>
          <w:bCs/>
          <w:iCs/>
        </w:rPr>
      </w:pPr>
      <w:r w:rsidRPr="00372B06">
        <w:t xml:space="preserve">Понуђач је дужан да јасно назначи који део понуде мења односно која документа накнадно доставља. </w:t>
      </w:r>
    </w:p>
    <w:p w14:paraId="5CAB3B90" w14:textId="449FED72" w:rsidR="00BD5C71" w:rsidRPr="00372B06" w:rsidRDefault="00BD5C71" w:rsidP="00B21931">
      <w:pPr>
        <w:ind w:firstLine="708"/>
        <w:jc w:val="both"/>
        <w:rPr>
          <w:rFonts w:eastAsia="TimesNewRomanPSMT"/>
          <w:bCs/>
          <w:iCs/>
        </w:rPr>
      </w:pPr>
      <w:r w:rsidRPr="00372B06">
        <w:rPr>
          <w:rFonts w:eastAsia="TimesNewRomanPSMT"/>
          <w:bCs/>
          <w:iCs/>
        </w:rPr>
        <w:t>Измену, допуну или опозив понуде треба доставити на адресу:</w:t>
      </w:r>
      <w:r w:rsidR="00372B06">
        <w:rPr>
          <w:rFonts w:eastAsia="TimesNewRomanPSMT"/>
          <w:bCs/>
          <w:iCs/>
        </w:rPr>
        <w:t xml:space="preserve"> </w:t>
      </w:r>
      <w:r w:rsidR="00372B06" w:rsidRPr="003959E2">
        <w:rPr>
          <w:rFonts w:eastAsia="TimesNewRomanPSMT"/>
          <w:bCs/>
          <w:iCs/>
        </w:rPr>
        <w:t xml:space="preserve">Немањина број </w:t>
      </w:r>
      <w:r w:rsidR="003959E2" w:rsidRPr="003959E2">
        <w:rPr>
          <w:rFonts w:eastAsia="TimesNewRomanPSMT"/>
          <w:bCs/>
          <w:iCs/>
          <w:lang w:val="sr-Cyrl-RS"/>
        </w:rPr>
        <w:t>22-26</w:t>
      </w:r>
      <w:r w:rsidR="00372B06">
        <w:rPr>
          <w:rFonts w:eastAsia="TimesNewRomanPSMT"/>
          <w:bCs/>
          <w:iCs/>
        </w:rPr>
        <w:t xml:space="preserve">, </w:t>
      </w:r>
      <w:r w:rsidR="008965A1">
        <w:rPr>
          <w:rFonts w:eastAsia="TimesNewRomanPSMT"/>
          <w:bCs/>
          <w:iCs/>
          <w:lang w:val="sr-Cyrl-RS"/>
        </w:rPr>
        <w:t xml:space="preserve">писарница Управе за заједничке послове – Канцеларија за управљање јавним улагањима </w:t>
      </w:r>
      <w:r w:rsidR="00372B06">
        <w:rPr>
          <w:rFonts w:eastAsia="TimesNewRomanPSMT"/>
          <w:bCs/>
          <w:iCs/>
        </w:rPr>
        <w:t xml:space="preserve">Београд, </w:t>
      </w:r>
      <w:r w:rsidRPr="00372B06">
        <w:rPr>
          <w:rFonts w:eastAsia="TimesNewRomanPSMT"/>
          <w:bCs/>
          <w:iCs/>
        </w:rPr>
        <w:t>са назнаком:</w:t>
      </w:r>
    </w:p>
    <w:p w14:paraId="452D31F2" w14:textId="2EF8D59B" w:rsidR="00BE13AB" w:rsidRPr="00C628E2" w:rsidRDefault="00BD5C71" w:rsidP="005134B7">
      <w:pPr>
        <w:suppressAutoHyphens w:val="0"/>
        <w:spacing w:line="240" w:lineRule="auto"/>
        <w:jc w:val="both"/>
        <w:rPr>
          <w:rFonts w:eastAsia="TimesNewRomanPSMT"/>
          <w:bCs/>
          <w:iCs/>
        </w:rPr>
      </w:pPr>
      <w:r w:rsidRPr="00372B06">
        <w:rPr>
          <w:rFonts w:eastAsia="TimesNewRomanPSMT"/>
          <w:bCs/>
          <w:iCs/>
        </w:rPr>
        <w:t>„</w:t>
      </w:r>
      <w:r w:rsidRPr="00BE13AB">
        <w:rPr>
          <w:rFonts w:eastAsia="TimesNewRomanPSMT"/>
          <w:b/>
          <w:bCs/>
          <w:iCs/>
        </w:rPr>
        <w:t>Измена понуде</w:t>
      </w:r>
      <w:r w:rsidRPr="00BE13AB">
        <w:rPr>
          <w:rFonts w:eastAsia="TimesNewRomanPS-BoldMT"/>
          <w:b/>
          <w:bCs/>
        </w:rPr>
        <w:t xml:space="preserve"> за јавну набавку</w:t>
      </w:r>
      <w:r w:rsidR="00BE13AB" w:rsidRPr="00BE13AB">
        <w:rPr>
          <w:rFonts w:eastAsia="TimesNewRomanPS-BoldMT"/>
          <w:b/>
          <w:bCs/>
          <w:lang w:val="sr-Cyrl-RS"/>
        </w:rPr>
        <w:t xml:space="preserve"> </w:t>
      </w:r>
      <w:bookmarkStart w:id="24" w:name="_Hlk20862475"/>
      <w:r w:rsidR="00BE13AB" w:rsidRPr="00BE13AB">
        <w:rPr>
          <w:rFonts w:eastAsiaTheme="minorEastAsia"/>
          <w:b/>
          <w:bCs/>
          <w:color w:val="auto"/>
          <w:kern w:val="0"/>
          <w:lang w:val="sr-Latn-RS" w:eastAsia="sr-Latn-RS"/>
        </w:rPr>
        <w:t>услуг</w:t>
      </w:r>
      <w:r w:rsidR="00BE13AB" w:rsidRPr="00BE13AB">
        <w:rPr>
          <w:rFonts w:eastAsiaTheme="minorEastAsia"/>
          <w:b/>
          <w:bCs/>
          <w:color w:val="auto"/>
          <w:kern w:val="0"/>
          <w:lang w:val="sr-Cyrl-RS" w:eastAsia="sr-Latn-RS"/>
        </w:rPr>
        <w:t>е</w:t>
      </w:r>
      <w:r w:rsidR="00BE13AB" w:rsidRPr="00BE13AB">
        <w:rPr>
          <w:rFonts w:eastAsiaTheme="minorEastAsia"/>
          <w:b/>
          <w:bCs/>
          <w:color w:val="auto"/>
          <w:kern w:val="0"/>
          <w:lang w:val="sr-Latn-RS" w:eastAsia="sr-Latn-RS"/>
        </w:rPr>
        <w:t xml:space="preserve"> </w:t>
      </w:r>
      <w:r w:rsidR="00FB76D5">
        <w:rPr>
          <w:rFonts w:eastAsiaTheme="minorEastAsia"/>
          <w:b/>
          <w:bCs/>
          <w:color w:val="auto"/>
          <w:kern w:val="0"/>
          <w:lang w:val="sr-Cyrl-RS" w:eastAsia="sr-Latn-RS"/>
        </w:rPr>
        <w:t>праћења</w:t>
      </w:r>
      <w:r w:rsidR="00BE13AB" w:rsidRPr="00BE13AB">
        <w:rPr>
          <w:rFonts w:eastAsiaTheme="minorEastAsia"/>
          <w:b/>
          <w:bCs/>
          <w:color w:val="auto"/>
          <w:kern w:val="0"/>
          <w:lang w:val="sr-Cyrl-RS" w:eastAsia="sr-Latn-RS"/>
        </w:rPr>
        <w:t xml:space="preserve"> и извештавања о </w:t>
      </w:r>
      <w:r w:rsidR="00BE13AB" w:rsidRPr="00BE13AB">
        <w:rPr>
          <w:rFonts w:eastAsiaTheme="minorEastAsia"/>
          <w:b/>
          <w:bCs/>
          <w:color w:val="auto"/>
          <w:kern w:val="0"/>
          <w:lang w:val="sr-Latn-RS" w:eastAsia="sr-Latn-RS"/>
        </w:rPr>
        <w:t>спровођењу програм</w:t>
      </w:r>
      <w:r w:rsidR="00BE13AB" w:rsidRPr="00BE13AB">
        <w:rPr>
          <w:rFonts w:eastAsiaTheme="minorEastAsia"/>
          <w:b/>
          <w:bCs/>
          <w:color w:val="auto"/>
          <w:kern w:val="0"/>
          <w:lang w:val="sr-Cyrl-RS" w:eastAsia="sr-Latn-RS"/>
        </w:rPr>
        <w:t>а</w:t>
      </w:r>
      <w:r w:rsidR="00BE13AB" w:rsidRPr="00BE13AB">
        <w:rPr>
          <w:rFonts w:eastAsiaTheme="minorEastAsia"/>
          <w:b/>
          <w:bCs/>
          <w:color w:val="auto"/>
          <w:kern w:val="0"/>
          <w:lang w:val="sr-Latn-RS" w:eastAsia="sr-Latn-RS"/>
        </w:rPr>
        <w:t xml:space="preserve"> за унапређење ефикасности и одрживости инфраструктуре</w:t>
      </w:r>
      <w:r w:rsidR="00BE13AB" w:rsidRPr="00BE13AB">
        <w:rPr>
          <w:rFonts w:eastAsiaTheme="minorEastAsia"/>
          <w:b/>
          <w:bCs/>
          <w:color w:val="auto"/>
          <w:kern w:val="0"/>
          <w:lang w:val="sr-Cyrl-RS" w:eastAsia="sr-Latn-RS"/>
        </w:rPr>
        <w:t xml:space="preserve"> од стране независне верификационе комисије </w:t>
      </w:r>
      <w:bookmarkEnd w:id="24"/>
      <w:r w:rsidRPr="00BE13AB">
        <w:rPr>
          <w:rFonts w:eastAsia="TimesNewRomanPS-BoldMT"/>
          <w:b/>
          <w:bCs/>
        </w:rPr>
        <w:t>бр</w:t>
      </w:r>
      <w:r w:rsidR="00866DB8" w:rsidRPr="00BE13AB">
        <w:rPr>
          <w:rFonts w:eastAsia="TimesNewRomanPS-BoldMT"/>
          <w:b/>
          <w:bCs/>
        </w:rPr>
        <w:t>. ЈНМВ/</w:t>
      </w:r>
      <w:r w:rsidR="00C628E2">
        <w:rPr>
          <w:rFonts w:eastAsia="TimesNewRomanPS-BoldMT"/>
          <w:b/>
          <w:bCs/>
          <w:lang w:val="sr-Cyrl-RS"/>
        </w:rPr>
        <w:t>4</w:t>
      </w:r>
      <w:r w:rsidR="00553125" w:rsidRPr="00BE13AB">
        <w:rPr>
          <w:rFonts w:eastAsia="TimesNewRomanPS-BoldMT"/>
          <w:b/>
          <w:bCs/>
        </w:rPr>
        <w:t>-</w:t>
      </w:r>
      <w:r w:rsidR="00866DB8" w:rsidRPr="00BE13AB">
        <w:rPr>
          <w:rFonts w:eastAsia="TimesNewRomanPS-BoldMT"/>
          <w:b/>
          <w:bCs/>
        </w:rPr>
        <w:t>201</w:t>
      </w:r>
      <w:r w:rsidR="00553125" w:rsidRPr="00BE13AB">
        <w:rPr>
          <w:rFonts w:eastAsia="TimesNewRomanPS-BoldMT"/>
          <w:b/>
          <w:bCs/>
        </w:rPr>
        <w:t>9</w:t>
      </w:r>
      <w:r w:rsidR="00866DB8" w:rsidRPr="00BE13AB">
        <w:rPr>
          <w:rFonts w:eastAsia="TimesNewRomanPS-BoldMT"/>
          <w:b/>
          <w:bCs/>
        </w:rPr>
        <w:t>/ИП</w:t>
      </w:r>
      <w:r w:rsidRPr="00BE13AB">
        <w:rPr>
          <w:rFonts w:eastAsia="TimesNewRomanPS-BoldMT"/>
          <w:b/>
          <w:bCs/>
        </w:rPr>
        <w:t xml:space="preserve"> </w:t>
      </w:r>
      <w:r w:rsidRPr="00BE13AB">
        <w:rPr>
          <w:rFonts w:eastAsia="TimesNewRomanPSMT"/>
          <w:b/>
          <w:bCs/>
        </w:rPr>
        <w:t xml:space="preserve">- </w:t>
      </w:r>
      <w:r w:rsidRPr="00BE13AB">
        <w:rPr>
          <w:rFonts w:eastAsia="TimesNewRomanPS-BoldMT"/>
          <w:b/>
          <w:bCs/>
        </w:rPr>
        <w:t>НЕ ОТВАРАТИ”</w:t>
      </w:r>
      <w:r w:rsidRPr="00BE13AB">
        <w:rPr>
          <w:rFonts w:eastAsia="TimesNewRomanPSMT"/>
          <w:bCs/>
          <w:iCs/>
        </w:rPr>
        <w:t xml:space="preserve"> или</w:t>
      </w:r>
      <w:r w:rsidR="00BE13AB">
        <w:rPr>
          <w:rFonts w:eastAsia="TimesNewRomanPSMT"/>
          <w:bCs/>
          <w:iCs/>
          <w:lang w:val="sr-Cyrl-RS"/>
        </w:rPr>
        <w:t xml:space="preserve"> </w:t>
      </w:r>
      <w:r w:rsidRPr="00BE13AB">
        <w:rPr>
          <w:rFonts w:eastAsia="TimesNewRomanPSMT"/>
          <w:bCs/>
          <w:iCs/>
        </w:rPr>
        <w:t>„</w:t>
      </w:r>
      <w:r w:rsidRPr="00BE13AB">
        <w:rPr>
          <w:rFonts w:eastAsia="TimesNewRomanPSMT"/>
          <w:b/>
          <w:bCs/>
          <w:iCs/>
        </w:rPr>
        <w:t xml:space="preserve">Допуна понуде </w:t>
      </w:r>
      <w:r w:rsidRPr="00BE13AB">
        <w:rPr>
          <w:rFonts w:eastAsia="TimesNewRomanPS-BoldMT"/>
          <w:b/>
          <w:bCs/>
        </w:rPr>
        <w:t>за јавну набавку</w:t>
      </w:r>
      <w:r w:rsidRPr="00BE13AB">
        <w:rPr>
          <w:b/>
          <w:bCs/>
        </w:rPr>
        <w:t xml:space="preserve"> </w:t>
      </w:r>
      <w:r w:rsidR="004E424F" w:rsidRPr="00BE13AB">
        <w:rPr>
          <w:rFonts w:eastAsia="Times New Roman"/>
          <w:b/>
          <w:bCs/>
          <w:kern w:val="0"/>
          <w:lang w:val="ru-RU" w:eastAsia="en-US"/>
        </w:rPr>
        <w:t xml:space="preserve">услуге </w:t>
      </w:r>
      <w:r w:rsidR="00067134">
        <w:rPr>
          <w:rFonts w:eastAsiaTheme="minorEastAsia"/>
          <w:b/>
          <w:bCs/>
          <w:color w:val="auto"/>
          <w:kern w:val="0"/>
          <w:lang w:val="sr-Cyrl-RS" w:eastAsia="sr-Latn-RS"/>
        </w:rPr>
        <w:t>праћења</w:t>
      </w:r>
      <w:r w:rsidR="00067134" w:rsidRPr="00BE13AB">
        <w:rPr>
          <w:rFonts w:eastAsiaTheme="minorEastAsia"/>
          <w:b/>
          <w:bCs/>
          <w:color w:val="auto"/>
          <w:kern w:val="0"/>
          <w:lang w:val="sr-Cyrl-RS" w:eastAsia="sr-Latn-RS"/>
        </w:rPr>
        <w:t xml:space="preserve"> и извештавања о </w:t>
      </w:r>
      <w:r w:rsidR="00067134" w:rsidRPr="00BE13AB">
        <w:rPr>
          <w:rFonts w:eastAsiaTheme="minorEastAsia"/>
          <w:b/>
          <w:bCs/>
          <w:color w:val="auto"/>
          <w:kern w:val="0"/>
          <w:lang w:val="sr-Latn-RS" w:eastAsia="sr-Latn-RS"/>
        </w:rPr>
        <w:t>спровођењу програм</w:t>
      </w:r>
      <w:r w:rsidR="00067134" w:rsidRPr="00BE13AB">
        <w:rPr>
          <w:rFonts w:eastAsiaTheme="minorEastAsia"/>
          <w:b/>
          <w:bCs/>
          <w:color w:val="auto"/>
          <w:kern w:val="0"/>
          <w:lang w:val="sr-Cyrl-RS" w:eastAsia="sr-Latn-RS"/>
        </w:rPr>
        <w:t>а</w:t>
      </w:r>
      <w:r w:rsidR="00067134" w:rsidRPr="00BE13AB">
        <w:rPr>
          <w:rFonts w:eastAsiaTheme="minorEastAsia"/>
          <w:b/>
          <w:bCs/>
          <w:color w:val="auto"/>
          <w:kern w:val="0"/>
          <w:lang w:val="sr-Latn-RS" w:eastAsia="sr-Latn-RS"/>
        </w:rPr>
        <w:t xml:space="preserve"> за унапређење ефикасности и одрживости инфраструктуре</w:t>
      </w:r>
      <w:r w:rsidR="00067134" w:rsidRPr="00BE13AB">
        <w:rPr>
          <w:rFonts w:eastAsiaTheme="minorEastAsia"/>
          <w:b/>
          <w:bCs/>
          <w:color w:val="auto"/>
          <w:kern w:val="0"/>
          <w:lang w:val="sr-Cyrl-RS" w:eastAsia="sr-Latn-RS"/>
        </w:rPr>
        <w:t xml:space="preserve"> од стране независне верификационе комисије </w:t>
      </w:r>
      <w:r w:rsidR="00553125" w:rsidRPr="00C628E2">
        <w:rPr>
          <w:rFonts w:eastAsia="TimesNewRomanPS-BoldMT"/>
          <w:b/>
          <w:bCs/>
        </w:rPr>
        <w:t>бр. ЈНМВ/</w:t>
      </w:r>
      <w:r w:rsidR="00C628E2" w:rsidRPr="00C628E2">
        <w:rPr>
          <w:rFonts w:eastAsia="TimesNewRomanPS-BoldMT"/>
          <w:b/>
          <w:bCs/>
          <w:lang w:val="sr-Cyrl-RS"/>
        </w:rPr>
        <w:t>4</w:t>
      </w:r>
      <w:r w:rsidR="00553125" w:rsidRPr="00C628E2">
        <w:rPr>
          <w:rFonts w:eastAsia="TimesNewRomanPS-BoldMT"/>
          <w:b/>
          <w:bCs/>
        </w:rPr>
        <w:t xml:space="preserve">-2019/ИП </w:t>
      </w:r>
      <w:r w:rsidR="00D11F24" w:rsidRPr="00C628E2">
        <w:rPr>
          <w:rFonts w:eastAsia="TimesNewRomanPSMT"/>
          <w:b/>
          <w:bCs/>
        </w:rPr>
        <w:t xml:space="preserve">- </w:t>
      </w:r>
      <w:r w:rsidR="00D11F24" w:rsidRPr="00C628E2">
        <w:rPr>
          <w:rFonts w:eastAsia="TimesNewRomanPS-BoldMT"/>
          <w:b/>
          <w:bCs/>
        </w:rPr>
        <w:t>НЕ ОТВАРАТИ</w:t>
      </w:r>
      <w:r w:rsidR="00372B06" w:rsidRPr="00C628E2">
        <w:rPr>
          <w:rFonts w:eastAsia="TimesNewRomanPS-BoldMT"/>
          <w:b/>
          <w:bCs/>
        </w:rPr>
        <w:t>”</w:t>
      </w:r>
      <w:r w:rsidR="00372B06" w:rsidRPr="00C628E2">
        <w:rPr>
          <w:rFonts w:eastAsia="TimesNewRomanPSMT"/>
          <w:bCs/>
          <w:iCs/>
        </w:rPr>
        <w:t xml:space="preserve"> </w:t>
      </w:r>
      <w:r w:rsidRPr="00C628E2">
        <w:rPr>
          <w:rFonts w:eastAsia="TimesNewRomanPSMT"/>
          <w:bCs/>
          <w:iCs/>
        </w:rPr>
        <w:t>или</w:t>
      </w:r>
    </w:p>
    <w:p w14:paraId="472E5638" w14:textId="5147E130" w:rsidR="00BD5C71" w:rsidRPr="00C628E2" w:rsidRDefault="00BD5C71" w:rsidP="005134B7">
      <w:pPr>
        <w:suppressAutoHyphens w:val="0"/>
        <w:spacing w:line="240" w:lineRule="auto"/>
        <w:jc w:val="both"/>
        <w:rPr>
          <w:rFonts w:eastAsia="TimesNewRomanPSMT"/>
          <w:bCs/>
          <w:iCs/>
        </w:rPr>
      </w:pPr>
      <w:r w:rsidRPr="00C628E2">
        <w:rPr>
          <w:rFonts w:eastAsia="TimesNewRomanPSMT"/>
          <w:bCs/>
          <w:iCs/>
        </w:rPr>
        <w:t>„</w:t>
      </w:r>
      <w:r w:rsidRPr="00C628E2">
        <w:rPr>
          <w:rFonts w:eastAsia="TimesNewRomanPSMT"/>
          <w:b/>
          <w:bCs/>
          <w:iCs/>
        </w:rPr>
        <w:t>Опозив понуде</w:t>
      </w:r>
      <w:r w:rsidRPr="00C628E2">
        <w:rPr>
          <w:rFonts w:eastAsia="TimesNewRomanPSMT"/>
          <w:bCs/>
          <w:iCs/>
        </w:rPr>
        <w:t xml:space="preserve"> </w:t>
      </w:r>
      <w:r w:rsidRPr="00C628E2">
        <w:rPr>
          <w:rFonts w:eastAsia="TimesNewRomanPS-BoldMT"/>
          <w:b/>
          <w:bCs/>
        </w:rPr>
        <w:t>за јавну набавку</w:t>
      </w:r>
      <w:r w:rsidRPr="00C628E2">
        <w:t xml:space="preserve"> </w:t>
      </w:r>
      <w:r w:rsidR="00C628E2" w:rsidRPr="00C628E2">
        <w:rPr>
          <w:rFonts w:eastAsia="Times New Roman"/>
          <w:b/>
          <w:bCs/>
          <w:kern w:val="0"/>
          <w:lang w:val="ru-RU" w:eastAsia="en-US"/>
        </w:rPr>
        <w:t xml:space="preserve">услуге </w:t>
      </w:r>
      <w:r w:rsidR="00067134">
        <w:rPr>
          <w:rFonts w:eastAsiaTheme="minorEastAsia"/>
          <w:b/>
          <w:bCs/>
          <w:color w:val="auto"/>
          <w:kern w:val="0"/>
          <w:lang w:val="sr-Cyrl-RS" w:eastAsia="sr-Latn-RS"/>
        </w:rPr>
        <w:t>праћења</w:t>
      </w:r>
      <w:r w:rsidR="00067134" w:rsidRPr="00BE13AB">
        <w:rPr>
          <w:rFonts w:eastAsiaTheme="minorEastAsia"/>
          <w:b/>
          <w:bCs/>
          <w:color w:val="auto"/>
          <w:kern w:val="0"/>
          <w:lang w:val="sr-Cyrl-RS" w:eastAsia="sr-Latn-RS"/>
        </w:rPr>
        <w:t xml:space="preserve"> и извештавања о </w:t>
      </w:r>
      <w:r w:rsidR="00067134" w:rsidRPr="00BE13AB">
        <w:rPr>
          <w:rFonts w:eastAsiaTheme="minorEastAsia"/>
          <w:b/>
          <w:bCs/>
          <w:color w:val="auto"/>
          <w:kern w:val="0"/>
          <w:lang w:val="sr-Latn-RS" w:eastAsia="sr-Latn-RS"/>
        </w:rPr>
        <w:t>спровођењу програм</w:t>
      </w:r>
      <w:r w:rsidR="00067134" w:rsidRPr="00BE13AB">
        <w:rPr>
          <w:rFonts w:eastAsiaTheme="minorEastAsia"/>
          <w:b/>
          <w:bCs/>
          <w:color w:val="auto"/>
          <w:kern w:val="0"/>
          <w:lang w:val="sr-Cyrl-RS" w:eastAsia="sr-Latn-RS"/>
        </w:rPr>
        <w:t>а</w:t>
      </w:r>
      <w:r w:rsidR="00067134" w:rsidRPr="00BE13AB">
        <w:rPr>
          <w:rFonts w:eastAsiaTheme="minorEastAsia"/>
          <w:b/>
          <w:bCs/>
          <w:color w:val="auto"/>
          <w:kern w:val="0"/>
          <w:lang w:val="sr-Latn-RS" w:eastAsia="sr-Latn-RS"/>
        </w:rPr>
        <w:t xml:space="preserve"> за унапређење ефикасности и одрживости инфраструктуре</w:t>
      </w:r>
      <w:r w:rsidR="00067134" w:rsidRPr="00BE13AB">
        <w:rPr>
          <w:rFonts w:eastAsiaTheme="minorEastAsia"/>
          <w:b/>
          <w:bCs/>
          <w:color w:val="auto"/>
          <w:kern w:val="0"/>
          <w:lang w:val="sr-Cyrl-RS" w:eastAsia="sr-Latn-RS"/>
        </w:rPr>
        <w:t xml:space="preserve"> од стране независне верификационе комисије</w:t>
      </w:r>
      <w:r w:rsidR="00C628E2" w:rsidRPr="00C628E2">
        <w:rPr>
          <w:rFonts w:eastAsiaTheme="minorEastAsia"/>
          <w:color w:val="auto"/>
          <w:kern w:val="0"/>
          <w:lang w:val="sr-Cyrl-RS" w:eastAsia="sr-Latn-RS"/>
        </w:rPr>
        <w:t xml:space="preserve"> </w:t>
      </w:r>
      <w:r w:rsidR="00553125" w:rsidRPr="00C628E2">
        <w:rPr>
          <w:rFonts w:eastAsia="TimesNewRomanPS-BoldMT"/>
          <w:b/>
          <w:bCs/>
        </w:rPr>
        <w:t>бр. ЈНМВ/</w:t>
      </w:r>
      <w:r w:rsidR="00C628E2" w:rsidRPr="00C628E2">
        <w:rPr>
          <w:rFonts w:eastAsia="TimesNewRomanPS-BoldMT"/>
          <w:b/>
          <w:bCs/>
          <w:lang w:val="sr-Cyrl-RS"/>
        </w:rPr>
        <w:t>4</w:t>
      </w:r>
      <w:r w:rsidR="00553125" w:rsidRPr="00C628E2">
        <w:rPr>
          <w:rFonts w:eastAsia="TimesNewRomanPS-BoldMT"/>
          <w:b/>
          <w:bCs/>
        </w:rPr>
        <w:t>-2019/ИП</w:t>
      </w:r>
      <w:r w:rsidR="00372B06" w:rsidRPr="00C628E2">
        <w:rPr>
          <w:rFonts w:eastAsia="TimesNewRomanPSMT"/>
          <w:b/>
          <w:bCs/>
        </w:rPr>
        <w:t xml:space="preserve">- </w:t>
      </w:r>
      <w:r w:rsidR="00372B06" w:rsidRPr="00C628E2">
        <w:rPr>
          <w:rFonts w:eastAsia="TimesNewRomanPS-BoldMT"/>
          <w:b/>
          <w:bCs/>
        </w:rPr>
        <w:t>НЕ ОТВАРАТИ”</w:t>
      </w:r>
      <w:r w:rsidR="00372B06" w:rsidRPr="00C628E2">
        <w:rPr>
          <w:rFonts w:eastAsia="TimesNewRomanPSMT"/>
          <w:bCs/>
          <w:iCs/>
        </w:rPr>
        <w:t xml:space="preserve"> </w:t>
      </w:r>
      <w:r w:rsidRPr="00C628E2">
        <w:rPr>
          <w:rFonts w:eastAsia="TimesNewRomanPS-BoldMT"/>
          <w:bCs/>
        </w:rPr>
        <w:t>или</w:t>
      </w:r>
    </w:p>
    <w:p w14:paraId="57AE8566" w14:textId="2B9CA854" w:rsidR="00BD5C71" w:rsidRPr="003959E2" w:rsidRDefault="00BD5C71" w:rsidP="00BD5C71">
      <w:pPr>
        <w:jc w:val="both"/>
        <w:rPr>
          <w:b/>
          <w:lang w:val="sr-Cyrl-RS"/>
        </w:rPr>
      </w:pPr>
      <w:r w:rsidRPr="00C628E2">
        <w:rPr>
          <w:rFonts w:eastAsia="TimesNewRomanPSMT"/>
          <w:bCs/>
          <w:iCs/>
        </w:rPr>
        <w:t>„</w:t>
      </w:r>
      <w:r w:rsidRPr="00C628E2">
        <w:rPr>
          <w:rFonts w:eastAsia="TimesNewRomanPSMT"/>
          <w:b/>
          <w:bCs/>
          <w:iCs/>
        </w:rPr>
        <w:t>Измена и допуна понуде</w:t>
      </w:r>
      <w:r w:rsidRPr="00C628E2">
        <w:rPr>
          <w:rFonts w:eastAsia="TimesNewRomanPS-BoldMT"/>
          <w:b/>
          <w:bCs/>
        </w:rPr>
        <w:t xml:space="preserve"> за јавну набавку</w:t>
      </w:r>
      <w:r w:rsidRPr="00C628E2">
        <w:t xml:space="preserve"> </w:t>
      </w:r>
      <w:r w:rsidR="00C628E2" w:rsidRPr="00C628E2">
        <w:rPr>
          <w:rFonts w:eastAsia="Times New Roman"/>
          <w:b/>
          <w:bCs/>
          <w:kern w:val="0"/>
          <w:lang w:val="ru-RU" w:eastAsia="en-US"/>
        </w:rPr>
        <w:t xml:space="preserve">услуге </w:t>
      </w:r>
      <w:r w:rsidR="00067134">
        <w:rPr>
          <w:rFonts w:eastAsiaTheme="minorEastAsia"/>
          <w:b/>
          <w:bCs/>
          <w:color w:val="auto"/>
          <w:kern w:val="0"/>
          <w:lang w:val="sr-Cyrl-RS" w:eastAsia="sr-Latn-RS"/>
        </w:rPr>
        <w:t>праћења</w:t>
      </w:r>
      <w:r w:rsidR="00067134" w:rsidRPr="00BE13AB">
        <w:rPr>
          <w:rFonts w:eastAsiaTheme="minorEastAsia"/>
          <w:b/>
          <w:bCs/>
          <w:color w:val="auto"/>
          <w:kern w:val="0"/>
          <w:lang w:val="sr-Cyrl-RS" w:eastAsia="sr-Latn-RS"/>
        </w:rPr>
        <w:t xml:space="preserve"> и извештавања о </w:t>
      </w:r>
      <w:r w:rsidR="00067134" w:rsidRPr="00BE13AB">
        <w:rPr>
          <w:rFonts w:eastAsiaTheme="minorEastAsia"/>
          <w:b/>
          <w:bCs/>
          <w:color w:val="auto"/>
          <w:kern w:val="0"/>
          <w:lang w:val="sr-Latn-RS" w:eastAsia="sr-Latn-RS"/>
        </w:rPr>
        <w:t>спровођењу програм</w:t>
      </w:r>
      <w:r w:rsidR="00067134" w:rsidRPr="00BE13AB">
        <w:rPr>
          <w:rFonts w:eastAsiaTheme="minorEastAsia"/>
          <w:b/>
          <w:bCs/>
          <w:color w:val="auto"/>
          <w:kern w:val="0"/>
          <w:lang w:val="sr-Cyrl-RS" w:eastAsia="sr-Latn-RS"/>
        </w:rPr>
        <w:t>а</w:t>
      </w:r>
      <w:r w:rsidR="00067134" w:rsidRPr="00BE13AB">
        <w:rPr>
          <w:rFonts w:eastAsiaTheme="minorEastAsia"/>
          <w:b/>
          <w:bCs/>
          <w:color w:val="auto"/>
          <w:kern w:val="0"/>
          <w:lang w:val="sr-Latn-RS" w:eastAsia="sr-Latn-RS"/>
        </w:rPr>
        <w:t xml:space="preserve"> за унапређење ефикасности и одрживости инфраструктуре</w:t>
      </w:r>
      <w:r w:rsidR="00067134" w:rsidRPr="00BE13AB">
        <w:rPr>
          <w:rFonts w:eastAsiaTheme="minorEastAsia"/>
          <w:b/>
          <w:bCs/>
          <w:color w:val="auto"/>
          <w:kern w:val="0"/>
          <w:lang w:val="sr-Cyrl-RS" w:eastAsia="sr-Latn-RS"/>
        </w:rPr>
        <w:t xml:space="preserve"> од стране независне верификационе комисије </w:t>
      </w:r>
      <w:r w:rsidR="00553125" w:rsidRPr="00C628E2">
        <w:rPr>
          <w:rFonts w:eastAsia="TimesNewRomanPS-BoldMT"/>
          <w:b/>
          <w:bCs/>
        </w:rPr>
        <w:t>бр. ЈНМВ/</w:t>
      </w:r>
      <w:r w:rsidR="00C628E2" w:rsidRPr="00C628E2">
        <w:rPr>
          <w:rFonts w:eastAsia="TimesNewRomanPS-BoldMT"/>
          <w:b/>
          <w:bCs/>
          <w:lang w:val="sr-Cyrl-RS"/>
        </w:rPr>
        <w:t>4</w:t>
      </w:r>
      <w:r w:rsidR="00553125" w:rsidRPr="00C628E2">
        <w:rPr>
          <w:rFonts w:eastAsia="TimesNewRomanPS-BoldMT"/>
          <w:b/>
          <w:bCs/>
        </w:rPr>
        <w:t xml:space="preserve">-2019/ИП </w:t>
      </w:r>
      <w:r w:rsidR="00D11F24" w:rsidRPr="00C628E2">
        <w:rPr>
          <w:rFonts w:eastAsia="TimesNewRomanPSMT"/>
          <w:b/>
          <w:bCs/>
        </w:rPr>
        <w:t xml:space="preserve">- </w:t>
      </w:r>
      <w:r w:rsidR="00D11F24" w:rsidRPr="00C628E2">
        <w:rPr>
          <w:rFonts w:eastAsia="TimesNewRomanPS-BoldMT"/>
          <w:b/>
          <w:bCs/>
        </w:rPr>
        <w:t>НЕ ОТВАРАТИ</w:t>
      </w:r>
      <w:r w:rsidR="00372B06" w:rsidRPr="00C628E2">
        <w:rPr>
          <w:rFonts w:eastAsia="TimesNewRomanPS-BoldMT"/>
          <w:b/>
          <w:bCs/>
        </w:rPr>
        <w:t>”</w:t>
      </w:r>
      <w:r w:rsidR="00372B06" w:rsidRPr="006E5C4C">
        <w:rPr>
          <w:rFonts w:eastAsia="TimesNewRomanPSMT"/>
          <w:bCs/>
          <w:iCs/>
        </w:rPr>
        <w:t xml:space="preserve"> </w:t>
      </w:r>
    </w:p>
    <w:p w14:paraId="5D4078D6" w14:textId="77777777" w:rsidR="00BD5C71" w:rsidRPr="00372B06" w:rsidRDefault="00BD5C71" w:rsidP="00B21931">
      <w:pPr>
        <w:ind w:firstLine="708"/>
        <w:jc w:val="both"/>
      </w:pPr>
      <w:r w:rsidRPr="00372B06">
        <w:rPr>
          <w:rFonts w:eastAsia="TimesNewRomanPSMT"/>
          <w:bCs/>
        </w:rPr>
        <w:t>На полеђини коверте или на кутији навести назив</w:t>
      </w:r>
      <w:r w:rsidRPr="00372B06">
        <w:rPr>
          <w:rFonts w:eastAsia="TimesNewRomanPSMT"/>
          <w:bCs/>
          <w:lang w:val="sr-Cyrl-CS"/>
        </w:rPr>
        <w:t xml:space="preserve"> и адресу</w:t>
      </w:r>
      <w:r w:rsidRPr="00372B0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68A155" w14:textId="77777777" w:rsidR="00BD5C71" w:rsidRPr="00372B06" w:rsidRDefault="00BD5C71" w:rsidP="00B21931">
      <w:pPr>
        <w:ind w:firstLine="708"/>
        <w:jc w:val="both"/>
        <w:rPr>
          <w:b/>
          <w:i/>
          <w:iCs/>
        </w:rPr>
      </w:pPr>
      <w:r w:rsidRPr="00372B06">
        <w:t>По истеку рока за подношење понуда понуђач не може да повуче нити да мења своју понуду.</w:t>
      </w:r>
    </w:p>
    <w:p w14:paraId="0201E976" w14:textId="77777777" w:rsidR="00BD5C71" w:rsidRPr="00372B06" w:rsidRDefault="00BD5C71" w:rsidP="00BD5C71">
      <w:pPr>
        <w:jc w:val="both"/>
        <w:rPr>
          <w:b/>
          <w:i/>
          <w:iCs/>
        </w:rPr>
      </w:pPr>
    </w:p>
    <w:p w14:paraId="1E661475" w14:textId="77777777" w:rsidR="00BD5C71" w:rsidRPr="00372B06" w:rsidRDefault="00BD5C71" w:rsidP="00BD5C71">
      <w:pPr>
        <w:jc w:val="both"/>
      </w:pPr>
      <w:r w:rsidRPr="00372B06">
        <w:rPr>
          <w:b/>
          <w:bCs/>
          <w:i/>
          <w:iCs/>
        </w:rPr>
        <w:t>6. УЧЕСТВОВАЊЕ У ЗАЈЕДНИЧКОЈ ПОНУДИ ИЛИ КАО ПОД</w:t>
      </w:r>
      <w:r w:rsidR="000A370D">
        <w:rPr>
          <w:b/>
          <w:bCs/>
          <w:i/>
          <w:iCs/>
        </w:rPr>
        <w:t>ИЗВОЂАЧ</w:t>
      </w:r>
      <w:r w:rsidRPr="00372B06">
        <w:rPr>
          <w:b/>
          <w:bCs/>
          <w:i/>
          <w:iCs/>
        </w:rPr>
        <w:t xml:space="preserve"> </w:t>
      </w:r>
    </w:p>
    <w:p w14:paraId="4D2B9603" w14:textId="77777777" w:rsidR="00BD5C71" w:rsidRPr="00372B06" w:rsidRDefault="00BD5C71" w:rsidP="00BD5C71">
      <w:pPr>
        <w:jc w:val="both"/>
      </w:pPr>
    </w:p>
    <w:p w14:paraId="1C26C2D7" w14:textId="77777777" w:rsidR="00BD5C71" w:rsidRPr="00372B06" w:rsidRDefault="00BD5C71" w:rsidP="00642FC9">
      <w:pPr>
        <w:ind w:firstLine="708"/>
        <w:jc w:val="both"/>
        <w:rPr>
          <w:iCs/>
        </w:rPr>
      </w:pPr>
      <w:r w:rsidRPr="00372B06">
        <w:rPr>
          <w:bCs/>
          <w:iCs/>
        </w:rPr>
        <w:t>Понуђач може да поднесе само једну понуду.</w:t>
      </w:r>
      <w:r w:rsidRPr="00372B06">
        <w:rPr>
          <w:i/>
          <w:iCs/>
        </w:rPr>
        <w:t xml:space="preserve"> </w:t>
      </w:r>
    </w:p>
    <w:p w14:paraId="160D6C1A" w14:textId="77777777" w:rsidR="00BD5C71" w:rsidRPr="00372B06" w:rsidRDefault="00BD5C71" w:rsidP="00B21931">
      <w:pPr>
        <w:ind w:firstLine="708"/>
        <w:jc w:val="both"/>
        <w:rPr>
          <w:iCs/>
        </w:rPr>
      </w:pPr>
      <w:r w:rsidRPr="00372B06">
        <w:rPr>
          <w:iCs/>
        </w:rPr>
        <w:t>Понуђач који је самостално поднео понуду не може истовремено да учествује у заједничкој понуди или као под</w:t>
      </w:r>
      <w:r w:rsidR="003C1B76">
        <w:rPr>
          <w:iCs/>
        </w:rPr>
        <w:t>извођач</w:t>
      </w:r>
      <w:r w:rsidRPr="00372B06">
        <w:rPr>
          <w:iCs/>
        </w:rPr>
        <w:t>, нити исто лице може учествовати у више заједничких понуда.</w:t>
      </w:r>
    </w:p>
    <w:p w14:paraId="1BF8EB8D" w14:textId="77777777" w:rsidR="00BD5C71" w:rsidRPr="00372B06" w:rsidRDefault="00BD5C71" w:rsidP="00B21931">
      <w:pPr>
        <w:ind w:firstLine="708"/>
        <w:jc w:val="both"/>
        <w:rPr>
          <w:i/>
          <w:iCs/>
          <w:color w:val="FF0000"/>
        </w:rPr>
      </w:pPr>
      <w:r w:rsidRPr="00372B06">
        <w:rPr>
          <w:iCs/>
          <w:color w:val="auto"/>
        </w:rPr>
        <w:lastRenderedPageBreak/>
        <w:t xml:space="preserve">У Обрасцу понуде </w:t>
      </w:r>
      <w:r w:rsidRPr="00372B06">
        <w:rPr>
          <w:iCs/>
          <w:color w:val="auto"/>
          <w:lang w:val="sr-Cyrl-CS"/>
        </w:rPr>
        <w:t>(</w:t>
      </w:r>
      <w:r w:rsidR="00E97892" w:rsidRPr="00372B06">
        <w:rPr>
          <w:iCs/>
          <w:color w:val="auto"/>
        </w:rPr>
        <w:t xml:space="preserve">Образац 1. у </w:t>
      </w:r>
      <w:r w:rsidRPr="00372B06">
        <w:rPr>
          <w:iCs/>
          <w:color w:val="auto"/>
          <w:lang w:val="sr-Cyrl-CS"/>
        </w:rPr>
        <w:t>поглављ</w:t>
      </w:r>
      <w:r w:rsidR="00E97892" w:rsidRPr="00372B06">
        <w:rPr>
          <w:iCs/>
          <w:color w:val="auto"/>
          <w:lang w:val="sr-Cyrl-CS"/>
        </w:rPr>
        <w:t>у</w:t>
      </w:r>
      <w:r w:rsidRPr="00372B06">
        <w:rPr>
          <w:iCs/>
          <w:color w:val="auto"/>
          <w:lang w:val="sr-Cyrl-CS"/>
        </w:rPr>
        <w:t xml:space="preserve"> </w:t>
      </w:r>
      <w:r w:rsidRPr="00372B06">
        <w:rPr>
          <w:iCs/>
          <w:color w:val="auto"/>
          <w:lang w:val="en-US"/>
        </w:rPr>
        <w:t>VI</w:t>
      </w:r>
      <w:r w:rsidR="000347FC">
        <w:rPr>
          <w:iCs/>
          <w:color w:val="auto"/>
        </w:rPr>
        <w:t>I</w:t>
      </w:r>
      <w:r w:rsidR="00386E5E" w:rsidRPr="00372B06">
        <w:rPr>
          <w:iCs/>
          <w:color w:val="auto"/>
        </w:rPr>
        <w:t xml:space="preserve"> ове конкурсне документације</w:t>
      </w:r>
      <w:r w:rsidRPr="00372B06">
        <w:rPr>
          <w:iCs/>
          <w:color w:val="auto"/>
          <w:lang w:val="ru-RU"/>
        </w:rPr>
        <w:t>)</w:t>
      </w:r>
      <w:r w:rsidRPr="00372B06">
        <w:rPr>
          <w:iCs/>
          <w:color w:val="auto"/>
        </w:rPr>
        <w:t xml:space="preserve">, </w:t>
      </w:r>
      <w:r w:rsidRPr="00372B06">
        <w:rPr>
          <w:iCs/>
        </w:rPr>
        <w:t>понуђач наводи на који начин подноси понуду, односно да ли подноси понуду самостално, или као заједничку понуду, или подноси понуду са под</w:t>
      </w:r>
      <w:r w:rsidR="003C1B76">
        <w:rPr>
          <w:iCs/>
        </w:rPr>
        <w:t>извођач</w:t>
      </w:r>
      <w:r w:rsidRPr="00372B06">
        <w:rPr>
          <w:iCs/>
        </w:rPr>
        <w:t>.</w:t>
      </w:r>
    </w:p>
    <w:p w14:paraId="37714C5A" w14:textId="77777777" w:rsidR="00BD5C71" w:rsidRPr="00372B06" w:rsidRDefault="00BD5C71" w:rsidP="00BD5C71">
      <w:pPr>
        <w:jc w:val="both"/>
        <w:rPr>
          <w:i/>
          <w:iCs/>
          <w:color w:val="FF0000"/>
        </w:rPr>
      </w:pPr>
    </w:p>
    <w:p w14:paraId="108AE127" w14:textId="77777777" w:rsidR="00BD5C71" w:rsidRPr="00372B06" w:rsidRDefault="00BD5C71" w:rsidP="00BD5C71">
      <w:pPr>
        <w:jc w:val="both"/>
        <w:rPr>
          <w:iCs/>
        </w:rPr>
      </w:pPr>
      <w:r w:rsidRPr="00372B06">
        <w:rPr>
          <w:b/>
          <w:bCs/>
          <w:i/>
          <w:iCs/>
        </w:rPr>
        <w:t>7. ПОНУДА СА ПОД</w:t>
      </w:r>
      <w:r w:rsidR="000A370D">
        <w:rPr>
          <w:b/>
          <w:bCs/>
          <w:i/>
          <w:iCs/>
        </w:rPr>
        <w:t>ИЗВОЂАЧЕМ</w:t>
      </w:r>
    </w:p>
    <w:p w14:paraId="3AEC6172" w14:textId="77777777" w:rsidR="00BD5C71" w:rsidRPr="00372B06" w:rsidRDefault="00BD5C71" w:rsidP="00BD5C71">
      <w:pPr>
        <w:jc w:val="both"/>
        <w:rPr>
          <w:iCs/>
        </w:rPr>
      </w:pPr>
    </w:p>
    <w:p w14:paraId="196328CF" w14:textId="77777777" w:rsidR="00BD5C71" w:rsidRPr="00372B06" w:rsidRDefault="00BD5C71" w:rsidP="00CB369F">
      <w:pPr>
        <w:ind w:firstLine="708"/>
        <w:jc w:val="both"/>
        <w:rPr>
          <w:iCs/>
        </w:rPr>
      </w:pPr>
      <w:r w:rsidRPr="00372B06">
        <w:rPr>
          <w:iCs/>
        </w:rPr>
        <w:t>Уколико понуђач подноси понуду са под</w:t>
      </w:r>
      <w:r w:rsidR="00543822">
        <w:rPr>
          <w:iCs/>
        </w:rPr>
        <w:t xml:space="preserve">извођачем </w:t>
      </w:r>
      <w:r w:rsidRPr="00372B06">
        <w:rPr>
          <w:iCs/>
        </w:rPr>
        <w:t xml:space="preserve">дужан је да </w:t>
      </w:r>
      <w:r w:rsidRPr="00372B06">
        <w:rPr>
          <w:iCs/>
          <w:color w:val="auto"/>
        </w:rPr>
        <w:t>у Обрасцу понуде</w:t>
      </w:r>
      <w:r w:rsidRPr="00372B06">
        <w:rPr>
          <w:iCs/>
          <w:color w:val="auto"/>
          <w:lang w:val="sr-Cyrl-CS"/>
        </w:rPr>
        <w:t xml:space="preserve"> (</w:t>
      </w:r>
      <w:r w:rsidR="00E97892" w:rsidRPr="00372B06">
        <w:rPr>
          <w:iCs/>
          <w:color w:val="auto"/>
          <w:lang w:val="sr-Cyrl-CS"/>
        </w:rPr>
        <w:t xml:space="preserve">Образац 1. </w:t>
      </w:r>
      <w:r w:rsidR="00386E5E" w:rsidRPr="00372B06">
        <w:rPr>
          <w:iCs/>
          <w:color w:val="auto"/>
        </w:rPr>
        <w:t xml:space="preserve">у </w:t>
      </w:r>
      <w:r w:rsidR="00386E5E" w:rsidRPr="00372B06">
        <w:rPr>
          <w:iCs/>
          <w:color w:val="auto"/>
          <w:lang w:val="sr-Cyrl-CS"/>
        </w:rPr>
        <w:t xml:space="preserve">поглављу </w:t>
      </w:r>
      <w:r w:rsidR="00386E5E" w:rsidRPr="00372B06">
        <w:rPr>
          <w:iCs/>
          <w:color w:val="auto"/>
          <w:lang w:val="en-US"/>
        </w:rPr>
        <w:t>VI</w:t>
      </w:r>
      <w:r w:rsidR="00D11F24">
        <w:rPr>
          <w:iCs/>
          <w:color w:val="auto"/>
        </w:rPr>
        <w:t>I</w:t>
      </w:r>
      <w:r w:rsidR="00386E5E" w:rsidRPr="00372B06">
        <w:rPr>
          <w:iCs/>
          <w:color w:val="auto"/>
        </w:rPr>
        <w:t xml:space="preserve"> ове конкурсне документације</w:t>
      </w:r>
      <w:r w:rsidRPr="00372B06">
        <w:rPr>
          <w:iCs/>
          <w:color w:val="auto"/>
          <w:lang w:val="ru-RU"/>
        </w:rPr>
        <w:t>)</w:t>
      </w:r>
      <w:r w:rsidRPr="00372B06">
        <w:rPr>
          <w:iCs/>
          <w:color w:val="FF0000"/>
        </w:rPr>
        <w:t xml:space="preserve"> </w:t>
      </w:r>
      <w:r w:rsidRPr="00372B06">
        <w:rPr>
          <w:iCs/>
        </w:rPr>
        <w:t>наведе да понуду подноси са под</w:t>
      </w:r>
      <w:r w:rsidR="00D11F24">
        <w:rPr>
          <w:iCs/>
        </w:rPr>
        <w:t>извођачем</w:t>
      </w:r>
      <w:r w:rsidRPr="00372B06">
        <w:rPr>
          <w:iCs/>
        </w:rPr>
        <w:t>, проценат укупне вредности набавке који ће поверити под</w:t>
      </w:r>
      <w:r w:rsidR="00D11F24">
        <w:rPr>
          <w:iCs/>
        </w:rPr>
        <w:t>извођачу</w:t>
      </w:r>
      <w:r w:rsidRPr="00372B06">
        <w:rPr>
          <w:iCs/>
        </w:rPr>
        <w:t xml:space="preserve">,  а који не може бити већи од 50%, као и део предмета набавке који ће извршити преко </w:t>
      </w:r>
      <w:r w:rsidR="00D11F24" w:rsidRPr="00372B06">
        <w:rPr>
          <w:iCs/>
        </w:rPr>
        <w:t>под</w:t>
      </w:r>
      <w:r w:rsidR="00D11F24">
        <w:rPr>
          <w:iCs/>
        </w:rPr>
        <w:t>извођача.</w:t>
      </w:r>
      <w:r w:rsidRPr="00372B06">
        <w:rPr>
          <w:iCs/>
        </w:rPr>
        <w:t xml:space="preserve"> </w:t>
      </w:r>
    </w:p>
    <w:p w14:paraId="0C21513D" w14:textId="77777777" w:rsidR="00BD5C71" w:rsidRPr="00372B06" w:rsidRDefault="00BD5C71" w:rsidP="00B21931">
      <w:pPr>
        <w:ind w:firstLine="708"/>
        <w:jc w:val="both"/>
        <w:rPr>
          <w:iCs/>
        </w:rPr>
      </w:pPr>
      <w:r w:rsidRPr="00372B06">
        <w:rPr>
          <w:iCs/>
        </w:rPr>
        <w:t xml:space="preserve">Понуђач </w:t>
      </w:r>
      <w:r w:rsidRPr="00372B06">
        <w:rPr>
          <w:iCs/>
          <w:color w:val="auto"/>
        </w:rPr>
        <w:t>у Обрасцу понуде</w:t>
      </w:r>
      <w:r w:rsidRPr="00372B06">
        <w:rPr>
          <w:i/>
          <w:iCs/>
          <w:color w:val="FF0000"/>
        </w:rPr>
        <w:t xml:space="preserve"> </w:t>
      </w:r>
      <w:r w:rsidRPr="00372B06">
        <w:rPr>
          <w:iCs/>
          <w:color w:val="auto"/>
        </w:rPr>
        <w:t xml:space="preserve">наводи </w:t>
      </w:r>
      <w:r w:rsidRPr="00372B06">
        <w:rPr>
          <w:iCs/>
        </w:rPr>
        <w:t xml:space="preserve">назив и седиште </w:t>
      </w:r>
      <w:r w:rsidR="00D11F24" w:rsidRPr="00372B06">
        <w:rPr>
          <w:iCs/>
        </w:rPr>
        <w:t>под</w:t>
      </w:r>
      <w:r w:rsidR="00D11F24">
        <w:rPr>
          <w:iCs/>
        </w:rPr>
        <w:t>извођач</w:t>
      </w:r>
      <w:r w:rsidRPr="00372B06">
        <w:rPr>
          <w:iCs/>
        </w:rPr>
        <w:t xml:space="preserve">а, уколико ће делимично извршење набавке поверити </w:t>
      </w:r>
      <w:r w:rsidR="00D11F24" w:rsidRPr="00372B06">
        <w:rPr>
          <w:iCs/>
        </w:rPr>
        <w:t>под</w:t>
      </w:r>
      <w:r w:rsidR="00D11F24">
        <w:rPr>
          <w:iCs/>
        </w:rPr>
        <w:t>извођачу</w:t>
      </w:r>
      <w:r w:rsidRPr="00372B06">
        <w:rPr>
          <w:iCs/>
        </w:rPr>
        <w:t xml:space="preserve">. </w:t>
      </w:r>
    </w:p>
    <w:p w14:paraId="753641F0" w14:textId="77777777" w:rsidR="00BD5C71" w:rsidRPr="00372B06" w:rsidRDefault="00BD5C71" w:rsidP="00B21931">
      <w:pPr>
        <w:ind w:firstLine="708"/>
        <w:jc w:val="both"/>
        <w:rPr>
          <w:rFonts w:eastAsia="TimesNewRomanPSMT"/>
          <w:bCs/>
        </w:rPr>
      </w:pPr>
      <w:r w:rsidRPr="00372B06">
        <w:rPr>
          <w:iCs/>
        </w:rPr>
        <w:t xml:space="preserve">Уколико уговор о јавној набавци буде закључен између наручиоца и понуђача који подноси понуду са </w:t>
      </w:r>
      <w:r w:rsidR="00D11F24" w:rsidRPr="00372B06">
        <w:rPr>
          <w:iCs/>
        </w:rPr>
        <w:t>под</w:t>
      </w:r>
      <w:r w:rsidR="00D11F24">
        <w:rPr>
          <w:iCs/>
        </w:rPr>
        <w:t>извођачем</w:t>
      </w:r>
      <w:r w:rsidRPr="00372B06">
        <w:rPr>
          <w:iCs/>
        </w:rPr>
        <w:t xml:space="preserve">, тај </w:t>
      </w:r>
      <w:r w:rsidR="00D11F24" w:rsidRPr="00372B06">
        <w:rPr>
          <w:iCs/>
        </w:rPr>
        <w:t>под</w:t>
      </w:r>
      <w:r w:rsidR="00D11F24">
        <w:rPr>
          <w:iCs/>
        </w:rPr>
        <w:t>извођач</w:t>
      </w:r>
      <w:r w:rsidRPr="00372B06">
        <w:rPr>
          <w:iCs/>
        </w:rPr>
        <w:t xml:space="preserve"> ће бити наведен и у уговору о јавној набавци.</w:t>
      </w:r>
      <w:r w:rsidRPr="00372B06">
        <w:rPr>
          <w:rFonts w:eastAsia="TimesNewRomanPSMT"/>
          <w:bCs/>
        </w:rPr>
        <w:t xml:space="preserve"> </w:t>
      </w:r>
    </w:p>
    <w:p w14:paraId="3D8C778B" w14:textId="77777777" w:rsidR="00BD5C71" w:rsidRPr="00372B06" w:rsidRDefault="00BD5C71" w:rsidP="00B21931">
      <w:pPr>
        <w:ind w:firstLine="708"/>
        <w:jc w:val="both"/>
        <w:rPr>
          <w:iCs/>
          <w:color w:val="auto"/>
        </w:rPr>
      </w:pPr>
      <w:r w:rsidRPr="00372B06">
        <w:rPr>
          <w:rFonts w:eastAsia="TimesNewRomanPSMT"/>
          <w:bCs/>
        </w:rPr>
        <w:t xml:space="preserve">Понуђач је дужан да за </w:t>
      </w:r>
      <w:r w:rsidR="00D11F24" w:rsidRPr="00372B06">
        <w:rPr>
          <w:iCs/>
        </w:rPr>
        <w:t>под</w:t>
      </w:r>
      <w:r w:rsidR="00D11F24">
        <w:rPr>
          <w:iCs/>
        </w:rPr>
        <w:t>извођаче</w:t>
      </w:r>
      <w:r w:rsidRPr="00372B06">
        <w:rPr>
          <w:rFonts w:eastAsia="TimesNewRomanPSMT"/>
          <w:bCs/>
        </w:rPr>
        <w:t xml:space="preserve"> достави доказе о испуњености услова који су наведени у </w:t>
      </w:r>
      <w:r w:rsidRPr="00372B06">
        <w:rPr>
          <w:rFonts w:eastAsia="TimesNewRomanPSMT"/>
          <w:bCs/>
          <w:lang w:val="sr-Cyrl-CS"/>
        </w:rPr>
        <w:t>поглављу</w:t>
      </w:r>
      <w:r w:rsidRPr="00372B06">
        <w:rPr>
          <w:rFonts w:eastAsia="TimesNewRomanPSMT"/>
          <w:bCs/>
        </w:rPr>
        <w:t xml:space="preserve"> </w:t>
      </w:r>
      <w:r w:rsidRPr="00372B06">
        <w:rPr>
          <w:rFonts w:eastAsia="TimesNewRomanPSMT"/>
          <w:bCs/>
          <w:color w:val="auto"/>
          <w:lang w:val="en-US"/>
        </w:rPr>
        <w:t>V</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50D2E3F1" w14:textId="77777777" w:rsidR="00BD5C71" w:rsidRPr="00372B06" w:rsidRDefault="00BD5C71" w:rsidP="00B21931">
      <w:pPr>
        <w:ind w:firstLine="708"/>
        <w:jc w:val="both"/>
        <w:rPr>
          <w:iCs/>
        </w:rPr>
      </w:pPr>
      <w:r w:rsidRPr="00372B0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w:t>
      </w:r>
      <w:r w:rsidR="00D34F67" w:rsidRPr="00372B06">
        <w:rPr>
          <w:iCs/>
        </w:rPr>
        <w:t>под</w:t>
      </w:r>
      <w:r w:rsidR="00D34F67">
        <w:rPr>
          <w:iCs/>
        </w:rPr>
        <w:t>извођачa</w:t>
      </w:r>
      <w:r w:rsidRPr="00372B06">
        <w:rPr>
          <w:iCs/>
        </w:rPr>
        <w:t xml:space="preserve">. </w:t>
      </w:r>
    </w:p>
    <w:p w14:paraId="457F633A" w14:textId="77777777" w:rsidR="00BD5C71" w:rsidRDefault="00BD5C71" w:rsidP="00B21931">
      <w:pPr>
        <w:ind w:firstLine="708"/>
        <w:jc w:val="both"/>
        <w:rPr>
          <w:iCs/>
        </w:rPr>
      </w:pPr>
      <w:r w:rsidRPr="00372B06">
        <w:rPr>
          <w:iCs/>
        </w:rPr>
        <w:t xml:space="preserve">Понуђач је дужан да наручиоцу, на његов захтев, омогући приступ код </w:t>
      </w:r>
      <w:r w:rsidR="00D34F67" w:rsidRPr="00372B06">
        <w:rPr>
          <w:iCs/>
        </w:rPr>
        <w:t>под</w:t>
      </w:r>
      <w:r w:rsidR="00D34F67">
        <w:rPr>
          <w:iCs/>
        </w:rPr>
        <w:t>извођача</w:t>
      </w:r>
      <w:r w:rsidRPr="00372B06">
        <w:rPr>
          <w:iCs/>
        </w:rPr>
        <w:t>, ради утврђивања испуњености тражених услова.</w:t>
      </w:r>
    </w:p>
    <w:p w14:paraId="430E7745" w14:textId="77777777" w:rsidR="00372B06" w:rsidRPr="00372B06" w:rsidRDefault="00372B06" w:rsidP="00B21931">
      <w:pPr>
        <w:suppressAutoHyphens w:val="0"/>
        <w:spacing w:line="240" w:lineRule="auto"/>
        <w:ind w:firstLine="708"/>
        <w:jc w:val="both"/>
        <w:rPr>
          <w:rFonts w:eastAsia="Times New Roman"/>
          <w:color w:val="auto"/>
          <w:kern w:val="0"/>
          <w:lang w:eastAsia="en-US"/>
        </w:rPr>
      </w:pPr>
      <w:r w:rsidRPr="00C551FA">
        <w:rPr>
          <w:rFonts w:eastAsia="Times New Roman"/>
          <w:iCs/>
          <w:color w:val="auto"/>
          <w:kern w:val="0"/>
          <w:lang w:eastAsia="en-US"/>
        </w:rPr>
        <w:t>У предметној јавној набавци Наручилац не предвиђа пренос доспелих потраживања</w:t>
      </w:r>
      <w:r w:rsidRPr="00372B06">
        <w:rPr>
          <w:rFonts w:eastAsia="Times New Roman"/>
          <w:color w:val="auto"/>
          <w:kern w:val="0"/>
          <w:lang w:eastAsia="en-US"/>
        </w:rPr>
        <w:t xml:space="preserve"> директно </w:t>
      </w:r>
      <w:r w:rsidR="00D34F67" w:rsidRPr="00372B06">
        <w:rPr>
          <w:iCs/>
        </w:rPr>
        <w:t>под</w:t>
      </w:r>
      <w:r w:rsidR="00D34F67">
        <w:rPr>
          <w:iCs/>
        </w:rPr>
        <w:t>извођачу</w:t>
      </w:r>
      <w:r w:rsidR="00D34F67">
        <w:rPr>
          <w:rFonts w:eastAsia="Times New Roman"/>
          <w:color w:val="auto"/>
          <w:kern w:val="0"/>
          <w:lang w:eastAsia="en-US"/>
        </w:rPr>
        <w:t>.</w:t>
      </w:r>
    </w:p>
    <w:p w14:paraId="1D026BAF" w14:textId="77777777" w:rsidR="00372B06" w:rsidRPr="00372B06" w:rsidRDefault="00372B06" w:rsidP="00BD5C71">
      <w:pPr>
        <w:jc w:val="both"/>
      </w:pPr>
    </w:p>
    <w:p w14:paraId="00E9D558" w14:textId="77777777" w:rsidR="00BD5C71" w:rsidRPr="00372B06" w:rsidRDefault="00BD5C71" w:rsidP="00BD5C71">
      <w:pPr>
        <w:jc w:val="both"/>
      </w:pPr>
      <w:r w:rsidRPr="00372B06">
        <w:rPr>
          <w:b/>
          <w:i/>
        </w:rPr>
        <w:t>8. ЗАЈЕДНИЧКА ПОНУДА</w:t>
      </w:r>
    </w:p>
    <w:p w14:paraId="25AA505C" w14:textId="77777777" w:rsidR="00BD5C71" w:rsidRPr="00372B06" w:rsidRDefault="00BD5C71" w:rsidP="00BD5C71">
      <w:pPr>
        <w:jc w:val="both"/>
      </w:pPr>
    </w:p>
    <w:p w14:paraId="11D9A687" w14:textId="77777777" w:rsidR="00BD5C71" w:rsidRPr="00372B06" w:rsidRDefault="00BD5C71" w:rsidP="00CB369F">
      <w:pPr>
        <w:ind w:firstLine="708"/>
        <w:jc w:val="both"/>
      </w:pPr>
      <w:r w:rsidRPr="00372B06">
        <w:t>Понуду може поднети група понуђача.</w:t>
      </w:r>
    </w:p>
    <w:p w14:paraId="65D6447F" w14:textId="77777777" w:rsidR="00BD5C71" w:rsidRPr="00372B06" w:rsidRDefault="00BD5C71" w:rsidP="005134B7">
      <w:pPr>
        <w:ind w:firstLine="708"/>
        <w:jc w:val="both"/>
      </w:pPr>
      <w:r w:rsidRPr="00372B0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72B06">
        <w:rPr>
          <w:lang w:val="sr-Cyrl-CS"/>
        </w:rPr>
        <w:t>.</w:t>
      </w:r>
      <w:r w:rsidRPr="00372B06">
        <w:t xml:space="preserve"> 4. тач</w:t>
      </w:r>
      <w:r w:rsidRPr="00372B06">
        <w:rPr>
          <w:lang w:val="sr-Cyrl-CS"/>
        </w:rPr>
        <w:t>.</w:t>
      </w:r>
      <w:r w:rsidRPr="00372B06">
        <w:t xml:space="preserve"> 1</w:t>
      </w:r>
      <w:r w:rsidRPr="00372B06">
        <w:rPr>
          <w:lang w:val="sr-Cyrl-CS"/>
        </w:rPr>
        <w:t>)</w:t>
      </w:r>
      <w:r w:rsidR="00A83BB1" w:rsidRPr="00372B06">
        <w:t xml:space="preserve">  и 2</w:t>
      </w:r>
      <w:r w:rsidRPr="00372B06">
        <w:rPr>
          <w:lang w:val="sr-Cyrl-CS"/>
        </w:rPr>
        <w:t>)</w:t>
      </w:r>
      <w:r w:rsidRPr="00372B06">
        <w:t xml:space="preserve"> </w:t>
      </w:r>
      <w:r w:rsidR="009B76F3" w:rsidRPr="00372B06">
        <w:t>З</w:t>
      </w:r>
      <w:r w:rsidR="00503359">
        <w:t>акона</w:t>
      </w:r>
      <w:r w:rsidRPr="00372B06">
        <w:t xml:space="preserve"> и то податке о: </w:t>
      </w:r>
    </w:p>
    <w:p w14:paraId="680EAE37" w14:textId="77777777" w:rsidR="00BD5C71" w:rsidRPr="00372B06" w:rsidRDefault="00BD5C71" w:rsidP="000A16A9">
      <w:pPr>
        <w:numPr>
          <w:ilvl w:val="0"/>
          <w:numId w:val="2"/>
        </w:numPr>
        <w:jc w:val="both"/>
      </w:pPr>
      <w:r w:rsidRPr="00372B06">
        <w:t xml:space="preserve">члану групе који ће бити носилац посла, односно који ће поднети понуду и који ће заступати групу понуђача пред наручиоцем, </w:t>
      </w:r>
    </w:p>
    <w:p w14:paraId="163E4FB2" w14:textId="77777777" w:rsidR="00745686" w:rsidRPr="000C4C5A" w:rsidRDefault="00745686" w:rsidP="000A16A9">
      <w:pPr>
        <w:pStyle w:val="CommentText"/>
        <w:numPr>
          <w:ilvl w:val="0"/>
          <w:numId w:val="2"/>
        </w:numPr>
        <w:rPr>
          <w:sz w:val="24"/>
          <w:szCs w:val="24"/>
          <w:lang w:val="sr-Latn-CS"/>
        </w:rPr>
      </w:pPr>
      <w:r w:rsidRPr="000C4C5A">
        <w:rPr>
          <w:sz w:val="24"/>
          <w:szCs w:val="24"/>
          <w:lang w:val="sr-Latn-CS"/>
        </w:rPr>
        <w:t>опису послова сваког од понуђача из групе понуђача у извршењу уговора</w:t>
      </w:r>
    </w:p>
    <w:p w14:paraId="6F841FBA" w14:textId="77777777" w:rsidR="00642FC9" w:rsidRPr="00C6609E" w:rsidRDefault="00642FC9" w:rsidP="00B21931">
      <w:pPr>
        <w:ind w:firstLine="360"/>
        <w:jc w:val="both"/>
      </w:pPr>
      <w:r>
        <w:t>Поред наведених обавезних елемената, споразум садржи и податке о:</w:t>
      </w:r>
      <w:r w:rsidRPr="00C6609E">
        <w:t xml:space="preserve">  </w:t>
      </w:r>
    </w:p>
    <w:p w14:paraId="3AC20806" w14:textId="77777777" w:rsidR="00642FC9" w:rsidRPr="000C5695" w:rsidRDefault="00642FC9" w:rsidP="00642FC9">
      <w:pPr>
        <w:numPr>
          <w:ilvl w:val="0"/>
          <w:numId w:val="3"/>
        </w:numPr>
        <w:jc w:val="both"/>
      </w:pPr>
      <w:r w:rsidRPr="000C5695">
        <w:t xml:space="preserve">понуђачу који ће у име групе понуђача потписати уговор, </w:t>
      </w:r>
    </w:p>
    <w:p w14:paraId="40BAA5EC" w14:textId="77777777" w:rsidR="00642FC9" w:rsidRPr="000C5695" w:rsidRDefault="00642FC9" w:rsidP="00642FC9">
      <w:pPr>
        <w:numPr>
          <w:ilvl w:val="0"/>
          <w:numId w:val="3"/>
        </w:numPr>
        <w:jc w:val="both"/>
      </w:pPr>
      <w:r w:rsidRPr="000C5695">
        <w:t xml:space="preserve">понуђачу који ће у име групе понуђача дати средство обезбеђења, </w:t>
      </w:r>
    </w:p>
    <w:p w14:paraId="537C1D1C" w14:textId="77777777" w:rsidR="00642FC9" w:rsidRPr="000C5695" w:rsidRDefault="00642FC9" w:rsidP="00642FC9">
      <w:pPr>
        <w:numPr>
          <w:ilvl w:val="0"/>
          <w:numId w:val="3"/>
        </w:numPr>
        <w:jc w:val="both"/>
      </w:pPr>
      <w:r w:rsidRPr="000C5695">
        <w:t xml:space="preserve">понуђачу који ће издати рачун, </w:t>
      </w:r>
    </w:p>
    <w:p w14:paraId="5B7594DC" w14:textId="77777777" w:rsidR="00642FC9" w:rsidRPr="000C5695" w:rsidRDefault="00642FC9" w:rsidP="00642FC9">
      <w:pPr>
        <w:numPr>
          <w:ilvl w:val="0"/>
          <w:numId w:val="3"/>
        </w:numPr>
        <w:jc w:val="both"/>
      </w:pPr>
      <w:r w:rsidRPr="000C5695">
        <w:t xml:space="preserve">рачуну на који ће бити извршено плаћање, </w:t>
      </w:r>
    </w:p>
    <w:p w14:paraId="48DCA605" w14:textId="77777777" w:rsidR="00745686" w:rsidRPr="000C4C5A" w:rsidRDefault="00642FC9" w:rsidP="00524C16">
      <w:pPr>
        <w:pStyle w:val="ListParagraph1"/>
        <w:numPr>
          <w:ilvl w:val="0"/>
          <w:numId w:val="3"/>
        </w:numPr>
        <w:jc w:val="both"/>
        <w:rPr>
          <w:lang w:val="sr-Latn-CS"/>
        </w:rPr>
      </w:pPr>
      <w:r w:rsidRPr="000C4C5A">
        <w:rPr>
          <w:lang w:val="sr-Latn-CS"/>
        </w:rPr>
        <w:t>обавезама сваког од понуђача из групе понуђача за извршење уговора.</w:t>
      </w:r>
    </w:p>
    <w:p w14:paraId="53D9EF72" w14:textId="77777777" w:rsidR="00BD5C71" w:rsidRPr="00372B06" w:rsidRDefault="00BD5C71" w:rsidP="00BD5C71">
      <w:pPr>
        <w:jc w:val="both"/>
        <w:rPr>
          <w:rFonts w:eastAsia="TimesNewRomanPSMT"/>
          <w:bCs/>
        </w:rPr>
      </w:pPr>
    </w:p>
    <w:p w14:paraId="6AC3DC40" w14:textId="51BC18C8" w:rsidR="00BD5C71" w:rsidRPr="00372B06" w:rsidRDefault="00BD5C71" w:rsidP="005134B7">
      <w:pPr>
        <w:ind w:firstLine="708"/>
        <w:jc w:val="both"/>
        <w:rPr>
          <w:color w:val="auto"/>
        </w:rPr>
      </w:pPr>
      <w:r w:rsidRPr="00372B06">
        <w:rPr>
          <w:rFonts w:eastAsia="TimesNewRomanPSMT"/>
          <w:bCs/>
        </w:rPr>
        <w:t xml:space="preserve">Група понуђача је дужна да достави све доказе о испуњености услова који су наведени </w:t>
      </w:r>
      <w:r w:rsidRPr="00372B06">
        <w:rPr>
          <w:rFonts w:eastAsia="TimesNewRomanPSMT"/>
          <w:bCs/>
          <w:color w:val="auto"/>
        </w:rPr>
        <w:t xml:space="preserve">у </w:t>
      </w:r>
      <w:r w:rsidRPr="00372B06">
        <w:rPr>
          <w:rFonts w:eastAsia="TimesNewRomanPSMT"/>
          <w:bCs/>
          <w:color w:val="auto"/>
          <w:lang w:val="sr-Cyrl-CS"/>
        </w:rPr>
        <w:t>поглављу</w:t>
      </w:r>
      <w:r w:rsidRPr="00372B06">
        <w:rPr>
          <w:rFonts w:eastAsia="TimesNewRomanPSMT"/>
          <w:bCs/>
          <w:color w:val="auto"/>
        </w:rPr>
        <w:t xml:space="preserve"> </w:t>
      </w:r>
      <w:r w:rsidRPr="00372B06">
        <w:rPr>
          <w:rFonts w:eastAsia="TimesNewRomanPSMT"/>
          <w:bCs/>
          <w:color w:val="auto"/>
          <w:lang w:val="en-US"/>
        </w:rPr>
        <w:t>V</w:t>
      </w:r>
      <w:r w:rsidR="005E55B9">
        <w:rPr>
          <w:rFonts w:eastAsia="TimesNewRomanPSMT"/>
          <w:bCs/>
          <w:color w:val="auto"/>
          <w:lang w:val="sr-Cyrl-RS"/>
        </w:rPr>
        <w:t>.</w:t>
      </w:r>
      <w:r w:rsidR="00386E5E" w:rsidRPr="00372B06">
        <w:rPr>
          <w:rFonts w:eastAsia="TimesNewRomanPSMT"/>
          <w:bCs/>
          <w:color w:val="auto"/>
        </w:rPr>
        <w:t xml:space="preserve"> ове</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76E57C68" w14:textId="77777777" w:rsidR="00BD5C71" w:rsidRPr="00372B06" w:rsidRDefault="00BD5C71" w:rsidP="005134B7">
      <w:pPr>
        <w:ind w:firstLine="708"/>
        <w:jc w:val="both"/>
        <w:rPr>
          <w:color w:val="auto"/>
        </w:rPr>
      </w:pPr>
      <w:r w:rsidRPr="00372B06">
        <w:t xml:space="preserve">Понуђачи из групе понуђача одговарају неограничено солидарно према наручиоцу. </w:t>
      </w:r>
    </w:p>
    <w:p w14:paraId="09F1F9CF" w14:textId="18F10EF5" w:rsidR="00BD5C71" w:rsidRDefault="00BD5C71" w:rsidP="005134B7">
      <w:pPr>
        <w:ind w:firstLine="708"/>
        <w:jc w:val="both"/>
        <w:rPr>
          <w:color w:val="auto"/>
        </w:rPr>
      </w:pPr>
      <w:r w:rsidRPr="00372B06">
        <w:rPr>
          <w:color w:val="auto"/>
        </w:rPr>
        <w:t>Задруга може поднети понуду самостално, у своје име, а за рачун задругара или заједничку понуду у име задругара.</w:t>
      </w:r>
      <w:r w:rsidR="00B21931">
        <w:rPr>
          <w:color w:val="auto"/>
          <w:lang w:val="sr-Cyrl-RS"/>
        </w:rPr>
        <w:t xml:space="preserve"> </w:t>
      </w:r>
      <w:r w:rsidRPr="00372B06">
        <w:rPr>
          <w:color w:val="auto"/>
        </w:rPr>
        <w:t xml:space="preserve">Ако задруга подноси понуду у своје име за обавезе из поступка јавне набавке и уговора о јавној набавци одговара задруга и задругари у </w:t>
      </w:r>
      <w:r w:rsidRPr="00372B06">
        <w:rPr>
          <w:color w:val="auto"/>
        </w:rPr>
        <w:lastRenderedPageBreak/>
        <w:t xml:space="preserve">складу са </w:t>
      </w:r>
      <w:r w:rsidR="009B76F3" w:rsidRPr="00372B06">
        <w:rPr>
          <w:color w:val="auto"/>
        </w:rPr>
        <w:t>З</w:t>
      </w:r>
      <w:r w:rsidR="00503359">
        <w:rPr>
          <w:color w:val="auto"/>
        </w:rPr>
        <w:t>аконом</w:t>
      </w:r>
      <w:r w:rsidRPr="00372B06">
        <w:rPr>
          <w:color w:val="auto"/>
        </w:rPr>
        <w:t>.</w:t>
      </w:r>
      <w:r w:rsidR="00B21931">
        <w:rPr>
          <w:color w:val="auto"/>
          <w:lang w:val="sr-Cyrl-RS"/>
        </w:rPr>
        <w:t xml:space="preserve"> </w:t>
      </w:r>
      <w:r w:rsidRPr="00372B0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30937DE" w14:textId="77777777" w:rsidR="00543822" w:rsidRPr="00372B06" w:rsidRDefault="00543822" w:rsidP="00BD5C71">
      <w:pPr>
        <w:jc w:val="both"/>
      </w:pPr>
    </w:p>
    <w:p w14:paraId="33B105EF" w14:textId="77777777" w:rsidR="00BD5C71" w:rsidRPr="00372B06" w:rsidRDefault="00BD5C71" w:rsidP="00BD5C71">
      <w:pPr>
        <w:jc w:val="both"/>
      </w:pPr>
      <w:r w:rsidRPr="00372B06">
        <w:rPr>
          <w:b/>
          <w:bCs/>
          <w:i/>
          <w:iCs/>
        </w:rPr>
        <w:t>9. НАЧИН И УСЛОВ</w:t>
      </w:r>
      <w:r w:rsidRPr="00372B06">
        <w:rPr>
          <w:b/>
          <w:bCs/>
          <w:i/>
          <w:iCs/>
          <w:lang w:val="sr-Cyrl-CS"/>
        </w:rPr>
        <w:t>И</w:t>
      </w:r>
      <w:r w:rsidRPr="00372B06">
        <w:rPr>
          <w:b/>
          <w:bCs/>
          <w:i/>
          <w:iCs/>
        </w:rPr>
        <w:t xml:space="preserve"> ПЛАЋАЊА, ГАРАНТНИ РОК, КАО И ДРУГЕ ОКОЛНОСТИ ОД КОЈИХ ЗАВИСИ ПРИХВАТЉИВОСТ  ПОНУДЕ</w:t>
      </w:r>
    </w:p>
    <w:p w14:paraId="293D63D6" w14:textId="77777777" w:rsidR="00BD5C71" w:rsidRPr="00372B06" w:rsidRDefault="00BD5C71" w:rsidP="00BD5C71">
      <w:pPr>
        <w:jc w:val="both"/>
      </w:pPr>
    </w:p>
    <w:p w14:paraId="332BE38E" w14:textId="2EEB9755" w:rsidR="00BD5C71" w:rsidRDefault="00BD5C71" w:rsidP="00BD5C71">
      <w:pPr>
        <w:jc w:val="both"/>
        <w:rPr>
          <w:i/>
          <w:iCs/>
          <w:u w:val="single"/>
        </w:rPr>
      </w:pPr>
      <w:r w:rsidRPr="000347FC">
        <w:rPr>
          <w:b/>
          <w:bCs/>
          <w:i/>
          <w:iCs/>
        </w:rPr>
        <w:t>9.1</w:t>
      </w:r>
      <w:r w:rsidRPr="000347FC">
        <w:rPr>
          <w:b/>
          <w:bCs/>
          <w:i/>
          <w:iCs/>
          <w:u w:val="single"/>
        </w:rPr>
        <w:t xml:space="preserve">. </w:t>
      </w:r>
      <w:r w:rsidRPr="000347FC">
        <w:rPr>
          <w:iCs/>
          <w:u w:val="single"/>
        </w:rPr>
        <w:t>Захтеви у погледу начина, рока и услова плаћања</w:t>
      </w:r>
      <w:r w:rsidRPr="000347FC">
        <w:rPr>
          <w:i/>
          <w:iCs/>
          <w:u w:val="single"/>
        </w:rPr>
        <w:t>.</w:t>
      </w:r>
    </w:p>
    <w:p w14:paraId="136FEA27" w14:textId="77777777" w:rsidR="001A1AE2" w:rsidRPr="00C628E2" w:rsidRDefault="001A1AE2" w:rsidP="001A1AE2">
      <w:pPr>
        <w:keepNext/>
        <w:suppressAutoHyphens w:val="0"/>
        <w:spacing w:line="240" w:lineRule="auto"/>
        <w:ind w:firstLine="708"/>
        <w:jc w:val="both"/>
        <w:rPr>
          <w:rFonts w:eastAsia="Times New Roman"/>
          <w:bCs/>
          <w:color w:val="auto"/>
          <w:kern w:val="0"/>
          <w:lang w:val="sr-Cyrl-RS" w:eastAsia="en-US"/>
        </w:rPr>
      </w:pPr>
      <w:r w:rsidRPr="00C628E2">
        <w:rPr>
          <w:bCs/>
          <w:color w:val="auto"/>
          <w:lang w:val="sr-Cyrl-RS"/>
        </w:rPr>
        <w:t>П</w:t>
      </w:r>
      <w:r w:rsidRPr="00C628E2">
        <w:rPr>
          <w:color w:val="auto"/>
        </w:rPr>
        <w:t xml:space="preserve">лаћање уговорене цене </w:t>
      </w:r>
      <w:r w:rsidRPr="00C628E2">
        <w:rPr>
          <w:color w:val="auto"/>
          <w:lang w:val="sr-Cyrl-RS"/>
        </w:rPr>
        <w:t xml:space="preserve">ће се </w:t>
      </w:r>
      <w:r w:rsidRPr="00C628E2">
        <w:rPr>
          <w:color w:val="auto"/>
        </w:rPr>
        <w:t>изврши</w:t>
      </w:r>
      <w:r w:rsidRPr="00C628E2">
        <w:rPr>
          <w:color w:val="auto"/>
          <w:lang w:val="sr-Cyrl-RS"/>
        </w:rPr>
        <w:t>ти</w:t>
      </w:r>
      <w:r w:rsidRPr="00C628E2">
        <w:rPr>
          <w:color w:val="auto"/>
        </w:rPr>
        <w:t xml:space="preserve"> </w:t>
      </w:r>
      <w:r w:rsidRPr="00C628E2">
        <w:rPr>
          <w:color w:val="auto"/>
          <w:lang w:val="sr-Cyrl-RS"/>
        </w:rPr>
        <w:t xml:space="preserve">у року од 45 дана од </w:t>
      </w:r>
      <w:r w:rsidRPr="00C628E2">
        <w:rPr>
          <w:lang w:val="sr-Cyrl-RS"/>
        </w:rPr>
        <w:t>о</w:t>
      </w:r>
      <w:r w:rsidRPr="00C628E2">
        <w:t xml:space="preserve">д дана </w:t>
      </w:r>
      <w:r w:rsidRPr="00C628E2">
        <w:rPr>
          <w:lang w:val="sr-Cyrl-RS"/>
        </w:rPr>
        <w:t>пријема уредно сачињеног рачуна, а након давања сагласности на извештај од стране Наручиоца.</w:t>
      </w:r>
      <w:r w:rsidRPr="00C628E2">
        <w:rPr>
          <w:rFonts w:eastAsia="Times New Roman"/>
          <w:bCs/>
          <w:color w:val="auto"/>
          <w:kern w:val="0"/>
          <w:lang w:val="sr-Cyrl-RS" w:eastAsia="en-US"/>
        </w:rPr>
        <w:t xml:space="preserve">    </w:t>
      </w:r>
    </w:p>
    <w:p w14:paraId="794FD570" w14:textId="58C091B4" w:rsidR="005D1D86" w:rsidRPr="00C628E2" w:rsidRDefault="005D1D86" w:rsidP="005D1D86">
      <w:pPr>
        <w:suppressAutoHyphens w:val="0"/>
        <w:spacing w:line="240" w:lineRule="auto"/>
        <w:ind w:firstLine="708"/>
        <w:jc w:val="both"/>
        <w:rPr>
          <w:rFonts w:eastAsia="Times New Roman"/>
          <w:iCs/>
          <w:color w:val="auto"/>
          <w:kern w:val="0"/>
          <w:lang w:val="sr-Cyrl-RS" w:eastAsia="en-US"/>
        </w:rPr>
      </w:pPr>
      <w:r w:rsidRPr="00C628E2">
        <w:rPr>
          <w:rFonts w:eastAsia="Times New Roman"/>
          <w:iCs/>
          <w:color w:val="auto"/>
          <w:kern w:val="0"/>
          <w:lang w:eastAsia="en-US"/>
        </w:rPr>
        <w:t xml:space="preserve">Плаћање се врши уплатом на рачун </w:t>
      </w:r>
      <w:r w:rsidR="00FC379C" w:rsidRPr="00C628E2">
        <w:rPr>
          <w:rFonts w:eastAsia="Times New Roman"/>
          <w:iCs/>
          <w:color w:val="auto"/>
          <w:kern w:val="0"/>
          <w:lang w:eastAsia="en-US"/>
        </w:rPr>
        <w:t>Понуђач</w:t>
      </w:r>
      <w:r w:rsidR="00D34F67" w:rsidRPr="00C628E2">
        <w:rPr>
          <w:rFonts w:eastAsia="Times New Roman"/>
          <w:iCs/>
          <w:color w:val="auto"/>
          <w:kern w:val="0"/>
          <w:lang w:eastAsia="en-US"/>
        </w:rPr>
        <w:t>а</w:t>
      </w:r>
      <w:r w:rsidR="00272385" w:rsidRPr="00C628E2">
        <w:rPr>
          <w:rFonts w:eastAsia="Times New Roman"/>
          <w:iCs/>
          <w:color w:val="auto"/>
          <w:kern w:val="0"/>
          <w:lang w:val="sr-Cyrl-RS" w:eastAsia="en-US"/>
        </w:rPr>
        <w:t>.</w:t>
      </w:r>
    </w:p>
    <w:p w14:paraId="2B75157C" w14:textId="77777777" w:rsidR="001A1AE2" w:rsidRPr="00C628E2" w:rsidRDefault="001A1AE2" w:rsidP="001A1AE2">
      <w:pPr>
        <w:keepNext/>
        <w:suppressAutoHyphens w:val="0"/>
        <w:spacing w:line="240" w:lineRule="auto"/>
        <w:ind w:firstLine="708"/>
        <w:jc w:val="both"/>
        <w:rPr>
          <w:rFonts w:eastAsia="Times New Roman"/>
          <w:bCs/>
          <w:color w:val="auto"/>
          <w:kern w:val="0"/>
          <w:lang w:val="sr-Latn-RS" w:eastAsia="en-US"/>
        </w:rPr>
      </w:pPr>
      <w:r w:rsidRPr="00C628E2">
        <w:rPr>
          <w:rFonts w:eastAsia="Times New Roman"/>
          <w:bCs/>
          <w:color w:val="auto"/>
          <w:kern w:val="0"/>
          <w:lang w:val="sr-Cyrl-RS" w:eastAsia="en-US"/>
        </w:rPr>
        <w:t>Приликом пријема сваког извештаја који је предмет ове јавне набавке, уговорне стране ће сачинити записник о пријему документације, као доказ да је уговорена услуга извршена у уговореном квалитету и обиму.</w:t>
      </w:r>
    </w:p>
    <w:p w14:paraId="6EA287CB" w14:textId="77777777" w:rsidR="004E424F" w:rsidRPr="00C628E2" w:rsidRDefault="004E424F" w:rsidP="005D1D86">
      <w:pPr>
        <w:suppressAutoHyphens w:val="0"/>
        <w:spacing w:line="240" w:lineRule="auto"/>
        <w:ind w:firstLine="708"/>
        <w:jc w:val="both"/>
        <w:rPr>
          <w:rFonts w:eastAsia="Times New Roman"/>
          <w:iCs/>
          <w:color w:val="auto"/>
          <w:kern w:val="0"/>
          <w:lang w:val="sr-Cyrl-RS" w:eastAsia="en-US"/>
        </w:rPr>
      </w:pPr>
    </w:p>
    <w:p w14:paraId="6D869B8F" w14:textId="77777777" w:rsidR="00B21931" w:rsidRPr="00C628E2" w:rsidRDefault="00B21931" w:rsidP="005D1D86">
      <w:pPr>
        <w:suppressAutoHyphens w:val="0"/>
        <w:spacing w:line="240" w:lineRule="auto"/>
        <w:ind w:firstLine="708"/>
        <w:jc w:val="both"/>
        <w:rPr>
          <w:rFonts w:eastAsia="Times New Roman"/>
          <w:iCs/>
          <w:color w:val="auto"/>
          <w:kern w:val="0"/>
          <w:lang w:eastAsia="en-US"/>
        </w:rPr>
      </w:pPr>
    </w:p>
    <w:p w14:paraId="7A9D2D36" w14:textId="1C74A552" w:rsidR="005D1D86" w:rsidRPr="00C628E2" w:rsidRDefault="00BD5C71" w:rsidP="005D1D86">
      <w:pPr>
        <w:jc w:val="both"/>
        <w:rPr>
          <w:rFonts w:eastAsia="Times New Roman"/>
          <w:i/>
          <w:iCs/>
          <w:color w:val="auto"/>
          <w:kern w:val="0"/>
          <w:lang w:eastAsia="en-US"/>
        </w:rPr>
      </w:pPr>
      <w:r w:rsidRPr="00C628E2">
        <w:rPr>
          <w:b/>
          <w:bCs/>
          <w:i/>
          <w:iCs/>
        </w:rPr>
        <w:t>9.</w:t>
      </w:r>
      <w:r w:rsidR="00461F4F" w:rsidRPr="00C628E2">
        <w:rPr>
          <w:b/>
          <w:bCs/>
          <w:i/>
          <w:iCs/>
        </w:rPr>
        <w:t>2</w:t>
      </w:r>
      <w:r w:rsidRPr="00C628E2">
        <w:rPr>
          <w:b/>
          <w:bCs/>
          <w:i/>
          <w:iCs/>
        </w:rPr>
        <w:t xml:space="preserve">. </w:t>
      </w:r>
      <w:r w:rsidR="005D1D86" w:rsidRPr="00C628E2">
        <w:rPr>
          <w:rFonts w:eastAsia="Times New Roman"/>
          <w:i/>
          <w:iCs/>
          <w:color w:val="auto"/>
          <w:kern w:val="0"/>
          <w:u w:val="single"/>
          <w:lang w:eastAsia="en-US"/>
        </w:rPr>
        <w:t>Захтев у погледу рока и места изв</w:t>
      </w:r>
      <w:r w:rsidR="00EA2F60" w:rsidRPr="00C628E2">
        <w:rPr>
          <w:rFonts w:eastAsia="Times New Roman"/>
          <w:i/>
          <w:iCs/>
          <w:color w:val="auto"/>
          <w:kern w:val="0"/>
          <w:u w:val="single"/>
          <w:lang w:eastAsia="en-US"/>
        </w:rPr>
        <w:t xml:space="preserve">ршења </w:t>
      </w:r>
      <w:r w:rsidR="003F5E82" w:rsidRPr="00C628E2">
        <w:rPr>
          <w:rFonts w:eastAsia="Times New Roman"/>
          <w:i/>
          <w:iCs/>
          <w:color w:val="auto"/>
          <w:kern w:val="0"/>
          <w:u w:val="single"/>
          <w:lang w:eastAsia="en-US"/>
        </w:rPr>
        <w:t>услуг</w:t>
      </w:r>
      <w:r w:rsidR="005D1D86" w:rsidRPr="00C628E2">
        <w:rPr>
          <w:rFonts w:eastAsia="Times New Roman"/>
          <w:i/>
          <w:iCs/>
          <w:color w:val="auto"/>
          <w:kern w:val="0"/>
          <w:u w:val="single"/>
          <w:lang w:eastAsia="en-US"/>
        </w:rPr>
        <w:t>а</w:t>
      </w:r>
    </w:p>
    <w:p w14:paraId="7BA49B1A" w14:textId="17EA52AC" w:rsidR="00784C75" w:rsidRPr="00C628E2" w:rsidRDefault="00784C75" w:rsidP="00784C75">
      <w:pPr>
        <w:keepNext/>
        <w:suppressAutoHyphens w:val="0"/>
        <w:spacing w:line="240" w:lineRule="auto"/>
        <w:ind w:firstLine="708"/>
        <w:jc w:val="both"/>
        <w:rPr>
          <w:rFonts w:eastAsia="Times New Roman"/>
          <w:color w:val="auto"/>
          <w:kern w:val="0"/>
          <w:lang w:val="ru-RU" w:eastAsia="en-US"/>
        </w:rPr>
      </w:pPr>
      <w:r w:rsidRPr="00C628E2">
        <w:rPr>
          <w:rFonts w:eastAsia="Times New Roman"/>
          <w:color w:val="auto"/>
          <w:kern w:val="0"/>
          <w:lang w:val="ru-RU" w:eastAsia="en-US"/>
        </w:rPr>
        <w:t xml:space="preserve">Пружалац услуга се обавезује да ће услуге </w:t>
      </w:r>
      <w:r w:rsidR="00487C3A" w:rsidRPr="00C628E2">
        <w:rPr>
          <w:rFonts w:eastAsia="Times New Roman"/>
          <w:color w:val="auto"/>
          <w:kern w:val="0"/>
          <w:lang w:val="ru-RU" w:eastAsia="en-US"/>
        </w:rPr>
        <w:t>верификације</w:t>
      </w:r>
      <w:r w:rsidRPr="00C628E2">
        <w:rPr>
          <w:rFonts w:eastAsia="Times New Roman"/>
          <w:color w:val="auto"/>
          <w:kern w:val="0"/>
          <w:lang w:val="ru-RU" w:eastAsia="en-US"/>
        </w:rPr>
        <w:t xml:space="preserve"> извршити по следећој динамици:</w:t>
      </w:r>
    </w:p>
    <w:p w14:paraId="4E569D7E" w14:textId="6FE7FE4A" w:rsidR="00B21931" w:rsidRPr="00C628E2" w:rsidRDefault="00B21931" w:rsidP="00B21931">
      <w:pPr>
        <w:suppressAutoHyphens w:val="0"/>
        <w:spacing w:line="240" w:lineRule="auto"/>
        <w:ind w:firstLine="708"/>
        <w:jc w:val="both"/>
        <w:rPr>
          <w:rFonts w:eastAsia="TimesNewRomanPSMT"/>
          <w:bCs/>
          <w:color w:val="auto"/>
          <w:lang w:val="ru-RU"/>
        </w:rPr>
      </w:pPr>
      <w:r w:rsidRPr="00C628E2">
        <w:rPr>
          <w:rFonts w:eastAsia="Times New Roman"/>
          <w:color w:val="auto"/>
          <w:kern w:val="0"/>
          <w:lang w:val="ru-RU" w:eastAsia="en-US"/>
        </w:rPr>
        <w:t xml:space="preserve">- </w:t>
      </w:r>
      <w:r w:rsidRPr="00C628E2">
        <w:rPr>
          <w:lang w:val="sr-Cyrl-RS"/>
        </w:rPr>
        <w:t xml:space="preserve">Израда Извештаја о верификацији ДЛИ 5 – у року </w:t>
      </w:r>
      <w:r w:rsidR="007A7D24" w:rsidRPr="00FB05A8">
        <w:rPr>
          <w:rFonts w:eastAsia="TimesNewRomanPSMT"/>
          <w:bCs/>
          <w:color w:val="auto"/>
          <w:lang w:val="ru-RU"/>
        </w:rPr>
        <w:t>не дуж</w:t>
      </w:r>
      <w:r w:rsidR="007A7D24">
        <w:rPr>
          <w:rFonts w:eastAsia="TimesNewRomanPSMT"/>
          <w:bCs/>
          <w:color w:val="auto"/>
          <w:lang w:val="ru-RU"/>
        </w:rPr>
        <w:t>ем</w:t>
      </w:r>
      <w:r w:rsidR="007A7D24" w:rsidRPr="00FB05A8">
        <w:rPr>
          <w:rFonts w:eastAsia="TimesNewRomanPSMT"/>
          <w:bCs/>
          <w:color w:val="auto"/>
          <w:lang w:val="ru-RU"/>
        </w:rPr>
        <w:t xml:space="preserve"> од 30</w:t>
      </w:r>
      <w:r w:rsidR="007A7D24">
        <w:rPr>
          <w:rFonts w:eastAsia="TimesNewRomanPSMT"/>
          <w:bCs/>
          <w:color w:val="auto"/>
          <w:lang w:val="ru-RU"/>
        </w:rPr>
        <w:t xml:space="preserve"> календарских дана </w:t>
      </w:r>
      <w:r w:rsidR="007A7D24" w:rsidRPr="00FB05A8">
        <w:rPr>
          <w:rFonts w:eastAsia="TimesNewRomanPSMT"/>
          <w:bCs/>
          <w:color w:val="auto"/>
          <w:lang w:val="ru-RU"/>
        </w:rPr>
        <w:t>од дана преузимања документације од наручиоца</w:t>
      </w:r>
      <w:r w:rsidRPr="00C628E2">
        <w:rPr>
          <w:rFonts w:eastAsia="TimesNewRomanPSMT"/>
          <w:bCs/>
          <w:color w:val="auto"/>
          <w:lang w:val="ru-RU"/>
        </w:rPr>
        <w:t>;</w:t>
      </w:r>
    </w:p>
    <w:p w14:paraId="788AEF77" w14:textId="0DF29F0C" w:rsidR="007A7D24" w:rsidRPr="00C628E2" w:rsidRDefault="00B21931" w:rsidP="007A7D24">
      <w:pPr>
        <w:suppressAutoHyphens w:val="0"/>
        <w:spacing w:line="240" w:lineRule="auto"/>
        <w:ind w:firstLine="708"/>
        <w:jc w:val="both"/>
        <w:rPr>
          <w:rFonts w:eastAsia="TimesNewRomanPSMT"/>
          <w:bCs/>
          <w:color w:val="auto"/>
          <w:lang w:val="ru-RU"/>
        </w:rPr>
      </w:pPr>
      <w:r w:rsidRPr="00C628E2">
        <w:rPr>
          <w:rFonts w:eastAsia="TimesNewRomanPSMT"/>
          <w:bCs/>
          <w:color w:val="auto"/>
          <w:lang w:val="ru-RU"/>
        </w:rPr>
        <w:t xml:space="preserve">- </w:t>
      </w:r>
      <w:r w:rsidRPr="00C628E2">
        <w:rPr>
          <w:lang w:val="sr-Cyrl-RS"/>
        </w:rPr>
        <w:t xml:space="preserve">Израда Извештаја о верификацији ДЛИ 6 - у року </w:t>
      </w:r>
      <w:r w:rsidR="007A7D24" w:rsidRPr="00FB05A8">
        <w:rPr>
          <w:rFonts w:eastAsia="TimesNewRomanPSMT"/>
          <w:bCs/>
          <w:color w:val="auto"/>
          <w:lang w:val="ru-RU"/>
        </w:rPr>
        <w:t>не дуж</w:t>
      </w:r>
      <w:r w:rsidR="007A7D24">
        <w:rPr>
          <w:rFonts w:eastAsia="TimesNewRomanPSMT"/>
          <w:bCs/>
          <w:color w:val="auto"/>
          <w:lang w:val="ru-RU"/>
        </w:rPr>
        <w:t>ем</w:t>
      </w:r>
      <w:r w:rsidR="007A7D24" w:rsidRPr="00FB05A8">
        <w:rPr>
          <w:rFonts w:eastAsia="TimesNewRomanPSMT"/>
          <w:bCs/>
          <w:color w:val="auto"/>
          <w:lang w:val="ru-RU"/>
        </w:rPr>
        <w:t xml:space="preserve"> од 30</w:t>
      </w:r>
      <w:r w:rsidR="007A7D24">
        <w:rPr>
          <w:rFonts w:eastAsia="TimesNewRomanPSMT"/>
          <w:bCs/>
          <w:color w:val="auto"/>
          <w:lang w:val="ru-RU"/>
        </w:rPr>
        <w:t xml:space="preserve"> календарских дана </w:t>
      </w:r>
      <w:r w:rsidR="007A7D24" w:rsidRPr="00FB05A8">
        <w:rPr>
          <w:rFonts w:eastAsia="TimesNewRomanPSMT"/>
          <w:bCs/>
          <w:color w:val="auto"/>
          <w:lang w:val="ru-RU"/>
        </w:rPr>
        <w:t>од дана преузимања документације од наручиоца</w:t>
      </w:r>
      <w:r w:rsidR="007A7D24" w:rsidRPr="00C628E2">
        <w:rPr>
          <w:rFonts w:eastAsia="TimesNewRomanPSMT"/>
          <w:bCs/>
          <w:color w:val="auto"/>
          <w:lang w:val="ru-RU"/>
        </w:rPr>
        <w:t>;</w:t>
      </w:r>
    </w:p>
    <w:p w14:paraId="126BD102" w14:textId="164561E6" w:rsidR="007A7D24" w:rsidRPr="00C628E2" w:rsidRDefault="00B21931" w:rsidP="007A7D24">
      <w:pPr>
        <w:suppressAutoHyphens w:val="0"/>
        <w:spacing w:line="240" w:lineRule="auto"/>
        <w:ind w:firstLine="708"/>
        <w:jc w:val="both"/>
        <w:rPr>
          <w:rFonts w:eastAsia="TimesNewRomanPSMT"/>
          <w:bCs/>
          <w:color w:val="auto"/>
          <w:lang w:val="ru-RU"/>
        </w:rPr>
      </w:pPr>
      <w:r w:rsidRPr="00C628E2">
        <w:rPr>
          <w:lang w:val="sr-Cyrl-RS"/>
        </w:rPr>
        <w:t xml:space="preserve">- Израда Извештаја о верификацији ДЛИ 7 – преглед документације – у року </w:t>
      </w:r>
      <w:r w:rsidR="007A7D24">
        <w:rPr>
          <w:lang w:val="sr-Cyrl-RS"/>
        </w:rPr>
        <w:t>не</w:t>
      </w:r>
      <w:r w:rsidR="007A7D24" w:rsidRPr="00FB05A8">
        <w:rPr>
          <w:rFonts w:eastAsia="TimesNewRomanPSMT"/>
          <w:bCs/>
          <w:color w:val="auto"/>
          <w:lang w:val="ru-RU"/>
        </w:rPr>
        <w:t xml:space="preserve"> дуж</w:t>
      </w:r>
      <w:r w:rsidR="007A7D24">
        <w:rPr>
          <w:rFonts w:eastAsia="TimesNewRomanPSMT"/>
          <w:bCs/>
          <w:color w:val="auto"/>
          <w:lang w:val="ru-RU"/>
        </w:rPr>
        <w:t>ем</w:t>
      </w:r>
      <w:r w:rsidR="007A7D24" w:rsidRPr="00FB05A8">
        <w:rPr>
          <w:rFonts w:eastAsia="TimesNewRomanPSMT"/>
          <w:bCs/>
          <w:color w:val="auto"/>
          <w:lang w:val="ru-RU"/>
        </w:rPr>
        <w:t xml:space="preserve"> од </w:t>
      </w:r>
      <w:r w:rsidR="007A7D24">
        <w:rPr>
          <w:rFonts w:eastAsia="TimesNewRomanPSMT"/>
          <w:bCs/>
          <w:color w:val="auto"/>
          <w:lang w:val="ru-RU"/>
        </w:rPr>
        <w:t>6</w:t>
      </w:r>
      <w:r w:rsidR="007A7D24" w:rsidRPr="00FB05A8">
        <w:rPr>
          <w:rFonts w:eastAsia="TimesNewRomanPSMT"/>
          <w:bCs/>
          <w:color w:val="auto"/>
          <w:lang w:val="ru-RU"/>
        </w:rPr>
        <w:t>0</w:t>
      </w:r>
      <w:r w:rsidR="007A7D24">
        <w:rPr>
          <w:rFonts w:eastAsia="TimesNewRomanPSMT"/>
          <w:bCs/>
          <w:color w:val="auto"/>
          <w:lang w:val="ru-RU"/>
        </w:rPr>
        <w:t xml:space="preserve"> календарских дана </w:t>
      </w:r>
      <w:r w:rsidR="007A7D24" w:rsidRPr="00FB05A8">
        <w:rPr>
          <w:rFonts w:eastAsia="TimesNewRomanPSMT"/>
          <w:bCs/>
          <w:color w:val="auto"/>
          <w:lang w:val="ru-RU"/>
        </w:rPr>
        <w:t>од дана преузимања документације од наручиоца</w:t>
      </w:r>
      <w:r w:rsidR="007A7D24" w:rsidRPr="00C628E2">
        <w:rPr>
          <w:rFonts w:eastAsia="TimesNewRomanPSMT"/>
          <w:bCs/>
          <w:color w:val="auto"/>
          <w:lang w:val="ru-RU"/>
        </w:rPr>
        <w:t>;</w:t>
      </w:r>
    </w:p>
    <w:p w14:paraId="37C9D77C" w14:textId="534257EF" w:rsidR="00B21931" w:rsidRPr="00C628E2" w:rsidRDefault="00B21931" w:rsidP="00B21931">
      <w:pPr>
        <w:suppressAutoHyphens w:val="0"/>
        <w:spacing w:line="240" w:lineRule="auto"/>
        <w:ind w:firstLine="708"/>
        <w:jc w:val="both"/>
        <w:rPr>
          <w:rFonts w:eastAsia="TimesNewRomanPSMT"/>
          <w:bCs/>
          <w:color w:val="auto"/>
          <w:lang w:val="ru-RU"/>
        </w:rPr>
      </w:pPr>
      <w:r w:rsidRPr="00C628E2">
        <w:rPr>
          <w:rFonts w:eastAsia="TimesNewRomanPSMT"/>
          <w:bCs/>
          <w:color w:val="auto"/>
          <w:lang w:val="ru-RU"/>
        </w:rPr>
        <w:t xml:space="preserve">- </w:t>
      </w:r>
      <w:r w:rsidRPr="00C628E2">
        <w:rPr>
          <w:lang w:val="sr-Cyrl-RS"/>
        </w:rPr>
        <w:t xml:space="preserve">Израда Извештаја о верификацији ДЛИ 7 - верификација на терену – у року </w:t>
      </w:r>
      <w:r w:rsidR="007A7D24">
        <w:rPr>
          <w:lang w:val="sr-Cyrl-RS"/>
        </w:rPr>
        <w:t xml:space="preserve">не </w:t>
      </w:r>
      <w:r w:rsidR="007A7D24" w:rsidRPr="00FB05A8">
        <w:rPr>
          <w:rFonts w:eastAsia="TimesNewRomanPSMT"/>
          <w:bCs/>
          <w:color w:val="auto"/>
          <w:lang w:val="ru-RU"/>
        </w:rPr>
        <w:t xml:space="preserve"> дуж</w:t>
      </w:r>
      <w:r w:rsidR="007A7D24">
        <w:rPr>
          <w:rFonts w:eastAsia="TimesNewRomanPSMT"/>
          <w:bCs/>
          <w:color w:val="auto"/>
          <w:lang w:val="ru-RU"/>
        </w:rPr>
        <w:t>ем</w:t>
      </w:r>
      <w:r w:rsidR="007A7D24" w:rsidRPr="00FB05A8">
        <w:rPr>
          <w:rFonts w:eastAsia="TimesNewRomanPSMT"/>
          <w:bCs/>
          <w:color w:val="auto"/>
          <w:lang w:val="ru-RU"/>
        </w:rPr>
        <w:t xml:space="preserve"> од </w:t>
      </w:r>
      <w:r w:rsidR="007A7D24">
        <w:rPr>
          <w:rFonts w:eastAsia="TimesNewRomanPSMT"/>
          <w:bCs/>
          <w:color w:val="auto"/>
          <w:lang w:val="ru-RU"/>
        </w:rPr>
        <w:t>6</w:t>
      </w:r>
      <w:r w:rsidR="007A7D24" w:rsidRPr="00FB05A8">
        <w:rPr>
          <w:rFonts w:eastAsia="TimesNewRomanPSMT"/>
          <w:bCs/>
          <w:color w:val="auto"/>
          <w:lang w:val="ru-RU"/>
        </w:rPr>
        <w:t>0</w:t>
      </w:r>
      <w:r w:rsidR="007A7D24">
        <w:rPr>
          <w:rFonts w:eastAsia="TimesNewRomanPSMT"/>
          <w:bCs/>
          <w:color w:val="auto"/>
          <w:lang w:val="ru-RU"/>
        </w:rPr>
        <w:t xml:space="preserve"> календарских дана </w:t>
      </w:r>
      <w:r w:rsidR="007A7D24" w:rsidRPr="00FB05A8">
        <w:rPr>
          <w:rFonts w:eastAsia="TimesNewRomanPSMT"/>
          <w:bCs/>
          <w:color w:val="auto"/>
          <w:lang w:val="ru-RU"/>
        </w:rPr>
        <w:t>од дана преузимања документације од наручиоца</w:t>
      </w:r>
      <w:r w:rsidR="007A7D24">
        <w:rPr>
          <w:rFonts w:eastAsia="TimesNewRomanPSMT"/>
          <w:bCs/>
          <w:color w:val="auto"/>
          <w:lang w:val="ru-RU"/>
        </w:rPr>
        <w:t>.</w:t>
      </w:r>
    </w:p>
    <w:p w14:paraId="32A8770A" w14:textId="40E392BA" w:rsidR="00E9799F" w:rsidRDefault="00E9799F" w:rsidP="00E9799F">
      <w:pPr>
        <w:ind w:firstLine="708"/>
        <w:jc w:val="both"/>
      </w:pPr>
      <w:r w:rsidRPr="00C628E2">
        <w:t>.</w:t>
      </w:r>
    </w:p>
    <w:p w14:paraId="7580B911" w14:textId="77777777" w:rsidR="00C628E2" w:rsidRPr="00B90CD6" w:rsidRDefault="00C628E2" w:rsidP="00E9799F">
      <w:pPr>
        <w:ind w:firstLine="708"/>
        <w:jc w:val="both"/>
      </w:pPr>
    </w:p>
    <w:p w14:paraId="120DD6E9" w14:textId="77777777" w:rsidR="00BD5C71" w:rsidRPr="00372B06" w:rsidRDefault="00BD5C71" w:rsidP="00BD5C71">
      <w:pPr>
        <w:jc w:val="both"/>
        <w:rPr>
          <w:iCs/>
        </w:rPr>
      </w:pPr>
      <w:r w:rsidRPr="00372B06">
        <w:rPr>
          <w:b/>
          <w:bCs/>
          <w:iCs/>
          <w:u w:val="single"/>
        </w:rPr>
        <w:t xml:space="preserve">9.4. </w:t>
      </w:r>
      <w:r w:rsidRPr="00372B06">
        <w:rPr>
          <w:iCs/>
          <w:u w:val="single"/>
        </w:rPr>
        <w:t>Захтев у погледу рока важења понуде</w:t>
      </w:r>
    </w:p>
    <w:p w14:paraId="37FA5ED2" w14:textId="5B2C7313" w:rsidR="00BD5C71" w:rsidRPr="00372B06" w:rsidRDefault="00BD5C71" w:rsidP="00642FC9">
      <w:pPr>
        <w:ind w:firstLine="708"/>
        <w:jc w:val="both"/>
        <w:rPr>
          <w:iCs/>
        </w:rPr>
      </w:pPr>
      <w:r w:rsidRPr="00372B06">
        <w:rPr>
          <w:iCs/>
        </w:rPr>
        <w:t xml:space="preserve">Рок важења понуде не може бити краћи од </w:t>
      </w:r>
      <w:r w:rsidR="00B90CD6">
        <w:rPr>
          <w:iCs/>
          <w:lang w:val="sr-Cyrl-RS"/>
        </w:rPr>
        <w:t>30</w:t>
      </w:r>
      <w:r w:rsidRPr="00372B06">
        <w:rPr>
          <w:iCs/>
        </w:rPr>
        <w:t xml:space="preserve"> дана од дана отварања понуда.</w:t>
      </w:r>
    </w:p>
    <w:p w14:paraId="1B145E48" w14:textId="77777777" w:rsidR="00BD5C71" w:rsidRPr="00372B06" w:rsidRDefault="00BD5C71" w:rsidP="00B21931">
      <w:pPr>
        <w:ind w:firstLine="708"/>
        <w:jc w:val="both"/>
        <w:rPr>
          <w:iCs/>
        </w:rPr>
      </w:pPr>
      <w:r w:rsidRPr="00372B06">
        <w:rPr>
          <w:iCs/>
        </w:rPr>
        <w:t>У случају истека рока важења понуде, наручилац је дужан да у писаном облику затражи од понуђача продужење рока важења понуде.</w:t>
      </w:r>
    </w:p>
    <w:p w14:paraId="7771A846" w14:textId="77777777" w:rsidR="00BD5C71" w:rsidRPr="00372B06" w:rsidRDefault="00BD5C71" w:rsidP="00B21931">
      <w:pPr>
        <w:ind w:firstLine="708"/>
        <w:jc w:val="both"/>
        <w:rPr>
          <w:b/>
          <w:bCs/>
          <w:i/>
          <w:iCs/>
        </w:rPr>
      </w:pPr>
      <w:r w:rsidRPr="00372B06">
        <w:rPr>
          <w:iCs/>
        </w:rPr>
        <w:t>Понуђач који прихвати захтев за продужење рока важења понуде на може мењати понуду.</w:t>
      </w:r>
    </w:p>
    <w:p w14:paraId="5E518781" w14:textId="77777777" w:rsidR="00BD5C71" w:rsidRPr="00372B06" w:rsidRDefault="00BD5C71" w:rsidP="00BD5C71">
      <w:pPr>
        <w:jc w:val="both"/>
      </w:pPr>
    </w:p>
    <w:p w14:paraId="78C8464A" w14:textId="77777777" w:rsidR="00BD5C71" w:rsidRPr="00372B06" w:rsidRDefault="00BD5C71" w:rsidP="00BD5C71">
      <w:pPr>
        <w:jc w:val="both"/>
        <w:rPr>
          <w:b/>
          <w:bCs/>
          <w:i/>
          <w:iCs/>
        </w:rPr>
      </w:pPr>
      <w:r w:rsidRPr="00372B06">
        <w:rPr>
          <w:b/>
          <w:bCs/>
          <w:i/>
          <w:iCs/>
        </w:rPr>
        <w:t>10. ВАЛУТА И НАЧИН НА КОЈИ МОРА ДА БУДЕ НАВЕДЕНА И ИЗРАЖЕНА ЦЕНА У ПОНУДИ</w:t>
      </w:r>
    </w:p>
    <w:p w14:paraId="363D6A56" w14:textId="77777777" w:rsidR="00BD5C71" w:rsidRPr="00372B06" w:rsidRDefault="00BD5C71" w:rsidP="00BD5C71">
      <w:pPr>
        <w:jc w:val="both"/>
        <w:rPr>
          <w:b/>
          <w:bCs/>
          <w:i/>
          <w:iCs/>
        </w:rPr>
      </w:pPr>
    </w:p>
    <w:p w14:paraId="6D253CFB" w14:textId="77777777" w:rsidR="00BD5C71" w:rsidRPr="00372B06" w:rsidRDefault="00BD5C71" w:rsidP="000D4763">
      <w:pPr>
        <w:ind w:firstLine="708"/>
        <w:jc w:val="both"/>
        <w:rPr>
          <w:iCs/>
        </w:rPr>
      </w:pPr>
      <w:r w:rsidRPr="00372B06">
        <w:rPr>
          <w:iCs/>
        </w:rPr>
        <w:t xml:space="preserve">Цена мора бити исказана у динарима, са и </w:t>
      </w:r>
      <w:r w:rsidRPr="00372B06">
        <w:rPr>
          <w:iCs/>
          <w:color w:val="00000A"/>
        </w:rPr>
        <w:t>без пореза на додату вредност,</w:t>
      </w:r>
      <w:r w:rsidRPr="00372B06">
        <w:rPr>
          <w:color w:val="00000A"/>
        </w:rPr>
        <w:t xml:space="preserve"> </w:t>
      </w:r>
      <w:r w:rsidRPr="00372B06">
        <w:t>са урачунатим свим трошковима које понуђач има у реализацији предметне јавне набавке</w:t>
      </w:r>
      <w:r w:rsidRPr="00372B06">
        <w:rPr>
          <w:color w:val="auto"/>
        </w:rPr>
        <w:t xml:space="preserve">, с тим да ће се за </w:t>
      </w:r>
      <w:r w:rsidRPr="00372B06">
        <w:t>оцену понуде узимати у обзир цена без пореза на додату вредност.</w:t>
      </w:r>
    </w:p>
    <w:p w14:paraId="48A15DEC" w14:textId="77777777" w:rsidR="00BD5C71" w:rsidRPr="00372B06" w:rsidRDefault="00BD5C71" w:rsidP="00B21931">
      <w:pPr>
        <w:ind w:firstLine="708"/>
        <w:jc w:val="both"/>
      </w:pPr>
      <w:r w:rsidRPr="00372B06">
        <w:rPr>
          <w:iCs/>
        </w:rPr>
        <w:t>Цена је фиксна и не може се мењати.</w:t>
      </w:r>
      <w:r w:rsidRPr="00372B06">
        <w:t xml:space="preserve"> </w:t>
      </w:r>
    </w:p>
    <w:p w14:paraId="719D0092" w14:textId="77777777" w:rsidR="00BD5C71" w:rsidRPr="00372B06" w:rsidRDefault="00BD5C71" w:rsidP="00B21931">
      <w:pPr>
        <w:ind w:firstLine="708"/>
        <w:jc w:val="both"/>
        <w:rPr>
          <w:iCs/>
        </w:rPr>
      </w:pPr>
      <w:r w:rsidRPr="00372B06">
        <w:t xml:space="preserve">Ако је у понуди исказана неуобичајено ниска цена, наручилац ће поступити у складу са чланом 92. </w:t>
      </w:r>
      <w:r w:rsidR="009B76F3" w:rsidRPr="00372B06">
        <w:t>З</w:t>
      </w:r>
      <w:r w:rsidR="005A5C59">
        <w:t>акона</w:t>
      </w:r>
      <w:r w:rsidRPr="00372B06">
        <w:t>.</w:t>
      </w:r>
    </w:p>
    <w:p w14:paraId="2F2BD913" w14:textId="50BF37D7" w:rsidR="00BD5C71" w:rsidRDefault="00BD5C71" w:rsidP="00B21931">
      <w:pPr>
        <w:ind w:firstLine="708"/>
        <w:jc w:val="both"/>
        <w:rPr>
          <w:iCs/>
          <w:color w:val="auto"/>
        </w:rPr>
      </w:pPr>
      <w:r w:rsidRPr="00372B06">
        <w:rPr>
          <w:iCs/>
          <w:color w:val="auto"/>
        </w:rPr>
        <w:t xml:space="preserve">Ако понуђена цена укључује увозну царину и друге дажбине, понуђач је дужан да тај део одвојено искаже у динарима. </w:t>
      </w:r>
    </w:p>
    <w:p w14:paraId="52CE00E1" w14:textId="4404A668" w:rsidR="005134B7" w:rsidRDefault="005134B7" w:rsidP="00B21931">
      <w:pPr>
        <w:ind w:firstLine="708"/>
        <w:jc w:val="both"/>
        <w:rPr>
          <w:iCs/>
          <w:color w:val="auto"/>
        </w:rPr>
      </w:pPr>
    </w:p>
    <w:p w14:paraId="0170C87D" w14:textId="5EC81BAE" w:rsidR="005134B7" w:rsidRDefault="005134B7" w:rsidP="00B21931">
      <w:pPr>
        <w:ind w:firstLine="708"/>
        <w:jc w:val="both"/>
        <w:rPr>
          <w:iCs/>
          <w:color w:val="auto"/>
        </w:rPr>
      </w:pPr>
    </w:p>
    <w:p w14:paraId="3DDACBDD" w14:textId="77777777" w:rsidR="005134B7" w:rsidRDefault="005134B7" w:rsidP="00B21931">
      <w:pPr>
        <w:ind w:firstLine="708"/>
        <w:jc w:val="both"/>
        <w:rPr>
          <w:iCs/>
          <w:color w:val="auto"/>
        </w:rPr>
      </w:pPr>
    </w:p>
    <w:p w14:paraId="40338771" w14:textId="77777777" w:rsidR="00A47DB2" w:rsidRDefault="00A47DB2" w:rsidP="00BD5C71">
      <w:pPr>
        <w:jc w:val="both"/>
        <w:rPr>
          <w:iCs/>
          <w:color w:val="00B0F0"/>
        </w:rPr>
      </w:pPr>
    </w:p>
    <w:p w14:paraId="0D29BF7F" w14:textId="3F539994" w:rsidR="00A47DB2" w:rsidRDefault="00A47DB2" w:rsidP="00BD5C71">
      <w:pPr>
        <w:jc w:val="both"/>
        <w:rPr>
          <w:b/>
          <w:bCs/>
          <w:i/>
          <w:iCs/>
        </w:rPr>
      </w:pPr>
      <w:r w:rsidRPr="00A47DB2">
        <w:rPr>
          <w:b/>
          <w:bCs/>
          <w:i/>
          <w:iCs/>
        </w:rPr>
        <w:lastRenderedPageBreak/>
        <w:t>11.</w:t>
      </w:r>
      <w:r>
        <w:rPr>
          <w:b/>
          <w:bCs/>
          <w:i/>
          <w:iCs/>
        </w:rPr>
        <w:t xml:space="preserve"> </w:t>
      </w:r>
      <w:r w:rsidRPr="00726D37">
        <w:rPr>
          <w:b/>
          <w:bCs/>
          <w:i/>
          <w:iCs/>
        </w:rPr>
        <w:t>СРЕДСТВ</w:t>
      </w:r>
      <w:r w:rsidR="004A0FCB" w:rsidRPr="00726D37">
        <w:rPr>
          <w:b/>
          <w:bCs/>
          <w:i/>
          <w:iCs/>
          <w:lang w:val="sr-Cyrl-RS"/>
        </w:rPr>
        <w:t>А ФИНАНСИЈСКОГ</w:t>
      </w:r>
      <w:r w:rsidRPr="00726D37">
        <w:rPr>
          <w:b/>
          <w:bCs/>
          <w:i/>
          <w:iCs/>
        </w:rPr>
        <w:t xml:space="preserve"> ОБЕЗБЕЂЕЊА</w:t>
      </w:r>
      <w:r>
        <w:rPr>
          <w:b/>
          <w:bCs/>
          <w:i/>
          <w:iCs/>
        </w:rPr>
        <w:t xml:space="preserve"> </w:t>
      </w:r>
    </w:p>
    <w:p w14:paraId="7F6D0629" w14:textId="77777777" w:rsidR="004A0FCB" w:rsidRDefault="004A0FCB" w:rsidP="004A0FCB">
      <w:pPr>
        <w:jc w:val="both"/>
        <w:rPr>
          <w:highlight w:val="cyan"/>
          <w:lang w:val="sr-Cyrl-RS"/>
        </w:rPr>
      </w:pPr>
    </w:p>
    <w:p w14:paraId="558CDFB9" w14:textId="77777777" w:rsidR="00BD4CED" w:rsidRPr="00806659" w:rsidRDefault="00BD4CED" w:rsidP="00BD4CED">
      <w:pPr>
        <w:ind w:firstLine="708"/>
        <w:jc w:val="both"/>
        <w:rPr>
          <w:b/>
          <w:bCs/>
          <w:lang w:val="sr-Cyrl-RS"/>
        </w:rPr>
      </w:pPr>
      <w:r w:rsidRPr="00806659">
        <w:rPr>
          <w:b/>
          <w:bCs/>
          <w:lang w:val="sr-Cyrl-RS"/>
        </w:rPr>
        <w:t>1)  Средство финансијског обезбеђења за озбиљност понуде које се доставља уз понуду:</w:t>
      </w:r>
    </w:p>
    <w:p w14:paraId="186FA2F0" w14:textId="3366FB45" w:rsidR="00BD4CED" w:rsidRPr="00806659" w:rsidRDefault="00BD4CED" w:rsidP="00BD4CED">
      <w:pPr>
        <w:ind w:firstLine="708"/>
        <w:jc w:val="both"/>
        <w:rPr>
          <w:color w:val="FF0000"/>
          <w:lang w:val="sr-Cyrl-RS"/>
        </w:rPr>
      </w:pPr>
      <w:r w:rsidRPr="00806659">
        <w:rPr>
          <w:lang w:val="sr-Cyrl-RS"/>
        </w:rPr>
        <w:t xml:space="preserve">- </w:t>
      </w:r>
      <w:bookmarkStart w:id="25" w:name="_Hlk20860315"/>
      <w:r w:rsidRPr="00806659">
        <w:rPr>
          <w:b/>
          <w:bCs/>
          <w:i/>
          <w:iCs/>
          <w:lang w:val="sr-Cyrl-RS"/>
        </w:rPr>
        <w:t>Бланко меницу</w:t>
      </w:r>
      <w:r w:rsidRPr="00806659">
        <w:rPr>
          <w:lang w:val="sr-Cyrl-RS"/>
        </w:rPr>
        <w:t xml:space="preserve">, потписану и оверену од стране овлашћених лица Пружаоца услуга, као обезбеђење за озбиљност понуде са роком важења 60 дана дуже од рока важења понуде, са меничним писмом - овлашћењем да је издата меница неопозива, безусловна и на први позив наплатива и да се може попунити са клаузулом „без протеста“ у укупном износу до </w:t>
      </w:r>
      <w:r w:rsidRPr="00806659">
        <w:rPr>
          <w:color w:val="auto"/>
          <w:lang w:val="sr-Cyrl-RS"/>
        </w:rPr>
        <w:t>10 %</w:t>
      </w:r>
      <w:r w:rsidRPr="00806659">
        <w:rPr>
          <w:lang w:val="sr-Cyrl-RS"/>
        </w:rPr>
        <w:t xml:space="preserve"> вредности понуде без ПДВ  и наплатити у складу са меничним писмом-овлашћењем под условом да Понуђач повуче понуду</w:t>
      </w:r>
      <w:r w:rsidRPr="00806659">
        <w:rPr>
          <w:lang w:val="sr-Latn-RS"/>
        </w:rPr>
        <w:t xml:space="preserve"> </w:t>
      </w:r>
      <w:r w:rsidRPr="00806659">
        <w:rPr>
          <w:color w:val="auto"/>
          <w:lang w:val="sr-Cyrl-RS"/>
        </w:rPr>
        <w:t xml:space="preserve">у току периода важности понуде </w:t>
      </w:r>
      <w:r w:rsidRPr="00806659">
        <w:rPr>
          <w:lang w:val="sr-Cyrl-RS"/>
        </w:rPr>
        <w:t xml:space="preserve">или одбије да закључи уговор о јавној набавци, као и у случају да по закључењу уговора у уговореним роковима не достави </w:t>
      </w:r>
      <w:r w:rsidR="00806659" w:rsidRPr="00806659">
        <w:rPr>
          <w:lang w:val="sr-Cyrl-RS"/>
        </w:rPr>
        <w:t xml:space="preserve">меницу </w:t>
      </w:r>
      <w:r w:rsidRPr="00806659">
        <w:rPr>
          <w:lang w:val="sr-Cyrl-RS"/>
        </w:rPr>
        <w:t xml:space="preserve">за добро извршење </w:t>
      </w:r>
      <w:r w:rsidR="000F50DD">
        <w:rPr>
          <w:lang w:val="sr-Cyrl-RS"/>
        </w:rPr>
        <w:t xml:space="preserve">посла. </w:t>
      </w:r>
      <w:r w:rsidRPr="00806659">
        <w:rPr>
          <w:color w:val="auto"/>
          <w:lang w:val="sr-Cyrl-RS"/>
        </w:rPr>
        <w:t xml:space="preserve"> </w:t>
      </w:r>
    </w:p>
    <w:p w14:paraId="0DCA85CA" w14:textId="77777777" w:rsidR="00BD4CED" w:rsidRPr="00806659" w:rsidRDefault="00BD4CED" w:rsidP="00BD4CED">
      <w:pPr>
        <w:ind w:firstLine="708"/>
        <w:jc w:val="both"/>
        <w:rPr>
          <w:lang w:val="sr-Cyrl-RS"/>
        </w:rPr>
      </w:pPr>
      <w:r w:rsidRPr="00806659">
        <w:rPr>
          <w:lang w:val="sr-Cyrl-RS"/>
        </w:rPr>
        <w:t xml:space="preserve">- Копију картона депонованих потписа, код пословне банке овлашћених лица која су потписала бланко меницу, оверену од стране те банке, са датумом овере; </w:t>
      </w:r>
    </w:p>
    <w:p w14:paraId="2D7B5D7E" w14:textId="00E8CD6B" w:rsidR="00BD4CED" w:rsidRPr="00806659" w:rsidRDefault="00BD4CED" w:rsidP="00BD4CED">
      <w:pPr>
        <w:ind w:firstLine="708"/>
        <w:jc w:val="both"/>
        <w:rPr>
          <w:lang w:val="sr-Cyrl-RS"/>
        </w:rPr>
      </w:pPr>
      <w:r w:rsidRPr="00806659">
        <w:rPr>
          <w:lang w:val="sr-Cyrl-RS"/>
        </w:rPr>
        <w:t xml:space="preserve">-  Потврду да су менице евидентиране у регистру меница и овлашћења који води НБС; (преузима се са  сајта Народне банке Србије, </w:t>
      </w:r>
      <w:r w:rsidR="00FB76D5">
        <w:fldChar w:fldCharType="begin"/>
      </w:r>
      <w:r w:rsidR="00FB76D5">
        <w:instrText xml:space="preserve"> HYPERLINK "http://www.nbs.rs" </w:instrText>
      </w:r>
      <w:r w:rsidR="00FB76D5">
        <w:fldChar w:fldCharType="separate"/>
      </w:r>
      <w:r w:rsidRPr="00806659">
        <w:rPr>
          <w:rStyle w:val="Hyperlink"/>
          <w:lang w:val="sr-Cyrl-RS"/>
        </w:rPr>
        <w:t>www.nbs.rs</w:t>
      </w:r>
      <w:r w:rsidR="00FB76D5">
        <w:rPr>
          <w:rStyle w:val="Hyperlink"/>
          <w:lang w:val="sr-Cyrl-RS"/>
        </w:rPr>
        <w:fldChar w:fldCharType="end"/>
      </w:r>
      <w:r w:rsidRPr="00806659">
        <w:rPr>
          <w:lang w:val="sr-Cyrl-RS"/>
        </w:rPr>
        <w:t xml:space="preserve">). У случају промене лица овлашћених за заступање, менично овлашћење – писмо остаје на снази. </w:t>
      </w:r>
    </w:p>
    <w:bookmarkEnd w:id="25"/>
    <w:p w14:paraId="7E1D350B" w14:textId="77777777" w:rsidR="00BD4CED" w:rsidRPr="00806659" w:rsidRDefault="00BD4CED" w:rsidP="00BD4CED">
      <w:pPr>
        <w:ind w:firstLine="708"/>
        <w:jc w:val="both"/>
        <w:rPr>
          <w:lang w:val="sr-Cyrl-RS"/>
        </w:rPr>
      </w:pPr>
    </w:p>
    <w:p w14:paraId="494CEC05" w14:textId="19405E56" w:rsidR="00BD4CED" w:rsidRPr="00806659" w:rsidRDefault="00BD4CED" w:rsidP="00BD4CED">
      <w:pPr>
        <w:ind w:firstLine="708"/>
        <w:jc w:val="both"/>
        <w:rPr>
          <w:b/>
          <w:bCs/>
          <w:lang w:val="sr-Cyrl-RS"/>
        </w:rPr>
      </w:pPr>
      <w:r w:rsidRPr="00806659">
        <w:rPr>
          <w:b/>
          <w:bCs/>
          <w:lang w:val="sr-Cyrl-RS"/>
        </w:rPr>
        <w:t xml:space="preserve">2) Понуђач коме буде додељен уговор, дужан је да, као средство финансијског обезбеђења преда Наручиоцу у року од 7 дана од дана закључења уговора: </w:t>
      </w:r>
    </w:p>
    <w:p w14:paraId="29290F93" w14:textId="3B3B55BE" w:rsidR="00BD4CED" w:rsidRPr="00806659" w:rsidRDefault="008F16D0" w:rsidP="008F16D0">
      <w:pPr>
        <w:suppressAutoHyphens w:val="0"/>
        <w:spacing w:line="240" w:lineRule="auto"/>
        <w:ind w:firstLine="708"/>
        <w:jc w:val="both"/>
        <w:rPr>
          <w:rFonts w:eastAsia="Times New Roman"/>
          <w:color w:val="auto"/>
          <w:kern w:val="0"/>
          <w:lang w:eastAsia="en-US"/>
        </w:rPr>
      </w:pPr>
      <w:bookmarkStart w:id="26" w:name="_Hlk20862210"/>
      <w:r w:rsidRPr="00806659">
        <w:rPr>
          <w:b/>
          <w:bCs/>
          <w:i/>
          <w:iCs/>
          <w:lang w:val="sr-Cyrl-RS"/>
        </w:rPr>
        <w:t xml:space="preserve">- </w:t>
      </w:r>
      <w:r w:rsidR="00BD4CED" w:rsidRPr="00806659">
        <w:rPr>
          <w:b/>
          <w:bCs/>
          <w:i/>
          <w:iCs/>
          <w:lang w:val="sr-Cyrl-RS"/>
        </w:rPr>
        <w:t>Бланко меницу</w:t>
      </w:r>
      <w:r w:rsidR="00BD4CED" w:rsidRPr="00806659">
        <w:rPr>
          <w:lang w:val="sr-Cyrl-RS"/>
        </w:rPr>
        <w:t xml:space="preserve">, потписану и оверену од стране овлашћених лица Пружаоца услуга, као обезбеђење за добро извршење посла са роком важења 30 дана дуже од </w:t>
      </w:r>
      <w:r w:rsidR="00BD4CED" w:rsidRPr="00806659">
        <w:rPr>
          <w:rFonts w:eastAsia="Times New Roman"/>
          <w:color w:val="auto"/>
          <w:kern w:val="0"/>
          <w:lang w:eastAsia="en-US"/>
        </w:rPr>
        <w:t xml:space="preserve">уговореног рока за </w:t>
      </w:r>
      <w:r w:rsidRPr="00806659">
        <w:rPr>
          <w:rFonts w:eastAsia="Times New Roman"/>
          <w:color w:val="auto"/>
          <w:kern w:val="0"/>
          <w:lang w:val="sr-Cyrl-RS" w:eastAsia="en-US"/>
        </w:rPr>
        <w:t xml:space="preserve">извршење </w:t>
      </w:r>
      <w:r w:rsidR="00BD4CED" w:rsidRPr="00806659">
        <w:rPr>
          <w:lang w:val="sr-Cyrl-RS"/>
        </w:rPr>
        <w:t xml:space="preserve">предмета јавне набавке рока, са меничним писмом - овлашћењем да је издата меница неопозива, безусловна и на први позив наплатива и да се може попунити са клаузулом „без протеста“ у укупном износу од 10% </w:t>
      </w:r>
      <w:r w:rsidR="00BD4CED" w:rsidRPr="00806659">
        <w:rPr>
          <w:rFonts w:eastAsia="Times New Roman"/>
          <w:color w:val="auto"/>
          <w:kern w:val="0"/>
          <w:lang w:eastAsia="en-US"/>
        </w:rPr>
        <w:t>од укупне вредности уговора</w:t>
      </w:r>
      <w:r w:rsidR="00BD4CED" w:rsidRPr="00806659">
        <w:rPr>
          <w:lang w:val="sr-Cyrl-RS"/>
        </w:rPr>
        <w:t xml:space="preserve">, и наплатити у складу са меничним писмом-овлашћењем </w:t>
      </w:r>
      <w:bookmarkStart w:id="27" w:name="_Hlk20862079"/>
      <w:r w:rsidR="00BD4CED" w:rsidRPr="00806659">
        <w:rPr>
          <w:rFonts w:eastAsia="Times New Roman"/>
          <w:color w:val="auto"/>
          <w:kern w:val="0"/>
          <w:lang w:eastAsia="en-US"/>
        </w:rPr>
        <w:t xml:space="preserve">у случају да понуђач не буде извршавао своје уговорне обавезе у роковима и на начин предвиђен уговором. </w:t>
      </w:r>
    </w:p>
    <w:bookmarkEnd w:id="27"/>
    <w:p w14:paraId="0DAA3606" w14:textId="77777777" w:rsidR="00BD4CED" w:rsidRPr="00806659" w:rsidRDefault="00BD4CED" w:rsidP="00BD4CED">
      <w:pPr>
        <w:ind w:firstLine="708"/>
        <w:jc w:val="both"/>
        <w:rPr>
          <w:lang w:val="sr-Cyrl-RS"/>
        </w:rPr>
      </w:pPr>
      <w:r w:rsidRPr="00806659">
        <w:rPr>
          <w:lang w:val="sr-Cyrl-RS"/>
        </w:rPr>
        <w:t xml:space="preserve">- Копију картона депонованих потписа, код пословне банке овлашћених лица која су потписала бланко меницу, оверену од стране те банке, са датумом овере; </w:t>
      </w:r>
    </w:p>
    <w:p w14:paraId="55E7388E" w14:textId="77777777" w:rsidR="00BD4CED" w:rsidRDefault="00BD4CED" w:rsidP="00BD4CED">
      <w:pPr>
        <w:ind w:firstLine="708"/>
        <w:jc w:val="both"/>
        <w:rPr>
          <w:lang w:val="sr-Cyrl-RS"/>
        </w:rPr>
      </w:pPr>
      <w:r w:rsidRPr="00806659">
        <w:rPr>
          <w:lang w:val="sr-Cyrl-RS"/>
        </w:rPr>
        <w:t xml:space="preserve">-  Потврду да су менице евидентиране у регистру меница и овлашћења који води НБС; (преузима се са  сајта Народне банке Србије, </w:t>
      </w:r>
      <w:hyperlink r:id="rId11" w:history="1">
        <w:r w:rsidRPr="00806659">
          <w:rPr>
            <w:rStyle w:val="Hyperlink"/>
            <w:lang w:val="sr-Cyrl-RS"/>
          </w:rPr>
          <w:t>www.nbs.rs</w:t>
        </w:r>
      </w:hyperlink>
      <w:r w:rsidRPr="00806659">
        <w:rPr>
          <w:lang w:val="sr-Cyrl-RS"/>
        </w:rPr>
        <w:t>). У случају промене лица овлашћених за заступање, менично овлашћење – писмо остаје на снази</w:t>
      </w:r>
      <w:bookmarkEnd w:id="26"/>
      <w:r w:rsidRPr="00806659">
        <w:rPr>
          <w:lang w:val="sr-Cyrl-RS"/>
        </w:rPr>
        <w:t>.</w:t>
      </w:r>
      <w:r w:rsidRPr="009C63FE">
        <w:rPr>
          <w:lang w:val="sr-Cyrl-RS"/>
        </w:rPr>
        <w:t xml:space="preserve"> </w:t>
      </w:r>
    </w:p>
    <w:p w14:paraId="2F79D6D1" w14:textId="77777777" w:rsidR="00BD4CED" w:rsidRPr="00BD4CED" w:rsidRDefault="00BD4CED" w:rsidP="00BD4CED">
      <w:pPr>
        <w:ind w:firstLine="708"/>
        <w:jc w:val="both"/>
        <w:rPr>
          <w:b/>
          <w:bCs/>
          <w:lang w:val="sr-Cyrl-RS"/>
        </w:rPr>
      </w:pPr>
    </w:p>
    <w:p w14:paraId="7D46CA67" w14:textId="4ADA1423" w:rsidR="0043258D" w:rsidRPr="00CC39C6" w:rsidRDefault="00BD4CED" w:rsidP="008F16D0">
      <w:pPr>
        <w:ind w:firstLine="708"/>
        <w:jc w:val="both"/>
        <w:rPr>
          <w:rFonts w:eastAsia="Times New Roman"/>
          <w:color w:val="auto"/>
          <w:kern w:val="0"/>
          <w:lang w:eastAsia="en-US"/>
        </w:rPr>
      </w:pPr>
      <w:r>
        <w:rPr>
          <w:bCs/>
          <w:iCs/>
          <w:lang w:val="sr-Cyrl-RS"/>
        </w:rPr>
        <w:t xml:space="preserve"> </w:t>
      </w:r>
    </w:p>
    <w:p w14:paraId="69A1EDBD" w14:textId="77777777" w:rsidR="005D1D86" w:rsidRDefault="00CB369F" w:rsidP="00CB369F">
      <w:pPr>
        <w:jc w:val="both"/>
        <w:rPr>
          <w:b/>
          <w:bCs/>
          <w:i/>
          <w:iCs/>
        </w:rPr>
      </w:pPr>
      <w:r>
        <w:rPr>
          <w:b/>
          <w:bCs/>
          <w:i/>
          <w:iCs/>
        </w:rPr>
        <w:t>1</w:t>
      </w:r>
      <w:r w:rsidR="00C031FE">
        <w:rPr>
          <w:b/>
          <w:bCs/>
          <w:i/>
          <w:iCs/>
        </w:rPr>
        <w:t>2</w:t>
      </w:r>
      <w:r>
        <w:rPr>
          <w:b/>
          <w:bCs/>
          <w:i/>
          <w:iCs/>
        </w:rPr>
        <w:t xml:space="preserve">. </w:t>
      </w:r>
      <w:r w:rsidR="005D1D86" w:rsidRPr="00CB369F">
        <w:rPr>
          <w:b/>
          <w:bCs/>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42A668D" w14:textId="77777777" w:rsidR="00CB369F" w:rsidRPr="00CB369F" w:rsidRDefault="00CB369F" w:rsidP="00CB369F">
      <w:pPr>
        <w:jc w:val="both"/>
        <w:rPr>
          <w:b/>
          <w:bCs/>
          <w:i/>
          <w:iCs/>
        </w:rPr>
      </w:pPr>
    </w:p>
    <w:p w14:paraId="69ACCF24" w14:textId="77777777" w:rsidR="005D1D86" w:rsidRPr="00C551FA"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 xml:space="preserve">Подаци о пореским обавезама се могу добити у </w:t>
      </w:r>
      <w:r w:rsidRPr="005D1D86">
        <w:rPr>
          <w:rFonts w:eastAsia="TimesNewRomanPSMT"/>
          <w:bCs/>
          <w:iCs/>
          <w:color w:val="auto"/>
          <w:kern w:val="0"/>
          <w:lang w:eastAsia="en-US"/>
        </w:rPr>
        <w:t>Пореској управи Министарства финансија.</w:t>
      </w:r>
      <w:r w:rsidRPr="00C551FA">
        <w:rPr>
          <w:rFonts w:eastAsia="TimesNewRomanPSMT"/>
          <w:bCs/>
          <w:iCs/>
          <w:color w:val="auto"/>
          <w:kern w:val="0"/>
          <w:lang w:eastAsia="en-US"/>
        </w:rPr>
        <w:t xml:space="preserve"> </w:t>
      </w:r>
    </w:p>
    <w:p w14:paraId="25938075" w14:textId="77777777" w:rsidR="005D1D86" w:rsidRPr="00C551FA"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животне средине се могу добити</w:t>
      </w:r>
      <w:r w:rsidRPr="005D1D86">
        <w:rPr>
          <w:rFonts w:eastAsia="TimesNewRomanPSMT"/>
          <w:bCs/>
          <w:iCs/>
          <w:color w:val="auto"/>
          <w:kern w:val="0"/>
          <w:lang w:eastAsia="en-US"/>
        </w:rPr>
        <w:t xml:space="preserve"> у</w:t>
      </w:r>
      <w:r w:rsidRPr="00C551FA">
        <w:rPr>
          <w:rFonts w:eastAsia="TimesNewRomanPSMT"/>
          <w:bCs/>
          <w:iCs/>
          <w:color w:val="auto"/>
          <w:kern w:val="0"/>
          <w:lang w:eastAsia="en-US"/>
        </w:rPr>
        <w:t xml:space="preserve">генцији за заштиту животне средине и у </w:t>
      </w:r>
      <w:r w:rsidRPr="005D1D86">
        <w:rPr>
          <w:rFonts w:eastAsia="TimesNewRomanPSMT"/>
          <w:bCs/>
          <w:iCs/>
          <w:color w:val="auto"/>
          <w:kern w:val="0"/>
          <w:lang w:eastAsia="en-US"/>
        </w:rPr>
        <w:t xml:space="preserve">министарству надлежном за послове заштите животне средине (тренутно то је </w:t>
      </w:r>
      <w:r w:rsidRPr="00C551FA">
        <w:rPr>
          <w:rFonts w:eastAsia="TimesNewRomanPSMT"/>
          <w:bCs/>
          <w:iCs/>
          <w:color w:val="auto"/>
          <w:kern w:val="0"/>
          <w:lang w:eastAsia="en-US"/>
        </w:rPr>
        <w:t>Министарств</w:t>
      </w:r>
      <w:r w:rsidRPr="005D1D86">
        <w:rPr>
          <w:rFonts w:eastAsia="TimesNewRomanPSMT"/>
          <w:bCs/>
          <w:iCs/>
          <w:color w:val="auto"/>
          <w:kern w:val="0"/>
          <w:lang w:eastAsia="en-US"/>
        </w:rPr>
        <w:t>о заштите животне средине)</w:t>
      </w:r>
      <w:r w:rsidR="00543822">
        <w:rPr>
          <w:rFonts w:eastAsia="TimesNewRomanPSMT"/>
          <w:bCs/>
          <w:iCs/>
          <w:color w:val="auto"/>
          <w:kern w:val="0"/>
          <w:lang w:eastAsia="en-US"/>
        </w:rPr>
        <w:t>.</w:t>
      </w:r>
    </w:p>
    <w:p w14:paraId="26B3BCF5" w14:textId="1E3CB8D2" w:rsidR="005D1D86"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при запошљавању и условима рада могу се добити у Министарству</w:t>
      </w:r>
      <w:r w:rsidR="00461F4F">
        <w:rPr>
          <w:rFonts w:eastAsia="TimesNewRomanPSMT"/>
          <w:bCs/>
          <w:iCs/>
          <w:color w:val="auto"/>
          <w:kern w:val="0"/>
          <w:lang w:eastAsia="en-US"/>
        </w:rPr>
        <w:t xml:space="preserve"> за </w:t>
      </w:r>
      <w:r w:rsidRPr="00C551FA">
        <w:rPr>
          <w:rFonts w:eastAsia="TimesNewRomanPSMT"/>
          <w:bCs/>
          <w:iCs/>
          <w:color w:val="auto"/>
          <w:kern w:val="0"/>
          <w:lang w:eastAsia="en-US"/>
        </w:rPr>
        <w:t>рад</w:t>
      </w:r>
      <w:r w:rsidR="00461F4F">
        <w:rPr>
          <w:rFonts w:eastAsia="TimesNewRomanPSMT"/>
          <w:bCs/>
          <w:iCs/>
          <w:color w:val="auto"/>
          <w:kern w:val="0"/>
          <w:lang w:eastAsia="en-US"/>
        </w:rPr>
        <w:t xml:space="preserve">, </w:t>
      </w:r>
      <w:r w:rsidRPr="00C551FA">
        <w:rPr>
          <w:rFonts w:eastAsia="TimesNewRomanPSMT"/>
          <w:bCs/>
          <w:iCs/>
          <w:color w:val="auto"/>
          <w:kern w:val="0"/>
          <w:lang w:eastAsia="en-US"/>
        </w:rPr>
        <w:t>запошљавањ</w:t>
      </w:r>
      <w:r w:rsidR="00461F4F">
        <w:rPr>
          <w:rFonts w:eastAsia="TimesNewRomanPSMT"/>
          <w:bCs/>
          <w:iCs/>
          <w:color w:val="auto"/>
          <w:kern w:val="0"/>
          <w:lang w:eastAsia="en-US"/>
        </w:rPr>
        <w:t xml:space="preserve">е, борачка и </w:t>
      </w:r>
      <w:r w:rsidRPr="00C551FA">
        <w:rPr>
          <w:rFonts w:eastAsia="TimesNewRomanPSMT"/>
          <w:bCs/>
          <w:iCs/>
          <w:color w:val="auto"/>
          <w:kern w:val="0"/>
          <w:lang w:eastAsia="en-US"/>
        </w:rPr>
        <w:t>социјалн</w:t>
      </w:r>
      <w:r w:rsidR="00461F4F">
        <w:rPr>
          <w:rFonts w:eastAsia="TimesNewRomanPSMT"/>
          <w:bCs/>
          <w:iCs/>
          <w:color w:val="auto"/>
          <w:kern w:val="0"/>
          <w:lang w:eastAsia="en-US"/>
        </w:rPr>
        <w:t>а питања</w:t>
      </w:r>
      <w:r w:rsidRPr="00C551FA">
        <w:rPr>
          <w:rFonts w:eastAsia="TimesNewRomanPSMT"/>
          <w:bCs/>
          <w:iCs/>
          <w:color w:val="auto"/>
          <w:kern w:val="0"/>
          <w:lang w:eastAsia="en-US"/>
        </w:rPr>
        <w:t>.</w:t>
      </w:r>
    </w:p>
    <w:p w14:paraId="1A8B08A3" w14:textId="77777777" w:rsidR="00C64E89" w:rsidRPr="00C551FA" w:rsidRDefault="00C64E89" w:rsidP="005D1D86">
      <w:pPr>
        <w:suppressAutoHyphens w:val="0"/>
        <w:spacing w:line="240" w:lineRule="auto"/>
        <w:ind w:firstLine="708"/>
        <w:jc w:val="both"/>
        <w:rPr>
          <w:rFonts w:eastAsia="TimesNewRomanPSMT"/>
          <w:bCs/>
          <w:iCs/>
          <w:color w:val="auto"/>
          <w:kern w:val="0"/>
          <w:lang w:eastAsia="en-US"/>
        </w:rPr>
      </w:pPr>
    </w:p>
    <w:p w14:paraId="5864BC2C" w14:textId="77777777" w:rsidR="005D1D86" w:rsidRPr="00C551FA" w:rsidRDefault="005D1D86" w:rsidP="005D1D86">
      <w:pPr>
        <w:suppressAutoHyphens w:val="0"/>
        <w:spacing w:line="240" w:lineRule="auto"/>
        <w:ind w:firstLine="708"/>
        <w:jc w:val="both"/>
        <w:rPr>
          <w:rFonts w:eastAsia="Times New Roman"/>
          <w:color w:val="auto"/>
          <w:kern w:val="0"/>
          <w:lang w:eastAsia="en-US"/>
        </w:rPr>
      </w:pPr>
    </w:p>
    <w:p w14:paraId="2B93D487" w14:textId="77777777" w:rsidR="005D1D86" w:rsidRPr="002B6973" w:rsidRDefault="00CB369F" w:rsidP="00CB369F">
      <w:pPr>
        <w:jc w:val="both"/>
        <w:rPr>
          <w:b/>
          <w:bCs/>
          <w:i/>
          <w:iCs/>
        </w:rPr>
      </w:pPr>
      <w:r w:rsidRPr="002B6973">
        <w:rPr>
          <w:b/>
          <w:bCs/>
          <w:i/>
          <w:iCs/>
        </w:rPr>
        <w:lastRenderedPageBreak/>
        <w:t>1</w:t>
      </w:r>
      <w:r w:rsidR="00C031FE">
        <w:rPr>
          <w:b/>
          <w:bCs/>
          <w:i/>
          <w:iCs/>
        </w:rPr>
        <w:t>3</w:t>
      </w:r>
      <w:r w:rsidRPr="002B6973">
        <w:rPr>
          <w:b/>
          <w:bCs/>
          <w:i/>
          <w:iCs/>
        </w:rPr>
        <w:t xml:space="preserve">. </w:t>
      </w:r>
      <w:r w:rsidR="005D1D86" w:rsidRPr="002B6973">
        <w:rPr>
          <w:b/>
          <w:bCs/>
          <w:i/>
          <w:iCs/>
        </w:rPr>
        <w:t>ОТВАРАЊЕ ПОНУДА</w:t>
      </w:r>
    </w:p>
    <w:p w14:paraId="614D1223" w14:textId="77777777" w:rsidR="00CB369F" w:rsidRPr="002B6973" w:rsidRDefault="00CB369F" w:rsidP="00CB369F">
      <w:pPr>
        <w:jc w:val="both"/>
        <w:rPr>
          <w:b/>
          <w:bCs/>
          <w:i/>
          <w:iCs/>
        </w:rPr>
      </w:pPr>
    </w:p>
    <w:p w14:paraId="64BDB369" w14:textId="2C00B2EB" w:rsidR="005D1D86" w:rsidRPr="00C64E89" w:rsidRDefault="005D1D86" w:rsidP="005D1D86">
      <w:pPr>
        <w:suppressAutoHyphens w:val="0"/>
        <w:spacing w:line="240" w:lineRule="auto"/>
        <w:ind w:firstLine="708"/>
        <w:jc w:val="both"/>
        <w:rPr>
          <w:rFonts w:eastAsia="TimesNewRomanPSMT"/>
          <w:bCs/>
          <w:color w:val="auto"/>
          <w:kern w:val="0"/>
          <w:lang w:eastAsia="en-US"/>
        </w:rPr>
      </w:pPr>
      <w:r w:rsidRPr="000347FC">
        <w:rPr>
          <w:rFonts w:eastAsia="TimesNewRomanPSMT"/>
          <w:bCs/>
          <w:color w:val="auto"/>
          <w:kern w:val="0"/>
          <w:lang w:eastAsia="en-US"/>
        </w:rPr>
        <w:t xml:space="preserve">Отварање понуда </w:t>
      </w:r>
      <w:r w:rsidRPr="00C64E89">
        <w:rPr>
          <w:rFonts w:eastAsia="TimesNewRomanPSMT"/>
          <w:bCs/>
          <w:color w:val="auto"/>
          <w:kern w:val="0"/>
          <w:lang w:eastAsia="en-US"/>
        </w:rPr>
        <w:t xml:space="preserve">одржаће се </w:t>
      </w:r>
      <w:r w:rsidR="005E55B9" w:rsidRPr="00C64E89">
        <w:rPr>
          <w:rFonts w:eastAsia="TimesNewRomanPSMT"/>
          <w:bCs/>
          <w:color w:val="auto"/>
          <w:kern w:val="0"/>
          <w:lang w:val="sr-Cyrl-RS" w:eastAsia="en-US"/>
        </w:rPr>
        <w:t>2</w:t>
      </w:r>
      <w:r w:rsidR="00C64E89" w:rsidRPr="00C64E89">
        <w:rPr>
          <w:rFonts w:eastAsia="TimesNewRomanPSMT"/>
          <w:bCs/>
          <w:color w:val="auto"/>
          <w:kern w:val="0"/>
          <w:lang w:val="sr-Cyrl-RS" w:eastAsia="en-US"/>
        </w:rPr>
        <w:t>5.10</w:t>
      </w:r>
      <w:r w:rsidR="00726D37" w:rsidRPr="00C64E89">
        <w:rPr>
          <w:rFonts w:eastAsia="TimesNewRomanPSMT"/>
          <w:bCs/>
          <w:color w:val="auto"/>
          <w:kern w:val="0"/>
          <w:lang w:val="sr-Cyrl-RS" w:eastAsia="en-US"/>
        </w:rPr>
        <w:t>.2019.</w:t>
      </w:r>
      <w:r w:rsidR="00A27D77" w:rsidRPr="00C64E89">
        <w:rPr>
          <w:rFonts w:eastAsia="TimesNewRomanPSMT"/>
          <w:bCs/>
          <w:color w:val="auto"/>
          <w:kern w:val="0"/>
          <w:lang w:eastAsia="en-US"/>
        </w:rPr>
        <w:t xml:space="preserve"> године, у 1</w:t>
      </w:r>
      <w:r w:rsidR="00B90CD6" w:rsidRPr="00C64E89">
        <w:rPr>
          <w:rFonts w:eastAsia="TimesNewRomanPSMT"/>
          <w:bCs/>
          <w:color w:val="auto"/>
          <w:kern w:val="0"/>
          <w:lang w:val="sr-Cyrl-RS" w:eastAsia="en-US"/>
        </w:rPr>
        <w:t>2</w:t>
      </w:r>
      <w:r w:rsidR="00A27D77" w:rsidRPr="00C64E89">
        <w:rPr>
          <w:rFonts w:eastAsia="TimesNewRomanPSMT"/>
          <w:bCs/>
          <w:color w:val="auto"/>
          <w:kern w:val="0"/>
          <w:lang w:eastAsia="en-US"/>
        </w:rPr>
        <w:t xml:space="preserve">,00 </w:t>
      </w:r>
      <w:r w:rsidRPr="00C64E89">
        <w:rPr>
          <w:rFonts w:eastAsia="TimesNewRomanPSMT"/>
          <w:bCs/>
          <w:color w:val="auto"/>
          <w:kern w:val="0"/>
          <w:lang w:eastAsia="en-US"/>
        </w:rPr>
        <w:t xml:space="preserve">часова у просторијама Наручиоца, на адреси: </w:t>
      </w:r>
      <w:r w:rsidR="00AA3D99" w:rsidRPr="00C64E89">
        <w:rPr>
          <w:rFonts w:eastAsia="TimesNewRomanPSMT"/>
          <w:bCs/>
          <w:color w:val="auto"/>
          <w:kern w:val="0"/>
          <w:lang w:eastAsia="en-US"/>
        </w:rPr>
        <w:t>Крунска</w:t>
      </w:r>
      <w:r w:rsidR="000347FC" w:rsidRPr="00C64E89">
        <w:rPr>
          <w:rFonts w:eastAsia="TimesNewRomanPSMT"/>
          <w:bCs/>
          <w:color w:val="auto"/>
          <w:kern w:val="0"/>
          <w:lang w:eastAsia="en-US"/>
        </w:rPr>
        <w:t xml:space="preserve"> улица</w:t>
      </w:r>
      <w:r w:rsidR="00AA3D99" w:rsidRPr="00C64E89">
        <w:rPr>
          <w:rFonts w:eastAsia="TimesNewRomanPSMT"/>
          <w:bCs/>
          <w:color w:val="auto"/>
          <w:kern w:val="0"/>
          <w:lang w:eastAsia="en-US"/>
        </w:rPr>
        <w:t xml:space="preserve"> број 58 у Београду.</w:t>
      </w:r>
    </w:p>
    <w:p w14:paraId="5C98B628"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C64E89">
        <w:rPr>
          <w:rFonts w:eastAsia="TimesNewRomanPSMT"/>
          <w:bCs/>
          <w:color w:val="auto"/>
          <w:kern w:val="0"/>
          <w:lang w:eastAsia="en-US"/>
        </w:rPr>
        <w:t>Отварање понуда је јавно и може присуствовати свако</w:t>
      </w:r>
      <w:r w:rsidRPr="002B6973">
        <w:rPr>
          <w:rFonts w:eastAsia="TimesNewRomanPSMT"/>
          <w:bCs/>
          <w:color w:val="auto"/>
          <w:kern w:val="0"/>
          <w:lang w:eastAsia="en-US"/>
        </w:rPr>
        <w:t xml:space="preserve"> заинтересовано лице.</w:t>
      </w:r>
    </w:p>
    <w:p w14:paraId="699115C3"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У поступку отварања понуда активно могу да учествују само овлашћени представници понуђача.</w:t>
      </w:r>
    </w:p>
    <w:p w14:paraId="7DFCD5FE"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Пре почетка поступка јавног отварања понуда овлашћени представници понуђача, који ће учествовати</w:t>
      </w:r>
      <w:r w:rsidR="005231FC">
        <w:rPr>
          <w:rFonts w:eastAsia="TimesNewRomanPSMT"/>
          <w:bCs/>
          <w:color w:val="auto"/>
          <w:kern w:val="0"/>
          <w:lang w:eastAsia="en-US"/>
        </w:rPr>
        <w:t xml:space="preserve"> у </w:t>
      </w:r>
      <w:r w:rsidRPr="002B6973">
        <w:rPr>
          <w:rFonts w:eastAsia="TimesNewRomanPSMT"/>
          <w:bCs/>
          <w:color w:val="auto"/>
          <w:kern w:val="0"/>
          <w:lang w:eastAsia="en-US"/>
        </w:rPr>
        <w:t xml:space="preserve">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14:paraId="67AA70A6" w14:textId="77777777" w:rsidR="005D1D86" w:rsidRPr="002B6973" w:rsidRDefault="005D1D86" w:rsidP="005D1D86">
      <w:pPr>
        <w:suppressAutoHyphens w:val="0"/>
        <w:spacing w:line="240" w:lineRule="auto"/>
        <w:jc w:val="both"/>
        <w:rPr>
          <w:rFonts w:ascii="Arial" w:hAnsi="Arial" w:cs="Arial"/>
          <w:b/>
          <w:bCs/>
          <w:i/>
        </w:rPr>
      </w:pPr>
    </w:p>
    <w:p w14:paraId="10B0886B" w14:textId="77777777" w:rsidR="00BD5C71" w:rsidRPr="002B6973" w:rsidRDefault="00CB369F" w:rsidP="00CB369F">
      <w:pPr>
        <w:jc w:val="both"/>
        <w:rPr>
          <w:b/>
          <w:bCs/>
          <w:i/>
          <w:iCs/>
        </w:rPr>
      </w:pPr>
      <w:r w:rsidRPr="002B6973">
        <w:rPr>
          <w:b/>
          <w:bCs/>
          <w:i/>
          <w:iCs/>
        </w:rPr>
        <w:t>1</w:t>
      </w:r>
      <w:r w:rsidR="00C031FE">
        <w:rPr>
          <w:b/>
          <w:bCs/>
          <w:i/>
          <w:iCs/>
        </w:rPr>
        <w:t>4</w:t>
      </w:r>
      <w:r w:rsidRPr="002B6973">
        <w:rPr>
          <w:b/>
          <w:bCs/>
          <w:i/>
          <w:iCs/>
        </w:rPr>
        <w:t xml:space="preserve">. </w:t>
      </w:r>
      <w:r w:rsidR="00BD5C71" w:rsidRPr="002B6973">
        <w:rPr>
          <w:b/>
          <w:bCs/>
          <w:i/>
          <w:iCs/>
        </w:rPr>
        <w:t>ЗАШТИТА ПОВЕРЉИВОСТИ ПОДАТАКА КОЈЕ НАРУЧИЛАЦ СТАВЉА ПОНУЂАЧИМА НА РАСПОЛАГАЊЕ, УКЉУЧУЈУЋИ И ЊИХОВЕ ПОД</w:t>
      </w:r>
      <w:r w:rsidR="00857CF3">
        <w:rPr>
          <w:b/>
          <w:bCs/>
          <w:i/>
          <w:iCs/>
        </w:rPr>
        <w:t>ИЗВОЂАЧЕ</w:t>
      </w:r>
      <w:r w:rsidR="00BD5C71" w:rsidRPr="002B6973">
        <w:rPr>
          <w:b/>
          <w:bCs/>
          <w:i/>
          <w:iCs/>
        </w:rPr>
        <w:t xml:space="preserve"> </w:t>
      </w:r>
    </w:p>
    <w:p w14:paraId="5F6E2ADD" w14:textId="77777777" w:rsidR="00CB369F" w:rsidRPr="002B6973" w:rsidRDefault="00CB369F" w:rsidP="00CB369F">
      <w:pPr>
        <w:jc w:val="both"/>
        <w:rPr>
          <w:bCs/>
          <w:iCs/>
        </w:rPr>
      </w:pPr>
    </w:p>
    <w:p w14:paraId="206F50C1" w14:textId="77777777" w:rsidR="00BD5C71" w:rsidRPr="002B6973" w:rsidRDefault="00BD5C71" w:rsidP="00CB369F">
      <w:pPr>
        <w:ind w:firstLine="708"/>
        <w:jc w:val="both"/>
        <w:rPr>
          <w:bCs/>
          <w:iCs/>
        </w:rPr>
      </w:pPr>
      <w:r w:rsidRPr="002B6973">
        <w:rPr>
          <w:bCs/>
          <w:iCs/>
        </w:rPr>
        <w:t>Предметна набавка не садржи поверљиве информације које наручилац ставља на располагање.</w:t>
      </w:r>
    </w:p>
    <w:p w14:paraId="6979C83D" w14:textId="77777777" w:rsidR="00BD5C71" w:rsidRPr="002B6973" w:rsidRDefault="00BD5C71" w:rsidP="00CB369F">
      <w:pPr>
        <w:jc w:val="both"/>
        <w:rPr>
          <w:color w:val="FF0000"/>
        </w:rPr>
      </w:pPr>
    </w:p>
    <w:p w14:paraId="0003BAFC" w14:textId="77777777" w:rsidR="00955B81" w:rsidRPr="002B6973" w:rsidRDefault="00955B81" w:rsidP="00CB369F">
      <w:pPr>
        <w:jc w:val="both"/>
        <w:rPr>
          <w:b/>
          <w:bCs/>
          <w:i/>
          <w:iCs/>
        </w:rPr>
      </w:pPr>
      <w:r w:rsidRPr="002B6973">
        <w:rPr>
          <w:b/>
          <w:bCs/>
          <w:i/>
          <w:iCs/>
        </w:rPr>
        <w:t>1</w:t>
      </w:r>
      <w:r w:rsidR="00C031FE">
        <w:rPr>
          <w:b/>
          <w:bCs/>
          <w:i/>
          <w:iCs/>
        </w:rPr>
        <w:t>5</w:t>
      </w:r>
      <w:r w:rsidRPr="002B6973">
        <w:rPr>
          <w:b/>
          <w:bCs/>
          <w:i/>
          <w:iCs/>
        </w:rPr>
        <w:t>. ЗАШТИТА ПОВЕРЉИВОСТИ ПОДАТАКА О ПОНУЂАЧИМА</w:t>
      </w:r>
    </w:p>
    <w:p w14:paraId="2A28FB76" w14:textId="77777777" w:rsidR="00CB369F" w:rsidRPr="002B6973" w:rsidRDefault="00CB369F" w:rsidP="00CB369F">
      <w:pPr>
        <w:jc w:val="both"/>
        <w:rPr>
          <w:b/>
          <w:bCs/>
          <w:i/>
          <w:iCs/>
        </w:rPr>
      </w:pPr>
    </w:p>
    <w:p w14:paraId="0143B444" w14:textId="77777777" w:rsidR="00955B81" w:rsidRPr="00FD25E1" w:rsidRDefault="00955B81" w:rsidP="00955B81">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Наручилац је дужан да</w:t>
      </w:r>
      <w:r w:rsidRPr="002B6973">
        <w:rPr>
          <w:rFonts w:eastAsia="Times New Roman"/>
          <w:color w:val="auto"/>
          <w:kern w:val="0"/>
          <w:lang w:eastAsia="en-US"/>
        </w:rPr>
        <w:t xml:space="preserve"> </w:t>
      </w:r>
      <w:r w:rsidRPr="00FD25E1">
        <w:rPr>
          <w:rFonts w:eastAsia="Times New Roman"/>
          <w:color w:val="auto"/>
          <w:kern w:val="0"/>
          <w:lang w:eastAsia="en-US"/>
        </w:rPr>
        <w:t xml:space="preserve">чува као поверљиве све податке о понуђачима садржане у понуди које је као такве, </w:t>
      </w:r>
      <w:r w:rsidRPr="002B6973">
        <w:rPr>
          <w:rFonts w:eastAsia="Times New Roman"/>
          <w:color w:val="auto"/>
          <w:kern w:val="0"/>
          <w:lang w:eastAsia="en-US"/>
        </w:rPr>
        <w:t>који су посебним прописом утврђени као поверљиви и које је као такве понуђач означио речју „ПОВЕРЉИВИ“</w:t>
      </w:r>
      <w:r w:rsidR="00866DB8">
        <w:rPr>
          <w:rFonts w:eastAsia="Times New Roman"/>
          <w:color w:val="auto"/>
          <w:kern w:val="0"/>
          <w:lang w:eastAsia="en-US"/>
        </w:rPr>
        <w:t xml:space="preserve"> </w:t>
      </w:r>
      <w:r w:rsidRPr="002B6973">
        <w:rPr>
          <w:rFonts w:eastAsia="Times New Roman"/>
          <w:color w:val="auto"/>
          <w:kern w:val="0"/>
          <w:lang w:eastAsia="en-US"/>
        </w:rPr>
        <w:t xml:space="preserve">у понуди. Наручилац ће одбити </w:t>
      </w:r>
      <w:r w:rsidRPr="00FD25E1">
        <w:rPr>
          <w:rFonts w:eastAsia="Times New Roman"/>
          <w:color w:val="auto"/>
          <w:kern w:val="0"/>
          <w:lang w:eastAsia="en-US"/>
        </w:rPr>
        <w:t>давање информације која би значила повреду поверљивости података добијених у понуди;</w:t>
      </w:r>
    </w:p>
    <w:p w14:paraId="1D674034" w14:textId="77777777" w:rsidR="00955B81" w:rsidRPr="002B6973" w:rsidRDefault="00955B81" w:rsidP="00955B81">
      <w:pPr>
        <w:suppressAutoHyphens w:val="0"/>
        <w:spacing w:line="240" w:lineRule="auto"/>
        <w:ind w:firstLine="708"/>
        <w:jc w:val="both"/>
        <w:rPr>
          <w:rFonts w:eastAsia="Times New Roman"/>
          <w:color w:val="auto"/>
          <w:kern w:val="0"/>
          <w:lang w:eastAsia="en-US"/>
        </w:rPr>
      </w:pPr>
      <w:r w:rsidRPr="002B6973">
        <w:rPr>
          <w:rFonts w:eastAsia="Times New Roman"/>
          <w:color w:val="auto"/>
          <w:kern w:val="0"/>
          <w:lang w:eastAsia="en-US"/>
        </w:rPr>
        <w:t xml:space="preserve">Наручилац је дужан да чува </w:t>
      </w:r>
      <w:r w:rsidRPr="00FD25E1">
        <w:rPr>
          <w:rFonts w:eastAsia="Times New Roman"/>
          <w:color w:val="auto"/>
          <w:kern w:val="0"/>
          <w:lang w:eastAsia="en-US"/>
        </w:rPr>
        <w:t>као пословну тајну имена</w:t>
      </w:r>
      <w:r w:rsidRPr="002B6973">
        <w:rPr>
          <w:rFonts w:eastAsia="Times New Roman"/>
          <w:color w:val="auto"/>
          <w:kern w:val="0"/>
          <w:lang w:eastAsia="en-US"/>
        </w:rPr>
        <w:t xml:space="preserve"> заинтересованих лица и </w:t>
      </w:r>
      <w:r w:rsidRPr="00FD25E1">
        <w:rPr>
          <w:rFonts w:eastAsia="Times New Roman"/>
          <w:color w:val="auto"/>
          <w:kern w:val="0"/>
          <w:lang w:eastAsia="en-US"/>
        </w:rPr>
        <w:t xml:space="preserve"> понуђач</w:t>
      </w:r>
      <w:r w:rsidRPr="002B6973">
        <w:rPr>
          <w:rFonts w:eastAsia="Times New Roman"/>
          <w:color w:val="auto"/>
          <w:kern w:val="0"/>
          <w:lang w:eastAsia="en-US"/>
        </w:rPr>
        <w:t>а</w:t>
      </w:r>
      <w:r w:rsidRPr="00FD25E1">
        <w:rPr>
          <w:rFonts w:eastAsia="Times New Roman"/>
          <w:color w:val="auto"/>
          <w:kern w:val="0"/>
          <w:lang w:eastAsia="en-US"/>
        </w:rPr>
        <w:t xml:space="preserve">, као и податке о поднетим понудама, до </w:t>
      </w:r>
      <w:r w:rsidRPr="002B6973">
        <w:rPr>
          <w:rFonts w:eastAsia="Times New Roman"/>
          <w:color w:val="auto"/>
          <w:kern w:val="0"/>
          <w:lang w:eastAsia="en-US"/>
        </w:rPr>
        <w:t>отварања</w:t>
      </w:r>
      <w:r w:rsidRPr="00FD25E1">
        <w:rPr>
          <w:rFonts w:eastAsia="Times New Roman"/>
          <w:color w:val="auto"/>
          <w:kern w:val="0"/>
          <w:lang w:eastAsia="en-US"/>
        </w:rPr>
        <w:t xml:space="preserve"> понуда</w:t>
      </w:r>
      <w:r w:rsidRPr="002B6973">
        <w:rPr>
          <w:rFonts w:eastAsia="Times New Roman"/>
          <w:color w:val="auto"/>
          <w:kern w:val="0"/>
          <w:lang w:eastAsia="en-US"/>
        </w:rPr>
        <w:t>.</w:t>
      </w:r>
      <w:r w:rsidRPr="00FD25E1">
        <w:rPr>
          <w:rFonts w:eastAsia="Times New Roman"/>
          <w:color w:val="auto"/>
          <w:kern w:val="0"/>
          <w:lang w:eastAsia="en-US"/>
        </w:rPr>
        <w:t xml:space="preserve"> </w:t>
      </w:r>
    </w:p>
    <w:p w14:paraId="1D16BC29" w14:textId="19D82941" w:rsidR="00955B81" w:rsidRDefault="00955B81" w:rsidP="00955B81">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0C3D2D24" w14:textId="77777777" w:rsidR="00955B81" w:rsidRPr="002B6973" w:rsidRDefault="00955B81" w:rsidP="00BD5C71">
      <w:pPr>
        <w:jc w:val="both"/>
        <w:rPr>
          <w:color w:val="auto"/>
        </w:rPr>
      </w:pPr>
    </w:p>
    <w:p w14:paraId="21F9730E" w14:textId="77777777" w:rsidR="00955B81" w:rsidRPr="002B6973" w:rsidRDefault="00955B81" w:rsidP="00CB369F">
      <w:pPr>
        <w:jc w:val="both"/>
        <w:rPr>
          <w:b/>
          <w:bCs/>
          <w:i/>
          <w:iCs/>
        </w:rPr>
      </w:pPr>
      <w:r w:rsidRPr="002B6973">
        <w:rPr>
          <w:b/>
          <w:bCs/>
          <w:i/>
          <w:iCs/>
        </w:rPr>
        <w:t>1</w:t>
      </w:r>
      <w:r w:rsidR="00C031FE">
        <w:rPr>
          <w:b/>
          <w:bCs/>
          <w:i/>
          <w:iCs/>
        </w:rPr>
        <w:t>6</w:t>
      </w:r>
      <w:r w:rsidRPr="002B6973">
        <w:rPr>
          <w:b/>
          <w:bCs/>
          <w:i/>
          <w:iCs/>
        </w:rPr>
        <w:t>. ДОДАТНЕ ИНФОРМАЦИЈЕ ИЛИ ПОЈАШЊЕЊА У ВЕЗИ СА ПРИПРЕМАЊЕМ ПОНУДЕ</w:t>
      </w:r>
    </w:p>
    <w:p w14:paraId="79BFA3AB" w14:textId="77777777" w:rsidR="00CB369F" w:rsidRPr="002B6973" w:rsidRDefault="00CB369F" w:rsidP="00CB369F">
      <w:pPr>
        <w:jc w:val="both"/>
        <w:rPr>
          <w:b/>
          <w:bCs/>
          <w:i/>
          <w:iCs/>
        </w:rPr>
      </w:pPr>
    </w:p>
    <w:p w14:paraId="47F6D12E" w14:textId="3294EDD9" w:rsidR="00955B81" w:rsidRDefault="00955B81" w:rsidP="00955B81">
      <w:pPr>
        <w:ind w:firstLine="708"/>
        <w:jc w:val="both"/>
      </w:pPr>
      <w:r w:rsidRPr="002B6973">
        <w:t xml:space="preserve">Заинтересовано лице може, у писаном облику </w:t>
      </w:r>
      <w:r w:rsidRPr="002B6973">
        <w:rPr>
          <w:iCs/>
        </w:rPr>
        <w:t>(</w:t>
      </w:r>
      <w:r w:rsidRPr="002B6973">
        <w:t>путем поште</w:t>
      </w:r>
      <w:r w:rsidRPr="002B6973">
        <w:rPr>
          <w:lang w:val="sr-Cyrl-CS"/>
        </w:rPr>
        <w:t xml:space="preserve"> на адресу наручиоца </w:t>
      </w:r>
      <w:r w:rsidR="00B3736D">
        <w:rPr>
          <w:lang w:val="sr-Cyrl-CS"/>
        </w:rPr>
        <w:t xml:space="preserve">– Немањина бр. </w:t>
      </w:r>
      <w:r w:rsidR="003959E2">
        <w:rPr>
          <w:lang w:val="sr-Cyrl-CS"/>
        </w:rPr>
        <w:t>22-26</w:t>
      </w:r>
      <w:r w:rsidR="00B3736D">
        <w:rPr>
          <w:lang w:val="sr-Cyrl-CS"/>
        </w:rPr>
        <w:t>,</w:t>
      </w:r>
      <w:r w:rsidR="003959E2">
        <w:rPr>
          <w:lang w:val="sr-Cyrl-CS"/>
        </w:rPr>
        <w:t xml:space="preserve"> </w:t>
      </w:r>
      <w:r w:rsidR="008965A1">
        <w:rPr>
          <w:lang w:val="sr-Cyrl-CS"/>
        </w:rPr>
        <w:t>п</w:t>
      </w:r>
      <w:r w:rsidR="003959E2">
        <w:rPr>
          <w:lang w:val="sr-Cyrl-CS"/>
        </w:rPr>
        <w:t>исарница Управе за заједничке послове</w:t>
      </w:r>
      <w:r w:rsidR="008965A1">
        <w:rPr>
          <w:lang w:val="sr-Cyrl-CS"/>
        </w:rPr>
        <w:t xml:space="preserve"> - </w:t>
      </w:r>
      <w:r w:rsidR="003959E2">
        <w:rPr>
          <w:lang w:val="sr-Cyrl-CS"/>
        </w:rPr>
        <w:t>Канцеларија за управљање јавним улагањима</w:t>
      </w:r>
      <w:r w:rsidR="00B3736D">
        <w:rPr>
          <w:lang w:val="sr-Cyrl-CS"/>
        </w:rPr>
        <w:t xml:space="preserve"> Београд</w:t>
      </w:r>
      <w:r w:rsidRPr="002B6973">
        <w:t>, електронске поште</w:t>
      </w:r>
      <w:r w:rsidRPr="002B6973">
        <w:rPr>
          <w:lang w:val="sr-Cyrl-CS"/>
        </w:rPr>
        <w:t xml:space="preserve"> на </w:t>
      </w:r>
      <w:r w:rsidRPr="002B6973">
        <w:rPr>
          <w:iCs/>
        </w:rPr>
        <w:t>e</w:t>
      </w:r>
      <w:r w:rsidRPr="002B6973">
        <w:rPr>
          <w:iCs/>
          <w:lang w:val="ru-RU"/>
        </w:rPr>
        <w:t>-</w:t>
      </w:r>
      <w:r w:rsidRPr="002B6973">
        <w:rPr>
          <w:iCs/>
        </w:rPr>
        <w:t>mail</w:t>
      </w:r>
      <w:r w:rsidR="00B3736D">
        <w:rPr>
          <w:iCs/>
        </w:rPr>
        <w:t xml:space="preserve">: </w:t>
      </w:r>
      <w:hyperlink r:id="rId12" w:history="1">
        <w:r w:rsidR="00B3736D" w:rsidRPr="00CE7394">
          <w:rPr>
            <w:rStyle w:val="Hyperlink"/>
            <w:iCs/>
          </w:rPr>
          <w:t>kabinet@obnova.gov.rs</w:t>
        </w:r>
      </w:hyperlink>
      <w:r w:rsidR="00B3736D">
        <w:rPr>
          <w:iCs/>
        </w:rPr>
        <w:t xml:space="preserve"> </w:t>
      </w:r>
      <w:r w:rsidRPr="002B6973">
        <w:t>или факсом</w:t>
      </w:r>
      <w:r w:rsidRPr="002B6973">
        <w:rPr>
          <w:lang w:val="sr-Cyrl-CS"/>
        </w:rPr>
        <w:t xml:space="preserve"> на број</w:t>
      </w:r>
      <w:r w:rsidR="00B3736D">
        <w:t>: 011/3617-737</w:t>
      </w:r>
      <w:r w:rsidRPr="002B6973">
        <w:rPr>
          <w:iCs/>
        </w:rPr>
        <w:t>)</w:t>
      </w:r>
      <w:r w:rsidRPr="002B6973">
        <w:rPr>
          <w:rFonts w:eastAsia="TimesNewRomanPS-BoldMT"/>
          <w:b/>
          <w:bCs/>
        </w:rPr>
        <w:t xml:space="preserve"> </w:t>
      </w:r>
      <w:r w:rsidRPr="002B6973">
        <w:t>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w:t>
      </w:r>
      <w:r w:rsidRPr="0096531F">
        <w:t xml:space="preserve"> понуде. </w:t>
      </w:r>
    </w:p>
    <w:p w14:paraId="62C3A781" w14:textId="77777777" w:rsidR="00955B81" w:rsidRPr="00B90EFB" w:rsidRDefault="00955B81" w:rsidP="00955B81">
      <w:pPr>
        <w:ind w:firstLine="708"/>
        <w:jc w:val="both"/>
      </w:pPr>
      <w:r w:rsidRPr="00B90EFB">
        <w:rPr>
          <w:lang w:val="ru-RU"/>
        </w:rPr>
        <w:t xml:space="preserve">Наручилац </w:t>
      </w:r>
      <w:r>
        <w:rPr>
          <w:lang w:val="ru-RU"/>
        </w:rPr>
        <w:t xml:space="preserve">је дужан да </w:t>
      </w:r>
      <w:r w:rsidRPr="00B90EFB">
        <w:rPr>
          <w:lang w:val="ru-RU"/>
        </w:rPr>
        <w:t xml:space="preserve">у року од 3 (три) дана од дана пријема захтева </w:t>
      </w:r>
      <w:r>
        <w:rPr>
          <w:lang w:val="ru-RU"/>
        </w:rPr>
        <w:t xml:space="preserve">објави одговор </w:t>
      </w:r>
      <w:r w:rsidRPr="00B90EFB">
        <w:rPr>
          <w:lang w:val="ru-RU"/>
        </w:rPr>
        <w:t>на Порталу јавних набавки и на својој интернет страници.</w:t>
      </w:r>
    </w:p>
    <w:p w14:paraId="06FDD8E2" w14:textId="3E349E55" w:rsidR="00955B81" w:rsidRPr="00B90EFB" w:rsidRDefault="00955B81" w:rsidP="00955B81">
      <w:pPr>
        <w:ind w:firstLine="708"/>
        <w:jc w:val="both"/>
      </w:pPr>
      <w:r w:rsidRPr="00C64E89">
        <w:rPr>
          <w:lang w:val="ru-RU"/>
        </w:rPr>
        <w:t>Додатне информације или појашњења упућују се са напоменом "Захтев за додатним информацијама или појашњењима конкурсне документације, бр.</w:t>
      </w:r>
      <w:r w:rsidR="00B3736D" w:rsidRPr="00C64E89">
        <w:rPr>
          <w:lang w:val="ru-RU"/>
        </w:rPr>
        <w:t xml:space="preserve"> </w:t>
      </w:r>
      <w:r w:rsidR="00B3736D" w:rsidRPr="00C64E89">
        <w:t>ЈНМВ/</w:t>
      </w:r>
      <w:r w:rsidR="00C64E89" w:rsidRPr="00C64E89">
        <w:rPr>
          <w:lang w:val="sr-Cyrl-RS"/>
        </w:rPr>
        <w:t>4</w:t>
      </w:r>
      <w:r w:rsidR="00B3736D" w:rsidRPr="00C64E89">
        <w:t>-201</w:t>
      </w:r>
      <w:r w:rsidR="00645AB7" w:rsidRPr="00C64E89">
        <w:t>9</w:t>
      </w:r>
      <w:r w:rsidR="00B3736D" w:rsidRPr="00C64E89">
        <w:t>-ИП</w:t>
      </w:r>
      <w:r w:rsidRPr="00C64E89">
        <w:t>".</w:t>
      </w:r>
    </w:p>
    <w:p w14:paraId="5376017C" w14:textId="77777777" w:rsidR="00955B81" w:rsidRDefault="00955B81" w:rsidP="00955B81">
      <w:pPr>
        <w:ind w:firstLine="708"/>
        <w:jc w:val="both"/>
        <w:rPr>
          <w:lang w:val="ru-RU"/>
        </w:rPr>
      </w:pPr>
      <w:r w:rsidRPr="00B90EFB">
        <w:rPr>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w:t>
      </w:r>
      <w:r>
        <w:rPr>
          <w:lang w:val="ru-RU"/>
        </w:rPr>
        <w:t>дужењу рока за подношење понуда.</w:t>
      </w:r>
    </w:p>
    <w:p w14:paraId="7123D267" w14:textId="77777777" w:rsidR="00955B81" w:rsidRDefault="00955B81" w:rsidP="00955B81">
      <w:pPr>
        <w:ind w:firstLine="708"/>
        <w:jc w:val="both"/>
        <w:rPr>
          <w:lang w:val="ru-RU"/>
        </w:rPr>
      </w:pPr>
      <w:r w:rsidRPr="00B90EFB">
        <w:rPr>
          <w:lang w:val="ru-RU"/>
        </w:rPr>
        <w:lastRenderedPageBreak/>
        <w:t>По истеку рока предвиђеног за подношење понуда наручилац не може да мења нити да допуњује конкурсну документацију.</w:t>
      </w:r>
    </w:p>
    <w:p w14:paraId="064BA9E4" w14:textId="77777777" w:rsidR="00955B81" w:rsidRPr="007E22D1" w:rsidRDefault="00955B81" w:rsidP="00955B81">
      <w:pPr>
        <w:ind w:firstLine="708"/>
        <w:jc w:val="both"/>
        <w:rPr>
          <w:bCs/>
        </w:rPr>
      </w:pPr>
      <w:r w:rsidRPr="0096531F">
        <w:t xml:space="preserve">Тражење додатних информација или појашњења у вези са припремањем понуде телефоном није дозвољено. </w:t>
      </w:r>
    </w:p>
    <w:p w14:paraId="1FC135AB" w14:textId="058F8579" w:rsidR="00955B81" w:rsidRDefault="00955B81" w:rsidP="00955B81">
      <w:pPr>
        <w:ind w:firstLine="708"/>
        <w:jc w:val="both"/>
        <w:rPr>
          <w:lang w:val="ru-RU"/>
        </w:rPr>
      </w:pPr>
      <w:r w:rsidRPr="00B90EFB">
        <w:rPr>
          <w:lang w:val="ru-RU"/>
        </w:rPr>
        <w:t xml:space="preserve"> Комуникација у поступку јавне набавке врши се искључиво на начин одређен чл</w:t>
      </w:r>
      <w:r w:rsidR="005E55B9">
        <w:rPr>
          <w:lang w:val="ru-RU"/>
        </w:rPr>
        <w:t>аном</w:t>
      </w:r>
      <w:r w:rsidRPr="00B90EFB">
        <w:t xml:space="preserve"> </w:t>
      </w:r>
      <w:r w:rsidRPr="00B90EFB">
        <w:rPr>
          <w:lang w:val="ru-RU"/>
        </w:rPr>
        <w:t>20.</w:t>
      </w:r>
      <w:r w:rsidRPr="00B90EFB">
        <w:t xml:space="preserve"> </w:t>
      </w:r>
      <w:r w:rsidRPr="00B90EFB">
        <w:rPr>
          <w:lang w:val="ru-RU"/>
        </w:rPr>
        <w:t>Закона.</w:t>
      </w:r>
    </w:p>
    <w:p w14:paraId="5234B08B" w14:textId="77777777" w:rsidR="00461F4F" w:rsidRDefault="00461F4F" w:rsidP="00461F4F">
      <w:pPr>
        <w:ind w:firstLine="708"/>
        <w:jc w:val="both"/>
        <w:rPr>
          <w:lang w:val="ru-RU"/>
        </w:rPr>
      </w:pPr>
    </w:p>
    <w:p w14:paraId="4A65B304" w14:textId="77777777" w:rsidR="00955B81" w:rsidRDefault="00C031FE" w:rsidP="00461F4F">
      <w:pPr>
        <w:ind w:firstLine="708"/>
        <w:jc w:val="both"/>
        <w:rPr>
          <w:b/>
          <w:bCs/>
          <w:i/>
          <w:iCs/>
        </w:rPr>
      </w:pPr>
      <w:r>
        <w:rPr>
          <w:b/>
          <w:bCs/>
          <w:i/>
          <w:iCs/>
        </w:rPr>
        <w:t xml:space="preserve">17. </w:t>
      </w:r>
      <w:r w:rsidR="00955B81" w:rsidRPr="00CB369F">
        <w:rPr>
          <w:b/>
          <w:bCs/>
          <w:i/>
          <w:iCs/>
        </w:rPr>
        <w:t>ДОДАТНА ОБЈАШЊЕЊА ОД ПОНУЂАЧА ПОСЛЕ ОТВАРАЊА ПОНУДА И КОНТРОЛА КОД ПОНУЂАЧА ОДНОСНО ЊЕГОВОГ ПОД</w:t>
      </w:r>
      <w:r w:rsidR="00857CF3">
        <w:rPr>
          <w:b/>
          <w:bCs/>
          <w:i/>
          <w:iCs/>
        </w:rPr>
        <w:t>ИЗВОЂАЧА</w:t>
      </w:r>
    </w:p>
    <w:p w14:paraId="3A917739" w14:textId="77777777" w:rsidR="00CB369F" w:rsidRPr="00CB369F" w:rsidRDefault="00CB369F" w:rsidP="00CB369F">
      <w:pPr>
        <w:jc w:val="both"/>
        <w:rPr>
          <w:b/>
          <w:bCs/>
          <w:i/>
          <w:iCs/>
        </w:rPr>
      </w:pPr>
    </w:p>
    <w:p w14:paraId="79978638" w14:textId="60FF1A60"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w:t>
      </w:r>
      <w:r w:rsidR="00857CF3">
        <w:rPr>
          <w:rFonts w:eastAsia="Times New Roman"/>
          <w:color w:val="auto"/>
          <w:kern w:val="0"/>
          <w:lang w:val="ru-RU" w:eastAsia="en-US"/>
        </w:rPr>
        <w:t>извођача</w:t>
      </w:r>
      <w:r w:rsidRPr="00955B81">
        <w:rPr>
          <w:rFonts w:eastAsia="Times New Roman"/>
          <w:color w:val="auto"/>
          <w:kern w:val="0"/>
          <w:lang w:val="ru-RU" w:eastAsia="en-US"/>
        </w:rPr>
        <w:t xml:space="preserve"> (чл</w:t>
      </w:r>
      <w:r w:rsidR="005E55B9">
        <w:rPr>
          <w:rFonts w:eastAsia="Times New Roman"/>
          <w:color w:val="auto"/>
          <w:kern w:val="0"/>
          <w:lang w:val="ru-RU" w:eastAsia="en-US"/>
        </w:rPr>
        <w:t>ан</w:t>
      </w:r>
      <w:r w:rsidRPr="00955B81">
        <w:rPr>
          <w:rFonts w:eastAsia="Times New Roman"/>
          <w:color w:val="auto"/>
          <w:kern w:val="0"/>
          <w:lang w:eastAsia="en-US"/>
        </w:rPr>
        <w:t xml:space="preserve"> </w:t>
      </w:r>
      <w:r w:rsidRPr="00955B81">
        <w:rPr>
          <w:rFonts w:eastAsia="Times New Roman"/>
          <w:color w:val="auto"/>
          <w:kern w:val="0"/>
          <w:lang w:val="ru-RU" w:eastAsia="en-US"/>
        </w:rPr>
        <w:t>93.</w:t>
      </w:r>
      <w:r w:rsidRPr="00955B81">
        <w:rPr>
          <w:rFonts w:eastAsia="Times New Roman"/>
          <w:color w:val="auto"/>
          <w:kern w:val="0"/>
          <w:lang w:eastAsia="en-US"/>
        </w:rPr>
        <w:t xml:space="preserve"> </w:t>
      </w:r>
      <w:r w:rsidRPr="00955B81">
        <w:rPr>
          <w:rFonts w:eastAsia="Times New Roman"/>
          <w:color w:val="auto"/>
          <w:kern w:val="0"/>
          <w:lang w:val="ru-RU" w:eastAsia="en-US"/>
        </w:rPr>
        <w:t>Закона).</w:t>
      </w:r>
    </w:p>
    <w:p w14:paraId="4504FB3E" w14:textId="77777777"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Уколико Наручилац оцени да су потребна додатна објашњења или је потребно извршити контролу (увид) код понуђача, односно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w:t>
      </w:r>
    </w:p>
    <w:p w14:paraId="6B275EC0" w14:textId="77777777"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606AD4CC" w14:textId="77777777" w:rsidR="00955B81" w:rsidRDefault="00955B81" w:rsidP="00955B81">
      <w:pPr>
        <w:suppressAutoHyphens w:val="0"/>
        <w:spacing w:line="240" w:lineRule="auto"/>
        <w:jc w:val="both"/>
        <w:rPr>
          <w:rFonts w:eastAsia="Times New Roman"/>
          <w:color w:val="auto"/>
          <w:kern w:val="0"/>
          <w:lang w:val="ru-RU" w:eastAsia="en-US"/>
        </w:rPr>
      </w:pPr>
      <w:r w:rsidRPr="00955B81">
        <w:rPr>
          <w:rFonts w:eastAsia="Times New Roman"/>
          <w:color w:val="auto"/>
          <w:kern w:val="0"/>
          <w:lang w:val="ru-RU" w:eastAsia="en-US"/>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D72896C" w14:textId="77777777" w:rsidR="00955B81" w:rsidRDefault="00955B81" w:rsidP="00955B81">
      <w:pPr>
        <w:suppressAutoHyphens w:val="0"/>
        <w:spacing w:line="240" w:lineRule="auto"/>
        <w:jc w:val="both"/>
        <w:rPr>
          <w:rFonts w:eastAsia="Times New Roman"/>
          <w:color w:val="auto"/>
          <w:kern w:val="0"/>
          <w:lang w:eastAsia="en-US"/>
        </w:rPr>
      </w:pPr>
    </w:p>
    <w:p w14:paraId="2E0EE2FB" w14:textId="77777777" w:rsidR="00955B81" w:rsidRDefault="00955B81" w:rsidP="00CB369F">
      <w:pPr>
        <w:jc w:val="both"/>
        <w:rPr>
          <w:b/>
          <w:bCs/>
          <w:i/>
          <w:iCs/>
        </w:rPr>
      </w:pPr>
      <w:r w:rsidRPr="00CB369F">
        <w:rPr>
          <w:b/>
          <w:bCs/>
          <w:i/>
          <w:iCs/>
        </w:rPr>
        <w:t>1</w:t>
      </w:r>
      <w:r w:rsidR="00C031FE">
        <w:rPr>
          <w:b/>
          <w:bCs/>
          <w:i/>
          <w:iCs/>
        </w:rPr>
        <w:t>8</w:t>
      </w:r>
      <w:r w:rsidRPr="00CB369F">
        <w:rPr>
          <w:b/>
          <w:bCs/>
          <w:i/>
          <w:i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267CA5" w14:textId="77777777" w:rsidR="00CB369F" w:rsidRPr="00CB369F" w:rsidRDefault="00CB369F" w:rsidP="00CB369F">
      <w:pPr>
        <w:jc w:val="both"/>
        <w:rPr>
          <w:b/>
          <w:bCs/>
          <w:i/>
          <w:iCs/>
        </w:rPr>
      </w:pPr>
    </w:p>
    <w:p w14:paraId="3B888807" w14:textId="77777777" w:rsidR="00955B81" w:rsidRPr="00955B81" w:rsidRDefault="00955B81" w:rsidP="00955B81">
      <w:pPr>
        <w:suppressAutoHyphens w:val="0"/>
        <w:spacing w:line="240" w:lineRule="auto"/>
        <w:ind w:firstLine="708"/>
        <w:rPr>
          <w:rFonts w:eastAsia="Times New Roman"/>
          <w:b/>
          <w:i/>
          <w:color w:val="auto"/>
          <w:kern w:val="0"/>
          <w:u w:val="single"/>
          <w:lang w:eastAsia="en-US"/>
        </w:rPr>
      </w:pPr>
      <w:r w:rsidRPr="00955B81">
        <w:rPr>
          <w:rFonts w:eastAsia="Times New Roman"/>
          <w:color w:val="auto"/>
          <w:kern w:val="0"/>
          <w:lang w:eastAsia="en-US"/>
        </w:rPr>
        <w:t xml:space="preserve">Критеријум за оцењивање понуде је </w:t>
      </w:r>
      <w:r w:rsidRPr="00955B81">
        <w:rPr>
          <w:rFonts w:eastAsia="Times New Roman"/>
          <w:b/>
          <w:i/>
          <w:color w:val="auto"/>
          <w:kern w:val="0"/>
          <w:u w:val="single"/>
          <w:lang w:eastAsia="en-US"/>
        </w:rPr>
        <w:t>„Најнижа понуђена цена“.</w:t>
      </w:r>
    </w:p>
    <w:p w14:paraId="7FD75652" w14:textId="77777777" w:rsidR="00321A4C" w:rsidRPr="00955B81" w:rsidRDefault="00955B81" w:rsidP="00955B81">
      <w:pPr>
        <w:suppressAutoHyphens w:val="0"/>
        <w:spacing w:line="240" w:lineRule="auto"/>
        <w:jc w:val="both"/>
        <w:rPr>
          <w:color w:val="auto"/>
        </w:rPr>
      </w:pPr>
      <w:r w:rsidRPr="00955B81">
        <w:rPr>
          <w:rFonts w:eastAsia="Times New Roman"/>
          <w:color w:val="auto"/>
          <w:kern w:val="0"/>
          <w:lang w:eastAsia="en-US"/>
        </w:rPr>
        <w:t>При  оцењивању понуда, Наручилац је дужан да примењује само критеријум који је одређен  Конкурсном документацијом</w:t>
      </w:r>
      <w:r>
        <w:rPr>
          <w:rFonts w:eastAsia="Times New Roman"/>
          <w:color w:val="auto"/>
          <w:kern w:val="0"/>
          <w:lang w:eastAsia="en-US"/>
        </w:rPr>
        <w:t>.</w:t>
      </w:r>
    </w:p>
    <w:p w14:paraId="03178992" w14:textId="77777777" w:rsidR="00436661" w:rsidRDefault="00436661" w:rsidP="00CB369F">
      <w:pPr>
        <w:jc w:val="both"/>
        <w:rPr>
          <w:b/>
          <w:bCs/>
          <w:i/>
          <w:iCs/>
        </w:rPr>
      </w:pPr>
    </w:p>
    <w:p w14:paraId="39054A3B" w14:textId="77777777" w:rsidR="00955B81" w:rsidRDefault="00955B81" w:rsidP="00CB369F">
      <w:pPr>
        <w:jc w:val="both"/>
        <w:rPr>
          <w:b/>
          <w:bCs/>
          <w:i/>
          <w:iCs/>
        </w:rPr>
      </w:pPr>
      <w:r w:rsidRPr="00CB369F">
        <w:rPr>
          <w:b/>
          <w:bCs/>
          <w:i/>
          <w:iCs/>
        </w:rPr>
        <w:t>1</w:t>
      </w:r>
      <w:r w:rsidR="00C031FE">
        <w:rPr>
          <w:b/>
          <w:bCs/>
          <w:i/>
          <w:iCs/>
        </w:rPr>
        <w:t>9</w:t>
      </w:r>
      <w:r w:rsidR="003B5A03" w:rsidRPr="00CB369F">
        <w:rPr>
          <w:b/>
          <w:bCs/>
          <w:i/>
          <w:iCs/>
        </w:rPr>
        <w:t>.</w:t>
      </w:r>
      <w:r w:rsidR="00BD5C71" w:rsidRPr="00CB369F">
        <w:rPr>
          <w:b/>
          <w:bCs/>
          <w:i/>
          <w:iCs/>
        </w:rPr>
        <w:t xml:space="preserve"> </w:t>
      </w:r>
      <w:r w:rsidRPr="00CB369F">
        <w:rPr>
          <w:b/>
          <w:bCs/>
          <w:i/>
          <w:i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AFD8903" w14:textId="77777777" w:rsidR="00CB369F" w:rsidRPr="00CB369F" w:rsidRDefault="00CB369F" w:rsidP="00CB369F">
      <w:pPr>
        <w:jc w:val="both"/>
        <w:rPr>
          <w:b/>
          <w:bCs/>
          <w:i/>
          <w:iCs/>
        </w:rPr>
      </w:pPr>
    </w:p>
    <w:p w14:paraId="7BA5AA1C" w14:textId="133C9EC7" w:rsidR="00461F4F" w:rsidRPr="00C628E2" w:rsidRDefault="00461F4F" w:rsidP="00611920">
      <w:pPr>
        <w:ind w:firstLine="708"/>
        <w:jc w:val="both"/>
        <w:rPr>
          <w:iCs/>
          <w:color w:val="auto"/>
          <w:lang w:val="sr-Cyrl-CS"/>
        </w:rPr>
      </w:pPr>
      <w:r w:rsidRPr="00C628E2">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006F2F5C" w:rsidRPr="00C628E2">
        <w:rPr>
          <w:iCs/>
          <w:color w:val="auto"/>
          <w:lang w:val="sr-Cyrl-CS"/>
        </w:rPr>
        <w:t>извршења услуге.</w:t>
      </w:r>
    </w:p>
    <w:p w14:paraId="1D7BDCA0" w14:textId="2AF9638E" w:rsidR="00461F4F" w:rsidRDefault="00461F4F" w:rsidP="00611920">
      <w:pPr>
        <w:ind w:firstLine="708"/>
        <w:jc w:val="both"/>
        <w:rPr>
          <w:bCs/>
          <w:iCs/>
        </w:rPr>
      </w:pPr>
      <w:r w:rsidRPr="00C628E2">
        <w:rPr>
          <w:iCs/>
          <w:color w:val="auto"/>
        </w:rPr>
        <w:t>Уколико постоје две или више понуда са истом најнижом понуђеном ценом</w:t>
      </w:r>
      <w:r w:rsidR="00DB58F8" w:rsidRPr="00C628E2">
        <w:rPr>
          <w:iCs/>
          <w:color w:val="auto"/>
          <w:lang w:val="sr-Cyrl-RS"/>
        </w:rPr>
        <w:t xml:space="preserve"> </w:t>
      </w:r>
      <w:r w:rsidRPr="00C628E2">
        <w:rPr>
          <w:iCs/>
          <w:color w:val="auto"/>
        </w:rPr>
        <w:t>и истим роком</w:t>
      </w:r>
      <w:r w:rsidR="00DB58F8" w:rsidRPr="00C628E2">
        <w:rPr>
          <w:iCs/>
          <w:color w:val="auto"/>
          <w:lang w:val="sr-Cyrl-RS"/>
        </w:rPr>
        <w:t xml:space="preserve"> извршења услуге</w:t>
      </w:r>
      <w:r w:rsidRPr="00C628E2">
        <w:rPr>
          <w:iCs/>
          <w:color w:val="auto"/>
        </w:rPr>
        <w:t>, наручилац ће донети одлуку о додели уговора применом резервног елемента критеријума-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sidRPr="00C628E2">
        <w:rPr>
          <w:bCs/>
          <w:iCs/>
        </w:rPr>
        <w:t>ост у поступку јавне набавке и о истом ће бити сачиње записник. Жребање ће се обавити и у ситуацији када само један понуђач орисуствује жребању.</w:t>
      </w:r>
    </w:p>
    <w:p w14:paraId="33CBA1B2" w14:textId="03AAE891" w:rsidR="00461F4F" w:rsidRDefault="00461F4F" w:rsidP="00461F4F">
      <w:pPr>
        <w:ind w:firstLine="360"/>
        <w:jc w:val="both"/>
        <w:rPr>
          <w:bCs/>
          <w:iCs/>
        </w:rPr>
      </w:pPr>
    </w:p>
    <w:p w14:paraId="4EA8B34E" w14:textId="38F38CC1" w:rsidR="00C64E89" w:rsidRDefault="00C64E89" w:rsidP="00461F4F">
      <w:pPr>
        <w:ind w:firstLine="360"/>
        <w:jc w:val="both"/>
        <w:rPr>
          <w:bCs/>
          <w:iCs/>
        </w:rPr>
      </w:pPr>
    </w:p>
    <w:p w14:paraId="726BA4A6" w14:textId="77777777" w:rsidR="00C64E89" w:rsidRPr="008C470D" w:rsidRDefault="00C64E89" w:rsidP="00461F4F">
      <w:pPr>
        <w:ind w:firstLine="360"/>
        <w:jc w:val="both"/>
        <w:rPr>
          <w:bCs/>
          <w:iCs/>
        </w:rPr>
      </w:pPr>
    </w:p>
    <w:p w14:paraId="2606ECA7" w14:textId="77777777" w:rsidR="00BD5C71" w:rsidRPr="00CB369F" w:rsidRDefault="00C031FE" w:rsidP="00BD5C71">
      <w:pPr>
        <w:jc w:val="both"/>
        <w:rPr>
          <w:b/>
          <w:bCs/>
          <w:i/>
          <w:iCs/>
        </w:rPr>
      </w:pPr>
      <w:r>
        <w:rPr>
          <w:b/>
          <w:bCs/>
          <w:i/>
          <w:iCs/>
        </w:rPr>
        <w:lastRenderedPageBreak/>
        <w:t>20</w:t>
      </w:r>
      <w:r w:rsidR="00955B81" w:rsidRPr="00CB369F">
        <w:rPr>
          <w:b/>
          <w:bCs/>
          <w:i/>
          <w:iCs/>
        </w:rPr>
        <w:t xml:space="preserve">. </w:t>
      </w:r>
      <w:r w:rsidR="00BD5C71" w:rsidRPr="00CB369F">
        <w:rPr>
          <w:b/>
          <w:bCs/>
          <w:i/>
          <w:iCs/>
        </w:rPr>
        <w:t>КОРИШЋЕЊЕ ПАТЕН</w:t>
      </w:r>
      <w:r w:rsidR="00051F3B" w:rsidRPr="00CB369F">
        <w:rPr>
          <w:b/>
          <w:bCs/>
          <w:i/>
          <w:iCs/>
        </w:rPr>
        <w:t>А</w:t>
      </w:r>
      <w:r w:rsidR="00BD5C71" w:rsidRPr="00CB369F">
        <w:rPr>
          <w:b/>
          <w:bCs/>
          <w:i/>
          <w:iCs/>
        </w:rPr>
        <w:t>ТА И ОДГОВОРНОСТ ЗА ПОВРЕДУ ЗАШТИЋЕНИХ ПРАВА ИНТЕЛЕКТУАЛНЕ СВОЈИНЕ ТРЕЋИХ ЛИЦА</w:t>
      </w:r>
    </w:p>
    <w:p w14:paraId="72B184FA" w14:textId="77777777" w:rsidR="00BD5C71" w:rsidRPr="00955B81" w:rsidRDefault="00BD5C71" w:rsidP="00BD5C71">
      <w:pPr>
        <w:jc w:val="both"/>
        <w:rPr>
          <w:b/>
        </w:rPr>
      </w:pPr>
    </w:p>
    <w:p w14:paraId="1F476182" w14:textId="7FDCC9E4" w:rsidR="00933B04" w:rsidRDefault="00933B04" w:rsidP="00D34F67">
      <w:pPr>
        <w:ind w:firstLine="708"/>
        <w:jc w:val="both"/>
        <w:rPr>
          <w:rFonts w:eastAsia="TimesNewRomanPSMT"/>
          <w:bCs/>
          <w:iCs/>
          <w:color w:val="auto"/>
        </w:rPr>
      </w:pPr>
      <w:r w:rsidRPr="00955B81">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14:paraId="543A2C0F" w14:textId="77777777" w:rsidR="005134B7" w:rsidRDefault="005134B7" w:rsidP="00D34F67">
      <w:pPr>
        <w:ind w:firstLine="708"/>
        <w:jc w:val="both"/>
        <w:rPr>
          <w:rFonts w:eastAsia="TimesNewRomanPSMT"/>
          <w:bCs/>
          <w:iCs/>
          <w:color w:val="auto"/>
        </w:rPr>
      </w:pPr>
    </w:p>
    <w:p w14:paraId="10748747" w14:textId="77777777" w:rsidR="00955B81" w:rsidRDefault="00955B81" w:rsidP="00933B04">
      <w:pPr>
        <w:jc w:val="both"/>
        <w:rPr>
          <w:b/>
          <w:color w:val="auto"/>
        </w:rPr>
      </w:pPr>
    </w:p>
    <w:p w14:paraId="61767A78" w14:textId="77777777" w:rsidR="00955B81" w:rsidRDefault="00955B81" w:rsidP="00CB369F">
      <w:pPr>
        <w:jc w:val="both"/>
        <w:rPr>
          <w:b/>
          <w:bCs/>
          <w:i/>
          <w:iCs/>
        </w:rPr>
      </w:pPr>
      <w:r w:rsidRPr="00CB369F">
        <w:rPr>
          <w:b/>
          <w:bCs/>
          <w:i/>
          <w:iCs/>
        </w:rPr>
        <w:t>2</w:t>
      </w:r>
      <w:r w:rsidR="00C031FE">
        <w:rPr>
          <w:b/>
          <w:bCs/>
          <w:i/>
          <w:iCs/>
        </w:rPr>
        <w:t>1</w:t>
      </w:r>
      <w:r w:rsidRPr="00CB369F">
        <w:rPr>
          <w:b/>
          <w:bCs/>
          <w:i/>
          <w:iCs/>
        </w:rPr>
        <w:t>. РАЗЛОЗИ ЗА ОДБИЈАЊЕ ПОНУДЕ</w:t>
      </w:r>
    </w:p>
    <w:p w14:paraId="194538F8" w14:textId="77777777" w:rsidR="00CB369F" w:rsidRPr="00CB369F" w:rsidRDefault="00CB369F" w:rsidP="00CB369F">
      <w:pPr>
        <w:jc w:val="both"/>
        <w:rPr>
          <w:b/>
          <w:bCs/>
          <w:i/>
          <w:iCs/>
        </w:rPr>
      </w:pPr>
    </w:p>
    <w:p w14:paraId="0FA740BD" w14:textId="77777777" w:rsidR="00955B81" w:rsidRPr="00955B81"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ће одбити понуду</w:t>
      </w:r>
      <w:r w:rsidRPr="00955B81">
        <w:rPr>
          <w:rFonts w:eastAsia="Times New Roman"/>
          <w:color w:val="auto"/>
          <w:kern w:val="0"/>
          <w:lang w:eastAsia="en-US"/>
        </w:rPr>
        <w:t xml:space="preserve"> ако:</w:t>
      </w:r>
    </w:p>
    <w:p w14:paraId="1E6B4072" w14:textId="77777777" w:rsidR="00955B81" w:rsidRPr="00955B81"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понуђач не докаже да испуњава обавезне услове за учешће;</w:t>
      </w:r>
    </w:p>
    <w:p w14:paraId="13940838" w14:textId="77777777" w:rsidR="00955B81" w:rsidRPr="00955B81"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 xml:space="preserve">понуђач не докаже да испуњава додатне услове </w:t>
      </w:r>
    </w:p>
    <w:p w14:paraId="310C05AA" w14:textId="77777777" w:rsidR="00955B81" w:rsidRPr="00CC39C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461F4F">
        <w:rPr>
          <w:rFonts w:eastAsia="Times New Roman"/>
          <w:color w:val="auto"/>
          <w:kern w:val="0"/>
          <w:lang w:eastAsia="en-US"/>
        </w:rPr>
        <w:t xml:space="preserve">понуђач није доставио тражена средства финансијског обезбеђења; </w:t>
      </w:r>
      <w:r w:rsidRPr="00CC39C6">
        <w:rPr>
          <w:rFonts w:eastAsia="Times New Roman"/>
          <w:color w:val="auto"/>
          <w:kern w:val="0"/>
          <w:lang w:eastAsia="en-US"/>
        </w:rPr>
        <w:t xml:space="preserve"> </w:t>
      </w:r>
    </w:p>
    <w:p w14:paraId="354222E0" w14:textId="77777777" w:rsidR="00955B81" w:rsidRPr="00CC39C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CC39C6">
        <w:rPr>
          <w:rFonts w:eastAsia="Times New Roman"/>
          <w:color w:val="auto"/>
          <w:kern w:val="0"/>
          <w:lang w:eastAsia="en-US"/>
        </w:rPr>
        <w:t>је понуђени рок важења понуде краћи од прописаног;</w:t>
      </w:r>
    </w:p>
    <w:p w14:paraId="4540B63A" w14:textId="77777777" w:rsidR="00955B81" w:rsidRPr="00955B81" w:rsidRDefault="00955B81" w:rsidP="00955B81">
      <w:pPr>
        <w:suppressAutoHyphens w:val="0"/>
        <w:autoSpaceDE w:val="0"/>
        <w:autoSpaceDN w:val="0"/>
        <w:adjustRightInd w:val="0"/>
        <w:spacing w:line="240" w:lineRule="auto"/>
        <w:ind w:left="360"/>
        <w:jc w:val="both"/>
        <w:rPr>
          <w:rFonts w:eastAsia="Times New Roman"/>
          <w:color w:val="auto"/>
          <w:kern w:val="0"/>
          <w:lang w:eastAsia="en-US"/>
        </w:rPr>
      </w:pPr>
      <w:r w:rsidRPr="00955B81">
        <w:rPr>
          <w:rFonts w:eastAsia="Times New Roman"/>
          <w:color w:val="auto"/>
          <w:kern w:val="0"/>
          <w:lang w:eastAsia="en-US"/>
        </w:rPr>
        <w:t>6. није доставио потписане све обавезне обрасце дефинисане конкурсном документацијом</w:t>
      </w:r>
    </w:p>
    <w:p w14:paraId="5E9BBA84" w14:textId="77777777" w:rsidR="00955B81" w:rsidRPr="00955B81" w:rsidRDefault="00955B81" w:rsidP="00955B81">
      <w:pPr>
        <w:suppressAutoHyphens w:val="0"/>
        <w:autoSpaceDE w:val="0"/>
        <w:autoSpaceDN w:val="0"/>
        <w:adjustRightInd w:val="0"/>
        <w:spacing w:line="240" w:lineRule="auto"/>
        <w:ind w:left="360"/>
        <w:jc w:val="both"/>
        <w:rPr>
          <w:rFonts w:eastAsia="Times New Roman"/>
          <w:color w:val="auto"/>
          <w:kern w:val="0"/>
          <w:highlight w:val="yellow"/>
          <w:lang w:eastAsia="en-US"/>
        </w:rPr>
      </w:pPr>
      <w:r w:rsidRPr="00955B81">
        <w:rPr>
          <w:rFonts w:eastAsia="Times New Roman"/>
          <w:color w:val="auto"/>
          <w:kern w:val="0"/>
          <w:lang w:eastAsia="en-US"/>
        </w:rPr>
        <w:t>7. понуда садржи друге недостатке због којих није могуће утврдити стварну садржину понуде или није могуће упоредити је са другим понудама;</w:t>
      </w:r>
    </w:p>
    <w:p w14:paraId="174F45ED" w14:textId="77777777" w:rsidR="00955B81" w:rsidRPr="00955B81" w:rsidRDefault="00955B81" w:rsidP="00955B81">
      <w:pPr>
        <w:suppressAutoHyphens w:val="0"/>
        <w:autoSpaceDE w:val="0"/>
        <w:autoSpaceDN w:val="0"/>
        <w:adjustRightInd w:val="0"/>
        <w:spacing w:line="240" w:lineRule="auto"/>
        <w:ind w:left="420"/>
        <w:jc w:val="both"/>
        <w:rPr>
          <w:rFonts w:eastAsia="Times New Roman"/>
          <w:color w:val="auto"/>
          <w:kern w:val="0"/>
          <w:szCs w:val="20"/>
          <w:lang w:eastAsia="en-US"/>
        </w:rPr>
      </w:pPr>
    </w:p>
    <w:p w14:paraId="573A651F" w14:textId="77777777" w:rsidR="00955B81" w:rsidRPr="00955B81"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може одбити понуду</w:t>
      </w:r>
      <w:r w:rsidRPr="00955B81">
        <w:rPr>
          <w:rFonts w:eastAsia="Times New Roman"/>
          <w:color w:val="auto"/>
          <w:kern w:val="0"/>
          <w:lang w:eastAsia="en-US"/>
        </w:rPr>
        <w:t xml:space="preserve"> уколико поседује доказ да је понуђач у </w:t>
      </w:r>
    </w:p>
    <w:p w14:paraId="76462FCC" w14:textId="77777777" w:rsidR="00955B81" w:rsidRPr="00955B81"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претходне три године пре објављивања позива за подношење понуда у поступку јавне набавке:</w:t>
      </w:r>
    </w:p>
    <w:p w14:paraId="7DA4A7A2" w14:textId="1CB2E821"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поступао супротно забрани из чл. 23. и 25.</w:t>
      </w:r>
      <w:r w:rsidR="00611920">
        <w:rPr>
          <w:rFonts w:eastAsia="Times New Roman"/>
          <w:color w:val="auto"/>
          <w:kern w:val="0"/>
          <w:lang w:val="sr-Cyrl-RS" w:eastAsia="en-US"/>
        </w:rPr>
        <w:t xml:space="preserve"> </w:t>
      </w:r>
      <w:r w:rsidRPr="00955B81">
        <w:rPr>
          <w:rFonts w:eastAsia="Times New Roman"/>
          <w:color w:val="auto"/>
          <w:kern w:val="0"/>
          <w:lang w:eastAsia="en-US"/>
        </w:rPr>
        <w:t>З</w:t>
      </w:r>
      <w:r w:rsidR="005A5C59">
        <w:rPr>
          <w:rFonts w:eastAsia="Times New Roman"/>
          <w:color w:val="auto"/>
          <w:kern w:val="0"/>
          <w:lang w:eastAsia="en-US"/>
        </w:rPr>
        <w:t>акона</w:t>
      </w:r>
      <w:r w:rsidRPr="00955B81">
        <w:rPr>
          <w:rFonts w:eastAsia="Times New Roman"/>
          <w:color w:val="auto"/>
          <w:kern w:val="0"/>
          <w:lang w:eastAsia="en-US"/>
        </w:rPr>
        <w:t>;</w:t>
      </w:r>
    </w:p>
    <w:p w14:paraId="30BFDBE0" w14:textId="77777777"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учинио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повреду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конкуренције</w:t>
      </w:r>
      <w:proofErr w:type="spellEnd"/>
      <w:r w:rsidRPr="00955B81">
        <w:rPr>
          <w:rFonts w:eastAsia="Times New Roman"/>
          <w:color w:val="auto"/>
          <w:kern w:val="0"/>
          <w:lang w:val="en-US" w:eastAsia="en-US"/>
        </w:rPr>
        <w:t xml:space="preserve">; </w:t>
      </w:r>
    </w:p>
    <w:p w14:paraId="4B62FB1D" w14:textId="77777777" w:rsidR="00955B81" w:rsidRPr="00497CD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ru-RU" w:eastAsia="en-US"/>
        </w:rPr>
      </w:pPr>
      <w:r w:rsidRPr="00497CD6">
        <w:rPr>
          <w:rFonts w:eastAsia="Times New Roman"/>
          <w:color w:val="auto"/>
          <w:kern w:val="0"/>
          <w:lang w:val="ru-RU" w:eastAsia="en-US"/>
        </w:rPr>
        <w:t>доставио неистините податке у понуди или без оправданих разлога одбио да</w:t>
      </w:r>
      <w:r w:rsidRPr="00955B81">
        <w:rPr>
          <w:rFonts w:eastAsia="Times New Roman"/>
          <w:color w:val="auto"/>
          <w:kern w:val="0"/>
          <w:lang w:eastAsia="en-US"/>
        </w:rPr>
        <w:t xml:space="preserve"> </w:t>
      </w:r>
      <w:r w:rsidRPr="00497CD6">
        <w:rPr>
          <w:rFonts w:eastAsia="Times New Roman"/>
          <w:color w:val="auto"/>
          <w:kern w:val="0"/>
          <w:lang w:val="ru-RU" w:eastAsia="en-US"/>
        </w:rPr>
        <w:t xml:space="preserve">закључи уговор о јавној набавци, након што му је уговор додељен;  </w:t>
      </w:r>
    </w:p>
    <w:p w14:paraId="2F48601A" w14:textId="77777777" w:rsidR="00955B81" w:rsidRPr="00497CD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ru-RU" w:eastAsia="en-US"/>
        </w:rPr>
      </w:pPr>
      <w:r w:rsidRPr="00497CD6">
        <w:rPr>
          <w:rFonts w:eastAsia="Times New Roman"/>
          <w:color w:val="auto"/>
          <w:kern w:val="0"/>
          <w:lang w:val="ru-RU" w:eastAsia="en-US"/>
        </w:rPr>
        <w:t xml:space="preserve">одбио да достави доказе и средства </w:t>
      </w:r>
      <w:r w:rsidRPr="00955B81">
        <w:rPr>
          <w:rFonts w:eastAsia="Times New Roman"/>
          <w:color w:val="auto"/>
          <w:kern w:val="0"/>
          <w:lang w:eastAsia="en-US"/>
        </w:rPr>
        <w:t xml:space="preserve">финансијског </w:t>
      </w:r>
      <w:r w:rsidRPr="00497CD6">
        <w:rPr>
          <w:rFonts w:eastAsia="Times New Roman"/>
          <w:color w:val="auto"/>
          <w:kern w:val="0"/>
          <w:lang w:val="ru-RU" w:eastAsia="en-US"/>
        </w:rPr>
        <w:t>обезбеђења на шта се у понуди обавезао</w:t>
      </w:r>
      <w:r w:rsidRPr="00955B81">
        <w:rPr>
          <w:rFonts w:eastAsia="Times New Roman"/>
          <w:color w:val="auto"/>
          <w:kern w:val="0"/>
          <w:lang w:eastAsia="en-US"/>
        </w:rPr>
        <w:t>.</w:t>
      </w:r>
    </w:p>
    <w:p w14:paraId="069B93C0" w14:textId="77777777" w:rsidR="00955B81" w:rsidRPr="00497CD6" w:rsidRDefault="00955B81" w:rsidP="00611920">
      <w:pPr>
        <w:suppressAutoHyphens w:val="0"/>
        <w:autoSpaceDE w:val="0"/>
        <w:autoSpaceDN w:val="0"/>
        <w:adjustRightInd w:val="0"/>
        <w:spacing w:line="240" w:lineRule="auto"/>
        <w:ind w:firstLine="708"/>
        <w:jc w:val="both"/>
        <w:rPr>
          <w:rFonts w:eastAsia="Times New Roman"/>
          <w:color w:val="auto"/>
          <w:kern w:val="0"/>
          <w:lang w:val="ru-RU" w:eastAsia="en-US"/>
        </w:rPr>
      </w:pPr>
      <w:r w:rsidRPr="00497CD6">
        <w:rPr>
          <w:rFonts w:eastAsia="Times New Roman"/>
          <w:color w:val="auto"/>
          <w:kern w:val="0"/>
          <w:lang w:val="ru-RU" w:eastAsia="en-U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197FD91C" w14:textId="77777777" w:rsidR="00955B81" w:rsidRPr="00497CD6" w:rsidRDefault="00955B81" w:rsidP="00955B81">
      <w:pPr>
        <w:suppressAutoHyphens w:val="0"/>
        <w:autoSpaceDE w:val="0"/>
        <w:autoSpaceDN w:val="0"/>
        <w:adjustRightInd w:val="0"/>
        <w:spacing w:line="240" w:lineRule="auto"/>
        <w:ind w:firstLine="708"/>
        <w:jc w:val="both"/>
        <w:rPr>
          <w:rFonts w:eastAsia="Times New Roman"/>
          <w:color w:val="auto"/>
          <w:kern w:val="0"/>
          <w:lang w:val="ru-RU" w:eastAsia="en-US"/>
        </w:rPr>
      </w:pPr>
      <w:r w:rsidRPr="00497CD6">
        <w:rPr>
          <w:rFonts w:eastAsia="Times New Roman"/>
          <w:color w:val="auto"/>
          <w:kern w:val="0"/>
          <w:lang w:val="ru-RU" w:eastAsia="en-US"/>
        </w:rPr>
        <w:t xml:space="preserve">Докази на основу којих наручилац може одбити понуду су: </w:t>
      </w:r>
    </w:p>
    <w:p w14:paraId="58B8CF07" w14:textId="77777777" w:rsidR="00955B81" w:rsidRPr="00497CD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ru-RU" w:eastAsia="en-US"/>
        </w:rPr>
      </w:pPr>
      <w:r w:rsidRPr="00497CD6">
        <w:rPr>
          <w:rFonts w:eastAsia="Times New Roman"/>
          <w:color w:val="auto"/>
          <w:kern w:val="0"/>
          <w:lang w:val="ru-RU" w:eastAsia="en-US"/>
        </w:rPr>
        <w:t xml:space="preserve">исправа о наплаћеној уговорној казни; </w:t>
      </w:r>
    </w:p>
    <w:p w14:paraId="44EB20CD" w14:textId="77777777" w:rsidR="00955B81" w:rsidRPr="00497CD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ru-RU" w:eastAsia="en-US"/>
        </w:rPr>
      </w:pPr>
      <w:r w:rsidRPr="00497CD6">
        <w:rPr>
          <w:rFonts w:eastAsia="Times New Roman"/>
          <w:color w:val="auto"/>
          <w:kern w:val="0"/>
          <w:lang w:val="ru-RU" w:eastAsia="en-US"/>
        </w:rPr>
        <w:t xml:space="preserve">исправа о реализованом средству обезбеђења испуњења обавеза у поступку јавне набавке или испуњења уговорних обавеза; </w:t>
      </w:r>
    </w:p>
    <w:p w14:paraId="0B562979" w14:textId="77777777" w:rsidR="00955B81" w:rsidRPr="00497CD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ru-RU" w:eastAsia="en-US"/>
        </w:rPr>
      </w:pPr>
      <w:r w:rsidRPr="00497CD6">
        <w:rPr>
          <w:rFonts w:eastAsia="Times New Roman"/>
          <w:color w:val="auto"/>
          <w:kern w:val="0"/>
          <w:lang w:val="ru-RU" w:eastAsia="en-US"/>
        </w:rPr>
        <w:t>правоснажна судска одлука или коначна одлука другог надлежног органа;</w:t>
      </w:r>
    </w:p>
    <w:p w14:paraId="0381C800" w14:textId="77777777" w:rsidR="00955B81" w:rsidRPr="00497CD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ru-RU" w:eastAsia="en-US"/>
        </w:rPr>
      </w:pPr>
      <w:r w:rsidRPr="00497CD6">
        <w:rPr>
          <w:rFonts w:eastAsia="Times New Roman"/>
          <w:color w:val="auto"/>
          <w:kern w:val="0"/>
          <w:lang w:val="ru-RU" w:eastAsia="en-US"/>
        </w:rPr>
        <w:t xml:space="preserve">рекламације корисника, ако нису отклоњене у уговореном року; </w:t>
      </w:r>
    </w:p>
    <w:p w14:paraId="24E24E97" w14:textId="77777777" w:rsidR="00955B81" w:rsidRPr="00497CD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ru-RU" w:eastAsia="en-US"/>
        </w:rPr>
      </w:pPr>
      <w:r w:rsidRPr="00497CD6">
        <w:rPr>
          <w:rFonts w:eastAsia="Times New Roman"/>
          <w:color w:val="auto"/>
          <w:kern w:val="0"/>
          <w:lang w:val="ru-RU" w:eastAsia="en-U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8EDBF3D" w14:textId="77777777" w:rsidR="00955B81" w:rsidRPr="00497CD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ru-RU" w:eastAsia="en-US"/>
        </w:rPr>
      </w:pPr>
      <w:r w:rsidRPr="00497CD6">
        <w:rPr>
          <w:rFonts w:eastAsia="Times New Roman"/>
          <w:color w:val="auto"/>
          <w:kern w:val="0"/>
          <w:lang w:val="ru-RU" w:eastAsia="en-US"/>
        </w:rPr>
        <w:t>доказ о ангажовању на извршењу уговора о јавној набавци лица која нису означена у понуди као под</w:t>
      </w:r>
      <w:r w:rsidR="000D282E">
        <w:rPr>
          <w:rFonts w:eastAsia="Times New Roman"/>
          <w:color w:val="auto"/>
          <w:kern w:val="0"/>
          <w:lang w:eastAsia="en-US"/>
        </w:rPr>
        <w:t>извођачи</w:t>
      </w:r>
      <w:r w:rsidRPr="00497CD6">
        <w:rPr>
          <w:rFonts w:eastAsia="Times New Roman"/>
          <w:color w:val="auto"/>
          <w:kern w:val="0"/>
          <w:lang w:val="ru-RU" w:eastAsia="en-US"/>
        </w:rPr>
        <w:t xml:space="preserve">, односно чланови групе понуђача; </w:t>
      </w:r>
    </w:p>
    <w:p w14:paraId="73CE4C77" w14:textId="77777777" w:rsidR="00955B81" w:rsidRPr="00497CD6" w:rsidRDefault="00955B81" w:rsidP="00114939">
      <w:pPr>
        <w:numPr>
          <w:ilvl w:val="0"/>
          <w:numId w:val="10"/>
        </w:numPr>
        <w:suppressAutoHyphens w:val="0"/>
        <w:autoSpaceDE w:val="0"/>
        <w:autoSpaceDN w:val="0"/>
        <w:adjustRightInd w:val="0"/>
        <w:spacing w:line="240" w:lineRule="auto"/>
        <w:jc w:val="both"/>
        <w:rPr>
          <w:rFonts w:eastAsia="Times New Roman"/>
          <w:i/>
          <w:color w:val="auto"/>
          <w:kern w:val="0"/>
          <w:lang w:val="ru-RU" w:eastAsia="en-US"/>
        </w:rPr>
      </w:pPr>
      <w:r w:rsidRPr="00955B81">
        <w:rPr>
          <w:rFonts w:eastAsia="Times New Roman"/>
          <w:color w:val="auto"/>
          <w:kern w:val="0"/>
          <w:lang w:eastAsia="en-US"/>
        </w:rPr>
        <w:t>д</w:t>
      </w:r>
      <w:r w:rsidRPr="00497CD6">
        <w:rPr>
          <w:rFonts w:eastAsia="Times New Roman"/>
          <w:color w:val="auto"/>
          <w:kern w:val="0"/>
          <w:lang w:val="ru-RU" w:eastAsia="en-US"/>
        </w:rPr>
        <w:t>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497CD6">
        <w:rPr>
          <w:rFonts w:eastAsia="Times New Roman"/>
          <w:i/>
          <w:color w:val="auto"/>
          <w:kern w:val="0"/>
          <w:lang w:val="ru-RU" w:eastAsia="en-US"/>
        </w:rPr>
        <w:t>.</w:t>
      </w:r>
    </w:p>
    <w:p w14:paraId="4C58721B" w14:textId="77777777" w:rsidR="00955B81" w:rsidRPr="00955B81" w:rsidRDefault="00955B81" w:rsidP="00955B81">
      <w:pPr>
        <w:suppressAutoHyphens w:val="0"/>
        <w:autoSpaceDE w:val="0"/>
        <w:autoSpaceDN w:val="0"/>
        <w:adjustRightInd w:val="0"/>
        <w:spacing w:line="240" w:lineRule="auto"/>
        <w:ind w:left="780"/>
        <w:rPr>
          <w:rFonts w:eastAsia="Calibri-Bold"/>
          <w:b/>
          <w:bCs/>
          <w:kern w:val="0"/>
        </w:rPr>
      </w:pPr>
    </w:p>
    <w:p w14:paraId="781E5FD4" w14:textId="77777777" w:rsidR="00955B81" w:rsidRPr="00955B81" w:rsidRDefault="00955B81" w:rsidP="00611920">
      <w:pPr>
        <w:suppressAutoHyphens w:val="0"/>
        <w:autoSpaceDE w:val="0"/>
        <w:autoSpaceDN w:val="0"/>
        <w:adjustRightInd w:val="0"/>
        <w:spacing w:line="240" w:lineRule="auto"/>
        <w:ind w:left="360" w:firstLine="348"/>
        <w:jc w:val="both"/>
        <w:rPr>
          <w:rFonts w:eastAsia="Times New Roman"/>
          <w:color w:val="auto"/>
          <w:kern w:val="0"/>
          <w:lang w:eastAsia="en-US"/>
        </w:rPr>
      </w:pPr>
      <w:r w:rsidRPr="00955B81">
        <w:rPr>
          <w:rFonts w:eastAsia="Times New Roman"/>
          <w:color w:val="auto"/>
          <w:kern w:val="0"/>
          <w:lang w:eastAsia="en-US"/>
        </w:rPr>
        <w:t xml:space="preserve">Доказ из става 2. подтачка 3) ове тачке може да се односи на поступак који је </w:t>
      </w:r>
    </w:p>
    <w:p w14:paraId="404F490B" w14:textId="77777777" w:rsidR="00955B81"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спровео или уговор који је закључио и други наручилац ако је предмет јавне набавке истоврстан.</w:t>
      </w:r>
    </w:p>
    <w:p w14:paraId="3CB1FCBE" w14:textId="77777777" w:rsidR="00B3736D" w:rsidRPr="00955B81" w:rsidRDefault="00B3736D" w:rsidP="00955B81">
      <w:pPr>
        <w:suppressAutoHyphens w:val="0"/>
        <w:autoSpaceDE w:val="0"/>
        <w:autoSpaceDN w:val="0"/>
        <w:adjustRightInd w:val="0"/>
        <w:spacing w:line="240" w:lineRule="auto"/>
        <w:jc w:val="both"/>
        <w:rPr>
          <w:rFonts w:eastAsia="Times New Roman"/>
          <w:color w:val="auto"/>
          <w:kern w:val="0"/>
          <w:lang w:eastAsia="en-US"/>
        </w:rPr>
      </w:pPr>
    </w:p>
    <w:p w14:paraId="1339E562" w14:textId="77777777" w:rsidR="00321A4C" w:rsidRPr="00CB369F" w:rsidRDefault="00955B81" w:rsidP="00321A4C">
      <w:pPr>
        <w:jc w:val="both"/>
        <w:rPr>
          <w:b/>
          <w:bCs/>
          <w:i/>
          <w:iCs/>
        </w:rPr>
      </w:pPr>
      <w:r w:rsidRPr="00CB369F">
        <w:rPr>
          <w:b/>
          <w:bCs/>
          <w:i/>
          <w:iCs/>
        </w:rPr>
        <w:lastRenderedPageBreak/>
        <w:t>2</w:t>
      </w:r>
      <w:r w:rsidR="00C031FE">
        <w:rPr>
          <w:b/>
          <w:bCs/>
          <w:i/>
          <w:iCs/>
        </w:rPr>
        <w:t>2</w:t>
      </w:r>
      <w:r w:rsidR="00BD5C71" w:rsidRPr="00CB369F">
        <w:rPr>
          <w:b/>
          <w:bCs/>
          <w:i/>
          <w:iCs/>
        </w:rPr>
        <w:t xml:space="preserve">. НАЧИН И РОК ЗА ПОДНОШЕЊЕ ЗАХТЕВА ЗА ЗАШТИТУ ПРАВА ПОНУЂАЧА </w:t>
      </w:r>
      <w:r w:rsidR="00321A4C" w:rsidRPr="00CB369F">
        <w:rPr>
          <w:b/>
          <w:bCs/>
          <w:i/>
          <w:iCs/>
        </w:rPr>
        <w:t xml:space="preserve">СА ДЕТАЉНИМ УПУТСТВОМ О САДРЖИНИ ПОТПУНОГ ЗАХТЕВА </w:t>
      </w:r>
    </w:p>
    <w:p w14:paraId="2F21AAB5" w14:textId="77777777" w:rsidR="00BD5C71" w:rsidRPr="00955B81" w:rsidRDefault="00BD5C71" w:rsidP="00BD5C71">
      <w:pPr>
        <w:jc w:val="both"/>
        <w:rPr>
          <w:b/>
          <w:bCs/>
        </w:rPr>
      </w:pPr>
    </w:p>
    <w:p w14:paraId="399EADE2" w14:textId="77777777" w:rsidR="00315408" w:rsidRPr="00955B81" w:rsidRDefault="00315408" w:rsidP="00E14E91">
      <w:pPr>
        <w:ind w:firstLine="708"/>
        <w:jc w:val="both"/>
      </w:pPr>
      <w:r w:rsidRPr="00955B81">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009B76F3" w:rsidRPr="00955B81">
        <w:t>З</w:t>
      </w:r>
      <w:r w:rsidR="005A5C59">
        <w:t>акона</w:t>
      </w:r>
      <w:r w:rsidRPr="00955B81">
        <w:t xml:space="preserve">. </w:t>
      </w:r>
    </w:p>
    <w:p w14:paraId="17817F8F" w14:textId="77777777" w:rsidR="00321A4C" w:rsidRPr="00955B81" w:rsidRDefault="00315408" w:rsidP="00B21931">
      <w:pPr>
        <w:ind w:firstLine="708"/>
        <w:jc w:val="both"/>
      </w:pPr>
      <w:r w:rsidRPr="00955B81">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5E075D3A" w14:textId="77777777" w:rsidR="00315408" w:rsidRPr="00955B81" w:rsidRDefault="00315408" w:rsidP="00B21931">
      <w:pPr>
        <w:ind w:firstLine="708"/>
        <w:jc w:val="both"/>
      </w:pPr>
      <w:r w:rsidRPr="00955B81">
        <w:t>Захтев за заштиту права се доставља наручиоцу непосредно, електронском поштом на e-mail:</w:t>
      </w:r>
      <w:r w:rsidR="00B3736D">
        <w:t xml:space="preserve"> </w:t>
      </w:r>
      <w:hyperlink r:id="rId13" w:history="1">
        <w:r w:rsidR="00B3736D" w:rsidRPr="00CE7394">
          <w:rPr>
            <w:rStyle w:val="Hyperlink"/>
          </w:rPr>
          <w:t>kabinet@obnova.gov.rs</w:t>
        </w:r>
      </w:hyperlink>
      <w:r w:rsidR="00B3736D">
        <w:t xml:space="preserve">, </w:t>
      </w:r>
      <w:r w:rsidRPr="00955B81">
        <w:t>факсом на број</w:t>
      </w:r>
      <w:r w:rsidR="00B3736D">
        <w:t xml:space="preserve"> 011/3617-737</w:t>
      </w:r>
      <w:r w:rsidRPr="00955B81">
        <w:t xml:space="preserve"> или препорученом пошиљком са повратницом на адресу </w:t>
      </w:r>
      <w:r w:rsidR="00321A4C" w:rsidRPr="00955B81">
        <w:t>н</w:t>
      </w:r>
      <w:r w:rsidRPr="00955B81">
        <w:t>аручиоца.</w:t>
      </w:r>
    </w:p>
    <w:p w14:paraId="5B905076" w14:textId="77777777" w:rsidR="00DF0F3D" w:rsidRPr="00955B81" w:rsidRDefault="00315408" w:rsidP="00B21931">
      <w:pPr>
        <w:ind w:firstLine="708"/>
        <w:jc w:val="both"/>
      </w:pPr>
      <w:r w:rsidRPr="00955B81">
        <w:t>Захтев за заштиту права може се поднети у току целог поступка јав</w:t>
      </w:r>
      <w:r w:rsidR="00321A4C" w:rsidRPr="00955B81">
        <w:t>не набавке, против сваке радње н</w:t>
      </w:r>
      <w:r w:rsidRPr="00955B81">
        <w:t xml:space="preserve">аручиоца, осим ако </w:t>
      </w:r>
      <w:r w:rsidR="009B76F3" w:rsidRPr="00955B81">
        <w:t>З</w:t>
      </w:r>
      <w:r w:rsidR="005A5C59">
        <w:t>аконом</w:t>
      </w:r>
      <w:r w:rsidRPr="00955B81">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1B1537" w:rsidRPr="00955B81">
        <w:t xml:space="preserve"> и на интернет страници наручиоца</w:t>
      </w:r>
      <w:r w:rsidRPr="00955B81">
        <w:t xml:space="preserve">, најкасније у року од </w:t>
      </w:r>
      <w:r w:rsidR="00321A4C" w:rsidRPr="00955B81">
        <w:t>два</w:t>
      </w:r>
      <w:r w:rsidRPr="00955B81">
        <w:t xml:space="preserve"> дана од дана пријема захтева. </w:t>
      </w:r>
    </w:p>
    <w:p w14:paraId="4A6BA944" w14:textId="77777777" w:rsidR="002752EE" w:rsidRPr="00955B81" w:rsidRDefault="00315408" w:rsidP="00B21931">
      <w:pPr>
        <w:ind w:firstLine="708"/>
        <w:jc w:val="both"/>
      </w:pPr>
      <w:r w:rsidRPr="00955B81">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321A4C" w:rsidRPr="00955B81">
        <w:t>меним ако је примљен од стране н</w:t>
      </w:r>
      <w:r w:rsidRPr="00955B81">
        <w:t xml:space="preserve">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009B76F3" w:rsidRPr="00955B81">
        <w:t>З</w:t>
      </w:r>
      <w:r w:rsidR="005A5C59">
        <w:t>акона</w:t>
      </w:r>
      <w:r w:rsidR="00DF0F3D" w:rsidRPr="00955B81">
        <w:t xml:space="preserve"> указао н</w:t>
      </w:r>
      <w:r w:rsidRPr="00955B81">
        <w:t xml:space="preserve">аручиоцу на евентуалне недостатке и неправилности, а наручилац исте није отклонио. </w:t>
      </w:r>
    </w:p>
    <w:p w14:paraId="1F496CD9" w14:textId="77777777" w:rsidR="00DF0F3D" w:rsidRPr="00955B81" w:rsidRDefault="00315408" w:rsidP="00B21931">
      <w:pPr>
        <w:ind w:firstLine="708"/>
        <w:jc w:val="both"/>
      </w:pPr>
      <w:r w:rsidRPr="00955B81">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5EE17DD2" w14:textId="751BBEFB" w:rsidR="001B1537" w:rsidRPr="00955B81" w:rsidRDefault="00315408" w:rsidP="00B21931">
      <w:pPr>
        <w:ind w:firstLine="708"/>
        <w:jc w:val="both"/>
      </w:pPr>
      <w:r w:rsidRPr="00955B81">
        <w:t>После доношења одлуке о додели уговора из чл</w:t>
      </w:r>
      <w:r w:rsidR="005E55B9">
        <w:rPr>
          <w:lang w:val="sr-Cyrl-RS"/>
        </w:rPr>
        <w:t xml:space="preserve">ана </w:t>
      </w:r>
      <w:r w:rsidRPr="00955B81">
        <w:t xml:space="preserve">108. </w:t>
      </w:r>
      <w:r w:rsidR="009B76F3" w:rsidRPr="00955B81">
        <w:t>З</w:t>
      </w:r>
      <w:r w:rsidR="005A5C59">
        <w:t>акона</w:t>
      </w:r>
      <w:r w:rsidRPr="00955B81">
        <w:t xml:space="preserve"> или одлуке о обустави поступка јавне набавке из чл</w:t>
      </w:r>
      <w:r w:rsidR="005E55B9">
        <w:rPr>
          <w:lang w:val="sr-Cyrl-RS"/>
        </w:rPr>
        <w:t>ана</w:t>
      </w:r>
      <w:r w:rsidRPr="00955B81">
        <w:t xml:space="preserve"> 109. </w:t>
      </w:r>
      <w:r w:rsidR="009B76F3" w:rsidRPr="00955B81">
        <w:t>З</w:t>
      </w:r>
      <w:r w:rsidR="005A5C59">
        <w:t>акона</w:t>
      </w:r>
      <w:r w:rsidRPr="00955B81">
        <w:t xml:space="preserve">, рок за подношење захтева за заштиту права је </w:t>
      </w:r>
      <w:r w:rsidR="00DF0F3D" w:rsidRPr="00955B81">
        <w:t>пет</w:t>
      </w:r>
      <w:r w:rsidRPr="00955B81">
        <w:t xml:space="preserve"> дана од дана објављивања одлуке на Порталу јавних набавки.</w:t>
      </w:r>
    </w:p>
    <w:p w14:paraId="0BA4DBF3" w14:textId="77777777" w:rsidR="00DF0F3D" w:rsidRPr="00955B81" w:rsidRDefault="00315408" w:rsidP="00B21931">
      <w:pPr>
        <w:ind w:firstLine="708"/>
        <w:jc w:val="both"/>
      </w:pPr>
      <w:r w:rsidRPr="00955B81">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4E96BA04" w14:textId="77777777" w:rsidR="001B1537" w:rsidRPr="00955B81" w:rsidRDefault="00315408" w:rsidP="00B21931">
      <w:pPr>
        <w:ind w:firstLine="708"/>
        <w:jc w:val="both"/>
      </w:pPr>
      <w:r w:rsidRPr="00955B81">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76B02E6" w14:textId="77777777" w:rsidR="001B1537" w:rsidRPr="00955B81" w:rsidRDefault="00315408" w:rsidP="00B21931">
      <w:pPr>
        <w:ind w:firstLine="708"/>
        <w:jc w:val="both"/>
      </w:pPr>
      <w:r w:rsidRPr="00955B81">
        <w:t xml:space="preserve">Захтев за заштиту права не задржава даље активности наручиоца у поступку јавне набавке у складу са одредбама члана 150. овог </w:t>
      </w:r>
      <w:r w:rsidR="009B76F3" w:rsidRPr="00955B81">
        <w:t>З</w:t>
      </w:r>
      <w:r w:rsidR="005A5C59">
        <w:t>акона</w:t>
      </w:r>
      <w:r w:rsidRPr="00955B81">
        <w:t xml:space="preserve">. </w:t>
      </w:r>
    </w:p>
    <w:p w14:paraId="2F5AE40F" w14:textId="77777777" w:rsidR="001B1537" w:rsidRPr="00955B81" w:rsidRDefault="00315408" w:rsidP="00B21931">
      <w:pPr>
        <w:ind w:firstLine="708"/>
        <w:jc w:val="both"/>
      </w:pPr>
      <w:r w:rsidRPr="00955B81">
        <w:t xml:space="preserve">Захтев за заштиту права мора да садржи: </w:t>
      </w:r>
    </w:p>
    <w:p w14:paraId="4CEBD742" w14:textId="77777777" w:rsidR="001B1537" w:rsidRPr="00955B81" w:rsidRDefault="00315408" w:rsidP="00BD5C71">
      <w:pPr>
        <w:jc w:val="both"/>
      </w:pPr>
      <w:r w:rsidRPr="00955B81">
        <w:t>1) назив и адресу подносиоца захтева и лице за контакт;</w:t>
      </w:r>
    </w:p>
    <w:p w14:paraId="0EADE794" w14:textId="77777777" w:rsidR="001B1537" w:rsidRPr="00955B81" w:rsidRDefault="00315408" w:rsidP="00BD5C71">
      <w:pPr>
        <w:jc w:val="both"/>
      </w:pPr>
      <w:r w:rsidRPr="00955B81">
        <w:t xml:space="preserve">2) назив и адресу наручиоца; </w:t>
      </w:r>
    </w:p>
    <w:p w14:paraId="4099E21F" w14:textId="2B435909" w:rsidR="001B1537" w:rsidRPr="00955B81" w:rsidRDefault="00315408" w:rsidP="00BD5C71">
      <w:pPr>
        <w:jc w:val="both"/>
      </w:pPr>
      <w:r w:rsidRPr="00955B81">
        <w:t>3)</w:t>
      </w:r>
      <w:r w:rsidR="008F16D0">
        <w:rPr>
          <w:lang w:val="sr-Cyrl-RS"/>
        </w:rPr>
        <w:t xml:space="preserve"> </w:t>
      </w:r>
      <w:r w:rsidRPr="00955B81">
        <w:t xml:space="preserve">податке о јавној набавци која је предмет захтева, односно о одлуци наручиоца; </w:t>
      </w:r>
    </w:p>
    <w:p w14:paraId="6A84926E" w14:textId="77777777" w:rsidR="001B1537" w:rsidRPr="00955B81" w:rsidRDefault="00315408" w:rsidP="00BD5C71">
      <w:pPr>
        <w:jc w:val="both"/>
      </w:pPr>
      <w:r w:rsidRPr="00955B81">
        <w:t>4) повреде прописа којима се уређује поступак јавне набавке;</w:t>
      </w:r>
    </w:p>
    <w:p w14:paraId="7AF277A0" w14:textId="77777777" w:rsidR="001B1537" w:rsidRPr="00955B81" w:rsidRDefault="00315408" w:rsidP="00BD5C71">
      <w:pPr>
        <w:jc w:val="both"/>
      </w:pPr>
      <w:r w:rsidRPr="00955B81">
        <w:t xml:space="preserve">5) чињенице и доказе којима се повреде доказују; </w:t>
      </w:r>
    </w:p>
    <w:p w14:paraId="42E42405" w14:textId="77777777" w:rsidR="001B1537" w:rsidRPr="00955B81" w:rsidRDefault="00315408" w:rsidP="00BD5C71">
      <w:pPr>
        <w:jc w:val="both"/>
      </w:pPr>
      <w:r w:rsidRPr="00955B81">
        <w:t xml:space="preserve">6) потврду о уплати таксе из члана 156. овог </w:t>
      </w:r>
      <w:r w:rsidR="009B76F3" w:rsidRPr="00955B81">
        <w:t>З</w:t>
      </w:r>
      <w:r w:rsidR="005A5C59">
        <w:t>акона</w:t>
      </w:r>
      <w:r w:rsidRPr="00955B81">
        <w:t>;</w:t>
      </w:r>
    </w:p>
    <w:p w14:paraId="4546A710" w14:textId="77777777" w:rsidR="001B1537" w:rsidRPr="00955B81" w:rsidRDefault="00315408" w:rsidP="00BD5C71">
      <w:pPr>
        <w:jc w:val="both"/>
      </w:pPr>
      <w:r w:rsidRPr="00955B81">
        <w:t xml:space="preserve">7) потпис подносиоца. </w:t>
      </w:r>
    </w:p>
    <w:p w14:paraId="4283E315" w14:textId="77777777" w:rsidR="001B1537" w:rsidRPr="00955B81" w:rsidRDefault="00315408" w:rsidP="00B21931">
      <w:pPr>
        <w:ind w:firstLine="708"/>
        <w:jc w:val="both"/>
      </w:pPr>
      <w:r w:rsidRPr="00955B81">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9B76F3" w:rsidRPr="00955B81">
        <w:t>З</w:t>
      </w:r>
      <w:r w:rsidR="005A5C59">
        <w:t>акона</w:t>
      </w:r>
      <w:r w:rsidRPr="00955B81">
        <w:t xml:space="preserve">, је: </w:t>
      </w:r>
    </w:p>
    <w:p w14:paraId="58AB8767" w14:textId="77777777" w:rsidR="001B1537" w:rsidRPr="00955B81" w:rsidRDefault="00315408" w:rsidP="001B1537">
      <w:pPr>
        <w:ind w:firstLine="708"/>
        <w:jc w:val="both"/>
        <w:rPr>
          <w:b/>
        </w:rPr>
      </w:pPr>
      <w:r w:rsidRPr="00955B81">
        <w:lastRenderedPageBreak/>
        <w:t xml:space="preserve">1. </w:t>
      </w:r>
      <w:r w:rsidRPr="00955B81">
        <w:rPr>
          <w:b/>
        </w:rPr>
        <w:t>Потврда о извршеној уплати таксе из члана 156. З</w:t>
      </w:r>
      <w:r w:rsidR="00503359">
        <w:rPr>
          <w:b/>
        </w:rPr>
        <w:t>акона</w:t>
      </w:r>
      <w:r w:rsidRPr="00955B81">
        <w:rPr>
          <w:b/>
        </w:rPr>
        <w:t xml:space="preserve"> која садржи следеће елементе: </w:t>
      </w:r>
    </w:p>
    <w:p w14:paraId="47764E0A" w14:textId="77777777" w:rsidR="001B1537" w:rsidRPr="00955B81" w:rsidRDefault="00315408" w:rsidP="001B1537">
      <w:pPr>
        <w:ind w:firstLine="708"/>
        <w:jc w:val="both"/>
      </w:pPr>
      <w:r w:rsidRPr="00955B81">
        <w:t xml:space="preserve">(1) да буде издата од стране банке и да садржи печат банке; </w:t>
      </w:r>
    </w:p>
    <w:p w14:paraId="209CA462" w14:textId="77777777" w:rsidR="001B1537" w:rsidRPr="00955B81" w:rsidRDefault="00315408" w:rsidP="001B1537">
      <w:pPr>
        <w:ind w:firstLine="708"/>
        <w:jc w:val="both"/>
      </w:pPr>
      <w:r w:rsidRPr="00955B81">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345B19C5" w14:textId="77777777" w:rsidR="001B1537" w:rsidRPr="00955B81" w:rsidRDefault="00315408" w:rsidP="001B1537">
      <w:pPr>
        <w:ind w:firstLine="708"/>
        <w:jc w:val="both"/>
      </w:pPr>
      <w:r w:rsidRPr="00955B81">
        <w:t>(3) износ таксе из члана 156. З</w:t>
      </w:r>
      <w:r w:rsidR="005A5C59">
        <w:t xml:space="preserve">акона, </w:t>
      </w:r>
      <w:r w:rsidRPr="00955B81">
        <w:t xml:space="preserve">чија се уплата врши - 60.000 динара; </w:t>
      </w:r>
    </w:p>
    <w:p w14:paraId="25F87010" w14:textId="77777777" w:rsidR="001B1537" w:rsidRPr="00955B81" w:rsidRDefault="00315408" w:rsidP="001B1537">
      <w:pPr>
        <w:ind w:firstLine="708"/>
        <w:jc w:val="both"/>
      </w:pPr>
      <w:r w:rsidRPr="00955B81">
        <w:t>(4) број рачуна: 840-30678845-06;</w:t>
      </w:r>
    </w:p>
    <w:p w14:paraId="46EFD2F4" w14:textId="77777777" w:rsidR="001B1537" w:rsidRPr="00955B81" w:rsidRDefault="00315408" w:rsidP="001B1537">
      <w:pPr>
        <w:ind w:firstLine="708"/>
        <w:jc w:val="both"/>
      </w:pPr>
      <w:r w:rsidRPr="00955B81">
        <w:t xml:space="preserve">(5) шифру плаћања: </w:t>
      </w:r>
      <w:r w:rsidRPr="00C64E89">
        <w:t>153 или 253;</w:t>
      </w:r>
      <w:r w:rsidRPr="00955B81">
        <w:t xml:space="preserve"> </w:t>
      </w:r>
    </w:p>
    <w:p w14:paraId="797CBCDE" w14:textId="77777777" w:rsidR="001B1537" w:rsidRPr="000347FC" w:rsidRDefault="00315408" w:rsidP="001B1537">
      <w:pPr>
        <w:ind w:firstLine="708"/>
        <w:jc w:val="both"/>
      </w:pPr>
      <w:r w:rsidRPr="00955B81">
        <w:t>(6</w:t>
      </w:r>
      <w:r w:rsidRPr="000347FC">
        <w:t>) позив на број: подаци о броју или ознаци јавне набавке поводом које се подноси захтев за заштиту права;</w:t>
      </w:r>
    </w:p>
    <w:p w14:paraId="0CA76711" w14:textId="77777777" w:rsidR="005C6F6F" w:rsidRDefault="00C421B7" w:rsidP="00AA3D99">
      <w:pPr>
        <w:ind w:firstLine="708"/>
        <w:jc w:val="both"/>
      </w:pPr>
      <w:r w:rsidRPr="000347FC">
        <w:t>(7) сврха: ЗЗП</w:t>
      </w:r>
      <w:r w:rsidR="00DF0F3D" w:rsidRPr="000347FC">
        <w:t>;</w:t>
      </w:r>
      <w:r w:rsidR="00AA3D99" w:rsidRPr="000347FC">
        <w:t xml:space="preserve"> Канцеларија за управљање јавним улагањима, </w:t>
      </w:r>
      <w:r w:rsidRPr="000347FC">
        <w:t>јавна набавка</w:t>
      </w:r>
      <w:r w:rsidR="000F4C28">
        <w:t xml:space="preserve"> бр. </w:t>
      </w:r>
    </w:p>
    <w:p w14:paraId="416695DF" w14:textId="3BDCCD5F" w:rsidR="001B1537" w:rsidRPr="000347FC" w:rsidRDefault="00AA3D99" w:rsidP="00AA3D99">
      <w:pPr>
        <w:ind w:firstLine="708"/>
        <w:jc w:val="both"/>
      </w:pPr>
      <w:r w:rsidRPr="00C64E89">
        <w:rPr>
          <w:color w:val="auto"/>
        </w:rPr>
        <w:t>ЈНМВ/</w:t>
      </w:r>
      <w:r w:rsidR="00C64E89" w:rsidRPr="00C64E89">
        <w:rPr>
          <w:color w:val="auto"/>
          <w:lang w:val="sr-Cyrl-RS"/>
        </w:rPr>
        <w:t>4</w:t>
      </w:r>
      <w:r w:rsidRPr="00C64E89">
        <w:rPr>
          <w:color w:val="auto"/>
        </w:rPr>
        <w:t>-201</w:t>
      </w:r>
      <w:r w:rsidR="00B90CD6" w:rsidRPr="00C64E89">
        <w:rPr>
          <w:color w:val="auto"/>
          <w:lang w:val="sr-Cyrl-RS"/>
        </w:rPr>
        <w:t>9</w:t>
      </w:r>
      <w:r w:rsidRPr="00C64E89">
        <w:rPr>
          <w:color w:val="auto"/>
        </w:rPr>
        <w:t>/ИП</w:t>
      </w:r>
      <w:r w:rsidR="00C421B7" w:rsidRPr="00C64E89">
        <w:rPr>
          <w:color w:val="auto"/>
        </w:rPr>
        <w:t>;</w:t>
      </w:r>
    </w:p>
    <w:p w14:paraId="1790645B" w14:textId="77777777" w:rsidR="001B1537" w:rsidRPr="00955B81" w:rsidRDefault="00315408" w:rsidP="001B1537">
      <w:pPr>
        <w:ind w:firstLine="708"/>
        <w:jc w:val="both"/>
      </w:pPr>
      <w:r w:rsidRPr="000347FC">
        <w:t>(8) ко</w:t>
      </w:r>
      <w:r w:rsidR="001B1537" w:rsidRPr="000347FC">
        <w:t>рисник: буџет</w:t>
      </w:r>
      <w:r w:rsidR="001B1537" w:rsidRPr="00955B81">
        <w:t xml:space="preserve"> Републике Србије;</w:t>
      </w:r>
    </w:p>
    <w:p w14:paraId="1966B075" w14:textId="77777777" w:rsidR="001B1537" w:rsidRPr="00955B81" w:rsidRDefault="00315408" w:rsidP="001B1537">
      <w:pPr>
        <w:ind w:firstLine="708"/>
        <w:jc w:val="both"/>
      </w:pPr>
      <w:r w:rsidRPr="00955B81">
        <w:t xml:space="preserve">(9) назив уплатиоца, односно назив подносиоца захтева за заштиту права за којег је извршена уплата таксе; </w:t>
      </w:r>
    </w:p>
    <w:p w14:paraId="138C313A" w14:textId="77777777" w:rsidR="00DF0F3D" w:rsidRPr="00955B81" w:rsidRDefault="00315408" w:rsidP="00DF0F3D">
      <w:pPr>
        <w:ind w:firstLine="708"/>
        <w:jc w:val="both"/>
      </w:pPr>
      <w:r w:rsidRPr="00955B81">
        <w:t xml:space="preserve">(10) потпис овлашћеног лица банке, </w:t>
      </w:r>
      <w:r w:rsidRPr="00955B81">
        <w:rPr>
          <w:b/>
        </w:rPr>
        <w:t>или</w:t>
      </w:r>
      <w:r w:rsidRPr="00955B81">
        <w:t xml:space="preserve"> </w:t>
      </w:r>
    </w:p>
    <w:p w14:paraId="044944CE" w14:textId="77777777" w:rsidR="00DF0F3D" w:rsidRPr="00955B81" w:rsidRDefault="00DF0F3D" w:rsidP="00DF0F3D">
      <w:pPr>
        <w:ind w:firstLine="708"/>
        <w:jc w:val="both"/>
      </w:pPr>
    </w:p>
    <w:p w14:paraId="09E1584C" w14:textId="77777777" w:rsidR="00DF0F3D" w:rsidRPr="00955B81" w:rsidRDefault="00DF0F3D" w:rsidP="00DF0F3D">
      <w:pPr>
        <w:ind w:firstLine="708"/>
        <w:jc w:val="both"/>
      </w:pPr>
      <w:r w:rsidRPr="00955B81">
        <w:t xml:space="preserve">2. </w:t>
      </w:r>
      <w:r w:rsidR="00315408" w:rsidRPr="00955B81">
        <w:rPr>
          <w:b/>
        </w:rPr>
        <w:t>Налог за уплату,</w:t>
      </w:r>
      <w:r w:rsidR="00315408" w:rsidRPr="00955B81">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00315408" w:rsidRPr="00955B81">
        <w:rPr>
          <w:b/>
        </w:rPr>
        <w:t>или</w:t>
      </w:r>
      <w:r w:rsidR="00315408" w:rsidRPr="00955B81">
        <w:t xml:space="preserve"> </w:t>
      </w:r>
    </w:p>
    <w:p w14:paraId="25051DB3" w14:textId="77777777" w:rsidR="00DF0F3D" w:rsidRPr="00955B81" w:rsidRDefault="00DF0F3D" w:rsidP="00DF0F3D">
      <w:pPr>
        <w:ind w:firstLine="708"/>
        <w:jc w:val="both"/>
      </w:pPr>
    </w:p>
    <w:p w14:paraId="50511772" w14:textId="77777777" w:rsidR="00DF0F3D" w:rsidRPr="00955B81" w:rsidRDefault="00DF0F3D" w:rsidP="00DF0F3D">
      <w:pPr>
        <w:ind w:firstLine="708"/>
        <w:jc w:val="both"/>
        <w:rPr>
          <w:b/>
        </w:rPr>
      </w:pPr>
      <w:r w:rsidRPr="00955B81">
        <w:t xml:space="preserve">3. </w:t>
      </w:r>
      <w:r w:rsidR="00315408" w:rsidRPr="00955B81">
        <w:rPr>
          <w:b/>
        </w:rPr>
        <w:t>Потврда издата од стране Републике Србије, Министарства финансија, Управе за трезор,</w:t>
      </w:r>
      <w:r w:rsidR="00315408" w:rsidRPr="00955B81">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00315408" w:rsidRPr="00955B81">
        <w:rPr>
          <w:b/>
        </w:rPr>
        <w:t xml:space="preserve"> или</w:t>
      </w:r>
    </w:p>
    <w:p w14:paraId="51FD4BD3" w14:textId="77777777" w:rsidR="00DF0F3D" w:rsidRPr="00955B81" w:rsidRDefault="00DF0F3D" w:rsidP="00DF0F3D">
      <w:pPr>
        <w:ind w:firstLine="708"/>
        <w:jc w:val="both"/>
      </w:pPr>
    </w:p>
    <w:p w14:paraId="7D52CE91" w14:textId="77777777" w:rsidR="001B1537" w:rsidRPr="00955B81" w:rsidRDefault="00DF0F3D" w:rsidP="00DF0F3D">
      <w:pPr>
        <w:ind w:firstLine="708"/>
        <w:jc w:val="both"/>
      </w:pPr>
      <w:r w:rsidRPr="00955B81">
        <w:t xml:space="preserve">4. </w:t>
      </w:r>
      <w:r w:rsidR="00315408" w:rsidRPr="00955B81">
        <w:rPr>
          <w:b/>
        </w:rPr>
        <w:t xml:space="preserve">Потврда издата од стране Народне банке Србије, </w:t>
      </w:r>
      <w:r w:rsidR="00315408" w:rsidRPr="00955B81">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9B76F3" w:rsidRPr="00955B81">
        <w:t>З</w:t>
      </w:r>
      <w:r w:rsidR="005A5C59">
        <w:t>аконом</w:t>
      </w:r>
      <w:r w:rsidR="00315408" w:rsidRPr="00955B81">
        <w:t xml:space="preserve"> и другим </w:t>
      </w:r>
      <w:r w:rsidR="001B1537" w:rsidRPr="00955B81">
        <w:t>прописом.</w:t>
      </w:r>
    </w:p>
    <w:p w14:paraId="6CCB869C" w14:textId="77777777" w:rsidR="001B1537" w:rsidRPr="00955B81" w:rsidRDefault="001B1537" w:rsidP="001B1537">
      <w:pPr>
        <w:pStyle w:val="ListParagraph"/>
      </w:pPr>
    </w:p>
    <w:p w14:paraId="655AF063" w14:textId="77777777" w:rsidR="00611920" w:rsidRDefault="00315408" w:rsidP="00CB369F">
      <w:pPr>
        <w:jc w:val="both"/>
      </w:pPr>
      <w:r w:rsidRPr="00955B81">
        <w:t xml:space="preserve">Поступак заштите права регулисан је одредбама чл. 138. - 166. </w:t>
      </w:r>
      <w:r w:rsidR="009B76F3" w:rsidRPr="00955B81">
        <w:t>З</w:t>
      </w:r>
      <w:r w:rsidR="005A5C59">
        <w:t>акона</w:t>
      </w:r>
      <w:r w:rsidRPr="00955B81">
        <w:t xml:space="preserve">. </w:t>
      </w:r>
    </w:p>
    <w:p w14:paraId="5C2BC112" w14:textId="77777777" w:rsidR="00611920" w:rsidRDefault="00611920" w:rsidP="00CB369F">
      <w:pPr>
        <w:jc w:val="both"/>
        <w:rPr>
          <w:b/>
          <w:bCs/>
          <w:i/>
          <w:iCs/>
        </w:rPr>
      </w:pPr>
    </w:p>
    <w:p w14:paraId="04D57F55" w14:textId="6CC4FD06" w:rsidR="001872AB" w:rsidRDefault="001872AB" w:rsidP="00CB369F">
      <w:pPr>
        <w:jc w:val="both"/>
        <w:rPr>
          <w:b/>
          <w:bCs/>
          <w:i/>
          <w:iCs/>
        </w:rPr>
      </w:pPr>
      <w:r w:rsidRPr="00CB369F">
        <w:rPr>
          <w:b/>
          <w:bCs/>
          <w:i/>
          <w:iCs/>
        </w:rPr>
        <w:t>2</w:t>
      </w:r>
      <w:r w:rsidR="00C031FE">
        <w:rPr>
          <w:b/>
          <w:bCs/>
          <w:i/>
          <w:iCs/>
        </w:rPr>
        <w:t>3</w:t>
      </w:r>
      <w:r w:rsidRPr="00CB369F">
        <w:rPr>
          <w:b/>
          <w:bCs/>
          <w:i/>
          <w:iCs/>
        </w:rPr>
        <w:t>.  РОК У КОЈЕМ ЋЕ УГОВОР БИТИ ЗАКЉУЧЕН</w:t>
      </w:r>
    </w:p>
    <w:p w14:paraId="0D829FDF" w14:textId="77777777" w:rsidR="00CB369F" w:rsidRPr="00CB369F" w:rsidRDefault="00CB369F" w:rsidP="00CB369F">
      <w:pPr>
        <w:jc w:val="both"/>
        <w:rPr>
          <w:b/>
          <w:bCs/>
          <w:i/>
          <w:iCs/>
        </w:rPr>
      </w:pPr>
    </w:p>
    <w:p w14:paraId="673BE622" w14:textId="77777777" w:rsidR="001872AB" w:rsidRDefault="001872AB" w:rsidP="001872AB">
      <w:pPr>
        <w:suppressAutoHyphens w:val="0"/>
        <w:spacing w:line="240" w:lineRule="auto"/>
        <w:ind w:firstLine="708"/>
        <w:jc w:val="both"/>
        <w:rPr>
          <w:rFonts w:eastAsia="Times New Roman"/>
          <w:color w:val="auto"/>
          <w:kern w:val="0"/>
          <w:lang w:val="ru-RU" w:eastAsia="en-US"/>
        </w:rPr>
      </w:pPr>
      <w:r w:rsidRPr="001872AB">
        <w:rPr>
          <w:rFonts w:eastAsia="Times New Roman"/>
          <w:color w:val="auto"/>
          <w:kern w:val="0"/>
          <w:lang w:val="ru-RU" w:eastAsia="en-U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7FF8820F" w14:textId="77777777" w:rsidR="000D4763" w:rsidRPr="000D4763" w:rsidRDefault="000D4763" w:rsidP="000D4763">
      <w:pPr>
        <w:suppressAutoHyphens w:val="0"/>
        <w:spacing w:line="240" w:lineRule="auto"/>
        <w:ind w:firstLine="708"/>
        <w:jc w:val="both"/>
        <w:rPr>
          <w:rFonts w:eastAsia="Times New Roman"/>
          <w:color w:val="auto"/>
          <w:kern w:val="0"/>
          <w:lang w:val="ru-RU" w:eastAsia="en-US"/>
        </w:rPr>
      </w:pPr>
      <w:r w:rsidRPr="000D4763">
        <w:rPr>
          <w:rFonts w:eastAsia="Times New Roman"/>
          <w:color w:val="auto"/>
          <w:kern w:val="0"/>
          <w:lang w:val="ru-RU" w:eastAsia="en-US"/>
        </w:rPr>
        <w:t>У случају да је поднета само једна понуда наручилац може закључити уговор пре</w:t>
      </w:r>
      <w:r w:rsidRPr="000D4763">
        <w:rPr>
          <w:rFonts w:eastAsia="Times New Roman"/>
          <w:color w:val="auto"/>
          <w:kern w:val="0"/>
          <w:lang w:eastAsia="en-US"/>
        </w:rPr>
        <w:t xml:space="preserve"> истека рока за подношење захтева за заштиту права, у складу са чланом 112. </w:t>
      </w:r>
      <w:r w:rsidRPr="000D4763">
        <w:rPr>
          <w:rFonts w:eastAsia="Times New Roman"/>
          <w:color w:val="auto"/>
          <w:kern w:val="0"/>
          <w:lang w:val="ru-RU" w:eastAsia="en-US"/>
        </w:rPr>
        <w:t>став 2. тачка 5) Закона.</w:t>
      </w:r>
    </w:p>
    <w:p w14:paraId="7BA2863C" w14:textId="77777777" w:rsidR="000D4763" w:rsidRPr="001872AB" w:rsidRDefault="000D4763" w:rsidP="001872AB">
      <w:pPr>
        <w:suppressAutoHyphens w:val="0"/>
        <w:spacing w:line="240" w:lineRule="auto"/>
        <w:ind w:firstLine="708"/>
        <w:jc w:val="both"/>
        <w:rPr>
          <w:rFonts w:eastAsia="Times New Roman"/>
          <w:color w:val="auto"/>
          <w:kern w:val="0"/>
          <w:lang w:val="ru-RU" w:eastAsia="en-US"/>
        </w:rPr>
      </w:pPr>
    </w:p>
    <w:p w14:paraId="2504B7B1" w14:textId="77777777" w:rsidR="001872AB" w:rsidRPr="001872AB" w:rsidRDefault="001872AB" w:rsidP="001872AB">
      <w:pPr>
        <w:suppressAutoHyphens w:val="0"/>
        <w:spacing w:line="240" w:lineRule="auto"/>
        <w:ind w:firstLine="708"/>
        <w:jc w:val="both"/>
        <w:rPr>
          <w:rFonts w:eastAsia="Times New Roman"/>
          <w:b/>
          <w:color w:val="auto"/>
          <w:kern w:val="0"/>
          <w:lang w:val="ru-RU" w:eastAsia="en-US"/>
        </w:rPr>
      </w:pPr>
    </w:p>
    <w:p w14:paraId="6066FFB0" w14:textId="75204E94" w:rsidR="001872AB" w:rsidRPr="00C64E89" w:rsidRDefault="00CB369F" w:rsidP="00CB369F">
      <w:pPr>
        <w:jc w:val="both"/>
        <w:rPr>
          <w:b/>
          <w:bCs/>
          <w:i/>
          <w:iCs/>
        </w:rPr>
      </w:pPr>
      <w:r>
        <w:rPr>
          <w:b/>
          <w:bCs/>
          <w:i/>
          <w:iCs/>
        </w:rPr>
        <w:lastRenderedPageBreak/>
        <w:t>2</w:t>
      </w:r>
      <w:r w:rsidR="00C031FE">
        <w:rPr>
          <w:b/>
          <w:bCs/>
          <w:i/>
          <w:iCs/>
        </w:rPr>
        <w:t>4</w:t>
      </w:r>
      <w:r>
        <w:rPr>
          <w:b/>
          <w:bCs/>
          <w:i/>
          <w:iCs/>
        </w:rPr>
        <w:t xml:space="preserve">. </w:t>
      </w:r>
      <w:r w:rsidR="001872AB" w:rsidRPr="00C64E89">
        <w:rPr>
          <w:b/>
          <w:bCs/>
          <w:i/>
          <w:iCs/>
        </w:rPr>
        <w:t xml:space="preserve">ИЗМЕНЕ ТОКОМ ТРАЈАЊА УГОВОРА О </w:t>
      </w:r>
      <w:r w:rsidR="00C628E2" w:rsidRPr="00C64E89">
        <w:rPr>
          <w:b/>
          <w:bCs/>
          <w:i/>
          <w:iCs/>
        </w:rPr>
        <w:t>ПРУЖАЊУ УСЛУГЕ НЕЗАВИСНЕ ВЕРИФИКАЦИОНЕ ИНСТИТУЦИЈЕ ЗА ПР</w:t>
      </w:r>
      <w:r w:rsidR="00F660AD">
        <w:rPr>
          <w:b/>
          <w:bCs/>
          <w:i/>
          <w:iCs/>
          <w:lang w:val="sr-Cyrl-RS"/>
        </w:rPr>
        <w:t>АЋ</w:t>
      </w:r>
      <w:r w:rsidR="00C628E2" w:rsidRPr="00C64E89">
        <w:rPr>
          <w:b/>
          <w:bCs/>
          <w:i/>
          <w:iCs/>
        </w:rPr>
        <w:t>ЕЊЕ И ИЗВЕШТАВАЊЕ О СПРОВОЂЕЊУ ПРОГРАМ ЗА УНАПРЕЂЕЊЕ ЕФИКАСНОСТИ И ОДРЖИВОСТИ ИНФРАСТРУКТУРЕ</w:t>
      </w:r>
    </w:p>
    <w:p w14:paraId="36F27948" w14:textId="77777777" w:rsidR="00C628E2" w:rsidRPr="00CB369F" w:rsidRDefault="00C628E2" w:rsidP="00CB369F">
      <w:pPr>
        <w:jc w:val="both"/>
        <w:rPr>
          <w:b/>
          <w:bCs/>
          <w:i/>
          <w:iCs/>
        </w:rPr>
      </w:pPr>
    </w:p>
    <w:p w14:paraId="6A6BE11F" w14:textId="2FCEA789" w:rsidR="001872AB" w:rsidRPr="006D1D6D" w:rsidRDefault="001872AB" w:rsidP="00CB369F">
      <w:pPr>
        <w:suppressAutoHyphens w:val="0"/>
        <w:autoSpaceDE w:val="0"/>
        <w:autoSpaceDN w:val="0"/>
        <w:adjustRightInd w:val="0"/>
        <w:spacing w:line="240" w:lineRule="auto"/>
        <w:ind w:firstLine="567"/>
        <w:jc w:val="both"/>
        <w:rPr>
          <w:rFonts w:eastAsia="Calibri-Bold"/>
          <w:bCs/>
          <w:kern w:val="0"/>
        </w:rPr>
      </w:pPr>
      <w:r w:rsidRPr="006D1D6D">
        <w:rPr>
          <w:rFonts w:eastAsia="Calibri-Bold"/>
          <w:bCs/>
          <w:kern w:val="0"/>
        </w:rPr>
        <w:t xml:space="preserve">Наручилац може, након закључења Уговора о јавној набавци </w:t>
      </w:r>
      <w:r w:rsidR="00C628E2" w:rsidRPr="00C628E2">
        <w:rPr>
          <w:rFonts w:eastAsia="Times New Roman"/>
          <w:kern w:val="0"/>
          <w:lang w:val="ru-RU" w:eastAsia="en-US"/>
        </w:rPr>
        <w:t>услуге независне верификационе институције за пра</w:t>
      </w:r>
      <w:r w:rsidR="00F660AD">
        <w:rPr>
          <w:rFonts w:eastAsia="Times New Roman"/>
          <w:kern w:val="0"/>
          <w:lang w:val="ru-RU" w:eastAsia="en-US"/>
        </w:rPr>
        <w:t>ћ</w:t>
      </w:r>
      <w:r w:rsidR="00C628E2" w:rsidRPr="00C628E2">
        <w:rPr>
          <w:rFonts w:eastAsia="Times New Roman"/>
          <w:kern w:val="0"/>
          <w:lang w:val="ru-RU" w:eastAsia="en-US"/>
        </w:rPr>
        <w:t>ење и извештавање о спровођењу програм за унапређење ефикасности и одрживости инфраструктуре</w:t>
      </w:r>
      <w:r w:rsidR="0030134C" w:rsidRPr="006D1D6D">
        <w:rPr>
          <w:bCs/>
        </w:rPr>
        <w:t xml:space="preserve">, </w:t>
      </w:r>
      <w:r w:rsidRPr="006D1D6D">
        <w:rPr>
          <w:rFonts w:eastAsia="Calibri-Bold"/>
          <w:bCs/>
          <w:kern w:val="0"/>
        </w:rPr>
        <w:t>без спровођења поступк</w:t>
      </w:r>
      <w:r w:rsidR="00926C03" w:rsidRPr="006D1D6D">
        <w:rPr>
          <w:rFonts w:eastAsia="Calibri-Bold"/>
          <w:bCs/>
          <w:kern w:val="0"/>
        </w:rPr>
        <w:t xml:space="preserve">а јавне набавке, да повећа обим </w:t>
      </w:r>
      <w:r w:rsidRPr="006D1D6D">
        <w:rPr>
          <w:rFonts w:eastAsia="Calibri-Bold"/>
          <w:bCs/>
          <w:kern w:val="0"/>
        </w:rPr>
        <w:t>предмет</w:t>
      </w:r>
      <w:r w:rsidR="00926C03" w:rsidRPr="006D1D6D">
        <w:rPr>
          <w:rFonts w:eastAsia="Calibri-Bold"/>
          <w:bCs/>
          <w:kern w:val="0"/>
        </w:rPr>
        <w:t>а јавне набавке</w:t>
      </w:r>
      <w:r w:rsidRPr="006D1D6D">
        <w:rPr>
          <w:rFonts w:eastAsia="Calibri-Bold"/>
          <w:bCs/>
          <w:kern w:val="0"/>
        </w:rPr>
        <w:t>,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w:t>
      </w:r>
      <w:r w:rsidR="00926C03" w:rsidRPr="006D1D6D">
        <w:rPr>
          <w:rFonts w:eastAsia="Calibri-Bold"/>
          <w:bCs/>
          <w:kern w:val="0"/>
        </w:rPr>
        <w:t xml:space="preserve">. </w:t>
      </w:r>
      <w:r w:rsidRPr="006D1D6D">
        <w:rPr>
          <w:rFonts w:eastAsia="Calibri-Bold"/>
          <w:bCs/>
          <w:kern w:val="0"/>
        </w:rPr>
        <w:t xml:space="preserve">Вредност повећаног обима </w:t>
      </w:r>
      <w:r w:rsidR="00926C03" w:rsidRPr="006D1D6D">
        <w:rPr>
          <w:rFonts w:eastAsia="Calibri-Bold"/>
          <w:bCs/>
          <w:kern w:val="0"/>
        </w:rPr>
        <w:t xml:space="preserve">предмета јавне набавке </w:t>
      </w:r>
      <w:r w:rsidRPr="006D1D6D">
        <w:rPr>
          <w:rFonts w:eastAsia="Calibri-Bold"/>
          <w:bCs/>
          <w:kern w:val="0"/>
        </w:rPr>
        <w:t xml:space="preserve">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w:t>
      </w:r>
      <w:r w:rsidR="00926C03" w:rsidRPr="006D1D6D">
        <w:rPr>
          <w:rFonts w:eastAsia="Calibri-Bold"/>
          <w:bCs/>
          <w:kern w:val="0"/>
        </w:rPr>
        <w:t>радова</w:t>
      </w:r>
      <w:r w:rsidRPr="006D1D6D">
        <w:rPr>
          <w:rFonts w:eastAsia="Calibri-Bold"/>
          <w:bCs/>
          <w:kern w:val="0"/>
        </w:rPr>
        <w:t xml:space="preserve"> уколико су </w:t>
      </w:r>
      <w:r w:rsidR="00164C8C" w:rsidRPr="006D1D6D">
        <w:rPr>
          <w:rFonts w:eastAsia="Calibri-Bold"/>
          <w:bCs/>
          <w:kern w:val="0"/>
        </w:rPr>
        <w:t>исти</w:t>
      </w:r>
      <w:r w:rsidRPr="006D1D6D">
        <w:rPr>
          <w:rFonts w:eastAsia="Calibri-Bold"/>
          <w:bCs/>
          <w:kern w:val="0"/>
        </w:rPr>
        <w:t xml:space="preserve"> уговорени. (члан 115. ст</w:t>
      </w:r>
      <w:r w:rsidR="00B5028B">
        <w:rPr>
          <w:rFonts w:eastAsia="Calibri-Bold"/>
          <w:bCs/>
          <w:kern w:val="0"/>
          <w:lang w:val="sr-Cyrl-RS"/>
        </w:rPr>
        <w:t>ав</w:t>
      </w:r>
      <w:r w:rsidRPr="006D1D6D">
        <w:rPr>
          <w:rFonts w:eastAsia="Calibri-Bold"/>
          <w:bCs/>
          <w:kern w:val="0"/>
        </w:rPr>
        <w:t xml:space="preserve"> 1. и  3. Закона)</w:t>
      </w:r>
    </w:p>
    <w:p w14:paraId="47A84877" w14:textId="77777777" w:rsidR="001872AB" w:rsidRPr="006D1D6D"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6D1D6D">
        <w:rPr>
          <w:rFonts w:eastAsia="Calibri-Bold"/>
          <w:bCs/>
          <w:color w:val="auto"/>
          <w:kern w:val="0"/>
        </w:rPr>
        <w:t xml:space="preserve">Ако вредност повећаног обима </w:t>
      </w:r>
      <w:r w:rsidR="00926C03" w:rsidRPr="006D1D6D">
        <w:rPr>
          <w:rFonts w:eastAsia="Calibri-Bold"/>
          <w:bCs/>
          <w:color w:val="auto"/>
          <w:kern w:val="0"/>
        </w:rPr>
        <w:t xml:space="preserve">предмета јавне набавке </w:t>
      </w:r>
      <w:r w:rsidRPr="006D1D6D">
        <w:rPr>
          <w:rFonts w:eastAsia="Calibri-Bold"/>
          <w:bCs/>
          <w:color w:val="auto"/>
          <w:kern w:val="0"/>
        </w:rPr>
        <w:t xml:space="preserve">прелази прописане лимите, повећање обима предмета </w:t>
      </w:r>
      <w:r w:rsidR="00926C03" w:rsidRPr="006D1D6D">
        <w:rPr>
          <w:rFonts w:eastAsia="Calibri-Bold"/>
          <w:bCs/>
          <w:color w:val="auto"/>
          <w:kern w:val="0"/>
        </w:rPr>
        <w:t xml:space="preserve">јавне набавке </w:t>
      </w:r>
      <w:r w:rsidRPr="006D1D6D">
        <w:rPr>
          <w:rFonts w:eastAsia="Calibri-Bold"/>
          <w:bCs/>
          <w:color w:val="auto"/>
          <w:kern w:val="0"/>
        </w:rPr>
        <w:t>не може се извршити без спровођења одговарајућег поступка јавне набавке.</w:t>
      </w:r>
    </w:p>
    <w:p w14:paraId="1DF0CDC8" w14:textId="77777777" w:rsidR="001872AB" w:rsidRPr="006D1D6D"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6D1D6D">
        <w:rPr>
          <w:rFonts w:eastAsia="Calibri-Bold"/>
          <w:bCs/>
          <w:color w:val="auto"/>
          <w:kern w:val="0"/>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3A132F3F" w14:textId="24EA0951" w:rsidR="00315408" w:rsidRPr="006D1D6D" w:rsidRDefault="001872AB" w:rsidP="006617A8">
      <w:pPr>
        <w:suppressAutoHyphens w:val="0"/>
        <w:autoSpaceDE w:val="0"/>
        <w:autoSpaceDN w:val="0"/>
        <w:adjustRightInd w:val="0"/>
        <w:spacing w:line="240" w:lineRule="auto"/>
        <w:jc w:val="both"/>
        <w:rPr>
          <w:color w:val="auto"/>
          <w:lang w:val="sr-Cyrl-RS"/>
        </w:rPr>
      </w:pPr>
      <w:r w:rsidRPr="006D1D6D">
        <w:rPr>
          <w:rFonts w:eastAsia="Calibri-Bold"/>
          <w:bCs/>
          <w:color w:val="auto"/>
          <w:kern w:val="0"/>
        </w:rPr>
        <w:tab/>
        <w:t xml:space="preserve">Изменом уговора, по било ком од наведених основа, </w:t>
      </w:r>
      <w:r w:rsidRPr="006D1D6D">
        <w:rPr>
          <w:rFonts w:eastAsia="Calibri-Bold"/>
          <w:b/>
          <w:bCs/>
          <w:color w:val="auto"/>
          <w:kern w:val="0"/>
        </w:rPr>
        <w:t>не може се мењати предмет јавне набавке</w:t>
      </w:r>
      <w:r w:rsidR="006D1D6D">
        <w:rPr>
          <w:rFonts w:eastAsia="Calibri-Bold"/>
          <w:b/>
          <w:bCs/>
          <w:color w:val="auto"/>
          <w:kern w:val="0"/>
          <w:lang w:val="sr-Cyrl-RS"/>
        </w:rPr>
        <w:t>.</w:t>
      </w:r>
    </w:p>
    <w:sectPr w:rsidR="00315408" w:rsidRPr="006D1D6D" w:rsidSect="000943ED">
      <w:footerReference w:type="default" r:id="rId14"/>
      <w:pgSz w:w="11906" w:h="16838"/>
      <w:pgMar w:top="1276" w:right="1440" w:bottom="1276" w:left="1440" w:header="720" w:footer="720"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117D3" w14:textId="77777777" w:rsidR="00E26D84" w:rsidRDefault="00E26D84">
      <w:pPr>
        <w:spacing w:line="240" w:lineRule="auto"/>
      </w:pPr>
      <w:r>
        <w:separator/>
      </w:r>
    </w:p>
  </w:endnote>
  <w:endnote w:type="continuationSeparator" w:id="0">
    <w:p w14:paraId="54D06193" w14:textId="77777777" w:rsidR="00E26D84" w:rsidRDefault="00E26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52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Gothic"/>
    <w:panose1 w:val="00000000000000000000"/>
    <w:charset w:val="80"/>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CC"/>
    <w:family w:val="auto"/>
    <w:pitch w:val="default"/>
    <w:sig w:usb0="00000203" w:usb1="00000000" w:usb2="00000000" w:usb3="00000000" w:csb0="00000005" w:csb1="00000000"/>
  </w:font>
  <w:font w:name="Calibri-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8384" w14:textId="2412AFF6" w:rsidR="00FB76D5" w:rsidRPr="002A5242" w:rsidRDefault="00FB76D5" w:rsidP="002A5242">
    <w:pPr>
      <w:pStyle w:val="Footer"/>
      <w:jc w:val="center"/>
    </w:pPr>
    <w:r>
      <w:rPr>
        <w:noProof/>
      </w:rPr>
      <w:fldChar w:fldCharType="begin"/>
    </w:r>
    <w:r>
      <w:rPr>
        <w:noProof/>
      </w:rPr>
      <w:instrText xml:space="preserve"> PAGE   \* MERGEFORMAT </w:instrText>
    </w:r>
    <w:r>
      <w:rPr>
        <w:noProof/>
      </w:rPr>
      <w:fldChar w:fldCharType="separate"/>
    </w:r>
    <w:r>
      <w:rPr>
        <w:noProof/>
      </w:rPr>
      <w:t>21</w:t>
    </w:r>
    <w:r>
      <w:rPr>
        <w:noProof/>
      </w:rPr>
      <w:fldChar w:fldCharType="end"/>
    </w:r>
    <w:r>
      <w:rPr>
        <w:noProof/>
      </w:rPr>
      <w:t>/4</w:t>
    </w:r>
    <w:r>
      <w:rPr>
        <w:noProof/>
        <w:lang w:val="sr-Cyrl-RS"/>
      </w:rPr>
      <w:t>7</w:t>
    </w:r>
  </w:p>
  <w:p w14:paraId="0801454F" w14:textId="77777777" w:rsidR="00FB76D5" w:rsidRDefault="00FB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C1BF" w14:textId="77777777" w:rsidR="00E26D84" w:rsidRDefault="00E26D84">
      <w:pPr>
        <w:spacing w:line="240" w:lineRule="auto"/>
      </w:pPr>
      <w:r>
        <w:separator/>
      </w:r>
    </w:p>
  </w:footnote>
  <w:footnote w:type="continuationSeparator" w:id="0">
    <w:p w14:paraId="11486B6C" w14:textId="77777777" w:rsidR="00E26D84" w:rsidRDefault="00E26D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1" w15:restartNumberingAfterBreak="0">
    <w:nsid w:val="033F332A"/>
    <w:multiLevelType w:val="hybridMultilevel"/>
    <w:tmpl w:val="8474F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EE5580"/>
    <w:multiLevelType w:val="hybridMultilevel"/>
    <w:tmpl w:val="EE24A2A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09D42AF2"/>
    <w:multiLevelType w:val="hybridMultilevel"/>
    <w:tmpl w:val="C140666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15:restartNumberingAfterBreak="0">
    <w:nsid w:val="0C543423"/>
    <w:multiLevelType w:val="hybridMultilevel"/>
    <w:tmpl w:val="A6244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6911E1"/>
    <w:multiLevelType w:val="hybridMultilevel"/>
    <w:tmpl w:val="4D2E4738"/>
    <w:lvl w:ilvl="0" w:tplc="8228D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1C4863"/>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179C697E"/>
    <w:multiLevelType w:val="hybridMultilevel"/>
    <w:tmpl w:val="12D866B2"/>
    <w:lvl w:ilvl="0" w:tplc="389C00A4">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CA145C"/>
    <w:multiLevelType w:val="hybridMultilevel"/>
    <w:tmpl w:val="B2B8EDA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180" w:hanging="360"/>
      </w:pPr>
    </w:lvl>
    <w:lvl w:ilvl="2" w:tplc="281A001B" w:tentative="1">
      <w:start w:val="1"/>
      <w:numFmt w:val="lowerRoman"/>
      <w:lvlText w:val="%3."/>
      <w:lvlJc w:val="right"/>
      <w:pPr>
        <w:ind w:left="1900" w:hanging="180"/>
      </w:pPr>
    </w:lvl>
    <w:lvl w:ilvl="3" w:tplc="281A000F" w:tentative="1">
      <w:start w:val="1"/>
      <w:numFmt w:val="decimal"/>
      <w:lvlText w:val="%4."/>
      <w:lvlJc w:val="left"/>
      <w:pPr>
        <w:ind w:left="2620" w:hanging="360"/>
      </w:pPr>
    </w:lvl>
    <w:lvl w:ilvl="4" w:tplc="281A0019" w:tentative="1">
      <w:start w:val="1"/>
      <w:numFmt w:val="lowerLetter"/>
      <w:lvlText w:val="%5."/>
      <w:lvlJc w:val="left"/>
      <w:pPr>
        <w:ind w:left="3340" w:hanging="360"/>
      </w:pPr>
    </w:lvl>
    <w:lvl w:ilvl="5" w:tplc="281A001B" w:tentative="1">
      <w:start w:val="1"/>
      <w:numFmt w:val="lowerRoman"/>
      <w:lvlText w:val="%6."/>
      <w:lvlJc w:val="right"/>
      <w:pPr>
        <w:ind w:left="4060" w:hanging="180"/>
      </w:pPr>
    </w:lvl>
    <w:lvl w:ilvl="6" w:tplc="281A000F" w:tentative="1">
      <w:start w:val="1"/>
      <w:numFmt w:val="decimal"/>
      <w:lvlText w:val="%7."/>
      <w:lvlJc w:val="left"/>
      <w:pPr>
        <w:ind w:left="4780" w:hanging="360"/>
      </w:pPr>
    </w:lvl>
    <w:lvl w:ilvl="7" w:tplc="281A0019" w:tentative="1">
      <w:start w:val="1"/>
      <w:numFmt w:val="lowerLetter"/>
      <w:lvlText w:val="%8."/>
      <w:lvlJc w:val="left"/>
      <w:pPr>
        <w:ind w:left="5500" w:hanging="360"/>
      </w:pPr>
    </w:lvl>
    <w:lvl w:ilvl="8" w:tplc="281A001B" w:tentative="1">
      <w:start w:val="1"/>
      <w:numFmt w:val="lowerRoman"/>
      <w:lvlText w:val="%9."/>
      <w:lvlJc w:val="right"/>
      <w:pPr>
        <w:ind w:left="6220" w:hanging="180"/>
      </w:pPr>
    </w:lvl>
  </w:abstractNum>
  <w:abstractNum w:abstractNumId="20"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1"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2" w15:restartNumberingAfterBreak="0">
    <w:nsid w:val="2A537C18"/>
    <w:multiLevelType w:val="hybridMultilevel"/>
    <w:tmpl w:val="0B4A5EE0"/>
    <w:lvl w:ilvl="0" w:tplc="4A00690A">
      <w:start w:val="1"/>
      <w:numFmt w:val="bullet"/>
      <w:lvlText w:val="-"/>
      <w:lvlJc w:val="left"/>
      <w:pPr>
        <w:ind w:left="1440" w:hanging="360"/>
      </w:pPr>
      <w:rPr>
        <w:rFonts w:ascii="Arial" w:hAnsi="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BE30610"/>
    <w:multiLevelType w:val="hybridMultilevel"/>
    <w:tmpl w:val="D13C778C"/>
    <w:lvl w:ilvl="0" w:tplc="5D24BF70">
      <w:start w:val="1"/>
      <w:numFmt w:val="bullet"/>
      <w:lvlText w:val="-"/>
      <w:lvlJc w:val="left"/>
      <w:pPr>
        <w:ind w:left="1068" w:hanging="360"/>
      </w:pPr>
      <w:rPr>
        <w:rFonts w:ascii="Times New Roman" w:eastAsia="Arial Unicode MS"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59AD0ABA"/>
    <w:multiLevelType w:val="hybridMultilevel"/>
    <w:tmpl w:val="8474F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8"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0C16F5"/>
    <w:multiLevelType w:val="hybridMultilevel"/>
    <w:tmpl w:val="8B2CAE2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15:restartNumberingAfterBreak="0">
    <w:nsid w:val="6865490B"/>
    <w:multiLevelType w:val="hybridMultilevel"/>
    <w:tmpl w:val="F5DA6F00"/>
    <w:lvl w:ilvl="0" w:tplc="73F85332">
      <w:start w:val="3"/>
      <w:numFmt w:val="bullet"/>
      <w:lvlText w:val=""/>
      <w:lvlJc w:val="left"/>
      <w:pPr>
        <w:ind w:left="1068" w:hanging="360"/>
      </w:pPr>
      <w:rPr>
        <w:rFonts w:ascii="Symbol" w:eastAsia="Arial Unicode MS"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5A98"/>
    <w:multiLevelType w:val="hybridMultilevel"/>
    <w:tmpl w:val="9B963D9C"/>
    <w:lvl w:ilvl="0" w:tplc="1144D362">
      <w:start w:val="1"/>
      <w:numFmt w:val="decimal"/>
      <w:lvlText w:val="%1."/>
      <w:lvlJc w:val="left"/>
      <w:pPr>
        <w:ind w:left="540" w:hanging="360"/>
      </w:pPr>
      <w:rPr>
        <w:rFonts w:hint="default"/>
        <w:b w:val="0"/>
      </w:rPr>
    </w:lvl>
    <w:lvl w:ilvl="1" w:tplc="281A0019" w:tentative="1">
      <w:start w:val="1"/>
      <w:numFmt w:val="lowerLetter"/>
      <w:lvlText w:val="%2."/>
      <w:lvlJc w:val="left"/>
      <w:pPr>
        <w:ind w:left="1336" w:hanging="360"/>
      </w:pPr>
    </w:lvl>
    <w:lvl w:ilvl="2" w:tplc="281A001B" w:tentative="1">
      <w:start w:val="1"/>
      <w:numFmt w:val="lowerRoman"/>
      <w:lvlText w:val="%3."/>
      <w:lvlJc w:val="right"/>
      <w:pPr>
        <w:ind w:left="2056" w:hanging="180"/>
      </w:pPr>
    </w:lvl>
    <w:lvl w:ilvl="3" w:tplc="281A000F" w:tentative="1">
      <w:start w:val="1"/>
      <w:numFmt w:val="decimal"/>
      <w:lvlText w:val="%4."/>
      <w:lvlJc w:val="left"/>
      <w:pPr>
        <w:ind w:left="2776" w:hanging="360"/>
      </w:pPr>
    </w:lvl>
    <w:lvl w:ilvl="4" w:tplc="281A0019" w:tentative="1">
      <w:start w:val="1"/>
      <w:numFmt w:val="lowerLetter"/>
      <w:lvlText w:val="%5."/>
      <w:lvlJc w:val="left"/>
      <w:pPr>
        <w:ind w:left="3496" w:hanging="360"/>
      </w:pPr>
    </w:lvl>
    <w:lvl w:ilvl="5" w:tplc="281A001B" w:tentative="1">
      <w:start w:val="1"/>
      <w:numFmt w:val="lowerRoman"/>
      <w:lvlText w:val="%6."/>
      <w:lvlJc w:val="right"/>
      <w:pPr>
        <w:ind w:left="4216" w:hanging="180"/>
      </w:pPr>
    </w:lvl>
    <w:lvl w:ilvl="6" w:tplc="281A000F" w:tentative="1">
      <w:start w:val="1"/>
      <w:numFmt w:val="decimal"/>
      <w:lvlText w:val="%7."/>
      <w:lvlJc w:val="left"/>
      <w:pPr>
        <w:ind w:left="4936" w:hanging="360"/>
      </w:pPr>
    </w:lvl>
    <w:lvl w:ilvl="7" w:tplc="281A0019" w:tentative="1">
      <w:start w:val="1"/>
      <w:numFmt w:val="lowerLetter"/>
      <w:lvlText w:val="%8."/>
      <w:lvlJc w:val="left"/>
      <w:pPr>
        <w:ind w:left="5656" w:hanging="360"/>
      </w:pPr>
    </w:lvl>
    <w:lvl w:ilvl="8" w:tplc="281A001B" w:tentative="1">
      <w:start w:val="1"/>
      <w:numFmt w:val="lowerRoman"/>
      <w:lvlText w:val="%9."/>
      <w:lvlJc w:val="right"/>
      <w:pPr>
        <w:ind w:left="6376" w:hanging="180"/>
      </w:pPr>
    </w:lvl>
  </w:abstractNum>
  <w:abstractNum w:abstractNumId="33" w15:restartNumberingAfterBreak="0">
    <w:nsid w:val="74A6440B"/>
    <w:multiLevelType w:val="hybridMultilevel"/>
    <w:tmpl w:val="564C3CBC"/>
    <w:lvl w:ilvl="0" w:tplc="66C61238">
      <w:start w:val="1"/>
      <w:numFmt w:val="bullet"/>
      <w:lvlText w:val="-"/>
      <w:lvlJc w:val="left"/>
      <w:pPr>
        <w:ind w:left="360" w:hanging="360"/>
      </w:pPr>
      <w:rPr>
        <w:rFonts w:ascii="Times New Roman" w:eastAsia="Arial Unicode MS" w:hAnsi="Times New Roman" w:cs="Times New Roman" w:hint="default"/>
        <w:b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F10122"/>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15:restartNumberingAfterBreak="0">
    <w:nsid w:val="755A4699"/>
    <w:multiLevelType w:val="hybridMultilevel"/>
    <w:tmpl w:val="F79A86A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77537CAE"/>
    <w:multiLevelType w:val="hybridMultilevel"/>
    <w:tmpl w:val="962E098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7" w15:restartNumberingAfterBreak="0">
    <w:nsid w:val="7D0579B6"/>
    <w:multiLevelType w:val="hybridMultilevel"/>
    <w:tmpl w:val="45F63BFE"/>
    <w:lvl w:ilvl="0" w:tplc="CBD2E14C">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num w:numId="1">
    <w:abstractNumId w:val="0"/>
  </w:num>
  <w:num w:numId="2">
    <w:abstractNumId w:val="5"/>
  </w:num>
  <w:num w:numId="3">
    <w:abstractNumId w:val="8"/>
  </w:num>
  <w:num w:numId="4">
    <w:abstractNumId w:val="23"/>
  </w:num>
  <w:num w:numId="5">
    <w:abstractNumId w:val="24"/>
  </w:num>
  <w:num w:numId="6">
    <w:abstractNumId w:val="35"/>
  </w:num>
  <w:num w:numId="7">
    <w:abstractNumId w:val="19"/>
    <w:lvlOverride w:ilvl="0">
      <w:startOverride w:val="1"/>
    </w:lvlOverride>
  </w:num>
  <w:num w:numId="8">
    <w:abstractNumId w:val="31"/>
  </w:num>
  <w:num w:numId="9">
    <w:abstractNumId w:val="28"/>
  </w:num>
  <w:num w:numId="10">
    <w:abstractNumId w:val="37"/>
  </w:num>
  <w:num w:numId="11">
    <w:abstractNumId w:val="17"/>
  </w:num>
  <w:num w:numId="12">
    <w:abstractNumId w:val="10"/>
  </w:num>
  <w:num w:numId="13">
    <w:abstractNumId w:val="13"/>
  </w:num>
  <w:num w:numId="14">
    <w:abstractNumId w:val="32"/>
  </w:num>
  <w:num w:numId="15">
    <w:abstractNumId w:val="21"/>
  </w:num>
  <w:num w:numId="16">
    <w:abstractNumId w:val="27"/>
  </w:num>
  <w:num w:numId="17">
    <w:abstractNumId w:val="4"/>
  </w:num>
  <w:num w:numId="18">
    <w:abstractNumId w:val="2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2"/>
  </w:num>
  <w:num w:numId="22">
    <w:abstractNumId w:val="16"/>
  </w:num>
  <w:num w:numId="23">
    <w:abstractNumId w:val="25"/>
  </w:num>
  <w:num w:numId="24">
    <w:abstractNumId w:val="14"/>
  </w:num>
  <w:num w:numId="25">
    <w:abstractNumId w:val="33"/>
  </w:num>
  <w:num w:numId="26">
    <w:abstractNumId w:val="36"/>
  </w:num>
  <w:num w:numId="27">
    <w:abstractNumId w:val="12"/>
  </w:num>
  <w:num w:numId="28">
    <w:abstractNumId w:val="29"/>
  </w:num>
  <w:num w:numId="29">
    <w:abstractNumId w:val="30"/>
  </w:num>
  <w:num w:numId="30">
    <w:abstractNumId w:val="11"/>
  </w:num>
  <w:num w:numId="31">
    <w:abstractNumId w:val="26"/>
  </w:num>
  <w:num w:numId="32">
    <w:abstractNumId w:val="18"/>
  </w:num>
  <w:num w:numId="3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zsDQ1M7O0NDI0NrNU0lEKTi0uzszPAykwqgUAuXlbfSwAAAA="/>
  </w:docVars>
  <w:rsids>
    <w:rsidRoot w:val="00BA732B"/>
    <w:rsid w:val="000001B4"/>
    <w:rsid w:val="00010ED2"/>
    <w:rsid w:val="00011061"/>
    <w:rsid w:val="00017107"/>
    <w:rsid w:val="00021FF1"/>
    <w:rsid w:val="0002248B"/>
    <w:rsid w:val="00023F18"/>
    <w:rsid w:val="00024BDA"/>
    <w:rsid w:val="0003140C"/>
    <w:rsid w:val="00031424"/>
    <w:rsid w:val="00032B16"/>
    <w:rsid w:val="00033EC0"/>
    <w:rsid w:val="000347FC"/>
    <w:rsid w:val="00035397"/>
    <w:rsid w:val="00035E0E"/>
    <w:rsid w:val="0004543A"/>
    <w:rsid w:val="0004661C"/>
    <w:rsid w:val="00046E49"/>
    <w:rsid w:val="00051F3B"/>
    <w:rsid w:val="000539D5"/>
    <w:rsid w:val="000541CE"/>
    <w:rsid w:val="00055512"/>
    <w:rsid w:val="000608D9"/>
    <w:rsid w:val="000612A9"/>
    <w:rsid w:val="00063FB9"/>
    <w:rsid w:val="00064597"/>
    <w:rsid w:val="00065FA7"/>
    <w:rsid w:val="00067134"/>
    <w:rsid w:val="00072BD4"/>
    <w:rsid w:val="00072DD0"/>
    <w:rsid w:val="000748D3"/>
    <w:rsid w:val="00074ED6"/>
    <w:rsid w:val="00077F98"/>
    <w:rsid w:val="0008180A"/>
    <w:rsid w:val="000825FA"/>
    <w:rsid w:val="00083270"/>
    <w:rsid w:val="00084C33"/>
    <w:rsid w:val="00086944"/>
    <w:rsid w:val="00086EEB"/>
    <w:rsid w:val="0009005E"/>
    <w:rsid w:val="00092F07"/>
    <w:rsid w:val="000930F1"/>
    <w:rsid w:val="00093C6A"/>
    <w:rsid w:val="00093F7D"/>
    <w:rsid w:val="000943ED"/>
    <w:rsid w:val="00096544"/>
    <w:rsid w:val="000A0A1E"/>
    <w:rsid w:val="000A0EB5"/>
    <w:rsid w:val="000A16A9"/>
    <w:rsid w:val="000A2965"/>
    <w:rsid w:val="000A370D"/>
    <w:rsid w:val="000A3FF4"/>
    <w:rsid w:val="000B038F"/>
    <w:rsid w:val="000B36E0"/>
    <w:rsid w:val="000C116B"/>
    <w:rsid w:val="000C3861"/>
    <w:rsid w:val="000C3DBF"/>
    <w:rsid w:val="000C4C5A"/>
    <w:rsid w:val="000C4E7F"/>
    <w:rsid w:val="000D0FEA"/>
    <w:rsid w:val="000D282E"/>
    <w:rsid w:val="000D4763"/>
    <w:rsid w:val="000D6595"/>
    <w:rsid w:val="000D735A"/>
    <w:rsid w:val="000E1D75"/>
    <w:rsid w:val="000E4610"/>
    <w:rsid w:val="000E655A"/>
    <w:rsid w:val="000E6CE3"/>
    <w:rsid w:val="000F06F0"/>
    <w:rsid w:val="000F0773"/>
    <w:rsid w:val="000F1F99"/>
    <w:rsid w:val="000F3E87"/>
    <w:rsid w:val="000F4C28"/>
    <w:rsid w:val="000F50DD"/>
    <w:rsid w:val="000F6F01"/>
    <w:rsid w:val="0010080E"/>
    <w:rsid w:val="00101096"/>
    <w:rsid w:val="0010238F"/>
    <w:rsid w:val="00104C5A"/>
    <w:rsid w:val="00105DFF"/>
    <w:rsid w:val="001073A2"/>
    <w:rsid w:val="00113763"/>
    <w:rsid w:val="00114939"/>
    <w:rsid w:val="00115341"/>
    <w:rsid w:val="00120828"/>
    <w:rsid w:val="0012154D"/>
    <w:rsid w:val="00125B01"/>
    <w:rsid w:val="00126A38"/>
    <w:rsid w:val="00130F32"/>
    <w:rsid w:val="00134BB1"/>
    <w:rsid w:val="00136154"/>
    <w:rsid w:val="001378A9"/>
    <w:rsid w:val="0014523D"/>
    <w:rsid w:val="0014555F"/>
    <w:rsid w:val="0014632E"/>
    <w:rsid w:val="00146670"/>
    <w:rsid w:val="00147F98"/>
    <w:rsid w:val="0015104E"/>
    <w:rsid w:val="0015123D"/>
    <w:rsid w:val="00152EC6"/>
    <w:rsid w:val="001558F1"/>
    <w:rsid w:val="00156D71"/>
    <w:rsid w:val="0016027C"/>
    <w:rsid w:val="00160883"/>
    <w:rsid w:val="0016189C"/>
    <w:rsid w:val="00164B8C"/>
    <w:rsid w:val="00164C8C"/>
    <w:rsid w:val="00170C9D"/>
    <w:rsid w:val="00172476"/>
    <w:rsid w:val="00172C2B"/>
    <w:rsid w:val="00181A5D"/>
    <w:rsid w:val="00181C9F"/>
    <w:rsid w:val="00182BF2"/>
    <w:rsid w:val="00183473"/>
    <w:rsid w:val="00185D05"/>
    <w:rsid w:val="001872AB"/>
    <w:rsid w:val="00187B7C"/>
    <w:rsid w:val="00190190"/>
    <w:rsid w:val="001975D9"/>
    <w:rsid w:val="001A1AE2"/>
    <w:rsid w:val="001A3E55"/>
    <w:rsid w:val="001A4E0B"/>
    <w:rsid w:val="001A75F1"/>
    <w:rsid w:val="001B07E6"/>
    <w:rsid w:val="001B1537"/>
    <w:rsid w:val="001B178C"/>
    <w:rsid w:val="001B2403"/>
    <w:rsid w:val="001B308F"/>
    <w:rsid w:val="001C51B1"/>
    <w:rsid w:val="001C75B2"/>
    <w:rsid w:val="001D0CF0"/>
    <w:rsid w:val="001D3B4D"/>
    <w:rsid w:val="001D73FE"/>
    <w:rsid w:val="001D772A"/>
    <w:rsid w:val="001E2B59"/>
    <w:rsid w:val="001E37AB"/>
    <w:rsid w:val="001F2C92"/>
    <w:rsid w:val="001F2DA9"/>
    <w:rsid w:val="001F36F4"/>
    <w:rsid w:val="001F4360"/>
    <w:rsid w:val="001F4ABC"/>
    <w:rsid w:val="001F4CFB"/>
    <w:rsid w:val="002025A8"/>
    <w:rsid w:val="00207059"/>
    <w:rsid w:val="0020712B"/>
    <w:rsid w:val="0020775C"/>
    <w:rsid w:val="00210AFD"/>
    <w:rsid w:val="0021209B"/>
    <w:rsid w:val="00213C55"/>
    <w:rsid w:val="0021524B"/>
    <w:rsid w:val="00221C6F"/>
    <w:rsid w:val="00222B37"/>
    <w:rsid w:val="00233F40"/>
    <w:rsid w:val="00234BFC"/>
    <w:rsid w:val="00234EBB"/>
    <w:rsid w:val="0023782E"/>
    <w:rsid w:val="002409BB"/>
    <w:rsid w:val="002436D1"/>
    <w:rsid w:val="00244521"/>
    <w:rsid w:val="00244B2D"/>
    <w:rsid w:val="00244DE0"/>
    <w:rsid w:val="00245828"/>
    <w:rsid w:val="00246F21"/>
    <w:rsid w:val="0025027B"/>
    <w:rsid w:val="00251F44"/>
    <w:rsid w:val="00252468"/>
    <w:rsid w:val="002549AF"/>
    <w:rsid w:val="00256866"/>
    <w:rsid w:val="00256CF9"/>
    <w:rsid w:val="00262DD3"/>
    <w:rsid w:val="002640E8"/>
    <w:rsid w:val="00267554"/>
    <w:rsid w:val="002679BF"/>
    <w:rsid w:val="002709A1"/>
    <w:rsid w:val="00271C78"/>
    <w:rsid w:val="00272385"/>
    <w:rsid w:val="002731E1"/>
    <w:rsid w:val="002752EE"/>
    <w:rsid w:val="00281545"/>
    <w:rsid w:val="002817A1"/>
    <w:rsid w:val="002819F5"/>
    <w:rsid w:val="002820A0"/>
    <w:rsid w:val="002852AF"/>
    <w:rsid w:val="00287561"/>
    <w:rsid w:val="0029263C"/>
    <w:rsid w:val="00295CCB"/>
    <w:rsid w:val="00296E3A"/>
    <w:rsid w:val="002A2B0B"/>
    <w:rsid w:val="002A5242"/>
    <w:rsid w:val="002A612D"/>
    <w:rsid w:val="002A7A7A"/>
    <w:rsid w:val="002B0C71"/>
    <w:rsid w:val="002B6973"/>
    <w:rsid w:val="002B6E68"/>
    <w:rsid w:val="002C057B"/>
    <w:rsid w:val="002C101C"/>
    <w:rsid w:val="002C1AE2"/>
    <w:rsid w:val="002C2BFB"/>
    <w:rsid w:val="002C3D5F"/>
    <w:rsid w:val="002C52C2"/>
    <w:rsid w:val="002C6C8E"/>
    <w:rsid w:val="002C79C8"/>
    <w:rsid w:val="002C7A8C"/>
    <w:rsid w:val="002D2650"/>
    <w:rsid w:val="002D2738"/>
    <w:rsid w:val="002D3800"/>
    <w:rsid w:val="002E1AFE"/>
    <w:rsid w:val="002E1CD4"/>
    <w:rsid w:val="002E5FD6"/>
    <w:rsid w:val="002F2D34"/>
    <w:rsid w:val="002F3F37"/>
    <w:rsid w:val="002F4941"/>
    <w:rsid w:val="002F4F53"/>
    <w:rsid w:val="002F72BB"/>
    <w:rsid w:val="00300B1A"/>
    <w:rsid w:val="0030134C"/>
    <w:rsid w:val="00302E2C"/>
    <w:rsid w:val="00302E76"/>
    <w:rsid w:val="00303871"/>
    <w:rsid w:val="00304854"/>
    <w:rsid w:val="00307BC5"/>
    <w:rsid w:val="00314210"/>
    <w:rsid w:val="003153A5"/>
    <w:rsid w:val="00315408"/>
    <w:rsid w:val="00321A4C"/>
    <w:rsid w:val="00324073"/>
    <w:rsid w:val="00325A22"/>
    <w:rsid w:val="00330ECD"/>
    <w:rsid w:val="003313C7"/>
    <w:rsid w:val="00332B5D"/>
    <w:rsid w:val="00332B78"/>
    <w:rsid w:val="00335EBA"/>
    <w:rsid w:val="00342481"/>
    <w:rsid w:val="003427B7"/>
    <w:rsid w:val="003429C9"/>
    <w:rsid w:val="00346356"/>
    <w:rsid w:val="00347048"/>
    <w:rsid w:val="00350CF8"/>
    <w:rsid w:val="00351B54"/>
    <w:rsid w:val="00352E8C"/>
    <w:rsid w:val="003541CC"/>
    <w:rsid w:val="00354810"/>
    <w:rsid w:val="00355336"/>
    <w:rsid w:val="0036552E"/>
    <w:rsid w:val="0037190F"/>
    <w:rsid w:val="00372553"/>
    <w:rsid w:val="00372B06"/>
    <w:rsid w:val="0037333E"/>
    <w:rsid w:val="00373FB7"/>
    <w:rsid w:val="00376501"/>
    <w:rsid w:val="00376B84"/>
    <w:rsid w:val="003770B8"/>
    <w:rsid w:val="00380253"/>
    <w:rsid w:val="00381628"/>
    <w:rsid w:val="00382F03"/>
    <w:rsid w:val="003838AD"/>
    <w:rsid w:val="00385344"/>
    <w:rsid w:val="00386E5E"/>
    <w:rsid w:val="00393914"/>
    <w:rsid w:val="003959E2"/>
    <w:rsid w:val="003A02CC"/>
    <w:rsid w:val="003A1AB9"/>
    <w:rsid w:val="003A3355"/>
    <w:rsid w:val="003A44CE"/>
    <w:rsid w:val="003A4574"/>
    <w:rsid w:val="003B0021"/>
    <w:rsid w:val="003B2B6D"/>
    <w:rsid w:val="003B5A03"/>
    <w:rsid w:val="003C1B76"/>
    <w:rsid w:val="003C2D08"/>
    <w:rsid w:val="003C3BF4"/>
    <w:rsid w:val="003C4F85"/>
    <w:rsid w:val="003C7E8A"/>
    <w:rsid w:val="003D424E"/>
    <w:rsid w:val="003D4A56"/>
    <w:rsid w:val="003E30BE"/>
    <w:rsid w:val="003E5A40"/>
    <w:rsid w:val="003F1BD0"/>
    <w:rsid w:val="003F2B9D"/>
    <w:rsid w:val="003F2D05"/>
    <w:rsid w:val="003F452D"/>
    <w:rsid w:val="003F4F55"/>
    <w:rsid w:val="003F5E82"/>
    <w:rsid w:val="003F7379"/>
    <w:rsid w:val="00400569"/>
    <w:rsid w:val="0040239A"/>
    <w:rsid w:val="00402514"/>
    <w:rsid w:val="00403738"/>
    <w:rsid w:val="00403EBF"/>
    <w:rsid w:val="004120C3"/>
    <w:rsid w:val="00412CBE"/>
    <w:rsid w:val="004156E1"/>
    <w:rsid w:val="00420F8F"/>
    <w:rsid w:val="00424D86"/>
    <w:rsid w:val="0042739E"/>
    <w:rsid w:val="004305DB"/>
    <w:rsid w:val="00430D02"/>
    <w:rsid w:val="00430D45"/>
    <w:rsid w:val="004324EC"/>
    <w:rsid w:val="0043258D"/>
    <w:rsid w:val="00433121"/>
    <w:rsid w:val="00436661"/>
    <w:rsid w:val="00440930"/>
    <w:rsid w:val="00442734"/>
    <w:rsid w:val="004432B5"/>
    <w:rsid w:val="00443BA5"/>
    <w:rsid w:val="00444BC8"/>
    <w:rsid w:val="004453FE"/>
    <w:rsid w:val="00447B01"/>
    <w:rsid w:val="0045268E"/>
    <w:rsid w:val="00454EEF"/>
    <w:rsid w:val="00454F35"/>
    <w:rsid w:val="004604F7"/>
    <w:rsid w:val="0046155D"/>
    <w:rsid w:val="00461B80"/>
    <w:rsid w:val="00461F4F"/>
    <w:rsid w:val="0046292E"/>
    <w:rsid w:val="00462EA8"/>
    <w:rsid w:val="004636F6"/>
    <w:rsid w:val="00464BF7"/>
    <w:rsid w:val="00472F1B"/>
    <w:rsid w:val="0047497F"/>
    <w:rsid w:val="00482C4F"/>
    <w:rsid w:val="00484E84"/>
    <w:rsid w:val="00485B48"/>
    <w:rsid w:val="00485F05"/>
    <w:rsid w:val="0048764F"/>
    <w:rsid w:val="00487809"/>
    <w:rsid w:val="00487C3A"/>
    <w:rsid w:val="004913C9"/>
    <w:rsid w:val="004913E3"/>
    <w:rsid w:val="004943D6"/>
    <w:rsid w:val="00497CD6"/>
    <w:rsid w:val="004A0638"/>
    <w:rsid w:val="004A0FCB"/>
    <w:rsid w:val="004A42BD"/>
    <w:rsid w:val="004B19CE"/>
    <w:rsid w:val="004B4BCE"/>
    <w:rsid w:val="004B57A5"/>
    <w:rsid w:val="004B5E0E"/>
    <w:rsid w:val="004C046D"/>
    <w:rsid w:val="004C584A"/>
    <w:rsid w:val="004C6E39"/>
    <w:rsid w:val="004D19FC"/>
    <w:rsid w:val="004D26D9"/>
    <w:rsid w:val="004D2BDA"/>
    <w:rsid w:val="004D4212"/>
    <w:rsid w:val="004D4AC6"/>
    <w:rsid w:val="004D6EC8"/>
    <w:rsid w:val="004D7027"/>
    <w:rsid w:val="004E2FF8"/>
    <w:rsid w:val="004E424F"/>
    <w:rsid w:val="004E516A"/>
    <w:rsid w:val="004F54F1"/>
    <w:rsid w:val="004F58D8"/>
    <w:rsid w:val="004F5E5F"/>
    <w:rsid w:val="004F64BC"/>
    <w:rsid w:val="00500814"/>
    <w:rsid w:val="00502BC3"/>
    <w:rsid w:val="00503359"/>
    <w:rsid w:val="0050368D"/>
    <w:rsid w:val="00507D29"/>
    <w:rsid w:val="00510078"/>
    <w:rsid w:val="0051032F"/>
    <w:rsid w:val="00511953"/>
    <w:rsid w:val="005134B7"/>
    <w:rsid w:val="005172FB"/>
    <w:rsid w:val="00517AF0"/>
    <w:rsid w:val="005216D7"/>
    <w:rsid w:val="00522B09"/>
    <w:rsid w:val="005231FC"/>
    <w:rsid w:val="00523A31"/>
    <w:rsid w:val="00524C16"/>
    <w:rsid w:val="00525235"/>
    <w:rsid w:val="0052632F"/>
    <w:rsid w:val="005265F8"/>
    <w:rsid w:val="00526919"/>
    <w:rsid w:val="00526CDD"/>
    <w:rsid w:val="005271B3"/>
    <w:rsid w:val="0053249D"/>
    <w:rsid w:val="0053376A"/>
    <w:rsid w:val="00534C95"/>
    <w:rsid w:val="00536F76"/>
    <w:rsid w:val="00537C40"/>
    <w:rsid w:val="00541519"/>
    <w:rsid w:val="005415CD"/>
    <w:rsid w:val="00541CFE"/>
    <w:rsid w:val="00542A03"/>
    <w:rsid w:val="00543475"/>
    <w:rsid w:val="00543822"/>
    <w:rsid w:val="00545C00"/>
    <w:rsid w:val="00546C06"/>
    <w:rsid w:val="00553125"/>
    <w:rsid w:val="00553A1C"/>
    <w:rsid w:val="00556E22"/>
    <w:rsid w:val="0055716F"/>
    <w:rsid w:val="00557528"/>
    <w:rsid w:val="0056039C"/>
    <w:rsid w:val="005611A9"/>
    <w:rsid w:val="005616E4"/>
    <w:rsid w:val="00561DED"/>
    <w:rsid w:val="005668F1"/>
    <w:rsid w:val="00566B82"/>
    <w:rsid w:val="00570E67"/>
    <w:rsid w:val="00572421"/>
    <w:rsid w:val="00577FBA"/>
    <w:rsid w:val="005808DA"/>
    <w:rsid w:val="005812AE"/>
    <w:rsid w:val="00582255"/>
    <w:rsid w:val="005825F5"/>
    <w:rsid w:val="00583C9B"/>
    <w:rsid w:val="0058478F"/>
    <w:rsid w:val="005865EF"/>
    <w:rsid w:val="00586CE2"/>
    <w:rsid w:val="00587EA6"/>
    <w:rsid w:val="0059175A"/>
    <w:rsid w:val="005946AB"/>
    <w:rsid w:val="005976B8"/>
    <w:rsid w:val="005A0D2E"/>
    <w:rsid w:val="005A4AC5"/>
    <w:rsid w:val="005A5C59"/>
    <w:rsid w:val="005B04E2"/>
    <w:rsid w:val="005B2D5C"/>
    <w:rsid w:val="005B5F37"/>
    <w:rsid w:val="005B6220"/>
    <w:rsid w:val="005C15D1"/>
    <w:rsid w:val="005C1EF2"/>
    <w:rsid w:val="005C466B"/>
    <w:rsid w:val="005C476E"/>
    <w:rsid w:val="005C60AC"/>
    <w:rsid w:val="005C6F6F"/>
    <w:rsid w:val="005C7600"/>
    <w:rsid w:val="005D1D86"/>
    <w:rsid w:val="005D2D22"/>
    <w:rsid w:val="005D664C"/>
    <w:rsid w:val="005E1291"/>
    <w:rsid w:val="005E274E"/>
    <w:rsid w:val="005E2EC5"/>
    <w:rsid w:val="005E3D79"/>
    <w:rsid w:val="005E45C6"/>
    <w:rsid w:val="005E55B9"/>
    <w:rsid w:val="005F11F0"/>
    <w:rsid w:val="005F1AD6"/>
    <w:rsid w:val="005F343B"/>
    <w:rsid w:val="005F7A34"/>
    <w:rsid w:val="006028AD"/>
    <w:rsid w:val="00605B0B"/>
    <w:rsid w:val="00611920"/>
    <w:rsid w:val="00616013"/>
    <w:rsid w:val="00616750"/>
    <w:rsid w:val="00621F0E"/>
    <w:rsid w:val="00622E77"/>
    <w:rsid w:val="00623661"/>
    <w:rsid w:val="00624BA9"/>
    <w:rsid w:val="00633936"/>
    <w:rsid w:val="006341EF"/>
    <w:rsid w:val="00634FEB"/>
    <w:rsid w:val="00635409"/>
    <w:rsid w:val="006402D4"/>
    <w:rsid w:val="006418D2"/>
    <w:rsid w:val="00642FC9"/>
    <w:rsid w:val="00645AB7"/>
    <w:rsid w:val="0065033F"/>
    <w:rsid w:val="00650E34"/>
    <w:rsid w:val="006536F4"/>
    <w:rsid w:val="00655DCA"/>
    <w:rsid w:val="006617A8"/>
    <w:rsid w:val="00662C26"/>
    <w:rsid w:val="00662D5B"/>
    <w:rsid w:val="00663211"/>
    <w:rsid w:val="006638DE"/>
    <w:rsid w:val="006642F8"/>
    <w:rsid w:val="00665653"/>
    <w:rsid w:val="0066632A"/>
    <w:rsid w:val="0067371B"/>
    <w:rsid w:val="006815A0"/>
    <w:rsid w:val="00685EED"/>
    <w:rsid w:val="0068724D"/>
    <w:rsid w:val="006906E4"/>
    <w:rsid w:val="00692A03"/>
    <w:rsid w:val="006A42D1"/>
    <w:rsid w:val="006A59CA"/>
    <w:rsid w:val="006B1C59"/>
    <w:rsid w:val="006B3C32"/>
    <w:rsid w:val="006B5662"/>
    <w:rsid w:val="006B5E92"/>
    <w:rsid w:val="006B77E9"/>
    <w:rsid w:val="006C0C0C"/>
    <w:rsid w:val="006C1DEE"/>
    <w:rsid w:val="006C4634"/>
    <w:rsid w:val="006C56B7"/>
    <w:rsid w:val="006D0548"/>
    <w:rsid w:val="006D1D6D"/>
    <w:rsid w:val="006D33B8"/>
    <w:rsid w:val="006D4BA0"/>
    <w:rsid w:val="006D7030"/>
    <w:rsid w:val="006E0A65"/>
    <w:rsid w:val="006E2FF7"/>
    <w:rsid w:val="006E5C4C"/>
    <w:rsid w:val="006E7F85"/>
    <w:rsid w:val="006F0806"/>
    <w:rsid w:val="006F10E0"/>
    <w:rsid w:val="006F2F5C"/>
    <w:rsid w:val="006F3720"/>
    <w:rsid w:val="006F3FEE"/>
    <w:rsid w:val="006F5FB4"/>
    <w:rsid w:val="006F74A8"/>
    <w:rsid w:val="007106FF"/>
    <w:rsid w:val="00716C95"/>
    <w:rsid w:val="0072019C"/>
    <w:rsid w:val="007217C2"/>
    <w:rsid w:val="00722E80"/>
    <w:rsid w:val="007241FA"/>
    <w:rsid w:val="00726125"/>
    <w:rsid w:val="00726D37"/>
    <w:rsid w:val="00727D43"/>
    <w:rsid w:val="0073383A"/>
    <w:rsid w:val="00734356"/>
    <w:rsid w:val="007346D7"/>
    <w:rsid w:val="007351FF"/>
    <w:rsid w:val="00745686"/>
    <w:rsid w:val="00746D0A"/>
    <w:rsid w:val="0075170D"/>
    <w:rsid w:val="0075347D"/>
    <w:rsid w:val="00753EAC"/>
    <w:rsid w:val="007617E9"/>
    <w:rsid w:val="007628C9"/>
    <w:rsid w:val="007659F4"/>
    <w:rsid w:val="00765F14"/>
    <w:rsid w:val="0076774D"/>
    <w:rsid w:val="00771C6D"/>
    <w:rsid w:val="00774E46"/>
    <w:rsid w:val="0078219F"/>
    <w:rsid w:val="007823CC"/>
    <w:rsid w:val="00783AFB"/>
    <w:rsid w:val="00784C75"/>
    <w:rsid w:val="007861DA"/>
    <w:rsid w:val="0078789F"/>
    <w:rsid w:val="00791F48"/>
    <w:rsid w:val="007929A9"/>
    <w:rsid w:val="00793528"/>
    <w:rsid w:val="00795FCA"/>
    <w:rsid w:val="00797309"/>
    <w:rsid w:val="007A43A6"/>
    <w:rsid w:val="007A6069"/>
    <w:rsid w:val="007A7258"/>
    <w:rsid w:val="007A7D24"/>
    <w:rsid w:val="007B0275"/>
    <w:rsid w:val="007C200B"/>
    <w:rsid w:val="007C3B26"/>
    <w:rsid w:val="007D55AC"/>
    <w:rsid w:val="007D7FD1"/>
    <w:rsid w:val="007E305E"/>
    <w:rsid w:val="007E377B"/>
    <w:rsid w:val="007E72E2"/>
    <w:rsid w:val="007F4740"/>
    <w:rsid w:val="007F4992"/>
    <w:rsid w:val="008032E8"/>
    <w:rsid w:val="00806659"/>
    <w:rsid w:val="00807770"/>
    <w:rsid w:val="00810389"/>
    <w:rsid w:val="00816605"/>
    <w:rsid w:val="00816C7E"/>
    <w:rsid w:val="00817C90"/>
    <w:rsid w:val="00825744"/>
    <w:rsid w:val="008269B0"/>
    <w:rsid w:val="00830321"/>
    <w:rsid w:val="0083149D"/>
    <w:rsid w:val="00833AE0"/>
    <w:rsid w:val="008341E1"/>
    <w:rsid w:val="008348C4"/>
    <w:rsid w:val="00835CD5"/>
    <w:rsid w:val="00840098"/>
    <w:rsid w:val="008433E6"/>
    <w:rsid w:val="00846184"/>
    <w:rsid w:val="0085037E"/>
    <w:rsid w:val="00856BCF"/>
    <w:rsid w:val="00857CF3"/>
    <w:rsid w:val="00860A1B"/>
    <w:rsid w:val="008613EF"/>
    <w:rsid w:val="00865C44"/>
    <w:rsid w:val="00866D82"/>
    <w:rsid w:val="00866DB8"/>
    <w:rsid w:val="00866F11"/>
    <w:rsid w:val="00870F36"/>
    <w:rsid w:val="00873AB2"/>
    <w:rsid w:val="0087608D"/>
    <w:rsid w:val="00876726"/>
    <w:rsid w:val="00876737"/>
    <w:rsid w:val="00876E6C"/>
    <w:rsid w:val="008770FA"/>
    <w:rsid w:val="00877936"/>
    <w:rsid w:val="00877C09"/>
    <w:rsid w:val="00880E6C"/>
    <w:rsid w:val="0088400A"/>
    <w:rsid w:val="00885C92"/>
    <w:rsid w:val="00885F68"/>
    <w:rsid w:val="0088666F"/>
    <w:rsid w:val="00894743"/>
    <w:rsid w:val="008965A1"/>
    <w:rsid w:val="00897573"/>
    <w:rsid w:val="008A049D"/>
    <w:rsid w:val="008A0590"/>
    <w:rsid w:val="008A50F3"/>
    <w:rsid w:val="008A5354"/>
    <w:rsid w:val="008B17D4"/>
    <w:rsid w:val="008B66A0"/>
    <w:rsid w:val="008C0AB9"/>
    <w:rsid w:val="008C1514"/>
    <w:rsid w:val="008C470D"/>
    <w:rsid w:val="008C597D"/>
    <w:rsid w:val="008C5E1D"/>
    <w:rsid w:val="008D0775"/>
    <w:rsid w:val="008D1EE6"/>
    <w:rsid w:val="008D24FB"/>
    <w:rsid w:val="008D2938"/>
    <w:rsid w:val="008D3CEE"/>
    <w:rsid w:val="008D4F99"/>
    <w:rsid w:val="008E0E47"/>
    <w:rsid w:val="008E28CD"/>
    <w:rsid w:val="008E29E7"/>
    <w:rsid w:val="008E40BB"/>
    <w:rsid w:val="008E6C65"/>
    <w:rsid w:val="008F16D0"/>
    <w:rsid w:val="008F3E73"/>
    <w:rsid w:val="008F4E0D"/>
    <w:rsid w:val="00904126"/>
    <w:rsid w:val="009115FA"/>
    <w:rsid w:val="0091223B"/>
    <w:rsid w:val="009126E8"/>
    <w:rsid w:val="00916042"/>
    <w:rsid w:val="009167C3"/>
    <w:rsid w:val="00920E05"/>
    <w:rsid w:val="00921B2B"/>
    <w:rsid w:val="00925696"/>
    <w:rsid w:val="00926C03"/>
    <w:rsid w:val="00930B2E"/>
    <w:rsid w:val="00932E56"/>
    <w:rsid w:val="00933B04"/>
    <w:rsid w:val="0093682A"/>
    <w:rsid w:val="00936CDB"/>
    <w:rsid w:val="00941709"/>
    <w:rsid w:val="00945B83"/>
    <w:rsid w:val="0094742A"/>
    <w:rsid w:val="0095115F"/>
    <w:rsid w:val="00955766"/>
    <w:rsid w:val="00955B81"/>
    <w:rsid w:val="00964D91"/>
    <w:rsid w:val="0096557E"/>
    <w:rsid w:val="00965E56"/>
    <w:rsid w:val="00967970"/>
    <w:rsid w:val="00974AB5"/>
    <w:rsid w:val="00976778"/>
    <w:rsid w:val="00976FA5"/>
    <w:rsid w:val="00977FD8"/>
    <w:rsid w:val="009809D5"/>
    <w:rsid w:val="0098379A"/>
    <w:rsid w:val="00984109"/>
    <w:rsid w:val="00985828"/>
    <w:rsid w:val="009901E3"/>
    <w:rsid w:val="0099423D"/>
    <w:rsid w:val="0099579E"/>
    <w:rsid w:val="0099785A"/>
    <w:rsid w:val="009A1917"/>
    <w:rsid w:val="009A5544"/>
    <w:rsid w:val="009A6FAB"/>
    <w:rsid w:val="009B68C9"/>
    <w:rsid w:val="009B76F3"/>
    <w:rsid w:val="009B7B7B"/>
    <w:rsid w:val="009C03D8"/>
    <w:rsid w:val="009C1E26"/>
    <w:rsid w:val="009D71BD"/>
    <w:rsid w:val="009E11EA"/>
    <w:rsid w:val="009E3F03"/>
    <w:rsid w:val="009E5AB2"/>
    <w:rsid w:val="009E5FB7"/>
    <w:rsid w:val="009F1311"/>
    <w:rsid w:val="009F2E80"/>
    <w:rsid w:val="00A03D79"/>
    <w:rsid w:val="00A04B7F"/>
    <w:rsid w:val="00A134DD"/>
    <w:rsid w:val="00A13605"/>
    <w:rsid w:val="00A148A0"/>
    <w:rsid w:val="00A14C9E"/>
    <w:rsid w:val="00A16BD4"/>
    <w:rsid w:val="00A1733C"/>
    <w:rsid w:val="00A21A63"/>
    <w:rsid w:val="00A2255B"/>
    <w:rsid w:val="00A27711"/>
    <w:rsid w:val="00A27D77"/>
    <w:rsid w:val="00A4209A"/>
    <w:rsid w:val="00A46823"/>
    <w:rsid w:val="00A472A0"/>
    <w:rsid w:val="00A47DB2"/>
    <w:rsid w:val="00A507B8"/>
    <w:rsid w:val="00A50E83"/>
    <w:rsid w:val="00A51A3B"/>
    <w:rsid w:val="00A51A61"/>
    <w:rsid w:val="00A54F8A"/>
    <w:rsid w:val="00A600EB"/>
    <w:rsid w:val="00A61430"/>
    <w:rsid w:val="00A64377"/>
    <w:rsid w:val="00A651BB"/>
    <w:rsid w:val="00A66FBF"/>
    <w:rsid w:val="00A71E5B"/>
    <w:rsid w:val="00A72910"/>
    <w:rsid w:val="00A743BA"/>
    <w:rsid w:val="00A800E3"/>
    <w:rsid w:val="00A811BB"/>
    <w:rsid w:val="00A83BB1"/>
    <w:rsid w:val="00A83EA2"/>
    <w:rsid w:val="00A845B7"/>
    <w:rsid w:val="00A85AC9"/>
    <w:rsid w:val="00A86331"/>
    <w:rsid w:val="00A91384"/>
    <w:rsid w:val="00AA025D"/>
    <w:rsid w:val="00AA3835"/>
    <w:rsid w:val="00AA3D99"/>
    <w:rsid w:val="00AA4D8C"/>
    <w:rsid w:val="00AA6B27"/>
    <w:rsid w:val="00AB2286"/>
    <w:rsid w:val="00AB5D53"/>
    <w:rsid w:val="00AB6354"/>
    <w:rsid w:val="00AB65BC"/>
    <w:rsid w:val="00AC15A9"/>
    <w:rsid w:val="00AC3F38"/>
    <w:rsid w:val="00AC4D7C"/>
    <w:rsid w:val="00AC6042"/>
    <w:rsid w:val="00AC7CE9"/>
    <w:rsid w:val="00AD0A61"/>
    <w:rsid w:val="00AD366B"/>
    <w:rsid w:val="00AD3980"/>
    <w:rsid w:val="00AE1593"/>
    <w:rsid w:val="00AE38F2"/>
    <w:rsid w:val="00AE46A6"/>
    <w:rsid w:val="00AE5EBD"/>
    <w:rsid w:val="00AE5FA3"/>
    <w:rsid w:val="00AE6B52"/>
    <w:rsid w:val="00AF0D98"/>
    <w:rsid w:val="00AF1FB9"/>
    <w:rsid w:val="00AF44F5"/>
    <w:rsid w:val="00AF5BE0"/>
    <w:rsid w:val="00AF676F"/>
    <w:rsid w:val="00B00E77"/>
    <w:rsid w:val="00B04576"/>
    <w:rsid w:val="00B07FBC"/>
    <w:rsid w:val="00B121C6"/>
    <w:rsid w:val="00B174FA"/>
    <w:rsid w:val="00B20A58"/>
    <w:rsid w:val="00B21931"/>
    <w:rsid w:val="00B21BCC"/>
    <w:rsid w:val="00B21FF3"/>
    <w:rsid w:val="00B237FD"/>
    <w:rsid w:val="00B3075A"/>
    <w:rsid w:val="00B3271F"/>
    <w:rsid w:val="00B32E73"/>
    <w:rsid w:val="00B342AD"/>
    <w:rsid w:val="00B35F3D"/>
    <w:rsid w:val="00B372C4"/>
    <w:rsid w:val="00B3736D"/>
    <w:rsid w:val="00B4252B"/>
    <w:rsid w:val="00B42C21"/>
    <w:rsid w:val="00B42D00"/>
    <w:rsid w:val="00B4502F"/>
    <w:rsid w:val="00B460BD"/>
    <w:rsid w:val="00B5028B"/>
    <w:rsid w:val="00B52037"/>
    <w:rsid w:val="00B52372"/>
    <w:rsid w:val="00B53188"/>
    <w:rsid w:val="00B533FC"/>
    <w:rsid w:val="00B54730"/>
    <w:rsid w:val="00B5522E"/>
    <w:rsid w:val="00B56502"/>
    <w:rsid w:val="00B644CE"/>
    <w:rsid w:val="00B64E48"/>
    <w:rsid w:val="00B65B49"/>
    <w:rsid w:val="00B66215"/>
    <w:rsid w:val="00B66F12"/>
    <w:rsid w:val="00B724E2"/>
    <w:rsid w:val="00B7537B"/>
    <w:rsid w:val="00B8168C"/>
    <w:rsid w:val="00B822C2"/>
    <w:rsid w:val="00B82D30"/>
    <w:rsid w:val="00B82E2C"/>
    <w:rsid w:val="00B832A4"/>
    <w:rsid w:val="00B861D4"/>
    <w:rsid w:val="00B875D2"/>
    <w:rsid w:val="00B87E9E"/>
    <w:rsid w:val="00B90CD6"/>
    <w:rsid w:val="00B9143B"/>
    <w:rsid w:val="00B9447E"/>
    <w:rsid w:val="00B9745C"/>
    <w:rsid w:val="00BA6520"/>
    <w:rsid w:val="00BA732B"/>
    <w:rsid w:val="00BA73C0"/>
    <w:rsid w:val="00BB0389"/>
    <w:rsid w:val="00BB1CEE"/>
    <w:rsid w:val="00BB24C4"/>
    <w:rsid w:val="00BB4AD7"/>
    <w:rsid w:val="00BB4F67"/>
    <w:rsid w:val="00BB76C7"/>
    <w:rsid w:val="00BC0016"/>
    <w:rsid w:val="00BC5317"/>
    <w:rsid w:val="00BC62E0"/>
    <w:rsid w:val="00BC6FAD"/>
    <w:rsid w:val="00BD019E"/>
    <w:rsid w:val="00BD4CED"/>
    <w:rsid w:val="00BD5636"/>
    <w:rsid w:val="00BD5C71"/>
    <w:rsid w:val="00BD6852"/>
    <w:rsid w:val="00BE13AB"/>
    <w:rsid w:val="00BF0638"/>
    <w:rsid w:val="00BF53FE"/>
    <w:rsid w:val="00BF58E7"/>
    <w:rsid w:val="00BF5907"/>
    <w:rsid w:val="00BF77AE"/>
    <w:rsid w:val="00BF7EDD"/>
    <w:rsid w:val="00C003F9"/>
    <w:rsid w:val="00C01F5A"/>
    <w:rsid w:val="00C031FE"/>
    <w:rsid w:val="00C06A23"/>
    <w:rsid w:val="00C073A4"/>
    <w:rsid w:val="00C107B4"/>
    <w:rsid w:val="00C1142E"/>
    <w:rsid w:val="00C12B41"/>
    <w:rsid w:val="00C1407F"/>
    <w:rsid w:val="00C167FE"/>
    <w:rsid w:val="00C17B5E"/>
    <w:rsid w:val="00C20204"/>
    <w:rsid w:val="00C21BE7"/>
    <w:rsid w:val="00C2752B"/>
    <w:rsid w:val="00C27833"/>
    <w:rsid w:val="00C31CC2"/>
    <w:rsid w:val="00C337A5"/>
    <w:rsid w:val="00C34AD4"/>
    <w:rsid w:val="00C34D3A"/>
    <w:rsid w:val="00C41EB3"/>
    <w:rsid w:val="00C421B7"/>
    <w:rsid w:val="00C42300"/>
    <w:rsid w:val="00C47FB8"/>
    <w:rsid w:val="00C50E8A"/>
    <w:rsid w:val="00C522A7"/>
    <w:rsid w:val="00C548CE"/>
    <w:rsid w:val="00C551FA"/>
    <w:rsid w:val="00C55403"/>
    <w:rsid w:val="00C55A27"/>
    <w:rsid w:val="00C56A59"/>
    <w:rsid w:val="00C56F07"/>
    <w:rsid w:val="00C628E2"/>
    <w:rsid w:val="00C64E89"/>
    <w:rsid w:val="00C668DB"/>
    <w:rsid w:val="00C66A84"/>
    <w:rsid w:val="00C672CF"/>
    <w:rsid w:val="00C70AF9"/>
    <w:rsid w:val="00C735A8"/>
    <w:rsid w:val="00C76AE2"/>
    <w:rsid w:val="00C8210D"/>
    <w:rsid w:val="00C835D3"/>
    <w:rsid w:val="00C84D09"/>
    <w:rsid w:val="00C8568A"/>
    <w:rsid w:val="00C9021C"/>
    <w:rsid w:val="00C92EC3"/>
    <w:rsid w:val="00C9429C"/>
    <w:rsid w:val="00C94D61"/>
    <w:rsid w:val="00C95695"/>
    <w:rsid w:val="00C9654D"/>
    <w:rsid w:val="00CA0B59"/>
    <w:rsid w:val="00CA3F89"/>
    <w:rsid w:val="00CA5FF3"/>
    <w:rsid w:val="00CA6E28"/>
    <w:rsid w:val="00CA7954"/>
    <w:rsid w:val="00CB369F"/>
    <w:rsid w:val="00CB4AB5"/>
    <w:rsid w:val="00CC0EEA"/>
    <w:rsid w:val="00CC144F"/>
    <w:rsid w:val="00CC2A8F"/>
    <w:rsid w:val="00CC3500"/>
    <w:rsid w:val="00CC39C6"/>
    <w:rsid w:val="00CC5CF9"/>
    <w:rsid w:val="00CD14A7"/>
    <w:rsid w:val="00CD6106"/>
    <w:rsid w:val="00CD67FF"/>
    <w:rsid w:val="00CD70CE"/>
    <w:rsid w:val="00CE2D9C"/>
    <w:rsid w:val="00CE446D"/>
    <w:rsid w:val="00CE453F"/>
    <w:rsid w:val="00CE6E3D"/>
    <w:rsid w:val="00CF018B"/>
    <w:rsid w:val="00CF1902"/>
    <w:rsid w:val="00CF2442"/>
    <w:rsid w:val="00CF69FB"/>
    <w:rsid w:val="00CF748E"/>
    <w:rsid w:val="00CF78D2"/>
    <w:rsid w:val="00D02E5D"/>
    <w:rsid w:val="00D03B84"/>
    <w:rsid w:val="00D07D5B"/>
    <w:rsid w:val="00D10281"/>
    <w:rsid w:val="00D1162B"/>
    <w:rsid w:val="00D11F24"/>
    <w:rsid w:val="00D12BDD"/>
    <w:rsid w:val="00D132E5"/>
    <w:rsid w:val="00D149A1"/>
    <w:rsid w:val="00D20250"/>
    <w:rsid w:val="00D21DC8"/>
    <w:rsid w:val="00D21F4E"/>
    <w:rsid w:val="00D223B2"/>
    <w:rsid w:val="00D23A80"/>
    <w:rsid w:val="00D24F71"/>
    <w:rsid w:val="00D25498"/>
    <w:rsid w:val="00D25AC5"/>
    <w:rsid w:val="00D30F7F"/>
    <w:rsid w:val="00D3153F"/>
    <w:rsid w:val="00D34F67"/>
    <w:rsid w:val="00D45C3E"/>
    <w:rsid w:val="00D46355"/>
    <w:rsid w:val="00D477D5"/>
    <w:rsid w:val="00D47A1F"/>
    <w:rsid w:val="00D505BD"/>
    <w:rsid w:val="00D50AF6"/>
    <w:rsid w:val="00D5282A"/>
    <w:rsid w:val="00D532D8"/>
    <w:rsid w:val="00D535F1"/>
    <w:rsid w:val="00D540B5"/>
    <w:rsid w:val="00D56C2C"/>
    <w:rsid w:val="00D62008"/>
    <w:rsid w:val="00D67225"/>
    <w:rsid w:val="00D701C8"/>
    <w:rsid w:val="00D7100A"/>
    <w:rsid w:val="00D766E2"/>
    <w:rsid w:val="00D81C9B"/>
    <w:rsid w:val="00D86A91"/>
    <w:rsid w:val="00D903D0"/>
    <w:rsid w:val="00D92AF8"/>
    <w:rsid w:val="00D955DA"/>
    <w:rsid w:val="00D95A42"/>
    <w:rsid w:val="00DA0772"/>
    <w:rsid w:val="00DA2B01"/>
    <w:rsid w:val="00DA3A71"/>
    <w:rsid w:val="00DA5415"/>
    <w:rsid w:val="00DB3C94"/>
    <w:rsid w:val="00DB513F"/>
    <w:rsid w:val="00DB58F8"/>
    <w:rsid w:val="00DC0D47"/>
    <w:rsid w:val="00DC1776"/>
    <w:rsid w:val="00DC3428"/>
    <w:rsid w:val="00DC5554"/>
    <w:rsid w:val="00DC6031"/>
    <w:rsid w:val="00DC6EC1"/>
    <w:rsid w:val="00DD0AB5"/>
    <w:rsid w:val="00DD4414"/>
    <w:rsid w:val="00DD7E74"/>
    <w:rsid w:val="00DE0258"/>
    <w:rsid w:val="00DE239D"/>
    <w:rsid w:val="00DE25FF"/>
    <w:rsid w:val="00DE3184"/>
    <w:rsid w:val="00DE35DD"/>
    <w:rsid w:val="00DE668E"/>
    <w:rsid w:val="00DE7CBD"/>
    <w:rsid w:val="00DF0F3D"/>
    <w:rsid w:val="00DF21E1"/>
    <w:rsid w:val="00E01FD3"/>
    <w:rsid w:val="00E0456A"/>
    <w:rsid w:val="00E05992"/>
    <w:rsid w:val="00E10E9E"/>
    <w:rsid w:val="00E13DB4"/>
    <w:rsid w:val="00E14E91"/>
    <w:rsid w:val="00E15DCC"/>
    <w:rsid w:val="00E170DF"/>
    <w:rsid w:val="00E203B2"/>
    <w:rsid w:val="00E208D1"/>
    <w:rsid w:val="00E22BEC"/>
    <w:rsid w:val="00E23918"/>
    <w:rsid w:val="00E24414"/>
    <w:rsid w:val="00E2454D"/>
    <w:rsid w:val="00E25C95"/>
    <w:rsid w:val="00E26D84"/>
    <w:rsid w:val="00E303B8"/>
    <w:rsid w:val="00E30E95"/>
    <w:rsid w:val="00E45B98"/>
    <w:rsid w:val="00E51DB4"/>
    <w:rsid w:val="00E53DCC"/>
    <w:rsid w:val="00E619FF"/>
    <w:rsid w:val="00E6275B"/>
    <w:rsid w:val="00E65EE0"/>
    <w:rsid w:val="00E727B6"/>
    <w:rsid w:val="00E73C7C"/>
    <w:rsid w:val="00E74A2F"/>
    <w:rsid w:val="00E7626E"/>
    <w:rsid w:val="00E82435"/>
    <w:rsid w:val="00E87E51"/>
    <w:rsid w:val="00E927C2"/>
    <w:rsid w:val="00E92A83"/>
    <w:rsid w:val="00E932EC"/>
    <w:rsid w:val="00E93FB1"/>
    <w:rsid w:val="00E955D1"/>
    <w:rsid w:val="00E97019"/>
    <w:rsid w:val="00E973A4"/>
    <w:rsid w:val="00E97892"/>
    <w:rsid w:val="00E9799F"/>
    <w:rsid w:val="00EA02C0"/>
    <w:rsid w:val="00EA03A2"/>
    <w:rsid w:val="00EA122B"/>
    <w:rsid w:val="00EA2F60"/>
    <w:rsid w:val="00EA64C4"/>
    <w:rsid w:val="00EA6BF6"/>
    <w:rsid w:val="00EA6E52"/>
    <w:rsid w:val="00EB07A0"/>
    <w:rsid w:val="00EB5E8E"/>
    <w:rsid w:val="00EB76BC"/>
    <w:rsid w:val="00EC1935"/>
    <w:rsid w:val="00EC5082"/>
    <w:rsid w:val="00EC576B"/>
    <w:rsid w:val="00EC5C16"/>
    <w:rsid w:val="00ED2BCC"/>
    <w:rsid w:val="00ED5CFB"/>
    <w:rsid w:val="00EE180A"/>
    <w:rsid w:val="00EE1A3C"/>
    <w:rsid w:val="00EE6B6C"/>
    <w:rsid w:val="00EE709B"/>
    <w:rsid w:val="00F028BC"/>
    <w:rsid w:val="00F02B66"/>
    <w:rsid w:val="00F03620"/>
    <w:rsid w:val="00F054B1"/>
    <w:rsid w:val="00F05A55"/>
    <w:rsid w:val="00F10092"/>
    <w:rsid w:val="00F10F11"/>
    <w:rsid w:val="00F110D0"/>
    <w:rsid w:val="00F13B8A"/>
    <w:rsid w:val="00F16E15"/>
    <w:rsid w:val="00F204D1"/>
    <w:rsid w:val="00F225C7"/>
    <w:rsid w:val="00F241DC"/>
    <w:rsid w:val="00F249AF"/>
    <w:rsid w:val="00F301B9"/>
    <w:rsid w:val="00F3429A"/>
    <w:rsid w:val="00F35694"/>
    <w:rsid w:val="00F37ADA"/>
    <w:rsid w:val="00F44140"/>
    <w:rsid w:val="00F44C2D"/>
    <w:rsid w:val="00F53133"/>
    <w:rsid w:val="00F53D57"/>
    <w:rsid w:val="00F55867"/>
    <w:rsid w:val="00F5708B"/>
    <w:rsid w:val="00F61B61"/>
    <w:rsid w:val="00F642C8"/>
    <w:rsid w:val="00F655F4"/>
    <w:rsid w:val="00F660AD"/>
    <w:rsid w:val="00F671AE"/>
    <w:rsid w:val="00F710FE"/>
    <w:rsid w:val="00F72C5F"/>
    <w:rsid w:val="00F73446"/>
    <w:rsid w:val="00F744C8"/>
    <w:rsid w:val="00F7636B"/>
    <w:rsid w:val="00F808DC"/>
    <w:rsid w:val="00F82C6C"/>
    <w:rsid w:val="00F82FF6"/>
    <w:rsid w:val="00F83C62"/>
    <w:rsid w:val="00F8469F"/>
    <w:rsid w:val="00F84D5D"/>
    <w:rsid w:val="00F84E57"/>
    <w:rsid w:val="00F85737"/>
    <w:rsid w:val="00F868E2"/>
    <w:rsid w:val="00F90C0F"/>
    <w:rsid w:val="00F90C79"/>
    <w:rsid w:val="00F93A38"/>
    <w:rsid w:val="00F9531F"/>
    <w:rsid w:val="00FA31BB"/>
    <w:rsid w:val="00FA73E5"/>
    <w:rsid w:val="00FA75D6"/>
    <w:rsid w:val="00FB05A8"/>
    <w:rsid w:val="00FB3C3E"/>
    <w:rsid w:val="00FB3DFB"/>
    <w:rsid w:val="00FB5D38"/>
    <w:rsid w:val="00FB76D5"/>
    <w:rsid w:val="00FC07B5"/>
    <w:rsid w:val="00FC360E"/>
    <w:rsid w:val="00FC379C"/>
    <w:rsid w:val="00FC3C2E"/>
    <w:rsid w:val="00FD25E1"/>
    <w:rsid w:val="00FD382C"/>
    <w:rsid w:val="00FD44CE"/>
    <w:rsid w:val="00FD45AA"/>
    <w:rsid w:val="00FD517A"/>
    <w:rsid w:val="00FD5C95"/>
    <w:rsid w:val="00FD5E0A"/>
    <w:rsid w:val="00FD6E5C"/>
    <w:rsid w:val="00FE1B46"/>
    <w:rsid w:val="00FE3F93"/>
    <w:rsid w:val="00FE49E7"/>
    <w:rsid w:val="00FE7827"/>
    <w:rsid w:val="00FF0708"/>
    <w:rsid w:val="00FF0EDE"/>
    <w:rsid w:val="00FF37CE"/>
    <w:rsid w:val="00FF3BA9"/>
    <w:rsid w:val="00FF4A38"/>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1C9D9C"/>
  <w15:docId w15:val="{BB84EEB5-7F84-4F87-B1AA-A523482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799F"/>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521"/>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uiPriority w:val="9"/>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rPr>
      <w:rFonts w:ascii="Cambria" w:hAnsi="Cambria" w:cs="font521"/>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uiPriority w:val="1"/>
    <w:rPr>
      <w:rFonts w:cs="font521"/>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3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link w:val="DefaultChar"/>
    <w:rsid w:val="00035E0E"/>
    <w:pPr>
      <w:autoSpaceDE w:val="0"/>
      <w:autoSpaceDN w:val="0"/>
      <w:adjustRightInd w:val="0"/>
    </w:pPr>
    <w:rPr>
      <w:color w:val="000000"/>
      <w:sz w:val="24"/>
      <w:szCs w:val="24"/>
      <w:lang w:val="en-US" w:eastAsia="en-US"/>
    </w:rPr>
  </w:style>
  <w:style w:type="paragraph" w:customStyle="1" w:styleId="nabrajanjebold">
    <w:name w:val="nabrajanje bold"/>
    <w:basedOn w:val="Normal"/>
    <w:qFormat/>
    <w:rsid w:val="00FF0EDE"/>
    <w:pPr>
      <w:numPr>
        <w:numId w:val="7"/>
      </w:numPr>
      <w:suppressAutoHyphens w:val="0"/>
      <w:spacing w:line="240" w:lineRule="auto"/>
    </w:pPr>
    <w:rPr>
      <w:rFonts w:eastAsia="Calibri-Bold"/>
      <w:b/>
      <w:color w:val="auto"/>
      <w:kern w:val="0"/>
    </w:rPr>
  </w:style>
  <w:style w:type="paragraph" w:customStyle="1" w:styleId="ListParagraph1">
    <w:name w:val="List Paragraph1"/>
    <w:basedOn w:val="Normal"/>
    <w:qFormat/>
    <w:rsid w:val="00663211"/>
    <w:pPr>
      <w:ind w:left="720"/>
    </w:pPr>
    <w:rPr>
      <w:kern w:val="2"/>
      <w:lang w:val="en-US"/>
    </w:rPr>
  </w:style>
  <w:style w:type="character" w:styleId="Hyperlink">
    <w:name w:val="Hyperlink"/>
    <w:uiPriority w:val="99"/>
    <w:unhideWhenUsed/>
    <w:rsid w:val="00B3736D"/>
    <w:rPr>
      <w:color w:val="0563C1"/>
      <w:u w:val="single"/>
    </w:rPr>
  </w:style>
  <w:style w:type="character" w:customStyle="1" w:styleId="UnresolvedMention1">
    <w:name w:val="Unresolved Mention1"/>
    <w:uiPriority w:val="99"/>
    <w:semiHidden/>
    <w:unhideWhenUsed/>
    <w:rsid w:val="00B3736D"/>
    <w:rPr>
      <w:color w:val="808080"/>
      <w:shd w:val="clear" w:color="auto" w:fill="E6E6E6"/>
    </w:rPr>
  </w:style>
  <w:style w:type="character" w:customStyle="1" w:styleId="xst">
    <w:name w:val="x_st"/>
    <w:rsid w:val="00AE6B52"/>
  </w:style>
  <w:style w:type="paragraph" w:styleId="CommentSubject">
    <w:name w:val="annotation subject"/>
    <w:basedOn w:val="CommentText"/>
    <w:next w:val="CommentText"/>
    <w:link w:val="CommentSubjectChar1"/>
    <w:uiPriority w:val="99"/>
    <w:semiHidden/>
    <w:unhideWhenUsed/>
    <w:rsid w:val="001F4ABC"/>
    <w:pPr>
      <w:spacing w:line="100" w:lineRule="atLeast"/>
    </w:pPr>
    <w:rPr>
      <w:b/>
      <w:bCs/>
    </w:rPr>
  </w:style>
  <w:style w:type="character" w:customStyle="1" w:styleId="CommentSubjectChar1">
    <w:name w:val="Comment Subject Char1"/>
    <w:link w:val="CommentSubject"/>
    <w:uiPriority w:val="99"/>
    <w:semiHidden/>
    <w:rsid w:val="001F4ABC"/>
    <w:rPr>
      <w:rFonts w:eastAsia="Arial Unicode MS"/>
      <w:b/>
      <w:bCs/>
      <w:color w:val="000000"/>
      <w:kern w:val="1"/>
      <w:lang w:eastAsia="ar-SA"/>
    </w:rPr>
  </w:style>
  <w:style w:type="paragraph" w:customStyle="1" w:styleId="a">
    <w:name w:val="уговор налсов"/>
    <w:basedOn w:val="Normal"/>
    <w:qFormat/>
    <w:rsid w:val="00F249AF"/>
    <w:pPr>
      <w:keepNext/>
      <w:suppressAutoHyphens w:val="0"/>
      <w:spacing w:before="240" w:after="60" w:line="240" w:lineRule="auto"/>
      <w:jc w:val="center"/>
    </w:pPr>
    <w:rPr>
      <w:rFonts w:eastAsia="Times New Roman"/>
      <w:b/>
      <w:color w:val="auto"/>
      <w:kern w:val="0"/>
      <w:lang w:val="ru-RU" w:eastAsia="en-US"/>
    </w:rPr>
  </w:style>
  <w:style w:type="paragraph" w:customStyle="1" w:styleId="a0">
    <w:name w:val="уговор члан"/>
    <w:basedOn w:val="Normal"/>
    <w:qFormat/>
    <w:rsid w:val="00F249AF"/>
    <w:pPr>
      <w:keepNext/>
      <w:suppressAutoHyphens w:val="0"/>
      <w:spacing w:before="120" w:after="120" w:line="240" w:lineRule="auto"/>
      <w:jc w:val="center"/>
    </w:pPr>
    <w:rPr>
      <w:rFonts w:eastAsia="Times New Roman"/>
      <w:bCs/>
      <w:color w:val="auto"/>
      <w:kern w:val="0"/>
      <w:lang w:val="en-US" w:eastAsia="en-US"/>
    </w:rPr>
  </w:style>
  <w:style w:type="character" w:customStyle="1" w:styleId="DefaultChar">
    <w:name w:val="Default Char"/>
    <w:link w:val="Default"/>
    <w:locked/>
    <w:rsid w:val="002F72BB"/>
    <w:rPr>
      <w:color w:val="000000"/>
      <w:sz w:val="24"/>
      <w:szCs w:val="24"/>
    </w:rPr>
  </w:style>
  <w:style w:type="paragraph" w:styleId="Revision">
    <w:name w:val="Revision"/>
    <w:hidden/>
    <w:uiPriority w:val="99"/>
    <w:semiHidden/>
    <w:rsid w:val="00C835D3"/>
    <w:rPr>
      <w:rFonts w:eastAsia="Arial Unicode MS"/>
      <w:color w:val="000000"/>
      <w:kern w:val="1"/>
      <w:sz w:val="24"/>
      <w:szCs w:val="24"/>
      <w:lang w:eastAsia="ar-SA"/>
    </w:rPr>
  </w:style>
  <w:style w:type="character" w:customStyle="1" w:styleId="UnresolvedMention2">
    <w:name w:val="Unresolved Mention2"/>
    <w:basedOn w:val="DefaultParagraphFont"/>
    <w:uiPriority w:val="99"/>
    <w:semiHidden/>
    <w:unhideWhenUsed/>
    <w:rsid w:val="00C42300"/>
    <w:rPr>
      <w:color w:val="605E5C"/>
      <w:shd w:val="clear" w:color="auto" w:fill="E1DFDD"/>
    </w:rPr>
  </w:style>
  <w:style w:type="character" w:styleId="UnresolvedMention">
    <w:name w:val="Unresolved Mention"/>
    <w:basedOn w:val="DefaultParagraphFont"/>
    <w:uiPriority w:val="99"/>
    <w:semiHidden/>
    <w:unhideWhenUsed/>
    <w:rsid w:val="00727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706">
      <w:bodyDiv w:val="1"/>
      <w:marLeft w:val="0"/>
      <w:marRight w:val="0"/>
      <w:marTop w:val="0"/>
      <w:marBottom w:val="0"/>
      <w:divBdr>
        <w:top w:val="none" w:sz="0" w:space="0" w:color="auto"/>
        <w:left w:val="none" w:sz="0" w:space="0" w:color="auto"/>
        <w:bottom w:val="none" w:sz="0" w:space="0" w:color="auto"/>
        <w:right w:val="none" w:sz="0" w:space="0" w:color="auto"/>
      </w:divBdr>
    </w:div>
    <w:div w:id="292291172">
      <w:bodyDiv w:val="1"/>
      <w:marLeft w:val="0"/>
      <w:marRight w:val="0"/>
      <w:marTop w:val="0"/>
      <w:marBottom w:val="0"/>
      <w:divBdr>
        <w:top w:val="none" w:sz="0" w:space="0" w:color="auto"/>
        <w:left w:val="none" w:sz="0" w:space="0" w:color="auto"/>
        <w:bottom w:val="none" w:sz="0" w:space="0" w:color="auto"/>
        <w:right w:val="none" w:sz="0" w:space="0" w:color="auto"/>
      </w:divBdr>
    </w:div>
    <w:div w:id="633949533">
      <w:bodyDiv w:val="1"/>
      <w:marLeft w:val="0"/>
      <w:marRight w:val="0"/>
      <w:marTop w:val="0"/>
      <w:marBottom w:val="0"/>
      <w:divBdr>
        <w:top w:val="none" w:sz="0" w:space="0" w:color="auto"/>
        <w:left w:val="none" w:sz="0" w:space="0" w:color="auto"/>
        <w:bottom w:val="none" w:sz="0" w:space="0" w:color="auto"/>
        <w:right w:val="none" w:sz="0" w:space="0" w:color="auto"/>
      </w:divBdr>
    </w:div>
    <w:div w:id="643042363">
      <w:bodyDiv w:val="1"/>
      <w:marLeft w:val="0"/>
      <w:marRight w:val="0"/>
      <w:marTop w:val="0"/>
      <w:marBottom w:val="0"/>
      <w:divBdr>
        <w:top w:val="none" w:sz="0" w:space="0" w:color="auto"/>
        <w:left w:val="none" w:sz="0" w:space="0" w:color="auto"/>
        <w:bottom w:val="none" w:sz="0" w:space="0" w:color="auto"/>
        <w:right w:val="none" w:sz="0" w:space="0" w:color="auto"/>
      </w:divBdr>
    </w:div>
    <w:div w:id="923342790">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07471288">
      <w:bodyDiv w:val="1"/>
      <w:marLeft w:val="0"/>
      <w:marRight w:val="0"/>
      <w:marTop w:val="0"/>
      <w:marBottom w:val="0"/>
      <w:divBdr>
        <w:top w:val="none" w:sz="0" w:space="0" w:color="auto"/>
        <w:left w:val="none" w:sz="0" w:space="0" w:color="auto"/>
        <w:bottom w:val="none" w:sz="0" w:space="0" w:color="auto"/>
        <w:right w:val="none" w:sz="0" w:space="0" w:color="auto"/>
      </w:divBdr>
    </w:div>
    <w:div w:id="1405450023">
      <w:bodyDiv w:val="1"/>
      <w:marLeft w:val="0"/>
      <w:marRight w:val="0"/>
      <w:marTop w:val="0"/>
      <w:marBottom w:val="0"/>
      <w:divBdr>
        <w:top w:val="none" w:sz="0" w:space="0" w:color="auto"/>
        <w:left w:val="none" w:sz="0" w:space="0" w:color="auto"/>
        <w:bottom w:val="none" w:sz="0" w:space="0" w:color="auto"/>
        <w:right w:val="none" w:sz="0" w:space="0" w:color="auto"/>
      </w:divBdr>
    </w:div>
    <w:div w:id="1654682210">
      <w:bodyDiv w:val="1"/>
      <w:marLeft w:val="0"/>
      <w:marRight w:val="0"/>
      <w:marTop w:val="0"/>
      <w:marBottom w:val="0"/>
      <w:divBdr>
        <w:top w:val="none" w:sz="0" w:space="0" w:color="auto"/>
        <w:left w:val="none" w:sz="0" w:space="0" w:color="auto"/>
        <w:bottom w:val="none" w:sz="0" w:space="0" w:color="auto"/>
        <w:right w:val="none" w:sz="0" w:space="0" w:color="auto"/>
      </w:divBdr>
    </w:div>
    <w:div w:id="19828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binet@obnova.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binet@obnova.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bnova.gov.rs/cirilica/prirucnici-i-smernice" TargetMode="External"/><Relationship Id="rId4" Type="http://schemas.openxmlformats.org/officeDocument/2006/relationships/settings" Target="settings.xml"/><Relationship Id="rId9" Type="http://schemas.openxmlformats.org/officeDocument/2006/relationships/hyperlink" Target="http://www.obnova.gov.rs/cirilica/zakoni-i-ured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C34B4-1947-4E57-8C67-2A909CF9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47</Pages>
  <Words>13505</Words>
  <Characters>76985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90310</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1704040</vt:i4>
      </vt:variant>
      <vt:variant>
        <vt:i4>0</vt:i4>
      </vt:variant>
      <vt:variant>
        <vt:i4>0</vt:i4>
      </vt:variant>
      <vt:variant>
        <vt:i4>5</vt:i4>
      </vt:variant>
      <vt:variant>
        <vt:lpwstr>mailto:kabinet@obnova.gov.rs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Snežana Popović</cp:lastModifiedBy>
  <cp:revision>10</cp:revision>
  <cp:lastPrinted>2019-10-17T13:02:00Z</cp:lastPrinted>
  <dcterms:created xsi:type="dcterms:W3CDTF">2019-10-17T08:19:00Z</dcterms:created>
  <dcterms:modified xsi:type="dcterms:W3CDTF">2019-10-17T13:03:00Z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