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1A4A" w14:textId="77777777" w:rsidR="0078057C" w:rsidRPr="0078057C" w:rsidRDefault="0078057C" w:rsidP="0078057C">
      <w:pPr>
        <w:rPr>
          <w:vanish/>
        </w:rPr>
      </w:pPr>
      <w:bookmarkStart w:id="0" w:name="_Hlk72839869"/>
      <w:r w:rsidRPr="0078057C">
        <w:rPr>
          <w:vanish/>
        </w:rPr>
        <w:t>Top of Form</w:t>
      </w:r>
    </w:p>
    <w:bookmarkEnd w:id="0"/>
    <w:p w14:paraId="7E33249D" w14:textId="77777777" w:rsidR="00A224D4" w:rsidRPr="00B63DB0" w:rsidRDefault="009921AE" w:rsidP="00A224D4">
      <w:pPr>
        <w:spacing w:after="0"/>
        <w:jc w:val="center"/>
        <w:rPr>
          <w:rFonts w:ascii="Times New Roman" w:hAnsi="Times New Roman"/>
          <w:b/>
          <w:sz w:val="24"/>
          <w:szCs w:val="24"/>
        </w:rPr>
      </w:pPr>
      <w:r>
        <w:rPr>
          <w:rFonts w:ascii="Times New Roman" w:hAnsi="Times New Roman" w:cs="Times New Roman"/>
          <w:sz w:val="24"/>
          <w:szCs w:val="24"/>
          <w:lang w:val="en"/>
        </w:rPr>
        <w:tab/>
      </w:r>
      <w:r w:rsidR="00A224D4" w:rsidRPr="00B63DB0">
        <w:rPr>
          <w:rFonts w:ascii="Times New Roman" w:eastAsia="Times New Roman" w:hAnsi="Times New Roman"/>
          <w:noProof/>
          <w:sz w:val="24"/>
          <w:szCs w:val="24"/>
          <w:lang w:eastAsia="en-GB"/>
        </w:rPr>
        <w:drawing>
          <wp:inline distT="0" distB="0" distL="0" distR="0" wp14:anchorId="11AB61D7" wp14:editId="76D5382A">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0B108BE2" w14:textId="77777777" w:rsidR="00A224D4" w:rsidRPr="00B63DB0" w:rsidRDefault="00A224D4" w:rsidP="00A224D4">
      <w:pPr>
        <w:spacing w:after="0"/>
        <w:jc w:val="center"/>
        <w:rPr>
          <w:rFonts w:ascii="Times New Roman" w:hAnsi="Times New Roman"/>
          <w:b/>
          <w:sz w:val="24"/>
          <w:szCs w:val="24"/>
        </w:rPr>
      </w:pPr>
      <w:r w:rsidRPr="00B63DB0">
        <w:rPr>
          <w:rFonts w:ascii="Times New Roman" w:hAnsi="Times New Roman"/>
          <w:b/>
          <w:sz w:val="24"/>
          <w:szCs w:val="24"/>
        </w:rPr>
        <w:t>РЕПУБЛИКА СРБИЈА</w:t>
      </w:r>
    </w:p>
    <w:p w14:paraId="14D30DBC" w14:textId="77777777" w:rsidR="00A224D4" w:rsidRPr="00B63DB0" w:rsidRDefault="00A224D4" w:rsidP="00A224D4">
      <w:pPr>
        <w:spacing w:after="0" w:line="240" w:lineRule="auto"/>
        <w:jc w:val="center"/>
        <w:rPr>
          <w:rFonts w:ascii="Times New Roman" w:hAnsi="Times New Roman"/>
          <w:b/>
          <w:sz w:val="24"/>
          <w:szCs w:val="24"/>
        </w:rPr>
      </w:pPr>
      <w:proofErr w:type="spellStart"/>
      <w:r w:rsidRPr="00B63DB0">
        <w:rPr>
          <w:rFonts w:ascii="Times New Roman" w:hAnsi="Times New Roman"/>
          <w:b/>
          <w:sz w:val="24"/>
          <w:szCs w:val="24"/>
        </w:rPr>
        <w:t>Канцеларија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управљање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јавним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улагањима</w:t>
      </w:r>
      <w:proofErr w:type="spellEnd"/>
    </w:p>
    <w:p w14:paraId="7FC29459" w14:textId="77777777" w:rsidR="00A224D4" w:rsidRPr="00B63DB0" w:rsidRDefault="00A224D4" w:rsidP="00A224D4">
      <w:pPr>
        <w:spacing w:after="0"/>
        <w:jc w:val="center"/>
        <w:rPr>
          <w:rFonts w:ascii="Times New Roman" w:hAnsi="Times New Roman"/>
          <w:sz w:val="24"/>
          <w:szCs w:val="24"/>
        </w:rPr>
      </w:pPr>
      <w:proofErr w:type="spellStart"/>
      <w:r w:rsidRPr="00B63DB0">
        <w:rPr>
          <w:rFonts w:ascii="Times New Roman" w:hAnsi="Times New Roman"/>
          <w:sz w:val="24"/>
          <w:szCs w:val="24"/>
        </w:rPr>
        <w:t>као</w:t>
      </w:r>
      <w:proofErr w:type="spellEnd"/>
      <w:r w:rsidRPr="00B63DB0">
        <w:rPr>
          <w:rFonts w:ascii="Times New Roman" w:hAnsi="Times New Roman"/>
          <w:sz w:val="24"/>
          <w:szCs w:val="24"/>
        </w:rPr>
        <w:t xml:space="preserve"> </w:t>
      </w:r>
      <w:proofErr w:type="spellStart"/>
      <w:r w:rsidRPr="00B63DB0">
        <w:rPr>
          <w:rFonts w:ascii="Times New Roman" w:hAnsi="Times New Roman"/>
          <w:sz w:val="24"/>
          <w:szCs w:val="24"/>
        </w:rPr>
        <w:t>наручилац</w:t>
      </w:r>
      <w:proofErr w:type="spellEnd"/>
    </w:p>
    <w:p w14:paraId="66C21D3B" w14:textId="77777777" w:rsidR="00A224D4" w:rsidRPr="00B63DB0" w:rsidRDefault="00A224D4" w:rsidP="00A224D4">
      <w:pPr>
        <w:spacing w:before="200" w:after="0"/>
        <w:jc w:val="center"/>
        <w:rPr>
          <w:rFonts w:ascii="Times New Roman" w:hAnsi="Times New Roman"/>
          <w:b/>
          <w:i/>
          <w:sz w:val="24"/>
          <w:szCs w:val="24"/>
        </w:rPr>
      </w:pPr>
      <w:proofErr w:type="spellStart"/>
      <w:r w:rsidRPr="00B63DB0">
        <w:rPr>
          <w:rFonts w:ascii="Times New Roman" w:hAnsi="Times New Roman"/>
          <w:b/>
          <w:i/>
          <w:sz w:val="24"/>
          <w:szCs w:val="24"/>
        </w:rPr>
        <w:t>објављује</w:t>
      </w:r>
      <w:proofErr w:type="spellEnd"/>
    </w:p>
    <w:p w14:paraId="3FE846DC" w14:textId="77777777" w:rsidR="00A224D4" w:rsidRPr="00B63DB0" w:rsidRDefault="00A224D4" w:rsidP="00A224D4">
      <w:pPr>
        <w:spacing w:after="0"/>
        <w:jc w:val="center"/>
        <w:rPr>
          <w:rFonts w:ascii="Times New Roman" w:hAnsi="Times New Roman"/>
          <w:sz w:val="24"/>
          <w:szCs w:val="24"/>
        </w:rPr>
      </w:pPr>
    </w:p>
    <w:p w14:paraId="4CF34B60" w14:textId="0235C92D" w:rsidR="00A224D4" w:rsidRPr="00B63DB0" w:rsidRDefault="003D6356" w:rsidP="00A224D4">
      <w:pPr>
        <w:spacing w:after="120"/>
        <w:jc w:val="center"/>
        <w:rPr>
          <w:rFonts w:ascii="Times New Roman" w:hAnsi="Times New Roman"/>
          <w:b/>
          <w:sz w:val="24"/>
          <w:szCs w:val="24"/>
        </w:rPr>
      </w:pPr>
      <w:r>
        <w:rPr>
          <w:rFonts w:ascii="Times New Roman" w:hAnsi="Times New Roman"/>
          <w:b/>
          <w:sz w:val="24"/>
          <w:szCs w:val="24"/>
          <w:lang w:val="sr-Cyrl-CS"/>
        </w:rPr>
        <w:t xml:space="preserve">ЈАВНИ </w:t>
      </w:r>
      <w:r w:rsidR="00A224D4" w:rsidRPr="00B63DB0">
        <w:rPr>
          <w:rFonts w:ascii="Times New Roman" w:hAnsi="Times New Roman"/>
          <w:b/>
          <w:sz w:val="24"/>
          <w:szCs w:val="24"/>
        </w:rPr>
        <w:t>ПОЗИВ ЗА ПОДНОШЕЊЕ ПОНУДА У МЕЂУНАРОДНОМ ОТВОРЕНОМ ПОСТУПКУ ЈАВНЕ НАБАВКЕ</w:t>
      </w:r>
    </w:p>
    <w:p w14:paraId="2C9F7978" w14:textId="77777777" w:rsidR="00A224D4" w:rsidRPr="00B63DB0" w:rsidRDefault="00A224D4" w:rsidP="00A224D4">
      <w:pPr>
        <w:spacing w:after="120"/>
        <w:jc w:val="center"/>
        <w:rPr>
          <w:rFonts w:ascii="Times New Roman" w:hAnsi="Times New Roman"/>
          <w:b/>
          <w:sz w:val="24"/>
          <w:szCs w:val="24"/>
        </w:rPr>
      </w:pPr>
      <w:proofErr w:type="spellStart"/>
      <w:r w:rsidRPr="00B63DB0">
        <w:rPr>
          <w:rFonts w:ascii="Times New Roman" w:hAnsi="Times New Roman"/>
          <w:b/>
          <w:sz w:val="24"/>
          <w:szCs w:val="24"/>
        </w:rPr>
        <w:t>Набавка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Националног</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центра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производњу</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позитронских</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радиофармацеутика</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две</w:t>
      </w:r>
      <w:proofErr w:type="spellEnd"/>
      <w:r w:rsidRPr="00B63DB0">
        <w:rPr>
          <w:rFonts w:ascii="Times New Roman" w:hAnsi="Times New Roman"/>
          <w:b/>
          <w:sz w:val="24"/>
          <w:szCs w:val="24"/>
        </w:rPr>
        <w:t xml:space="preserve"> ПЕТ/ЦТ </w:t>
      </w:r>
      <w:proofErr w:type="spellStart"/>
      <w:r w:rsidRPr="00B63DB0">
        <w:rPr>
          <w:rFonts w:ascii="Times New Roman" w:hAnsi="Times New Roman"/>
          <w:b/>
          <w:sz w:val="24"/>
          <w:szCs w:val="24"/>
        </w:rPr>
        <w:t>камере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са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припадајућом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опремом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пројектовањем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грађевинским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радовима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инсталацијом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уградњом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кључ</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руке</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пуштањем</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рад</w:t>
      </w:r>
      <w:proofErr w:type="spellEnd"/>
    </w:p>
    <w:p w14:paraId="7D03B107" w14:textId="77777777" w:rsidR="00A224D4" w:rsidRPr="00B63DB0" w:rsidRDefault="00A224D4" w:rsidP="00A224D4">
      <w:pPr>
        <w:spacing w:after="0"/>
        <w:jc w:val="center"/>
        <w:rPr>
          <w:rFonts w:ascii="Times New Roman" w:eastAsia="SimSun" w:hAnsi="Times New Roman"/>
          <w:b/>
          <w:color w:val="000000"/>
          <w:sz w:val="24"/>
          <w:szCs w:val="24"/>
        </w:rPr>
      </w:pPr>
      <w:r w:rsidRPr="00B63DB0">
        <w:rPr>
          <w:rFonts w:ascii="Times New Roman" w:hAnsi="Times New Roman"/>
          <w:b/>
          <w:color w:val="000000"/>
          <w:sz w:val="24"/>
          <w:szCs w:val="24"/>
        </w:rPr>
        <w:t>БР. ИОП/40-20</w:t>
      </w:r>
      <w:r w:rsidRPr="00B63DB0">
        <w:rPr>
          <w:rFonts w:ascii="Times New Roman" w:hAnsi="Times New Roman"/>
          <w:b/>
          <w:color w:val="000000"/>
          <w:sz w:val="24"/>
          <w:szCs w:val="24"/>
          <w:lang w:val="sr-Latn-CS"/>
        </w:rPr>
        <w:t>21</w:t>
      </w:r>
      <w:r w:rsidRPr="00B63DB0">
        <w:rPr>
          <w:rFonts w:ascii="Times New Roman" w:hAnsi="Times New Roman"/>
          <w:b/>
          <w:color w:val="000000"/>
          <w:sz w:val="24"/>
          <w:szCs w:val="24"/>
        </w:rPr>
        <w:t>/</w:t>
      </w:r>
      <w:r w:rsidRPr="00B63DB0">
        <w:rPr>
          <w:rFonts w:ascii="Times New Roman" w:hAnsi="Times New Roman"/>
          <w:b/>
          <w:color w:val="000000"/>
          <w:sz w:val="24"/>
          <w:szCs w:val="24"/>
          <w:lang w:val="sr-Cyrl-CS"/>
        </w:rPr>
        <w:t>РД</w:t>
      </w:r>
    </w:p>
    <w:p w14:paraId="0B1FCC2A" w14:textId="2897318F" w:rsidR="0060415C" w:rsidRDefault="0060415C" w:rsidP="009921AE">
      <w:pPr>
        <w:tabs>
          <w:tab w:val="left" w:pos="948"/>
        </w:tabs>
        <w:rPr>
          <w:rFonts w:ascii="Times New Roman" w:hAnsi="Times New Roman" w:cs="Times New Roman"/>
          <w:sz w:val="24"/>
          <w:szCs w:val="24"/>
          <w:lang w:val="en"/>
        </w:rPr>
      </w:pPr>
    </w:p>
    <w:p w14:paraId="4B54FC83" w14:textId="21C3E18B" w:rsidR="00A224D4" w:rsidRPr="008F7017" w:rsidRDefault="00A224D4" w:rsidP="009921AE">
      <w:pPr>
        <w:tabs>
          <w:tab w:val="left" w:pos="948"/>
        </w:tabs>
        <w:rPr>
          <w:rFonts w:ascii="Times New Roman" w:hAnsi="Times New Roman" w:cs="Times New Roman"/>
          <w:b/>
          <w:sz w:val="24"/>
          <w:szCs w:val="24"/>
          <w:lang w:val="en"/>
        </w:rPr>
      </w:pPr>
      <w:proofErr w:type="spellStart"/>
      <w:r w:rsidRPr="008F7017">
        <w:rPr>
          <w:rFonts w:ascii="Times New Roman" w:hAnsi="Times New Roman" w:cs="Times New Roman"/>
          <w:b/>
          <w:sz w:val="24"/>
          <w:szCs w:val="24"/>
          <w:lang w:val="en"/>
        </w:rPr>
        <w:t>Одељак</w:t>
      </w:r>
      <w:proofErr w:type="spellEnd"/>
      <w:r w:rsidRPr="008F7017">
        <w:rPr>
          <w:rFonts w:ascii="Times New Roman" w:hAnsi="Times New Roman" w:cs="Times New Roman"/>
          <w:b/>
          <w:sz w:val="24"/>
          <w:szCs w:val="24"/>
          <w:lang w:val="en"/>
        </w:rPr>
        <w:t xml:space="preserve"> I: </w:t>
      </w:r>
      <w:proofErr w:type="spellStart"/>
      <w:r w:rsidRPr="008F7017">
        <w:rPr>
          <w:rFonts w:ascii="Times New Roman" w:hAnsi="Times New Roman" w:cs="Times New Roman"/>
          <w:b/>
          <w:sz w:val="24"/>
          <w:szCs w:val="24"/>
          <w:lang w:val="en"/>
        </w:rPr>
        <w:t>Наручилац</w:t>
      </w:r>
      <w:proofErr w:type="spellEnd"/>
    </w:p>
    <w:p w14:paraId="72B0450B" w14:textId="288537BE" w:rsidR="00A224D4" w:rsidRPr="008F7017" w:rsidRDefault="00725C22" w:rsidP="009921AE">
      <w:pPr>
        <w:tabs>
          <w:tab w:val="left" w:pos="948"/>
        </w:tabs>
        <w:rPr>
          <w:rFonts w:ascii="Times New Roman" w:hAnsi="Times New Roman" w:cs="Times New Roman"/>
          <w:b/>
          <w:sz w:val="24"/>
          <w:szCs w:val="24"/>
          <w:lang w:val="en"/>
        </w:rPr>
      </w:pPr>
      <w:r>
        <w:rPr>
          <w:rFonts w:ascii="Times New Roman" w:hAnsi="Times New Roman" w:cs="Times New Roman"/>
          <w:b/>
          <w:sz w:val="24"/>
          <w:szCs w:val="24"/>
          <w:lang w:val="en"/>
        </w:rPr>
        <w:tab/>
      </w:r>
      <w:r w:rsidR="00A224D4" w:rsidRPr="008F7017">
        <w:rPr>
          <w:rFonts w:ascii="Times New Roman" w:hAnsi="Times New Roman" w:cs="Times New Roman"/>
          <w:b/>
          <w:sz w:val="24"/>
          <w:szCs w:val="24"/>
          <w:lang w:val="en"/>
        </w:rPr>
        <w:t xml:space="preserve">I.1) </w:t>
      </w:r>
      <w:proofErr w:type="spellStart"/>
      <w:r w:rsidR="00A224D4" w:rsidRPr="008F7017">
        <w:rPr>
          <w:rFonts w:ascii="Times New Roman" w:hAnsi="Times New Roman" w:cs="Times New Roman"/>
          <w:b/>
          <w:sz w:val="24"/>
          <w:szCs w:val="24"/>
          <w:lang w:val="en"/>
        </w:rPr>
        <w:t>Назив</w:t>
      </w:r>
      <w:proofErr w:type="spellEnd"/>
      <w:r w:rsidR="00A224D4" w:rsidRPr="008F7017">
        <w:rPr>
          <w:rFonts w:ascii="Times New Roman" w:hAnsi="Times New Roman" w:cs="Times New Roman"/>
          <w:b/>
          <w:sz w:val="24"/>
          <w:szCs w:val="24"/>
          <w:lang w:val="en"/>
        </w:rPr>
        <w:t xml:space="preserve"> и </w:t>
      </w:r>
      <w:proofErr w:type="spellStart"/>
      <w:r w:rsidR="00A224D4" w:rsidRPr="008F7017">
        <w:rPr>
          <w:rFonts w:ascii="Times New Roman" w:hAnsi="Times New Roman" w:cs="Times New Roman"/>
          <w:b/>
          <w:sz w:val="24"/>
          <w:szCs w:val="24"/>
          <w:lang w:val="en"/>
        </w:rPr>
        <w:t>адреса</w:t>
      </w:r>
      <w:proofErr w:type="spellEnd"/>
    </w:p>
    <w:p w14:paraId="4B164E61" w14:textId="29BEE887" w:rsidR="00A224D4" w:rsidRDefault="00A224D4" w:rsidP="00725C22">
      <w:pPr>
        <w:tabs>
          <w:tab w:val="left" w:pos="948"/>
        </w:tabs>
        <w:ind w:left="1440"/>
        <w:rPr>
          <w:rFonts w:ascii="Times New Roman" w:hAnsi="Times New Roman" w:cs="Times New Roman"/>
          <w:sz w:val="24"/>
          <w:szCs w:val="24"/>
          <w:lang w:val="en"/>
        </w:rPr>
      </w:pPr>
      <w:proofErr w:type="spellStart"/>
      <w:r w:rsidRPr="00A224D4">
        <w:rPr>
          <w:rFonts w:ascii="Times New Roman" w:hAnsi="Times New Roman" w:cs="Times New Roman"/>
          <w:sz w:val="24"/>
          <w:szCs w:val="24"/>
          <w:lang w:val="en"/>
        </w:rPr>
        <w:t>Службени</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назив</w:t>
      </w:r>
      <w:proofErr w:type="spellEnd"/>
      <w:r w:rsidRPr="00A224D4">
        <w:rPr>
          <w:rFonts w:ascii="Times New Roman" w:hAnsi="Times New Roman" w:cs="Times New Roman"/>
          <w:sz w:val="24"/>
          <w:szCs w:val="24"/>
          <w:lang w:val="en"/>
        </w:rPr>
        <w:t>:</w:t>
      </w:r>
      <w:r>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Влада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Републике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Србије</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Канцеларија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за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управљање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јавним</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улагањима</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Република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Србија</w:t>
      </w:r>
      <w:proofErr w:type="spellEnd"/>
    </w:p>
    <w:p w14:paraId="77C84465" w14:textId="2AAE3172" w:rsidR="00A224D4" w:rsidRDefault="00725C22" w:rsidP="009921AE">
      <w:pPr>
        <w:tabs>
          <w:tab w:val="left" w:pos="948"/>
        </w:tabs>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proofErr w:type="spellStart"/>
      <w:r w:rsidR="00A224D4" w:rsidRPr="00A224D4">
        <w:rPr>
          <w:rFonts w:ascii="Times New Roman" w:hAnsi="Times New Roman" w:cs="Times New Roman"/>
          <w:sz w:val="24"/>
          <w:szCs w:val="24"/>
          <w:lang w:val="en"/>
        </w:rPr>
        <w:t>Адреса</w:t>
      </w:r>
      <w:proofErr w:type="spellEnd"/>
      <w:r w:rsidR="00A224D4" w:rsidRPr="00A224D4">
        <w:rPr>
          <w:rFonts w:ascii="Times New Roman" w:hAnsi="Times New Roman" w:cs="Times New Roman"/>
          <w:sz w:val="24"/>
          <w:szCs w:val="24"/>
          <w:lang w:val="en"/>
        </w:rPr>
        <w:t>:</w:t>
      </w:r>
      <w:r w:rsidR="00A224D4">
        <w:rPr>
          <w:rFonts w:ascii="Times New Roman" w:hAnsi="Times New Roman" w:cs="Times New Roman"/>
          <w:sz w:val="24"/>
          <w:szCs w:val="24"/>
          <w:lang w:val="en"/>
        </w:rPr>
        <w:t xml:space="preserve"> </w:t>
      </w:r>
      <w:proofErr w:type="spellStart"/>
      <w:r w:rsidR="00A224D4" w:rsidRPr="00A224D4">
        <w:rPr>
          <w:rFonts w:ascii="Times New Roman" w:hAnsi="Times New Roman" w:cs="Times New Roman"/>
          <w:sz w:val="24"/>
          <w:szCs w:val="24"/>
          <w:lang w:val="en"/>
        </w:rPr>
        <w:t>Немањина</w:t>
      </w:r>
      <w:proofErr w:type="spellEnd"/>
      <w:r w:rsidR="00A224D4" w:rsidRPr="00A224D4">
        <w:rPr>
          <w:rFonts w:ascii="Times New Roman" w:hAnsi="Times New Roman" w:cs="Times New Roman"/>
          <w:sz w:val="24"/>
          <w:szCs w:val="24"/>
          <w:lang w:val="en"/>
        </w:rPr>
        <w:t xml:space="preserve"> 11</w:t>
      </w:r>
    </w:p>
    <w:p w14:paraId="529859D7" w14:textId="0FE697D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Град: Београд</w:t>
      </w:r>
    </w:p>
    <w:p w14:paraId="55979EC0" w14:textId="344F53EE" w:rsidR="00A224D4" w:rsidRDefault="00725C22" w:rsidP="009921AE">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A224D4">
        <w:rPr>
          <w:rFonts w:ascii="Times New Roman" w:hAnsi="Times New Roman" w:cs="Times New Roman"/>
          <w:sz w:val="24"/>
          <w:szCs w:val="24"/>
          <w:lang w:val="sr-Latn-CS"/>
        </w:rPr>
        <w:t>NUTS code: RS Srbija/</w:t>
      </w:r>
      <w:r w:rsidR="00A224D4">
        <w:rPr>
          <w:rFonts w:ascii="Times New Roman" w:hAnsi="Times New Roman" w:cs="Times New Roman"/>
          <w:sz w:val="24"/>
          <w:szCs w:val="24"/>
          <w:lang w:val="sr-Cyrl-CS"/>
        </w:rPr>
        <w:t>Србија</w:t>
      </w:r>
      <w:r w:rsidR="00A224D4">
        <w:rPr>
          <w:rFonts w:ascii="Times New Roman" w:hAnsi="Times New Roman" w:cs="Times New Roman"/>
          <w:sz w:val="24"/>
          <w:szCs w:val="24"/>
          <w:lang w:val="sr-Latn-CS"/>
        </w:rPr>
        <w:t>/Serbia</w:t>
      </w:r>
    </w:p>
    <w:p w14:paraId="5EB1674E" w14:textId="3DCB870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sidRPr="00A224D4">
        <w:rPr>
          <w:rFonts w:ascii="Times New Roman" w:hAnsi="Times New Roman" w:cs="Times New Roman"/>
          <w:sz w:val="24"/>
          <w:szCs w:val="24"/>
          <w:lang w:val="sr-Cyrl-CS"/>
        </w:rPr>
        <w:t>Поштански број:</w:t>
      </w:r>
      <w:r w:rsidR="00A224D4">
        <w:rPr>
          <w:rFonts w:ascii="Times New Roman" w:hAnsi="Times New Roman" w:cs="Times New Roman"/>
          <w:sz w:val="24"/>
          <w:szCs w:val="24"/>
          <w:lang w:val="sr-Cyrl-CS"/>
        </w:rPr>
        <w:t xml:space="preserve"> 11000</w:t>
      </w:r>
    </w:p>
    <w:p w14:paraId="3F35A3F4" w14:textId="2F7CA8A4"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 xml:space="preserve">Земља: </w:t>
      </w:r>
      <w:r w:rsidR="00703764">
        <w:rPr>
          <w:rFonts w:ascii="Times New Roman" w:hAnsi="Times New Roman" w:cs="Times New Roman"/>
          <w:sz w:val="24"/>
          <w:szCs w:val="24"/>
          <w:lang w:val="sr-Cyrl-CS"/>
        </w:rPr>
        <w:t xml:space="preserve">Република </w:t>
      </w:r>
      <w:r w:rsidR="00A224D4">
        <w:rPr>
          <w:rFonts w:ascii="Times New Roman" w:hAnsi="Times New Roman" w:cs="Times New Roman"/>
          <w:sz w:val="24"/>
          <w:szCs w:val="24"/>
          <w:lang w:val="sr-Cyrl-CS"/>
        </w:rPr>
        <w:t>Србија</w:t>
      </w:r>
    </w:p>
    <w:p w14:paraId="4DE2ABDE" w14:textId="675103A2"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5044EA8E" w14:textId="1B214B43"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962718634"/>
          <w:placeholder>
            <w:docPart w:val="0AE05ED4F712455E9FE26C8F50EA7CE1"/>
          </w:placeholder>
        </w:sdtPr>
        <w:sdtEndPr/>
        <w:sdtContent>
          <w:hyperlink r:id="rId9" w:history="1">
            <w:r w:rsidR="00703764" w:rsidRPr="00703764">
              <w:rPr>
                <w:rFonts w:eastAsia="Times New Roman" w:cstheme="minorHAnsi"/>
                <w:color w:val="0000FF"/>
                <w:spacing w:val="-2"/>
                <w:u w:val="single"/>
                <w:lang w:val="sr-Cyrl-RS"/>
              </w:rPr>
              <w:t>procurement.rd@pim.gov.rs</w:t>
            </w:r>
          </w:hyperlink>
        </w:sdtContent>
      </w:sdt>
    </w:p>
    <w:p w14:paraId="0A4A72B3" w14:textId="2707FE06" w:rsidR="009915B3"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Интернет адреса (е):</w:t>
      </w:r>
    </w:p>
    <w:p w14:paraId="68D40736" w14:textId="04F75AE9"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Главна</w:t>
      </w:r>
      <w:r w:rsidR="00703764" w:rsidRPr="00703764">
        <w:rPr>
          <w:rFonts w:ascii="Times New Roman" w:hAnsi="Times New Roman" w:cs="Times New Roman"/>
          <w:sz w:val="24"/>
          <w:szCs w:val="24"/>
          <w:lang w:val="sr-Cyrl-CS"/>
        </w:rPr>
        <w:t xml:space="preserve"> адреса: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747234560"/>
          <w:placeholder>
            <w:docPart w:val="4C527AB976BF4D568669A59D0D2BCEA2"/>
          </w:placeholder>
        </w:sdtPr>
        <w:sdtEndPr/>
        <w:sdtContent>
          <w:hyperlink r:id="rId10" w:history="1">
            <w:r w:rsidR="00703764" w:rsidRPr="0014139B">
              <w:rPr>
                <w:rStyle w:val="Hyperlink"/>
                <w:rFonts w:eastAsia="Calibri" w:cstheme="minorHAnsi"/>
                <w:lang w:val="sr-Cyrl-RS"/>
              </w:rPr>
              <w:t>http://www.obnova.gov.rs/cirilica</w:t>
            </w:r>
          </w:hyperlink>
        </w:sdtContent>
      </w:sdt>
    </w:p>
    <w:p w14:paraId="4C3139B6" w14:textId="20674722" w:rsidR="00703764" w:rsidRPr="008F7017" w:rsidRDefault="00725C22" w:rsidP="009921AE">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I.3)</w:t>
      </w:r>
      <w:r w:rsidR="00703764" w:rsidRPr="008F7017">
        <w:rPr>
          <w:rFonts w:ascii="Times New Roman" w:hAnsi="Times New Roman" w:cs="Times New Roman"/>
          <w:b/>
          <w:sz w:val="24"/>
          <w:szCs w:val="24"/>
          <w:lang w:val="sr-Cyrl-CS"/>
        </w:rPr>
        <w:t xml:space="preserve"> Комуникација</w:t>
      </w:r>
    </w:p>
    <w:p w14:paraId="05365104" w14:textId="05E43CBB" w:rsidR="00703764" w:rsidRDefault="00703764" w:rsidP="00725C22">
      <w:pPr>
        <w:tabs>
          <w:tab w:val="left" w:pos="948"/>
        </w:tabs>
        <w:ind w:left="1440"/>
        <w:rPr>
          <w:rFonts w:eastAsia="Calibri" w:cstheme="minorHAnsi"/>
          <w:color w:val="808080"/>
          <w:lang w:val="sr-Cyrl-RS"/>
        </w:rPr>
      </w:pPr>
      <w:r w:rsidRPr="00703764">
        <w:rPr>
          <w:rFonts w:ascii="Times New Roman" w:hAnsi="Times New Roman" w:cs="Times New Roman"/>
          <w:sz w:val="24"/>
          <w:szCs w:val="24"/>
          <w:lang w:val="sr-Cyrl-CS"/>
        </w:rPr>
        <w:t>Документација о набавци доступна је бесплатно и за неограничен и потпуно директан приступ на:</w:t>
      </w:r>
      <w:r>
        <w:rPr>
          <w:rFonts w:ascii="Times New Roman" w:hAnsi="Times New Roman" w:cs="Times New Roman"/>
          <w:sz w:val="24"/>
          <w:szCs w:val="24"/>
          <w:lang w:val="sr-Cyrl-CS"/>
        </w:rPr>
        <w:t xml:space="preserve"> </w:t>
      </w:r>
      <w:sdt>
        <w:sdtPr>
          <w:rPr>
            <w:rFonts w:eastAsia="Calibri" w:cstheme="minorHAnsi"/>
            <w:lang w:val="sr-Cyrl-RS"/>
          </w:rPr>
          <w:id w:val="382999941"/>
          <w:placeholder>
            <w:docPart w:val="2C888F4F93594514BB02DD439C5BCED9"/>
          </w:placeholder>
        </w:sdtPr>
        <w:sdtEndPr>
          <w:rPr>
            <w:color w:val="808080"/>
          </w:rPr>
        </w:sdtEndPr>
        <w:sdtContent>
          <w:hyperlink r:id="rId11" w:history="1">
            <w:r w:rsidRPr="0014139B">
              <w:rPr>
                <w:rStyle w:val="Hyperlink"/>
                <w:rFonts w:cstheme="minorHAnsi"/>
                <w:spacing w:val="-2"/>
                <w:lang w:val="sr-Cyrl-RS"/>
              </w:rPr>
              <w:t>http://www.obnova.gov.rs/english/public-procurement</w:t>
            </w:r>
          </w:hyperlink>
        </w:sdtContent>
      </w:sdt>
    </w:p>
    <w:p w14:paraId="37BAEE02" w14:textId="6963F8BC"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Додатне информације могу се добити на</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горе наведеној адреси</w:t>
      </w:r>
    </w:p>
    <w:p w14:paraId="1FFA76F7" w14:textId="2AD9982F"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Понуде и захтеви за учешће подносе се</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на следећу адресу:</w:t>
      </w:r>
    </w:p>
    <w:p w14:paraId="6014FAE1" w14:textId="3611BBDB"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Службени назив:</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„Канцеларија за управљање јавним улагањима“</w:t>
      </w:r>
    </w:p>
    <w:p w14:paraId="1FE9647B" w14:textId="4F63EB81"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Немањина 22-26, Београд, </w:t>
      </w:r>
    </w:p>
    <w:p w14:paraId="0D50F6C5" w14:textId="2ECF5F56"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Управа за заједничке послове републичких органа - писарница</w:t>
      </w:r>
    </w:p>
    <w:p w14:paraId="4ACD59D1" w14:textId="7D6F99B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Град: Београд</w:t>
      </w:r>
    </w:p>
    <w:p w14:paraId="0DEC7BD0" w14:textId="66EF8E26"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Поштански број: 11000</w:t>
      </w:r>
    </w:p>
    <w:p w14:paraId="7A5D2830" w14:textId="52C69939"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Земља: Република Србија</w:t>
      </w:r>
    </w:p>
    <w:p w14:paraId="432E2AB6" w14:textId="63D013F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61393BA7" w14:textId="7988609F"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632059401"/>
          <w:placeholder>
            <w:docPart w:val="F4E5CAB4726F4203A83A58F3C1DDA798"/>
          </w:placeholder>
        </w:sdtPr>
        <w:sdtEndPr/>
        <w:sdtContent>
          <w:hyperlink r:id="rId12" w:history="1">
            <w:r w:rsidR="00703764" w:rsidRPr="00703764">
              <w:rPr>
                <w:rFonts w:eastAsia="Times New Roman" w:cstheme="minorHAnsi"/>
                <w:color w:val="0000FF"/>
                <w:spacing w:val="-2"/>
                <w:u w:val="single"/>
                <w:lang w:val="sr-Cyrl-RS"/>
              </w:rPr>
              <w:t>procurement.rd@pim.gov.rs</w:t>
            </w:r>
          </w:hyperlink>
        </w:sdtContent>
      </w:sdt>
      <w:r w:rsidR="00703764">
        <w:rPr>
          <w:rFonts w:ascii="Times New Roman" w:hAnsi="Times New Roman" w:cs="Times New Roman"/>
          <w:sz w:val="24"/>
          <w:szCs w:val="24"/>
          <w:lang w:val="sr-Latn-CS"/>
        </w:rPr>
        <w:t xml:space="preserve"> </w:t>
      </w:r>
    </w:p>
    <w:p w14:paraId="59675FFB" w14:textId="29CF3CCB" w:rsidR="00703764" w:rsidRP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Pr>
          <w:rFonts w:ascii="Times New Roman" w:hAnsi="Times New Roman" w:cs="Times New Roman"/>
          <w:sz w:val="24"/>
          <w:szCs w:val="24"/>
          <w:lang w:val="sr-Latn-CS"/>
        </w:rPr>
        <w:t>NUTS code: RS Srbija/</w:t>
      </w:r>
      <w:r w:rsidR="00703764">
        <w:rPr>
          <w:rFonts w:ascii="Times New Roman" w:hAnsi="Times New Roman" w:cs="Times New Roman"/>
          <w:sz w:val="24"/>
          <w:szCs w:val="24"/>
          <w:lang w:val="sr-Cyrl-CS"/>
        </w:rPr>
        <w:t>Србија</w:t>
      </w:r>
      <w:r w:rsidR="00703764">
        <w:rPr>
          <w:rFonts w:ascii="Times New Roman" w:hAnsi="Times New Roman" w:cs="Times New Roman"/>
          <w:sz w:val="24"/>
          <w:szCs w:val="24"/>
          <w:lang w:val="sr-Latn-CS"/>
        </w:rPr>
        <w:t>/Serbia</w:t>
      </w:r>
    </w:p>
    <w:p w14:paraId="2D043E82" w14:textId="7927A6AF" w:rsidR="00E24CC7"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Интернет адреса </w:t>
      </w:r>
      <w:r w:rsidR="00E24CC7">
        <w:rPr>
          <w:rFonts w:ascii="Times New Roman" w:hAnsi="Times New Roman" w:cs="Times New Roman"/>
          <w:sz w:val="24"/>
          <w:szCs w:val="24"/>
          <w:lang w:val="sr-Cyrl-CS"/>
        </w:rPr>
        <w:t>(е):</w:t>
      </w:r>
    </w:p>
    <w:p w14:paraId="6DDA02A3" w14:textId="096A7C3C" w:rsidR="00703764" w:rsidRDefault="00725C22" w:rsidP="00703764">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E24CC7">
        <w:rPr>
          <w:rFonts w:ascii="Times New Roman" w:hAnsi="Times New Roman" w:cs="Times New Roman"/>
          <w:sz w:val="24"/>
          <w:szCs w:val="24"/>
          <w:lang w:val="sr-Cyrl-CS"/>
        </w:rPr>
        <w:t>Главна адреса</w:t>
      </w:r>
      <w:r w:rsidR="00703764" w:rsidRPr="00703764">
        <w:rPr>
          <w:rFonts w:ascii="Times New Roman" w:hAnsi="Times New Roman" w:cs="Times New Roman"/>
          <w:sz w:val="24"/>
          <w:szCs w:val="24"/>
          <w:lang w:val="sr-Cyrl-CS"/>
        </w:rPr>
        <w:t>:</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516627458"/>
          <w:placeholder>
            <w:docPart w:val="C1B534CB1AC24B35B36F729C609700FE"/>
          </w:placeholder>
        </w:sdtPr>
        <w:sdtEndPr/>
        <w:sdtContent>
          <w:hyperlink r:id="rId13" w:history="1">
            <w:r w:rsidR="00703764" w:rsidRPr="0014139B">
              <w:rPr>
                <w:rStyle w:val="Hyperlink"/>
                <w:rFonts w:eastAsia="Calibri" w:cstheme="minorHAnsi"/>
                <w:lang w:val="sr-Cyrl-RS"/>
              </w:rPr>
              <w:t>http://www.obnova.gov.rs/cirilica</w:t>
            </w:r>
          </w:hyperlink>
        </w:sdtContent>
      </w:sdt>
    </w:p>
    <w:p w14:paraId="706FCD6B" w14:textId="552CC225"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I.4) Врста наручиоца</w:t>
      </w:r>
    </w:p>
    <w:p w14:paraId="40194827" w14:textId="7E238F4F"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Национална или савезни орган/ канцеларија</w:t>
      </w:r>
    </w:p>
    <w:p w14:paraId="74178400" w14:textId="3120DB33"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Cyrl-CS"/>
        </w:rPr>
        <w:tab/>
      </w:r>
      <w:r w:rsidR="00703764" w:rsidRPr="008F7017">
        <w:rPr>
          <w:rFonts w:ascii="Times New Roman" w:hAnsi="Times New Roman" w:cs="Times New Roman"/>
          <w:b/>
          <w:sz w:val="24"/>
          <w:szCs w:val="24"/>
          <w:lang w:val="sr-Cyrl-CS"/>
        </w:rPr>
        <w:t>I.</w:t>
      </w:r>
      <w:r w:rsidR="00703764" w:rsidRPr="008F7017">
        <w:rPr>
          <w:rFonts w:ascii="Times New Roman" w:hAnsi="Times New Roman" w:cs="Times New Roman"/>
          <w:b/>
          <w:sz w:val="24"/>
          <w:szCs w:val="24"/>
          <w:lang w:val="sr-Latn-CS"/>
        </w:rPr>
        <w:t>5</w:t>
      </w:r>
      <w:r w:rsidR="00703764" w:rsidRPr="008F7017">
        <w:rPr>
          <w:rFonts w:ascii="Times New Roman" w:hAnsi="Times New Roman" w:cs="Times New Roman"/>
          <w:b/>
          <w:sz w:val="24"/>
          <w:szCs w:val="24"/>
          <w:lang w:val="sr-Cyrl-CS"/>
        </w:rPr>
        <w:t>)</w:t>
      </w:r>
      <w:r w:rsidR="00703764" w:rsidRPr="008F7017">
        <w:rPr>
          <w:rFonts w:ascii="Times New Roman" w:hAnsi="Times New Roman" w:cs="Times New Roman"/>
          <w:b/>
          <w:sz w:val="24"/>
          <w:szCs w:val="24"/>
          <w:lang w:val="sr-Latn-CS"/>
        </w:rPr>
        <w:t xml:space="preserve"> Основна делатност</w:t>
      </w:r>
    </w:p>
    <w:p w14:paraId="417E866A" w14:textId="1DE4DB30" w:rsidR="00BA0FD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BA0FD4" w:rsidRPr="00BA0FD4">
        <w:rPr>
          <w:rFonts w:ascii="Times New Roman" w:hAnsi="Times New Roman" w:cs="Times New Roman"/>
          <w:sz w:val="24"/>
          <w:szCs w:val="24"/>
          <w:lang w:val="sr-Latn-CS"/>
        </w:rPr>
        <w:t>Опште јавне службе</w:t>
      </w:r>
    </w:p>
    <w:p w14:paraId="687D11CB" w14:textId="05EA1761" w:rsidR="00BA0FD4" w:rsidRPr="008F7017" w:rsidRDefault="00BA0FD4" w:rsidP="00725C22">
      <w:pPr>
        <w:tabs>
          <w:tab w:val="left" w:pos="948"/>
        </w:tabs>
        <w:spacing w:before="120"/>
        <w:rPr>
          <w:rFonts w:ascii="Times New Roman" w:hAnsi="Times New Roman" w:cs="Times New Roman"/>
          <w:b/>
          <w:sz w:val="24"/>
          <w:szCs w:val="24"/>
          <w:lang w:val="sr-Latn-CS"/>
        </w:rPr>
      </w:pPr>
      <w:r w:rsidRPr="008F7017">
        <w:rPr>
          <w:rFonts w:ascii="Times New Roman" w:hAnsi="Times New Roman" w:cs="Times New Roman"/>
          <w:b/>
          <w:sz w:val="24"/>
          <w:szCs w:val="24"/>
          <w:lang w:val="sr-Latn-CS"/>
        </w:rPr>
        <w:t>Одељак II: Предмет</w:t>
      </w:r>
    </w:p>
    <w:p w14:paraId="008F9F36" w14:textId="5485F5EA" w:rsidR="00BA0FD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II.1) Обим набавке</w:t>
      </w:r>
    </w:p>
    <w:p w14:paraId="3B4FAAC5" w14:textId="77777777" w:rsidR="00725C22" w:rsidRDefault="00725C22" w:rsidP="00BA0FD4">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 xml:space="preserve">II.1.1) </w:t>
      </w:r>
      <w:r w:rsidR="00BA0FD4" w:rsidRPr="008F7017">
        <w:rPr>
          <w:rFonts w:ascii="Times New Roman" w:hAnsi="Times New Roman" w:cs="Times New Roman"/>
          <w:b/>
          <w:sz w:val="24"/>
          <w:szCs w:val="24"/>
          <w:lang w:val="sr-Cyrl-CS"/>
        </w:rPr>
        <w:t>Назив:</w:t>
      </w:r>
      <w:r w:rsidR="00BA0FD4">
        <w:rPr>
          <w:rFonts w:ascii="Times New Roman" w:hAnsi="Times New Roman" w:cs="Times New Roman"/>
          <w:sz w:val="24"/>
          <w:szCs w:val="24"/>
          <w:lang w:val="sr-Cyrl-CS"/>
        </w:rPr>
        <w:t xml:space="preserve"> </w:t>
      </w:r>
    </w:p>
    <w:p w14:paraId="4BBFE4E7" w14:textId="4AFCE38E" w:rsidR="00BA0FD4" w:rsidRPr="00725C22" w:rsidRDefault="00BA0FD4" w:rsidP="00725C22">
      <w:pPr>
        <w:tabs>
          <w:tab w:val="left" w:pos="948"/>
        </w:tabs>
        <w:ind w:left="1440"/>
        <w:jc w:val="both"/>
        <w:rPr>
          <w:rFonts w:ascii="Times New Roman" w:hAnsi="Times New Roman" w:cs="Times New Roman"/>
          <w:sz w:val="24"/>
          <w:szCs w:val="24"/>
          <w:lang w:val="sr-Cyrl-CS"/>
        </w:rPr>
      </w:pPr>
      <w:r w:rsidRPr="00BA0FD4">
        <w:rPr>
          <w:rFonts w:ascii="Times New Roman" w:hAnsi="Times New Roman" w:cs="Times New Roman"/>
          <w:sz w:val="24"/>
          <w:szCs w:val="24"/>
          <w:lang w:val="sr-Cyrl-CS"/>
        </w:rPr>
        <w:t xml:space="preserve">Набавка Националног центра за производњу позитронских радиофармацеутика и две ПЕТ/ЦТ камере са припадајућом опремом, пројектовањем, грађевинским радовима, инсталацијом, уградњом (кључ у </w:t>
      </w:r>
      <w:r w:rsidRPr="00725C22">
        <w:rPr>
          <w:rFonts w:ascii="Times New Roman" w:hAnsi="Times New Roman" w:cs="Times New Roman"/>
          <w:sz w:val="24"/>
          <w:szCs w:val="24"/>
          <w:lang w:val="sr-Cyrl-CS"/>
        </w:rPr>
        <w:t>руке) и пуштањем у рад</w:t>
      </w:r>
    </w:p>
    <w:p w14:paraId="6E00047A" w14:textId="77777777" w:rsidR="00BA0FD4" w:rsidRPr="00725C22" w:rsidRDefault="00BA0FD4" w:rsidP="00725C22">
      <w:pPr>
        <w:spacing w:after="0"/>
        <w:ind w:left="720" w:firstLine="720"/>
        <w:rPr>
          <w:rFonts w:ascii="Times New Roman" w:eastAsia="Calibri" w:hAnsi="Times New Roman" w:cs="Times New Roman"/>
          <w:sz w:val="24"/>
          <w:lang w:val="sr-Cyrl-RS"/>
        </w:rPr>
      </w:pPr>
      <w:r w:rsidRPr="00725C22">
        <w:rPr>
          <w:rFonts w:ascii="Times New Roman" w:hAnsi="Times New Roman" w:cs="Times New Roman"/>
          <w:sz w:val="24"/>
          <w:szCs w:val="24"/>
          <w:lang w:val="sr-Cyrl-CS"/>
        </w:rPr>
        <w:t xml:space="preserve">Референтни број: </w:t>
      </w:r>
      <w:r w:rsidRPr="00725C22">
        <w:rPr>
          <w:rFonts w:ascii="Times New Roman" w:eastAsia="Calibri" w:hAnsi="Times New Roman" w:cs="Times New Roman"/>
          <w:sz w:val="24"/>
          <w:lang w:val="sr-Cyrl-RS"/>
        </w:rPr>
        <w:t>ЕИБ-ГтП/ИОП/40-2021/РД</w:t>
      </w:r>
    </w:p>
    <w:p w14:paraId="6489B1EC" w14:textId="3DAFCBBA" w:rsidR="00BA0FD4" w:rsidRPr="00725C22" w:rsidRDefault="00725C22" w:rsidP="00BA0FD4">
      <w:pPr>
        <w:tabs>
          <w:tab w:val="left" w:pos="948"/>
        </w:tabs>
        <w:rPr>
          <w:rFonts w:ascii="Times New Roman" w:eastAsia="Calibri" w:hAnsi="Times New Roman" w:cs="Times New Roman"/>
          <w:sz w:val="24"/>
          <w:lang w:val="sr-Cyrl-RS"/>
        </w:rPr>
      </w:pPr>
      <w:r>
        <w:rPr>
          <w:rFonts w:ascii="Times New Roman" w:eastAsia="Calibri" w:hAnsi="Times New Roman" w:cs="Times New Roman"/>
          <w:sz w:val="24"/>
          <w:lang w:val="sr-Cyrl-RS"/>
        </w:rPr>
        <w:tab/>
      </w:r>
      <w:r>
        <w:rPr>
          <w:rFonts w:ascii="Times New Roman" w:eastAsia="Calibri" w:hAnsi="Times New Roman" w:cs="Times New Roman"/>
          <w:sz w:val="24"/>
          <w:lang w:val="sr-Cyrl-RS"/>
        </w:rPr>
        <w:tab/>
      </w:r>
      <w:r w:rsidR="00BA0FD4" w:rsidRPr="00725C22">
        <w:rPr>
          <w:rFonts w:ascii="Times New Roman" w:eastAsia="Calibri" w:hAnsi="Times New Roman" w:cs="Times New Roman"/>
          <w:sz w:val="24"/>
          <w:lang w:val="sr-Cyrl-RS"/>
        </w:rPr>
        <w:t>(EIB-GtP/IOP/40-2021/RD)</w:t>
      </w:r>
    </w:p>
    <w:p w14:paraId="65D82D26" w14:textId="25FDF9E7" w:rsidR="003F6CA0" w:rsidRPr="008F7017" w:rsidRDefault="00725C22" w:rsidP="00BA0FD4">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3F6CA0" w:rsidRPr="008F7017">
        <w:rPr>
          <w:rFonts w:ascii="Times New Roman" w:hAnsi="Times New Roman" w:cs="Times New Roman"/>
          <w:b/>
          <w:sz w:val="24"/>
          <w:szCs w:val="24"/>
          <w:lang w:val="sr-Latn-CS"/>
        </w:rPr>
        <w:t xml:space="preserve">II.1.2) </w:t>
      </w:r>
      <w:r w:rsidR="003F6CA0" w:rsidRPr="008F7017">
        <w:rPr>
          <w:rFonts w:ascii="Times New Roman" w:hAnsi="Times New Roman" w:cs="Times New Roman"/>
          <w:b/>
          <w:sz w:val="24"/>
          <w:szCs w:val="24"/>
          <w:lang w:val="sr-Cyrl-CS"/>
        </w:rPr>
        <w:t xml:space="preserve">Главна ОРН ознака </w:t>
      </w:r>
    </w:p>
    <w:p w14:paraId="3E7DB573" w14:textId="74D89F3C" w:rsidR="003F6CA0" w:rsidRDefault="003F6CA0" w:rsidP="00725C22">
      <w:pPr>
        <w:tabs>
          <w:tab w:val="left" w:pos="948"/>
        </w:tabs>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33110000 </w:t>
      </w:r>
      <w:r w:rsidRPr="003F6CA0">
        <w:rPr>
          <w:rFonts w:ascii="Times New Roman" w:hAnsi="Times New Roman" w:cs="Times New Roman"/>
          <w:sz w:val="24"/>
          <w:szCs w:val="24"/>
          <w:lang w:val="sr-Cyrl-CS"/>
        </w:rPr>
        <w:t>Опрема за визуализацију намењена медицини, зубарству и ветерини</w:t>
      </w:r>
    </w:p>
    <w:p w14:paraId="66D30A97" w14:textId="1B68DEF9" w:rsidR="003F6CA0" w:rsidRPr="008F7017" w:rsidRDefault="00725C22" w:rsidP="00BA0FD4">
      <w:pPr>
        <w:tabs>
          <w:tab w:val="left" w:pos="948"/>
        </w:tabs>
        <w:rPr>
          <w:rFonts w:ascii="Times New Roman" w:hAnsi="Times New Roman" w:cs="Times New Roman"/>
          <w:b/>
          <w:sz w:val="24"/>
          <w:szCs w:val="24"/>
          <w:lang w:val="sr-Cyrl-CS"/>
        </w:rPr>
      </w:pPr>
      <w:bookmarkStart w:id="1" w:name="_Hlk75508216"/>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II.1.3) </w:t>
      </w:r>
      <w:bookmarkEnd w:id="1"/>
      <w:r w:rsidR="003F6CA0" w:rsidRPr="008F7017">
        <w:rPr>
          <w:rFonts w:ascii="Times New Roman" w:hAnsi="Times New Roman" w:cs="Times New Roman"/>
          <w:b/>
          <w:sz w:val="24"/>
          <w:szCs w:val="24"/>
          <w:lang w:val="sr-Cyrl-CS"/>
        </w:rPr>
        <w:t>Врста уговора</w:t>
      </w:r>
    </w:p>
    <w:p w14:paraId="264ED1CA" w14:textId="7EC65651" w:rsidR="003F6CA0" w:rsidRDefault="00725C22" w:rsidP="00BA0FD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Pr>
          <w:rFonts w:ascii="Times New Roman" w:hAnsi="Times New Roman" w:cs="Times New Roman"/>
          <w:sz w:val="24"/>
          <w:szCs w:val="24"/>
          <w:lang w:val="sr-Cyrl-CS"/>
        </w:rPr>
        <w:t>Добра</w:t>
      </w:r>
    </w:p>
    <w:p w14:paraId="1B67EDBC" w14:textId="19EA6334" w:rsidR="003F6CA0" w:rsidRPr="008F7017" w:rsidRDefault="00725C22" w:rsidP="00BA0FD4">
      <w:pPr>
        <w:tabs>
          <w:tab w:val="left" w:pos="948"/>
        </w:tabs>
        <w:rPr>
          <w:rFonts w:ascii="Times New Roman" w:hAnsi="Times New Roman" w:cs="Times New Roman"/>
          <w:b/>
          <w:sz w:val="24"/>
          <w:szCs w:val="24"/>
          <w:lang w:val="sr-Cyrl-CS"/>
        </w:rPr>
      </w:pPr>
      <w:bookmarkStart w:id="2" w:name="_Hlk75508279"/>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II.1.4) </w:t>
      </w:r>
      <w:bookmarkEnd w:id="2"/>
      <w:r w:rsidR="003F6CA0" w:rsidRPr="008F7017">
        <w:rPr>
          <w:rFonts w:ascii="Times New Roman" w:hAnsi="Times New Roman" w:cs="Times New Roman"/>
          <w:b/>
          <w:sz w:val="24"/>
          <w:szCs w:val="24"/>
          <w:lang w:val="sr-Cyrl-CS"/>
        </w:rPr>
        <w:t>Кратак опис:</w:t>
      </w:r>
    </w:p>
    <w:p w14:paraId="67756D20" w14:textId="3DC774E3" w:rsidR="003F6CA0" w:rsidRP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 xml:space="preserve">Национални центар за производњу позитронских радиофармацеутика треба да се заснива на компактном изохроном циклотрону, који осигурава протонске зраке протонске енергије од 15-19 MeV и протонску струју од </w:t>
      </w:r>
      <w:r w:rsidRPr="003F6CA0">
        <w:rPr>
          <w:rFonts w:ascii="Times New Roman" w:hAnsi="Times New Roman" w:cs="Times New Roman"/>
          <w:sz w:val="24"/>
          <w:szCs w:val="24"/>
          <w:lang w:val="sr-Cyrl-CS"/>
        </w:rPr>
        <w:lastRenderedPageBreak/>
        <w:t>најмање 150 μА, мерено на било којој мети. Понуђени циклотрон треба да има најмање четири екстракционе линије, са одговарајућим метама за производњу краткотрајних и ултра-краткотрајних  позитронских емитора (18F, 11C), као и станицу за зрачење чврстих мета, која може да се користи за производњу дуготрајних позитронских емитора као што су 64Cu, 86Y, 89Zr и 124I, као и неких гама емитора погодних за SPECT, на пример, 123I. Производни центар треба да буде изграђен у оквиру Клиничког центра Србије.</w:t>
      </w:r>
    </w:p>
    <w:p w14:paraId="0734A649" w14:textId="6C69DC6E" w:rsid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Национални центар за производњу радиофармацеутика треба да буде смештен у новом објекту који ће бити изграђен у ту сврху.</w:t>
      </w:r>
    </w:p>
    <w:p w14:paraId="144F5AD9" w14:textId="77777777" w:rsidR="00725C22"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II.1.5) Процењена укупна вредност без ПДВ-а</w:t>
      </w:r>
      <w:r w:rsidR="003F6CA0" w:rsidRPr="003F6CA0">
        <w:rPr>
          <w:rFonts w:ascii="Times New Roman" w:hAnsi="Times New Roman" w:cs="Times New Roman"/>
          <w:sz w:val="24"/>
          <w:szCs w:val="24"/>
          <w:lang w:val="sr-Cyrl-CS"/>
        </w:rPr>
        <w:t>:</w:t>
      </w:r>
      <w:r w:rsidR="003F6CA0">
        <w:rPr>
          <w:rFonts w:ascii="Times New Roman" w:hAnsi="Times New Roman" w:cs="Times New Roman"/>
          <w:sz w:val="24"/>
          <w:szCs w:val="24"/>
          <w:lang w:val="sr-Cyrl-CS"/>
        </w:rPr>
        <w:t xml:space="preserve"> </w:t>
      </w:r>
    </w:p>
    <w:p w14:paraId="5BC2AA52" w14:textId="5F1144CF"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12.000.000,00</w:t>
      </w:r>
      <w:r w:rsidR="003F6CA0">
        <w:rPr>
          <w:rFonts w:ascii="Times New Roman" w:hAnsi="Times New Roman" w:cs="Times New Roman"/>
          <w:sz w:val="24"/>
          <w:szCs w:val="24"/>
          <w:lang w:val="sr-Cyrl-CS"/>
        </w:rPr>
        <w:t xml:space="preserve"> евра</w:t>
      </w:r>
    </w:p>
    <w:p w14:paraId="7C2E086F" w14:textId="3E3F7613" w:rsidR="003F6CA0" w:rsidRPr="008F7017" w:rsidRDefault="00725C22" w:rsidP="003F6CA0">
      <w:pPr>
        <w:tabs>
          <w:tab w:val="left" w:pos="948"/>
        </w:tabs>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II.1.6) Подаци о партијама</w:t>
      </w:r>
    </w:p>
    <w:p w14:paraId="4FC8CA01" w14:textId="0A3D238D"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Овај уговор је подељен на партије</w:t>
      </w:r>
      <w:r w:rsidR="003F6CA0">
        <w:rPr>
          <w:rFonts w:ascii="Times New Roman" w:hAnsi="Times New Roman" w:cs="Times New Roman"/>
          <w:sz w:val="24"/>
          <w:szCs w:val="24"/>
          <w:lang w:val="sr-Cyrl-CS"/>
        </w:rPr>
        <w:t>: не</w:t>
      </w:r>
    </w:p>
    <w:p w14:paraId="764F46F7" w14:textId="39E61EDD" w:rsidR="00242B2E" w:rsidRPr="008F7017" w:rsidRDefault="003F6CA0"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 Опис</w:t>
      </w:r>
    </w:p>
    <w:p w14:paraId="4C3ACB9E" w14:textId="0B325040" w:rsidR="00242B2E" w:rsidRPr="008F7017" w:rsidRDefault="00242B2E" w:rsidP="00725C22">
      <w:pPr>
        <w:ind w:left="270"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II.2.3) Место извођења</w:t>
      </w:r>
    </w:p>
    <w:p w14:paraId="264537B3" w14:textId="55201BA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NUTS code: RS Srbija/Србија/Serbia</w:t>
      </w:r>
    </w:p>
    <w:p w14:paraId="4BD0D5FD" w14:textId="1902F7C6" w:rsidR="003F6CA0"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Главна локација или место извођења</w:t>
      </w:r>
      <w:r>
        <w:rPr>
          <w:rFonts w:ascii="Times New Roman" w:hAnsi="Times New Roman" w:cs="Times New Roman"/>
          <w:sz w:val="24"/>
          <w:szCs w:val="24"/>
          <w:lang w:val="sr-Cyrl-CS"/>
        </w:rPr>
        <w:t>:</w:t>
      </w:r>
    </w:p>
    <w:p w14:paraId="21E818FC" w14:textId="11EEF3D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Република Србија, Београд, Клинички центар Србије</w:t>
      </w:r>
      <w:r>
        <w:rPr>
          <w:rFonts w:ascii="Times New Roman" w:hAnsi="Times New Roman" w:cs="Times New Roman"/>
          <w:sz w:val="24"/>
          <w:szCs w:val="24"/>
          <w:lang w:val="sr-Cyrl-CS"/>
        </w:rPr>
        <w:t>.</w:t>
      </w:r>
    </w:p>
    <w:p w14:paraId="170C52D9" w14:textId="48833708" w:rsidR="00242B2E" w:rsidRPr="008F7017" w:rsidRDefault="00242B2E"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II.2.4) Опис јавне набавке:</w:t>
      </w:r>
    </w:p>
    <w:p w14:paraId="7193C367" w14:textId="650CB096"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Тендер ће се спровести у отвореном поступку и биће објављен у Службеном листу Европске уније (ОЈЕU)</w:t>
      </w:r>
      <w:r>
        <w:rPr>
          <w:rFonts w:ascii="Times New Roman" w:hAnsi="Times New Roman" w:cs="Times New Roman"/>
          <w:sz w:val="24"/>
          <w:szCs w:val="24"/>
          <w:lang w:val="sr-Cyrl-CS"/>
        </w:rPr>
        <w:t xml:space="preserve"> користећи тендерску документацију</w:t>
      </w:r>
      <w:r w:rsidRPr="00242B2E">
        <w:rPr>
          <w:rFonts w:ascii="Times New Roman" w:hAnsi="Times New Roman" w:cs="Times New Roman"/>
          <w:sz w:val="24"/>
          <w:szCs w:val="24"/>
          <w:lang w:val="sr-Cyrl-CS"/>
        </w:rPr>
        <w:t>, на начин наведен у ЕИБ-овом Водичу за набавке (GtP) http://www.eib.org/en/infocentre/publications/all/guide-to-procurement.htm („Прописи о јавним набавкама“) и биће отворен за све подобне понуђаче, као што је дефинисано у Прописима о јавним набавкама.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Уговор ће бити потписан са успешним понуђачем у отвореном међународном тендерском поступку, у складу са условима уговора утврђеним у конкурсној документацији и свим осталим документима који ће бити доследни и саставни део уговора.</w:t>
      </w:r>
    </w:p>
    <w:p w14:paraId="4CBC4C3D" w14:textId="770FEB28"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Уз све понуде мора се доставити и тендерска гаранција у виду  банкарске гаранције у износу од 300.000 евра. За понуђачe из Земље наручиоца, гаранција је платива у динарима, по средњем курсу Народне банке Србије на дан позивања на гаранцију. Гаранција понуде важи двадесет и осам (28) дана након истека првобитног рока важења понуде или након истека било којег периода продужења </w:t>
      </w:r>
      <w:r w:rsidR="00CE691B">
        <w:rPr>
          <w:rFonts w:ascii="Times New Roman" w:hAnsi="Times New Roman" w:cs="Times New Roman"/>
          <w:sz w:val="24"/>
          <w:szCs w:val="24"/>
          <w:lang w:val="sr-Cyrl-CS"/>
        </w:rPr>
        <w:t xml:space="preserve">рока важења понуде </w:t>
      </w:r>
      <w:r w:rsidRPr="00242B2E">
        <w:rPr>
          <w:rFonts w:ascii="Times New Roman" w:hAnsi="Times New Roman" w:cs="Times New Roman"/>
          <w:sz w:val="24"/>
          <w:szCs w:val="24"/>
          <w:lang w:val="sr-Cyrl-CS"/>
        </w:rPr>
        <w:t>уколико се захтева у конкурсној документацији.</w:t>
      </w:r>
    </w:p>
    <w:p w14:paraId="30132842" w14:textId="3E6C331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Понуде се достављају у складу са процедуром „две коверте“, према којој се техничке понуде и  финансијске понуде подносе заједно, али у </w:t>
      </w:r>
      <w:r w:rsidRPr="00242B2E">
        <w:rPr>
          <w:rFonts w:ascii="Times New Roman" w:hAnsi="Times New Roman" w:cs="Times New Roman"/>
          <w:sz w:val="24"/>
          <w:szCs w:val="24"/>
          <w:lang w:val="sr-Cyrl-CS"/>
        </w:rPr>
        <w:lastRenderedPageBreak/>
        <w:t>одвојеним ковертама. У првом кораку, јавно се отварају само административни и технички документи. Прво се отварају техничке понуде и процењује се да ли су одговарајуће. Отварање ценовног дела понуде врши се након процене техничког дела понуда. Након што наручилац процени усаглашеност понуда, у другом кораку, отварају се финансијске понуде само оних понуда које су процењене као технички одговарајуће понуде и читају се јавно. Наручилац је дужан да свим понуђачима који су поднели понуду достави образложену Одлуку о квалификацији понуђача, као и да свим квалификованим понуђачима достави позив за учешће у отварању финансијских понуда.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Након завршетка процене техничких понуда, наручилац ће обавестити све понуђаче о локацији, датуму и времену јавног отварања финансијских понуда.</w:t>
      </w:r>
    </w:p>
    <w:p w14:paraId="69FC27D8"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Услови за квалификацију које мора да испуни сваки понуђач, као и начин доказивања испуњености истих, наведени су у конкурсној документацији.</w:t>
      </w:r>
    </w:p>
    <w:p w14:paraId="0991685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Наручилац ће доделити уговор о јавној набавци на основу примене критеријума „Економски најповољнија понуда“, у складу са условима уговора утврђеним у конкурсној документацији и свим осталим документима који ће чинити саставни део уговора.</w:t>
      </w:r>
    </w:p>
    <w:p w14:paraId="2A5C36B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Уговор ће бити потписан са понуђачем чија понуда је оцењена као економски најповољнија понуда. Економски најповољнија понуда је понуда понуђача који испуњава критеријуме за квалификацију (и који је квалификован за доделу уговора) и за чију понуду је утврђено да је:</w:t>
      </w:r>
    </w:p>
    <w:p w14:paraId="2EAB8F94" w14:textId="77777777" w:rsidR="00242B2E" w:rsidRPr="00242B2E" w:rsidRDefault="00242B2E" w:rsidP="00725C22">
      <w:pPr>
        <w:ind w:left="720" w:firstLine="72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(а) у основи усклађена са конкурсном документацијом; и</w:t>
      </w:r>
    </w:p>
    <w:p w14:paraId="66608A5E" w14:textId="3C682F4A" w:rsidR="00527FB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(б) понуда која је добила највишу комбиновану оцену техничке и финансијске понуде.</w:t>
      </w:r>
    </w:p>
    <w:p w14:paraId="13A4EBBF" w14:textId="4B053C6E" w:rsidR="00242B2E" w:rsidRPr="008F7017" w:rsidRDefault="00527FBE" w:rsidP="00725C22">
      <w:pPr>
        <w:ind w:firstLine="720"/>
        <w:rPr>
          <w:rFonts w:ascii="Times New Roman" w:hAnsi="Times New Roman" w:cs="Times New Roman"/>
          <w:b/>
          <w:sz w:val="24"/>
          <w:szCs w:val="24"/>
          <w:lang w:val="sr-Cyrl-CS"/>
        </w:rPr>
      </w:pPr>
      <w:bookmarkStart w:id="3" w:name="_Hlk75508721"/>
      <w:r w:rsidRPr="008F7017">
        <w:rPr>
          <w:rFonts w:ascii="Times New Roman" w:hAnsi="Times New Roman" w:cs="Times New Roman"/>
          <w:b/>
          <w:sz w:val="24"/>
          <w:szCs w:val="24"/>
          <w:lang w:val="sr-Cyrl-CS"/>
        </w:rPr>
        <w:t xml:space="preserve">II.2.5) </w:t>
      </w:r>
      <w:bookmarkEnd w:id="3"/>
      <w:r w:rsidRPr="008F7017">
        <w:rPr>
          <w:rFonts w:ascii="Times New Roman" w:hAnsi="Times New Roman" w:cs="Times New Roman"/>
          <w:b/>
          <w:sz w:val="24"/>
          <w:szCs w:val="24"/>
          <w:lang w:val="sr-Cyrl-CS"/>
        </w:rPr>
        <w:t>Критеријуми за доделу уговора</w:t>
      </w:r>
    </w:p>
    <w:p w14:paraId="22EC23AD" w14:textId="102E4DEA" w:rsidR="00527FBE" w:rsidRDefault="00527FBE" w:rsidP="00725C22">
      <w:pPr>
        <w:ind w:left="1440"/>
        <w:rPr>
          <w:rFonts w:ascii="Times New Roman" w:hAnsi="Times New Roman" w:cs="Times New Roman"/>
          <w:sz w:val="24"/>
          <w:szCs w:val="24"/>
          <w:lang w:val="sr-Cyrl-CS"/>
        </w:rPr>
      </w:pPr>
      <w:r w:rsidRPr="00527FBE">
        <w:rPr>
          <w:rFonts w:ascii="Times New Roman" w:hAnsi="Times New Roman" w:cs="Times New Roman"/>
          <w:sz w:val="24"/>
          <w:szCs w:val="24"/>
          <w:lang w:val="sr-Cyrl-CS"/>
        </w:rPr>
        <w:t>Цена није једини критеријум за доделу уговора и сви критеријуми наведени су искључиво у документацији о јавној набавци</w:t>
      </w:r>
    </w:p>
    <w:p w14:paraId="5B6FC8A6" w14:textId="0C51377E"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II.2.6) Процењена вредност</w:t>
      </w:r>
    </w:p>
    <w:p w14:paraId="62977DE9" w14:textId="62209506"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II.2.7) Трајање уговора, оквирни споразум или динамична набавка</w:t>
      </w:r>
    </w:p>
    <w:p w14:paraId="546C4D0E" w14:textId="1C485E7F"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Трајање  у месецима</w:t>
      </w:r>
      <w:r>
        <w:rPr>
          <w:rFonts w:ascii="Times New Roman" w:hAnsi="Times New Roman" w:cs="Times New Roman"/>
          <w:sz w:val="24"/>
          <w:szCs w:val="24"/>
          <w:lang w:val="sr-Cyrl-CS"/>
        </w:rPr>
        <w:t>: 24</w:t>
      </w:r>
    </w:p>
    <w:p w14:paraId="1F5DE4B0" w14:textId="52199B6E" w:rsidR="00527FBE" w:rsidRDefault="00527FBE"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Овај уговор се може обновити: не</w:t>
      </w:r>
    </w:p>
    <w:p w14:paraId="3257CB73" w14:textId="314AE72F"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II.2.10)</w:t>
      </w:r>
      <w:r w:rsidRPr="008F7017">
        <w:rPr>
          <w:rFonts w:ascii="Times New Roman" w:hAnsi="Times New Roman" w:cs="Times New Roman"/>
          <w:b/>
          <w:sz w:val="24"/>
          <w:szCs w:val="24"/>
        </w:rPr>
        <w:t xml:space="preserve"> </w:t>
      </w:r>
      <w:r w:rsidRPr="008F7017">
        <w:rPr>
          <w:rFonts w:ascii="Times New Roman" w:hAnsi="Times New Roman" w:cs="Times New Roman"/>
          <w:b/>
          <w:sz w:val="24"/>
          <w:szCs w:val="24"/>
          <w:lang w:val="sr-Cyrl-CS"/>
        </w:rPr>
        <w:t>Подаци о варијантама</w:t>
      </w:r>
    </w:p>
    <w:p w14:paraId="3B6CBA74" w14:textId="36824F28"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Прихватају се варијанте</w:t>
      </w:r>
      <w:r>
        <w:rPr>
          <w:rFonts w:ascii="Times New Roman" w:hAnsi="Times New Roman" w:cs="Times New Roman"/>
          <w:sz w:val="24"/>
          <w:szCs w:val="24"/>
          <w:lang w:val="sr-Cyrl-CS"/>
        </w:rPr>
        <w:t>: не</w:t>
      </w:r>
    </w:p>
    <w:p w14:paraId="40237FC2" w14:textId="50B7A968"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w:t>
      </w:r>
      <w:r w:rsidR="00E0552F" w:rsidRPr="008F7017">
        <w:rPr>
          <w:rFonts w:ascii="Times New Roman" w:hAnsi="Times New Roman" w:cs="Times New Roman"/>
          <w:b/>
          <w:sz w:val="24"/>
          <w:szCs w:val="24"/>
          <w:lang w:val="sr-Cyrl-CS"/>
        </w:rPr>
        <w:t>1</w:t>
      </w:r>
      <w:r w:rsidRPr="008F7017">
        <w:rPr>
          <w:rFonts w:ascii="Times New Roman" w:hAnsi="Times New Roman" w:cs="Times New Roman"/>
          <w:b/>
          <w:sz w:val="24"/>
          <w:szCs w:val="24"/>
          <w:lang w:val="sr-Cyrl-CS"/>
        </w:rPr>
        <w:t>)</w:t>
      </w:r>
      <w:r w:rsidR="00E0552F" w:rsidRPr="008F7017">
        <w:rPr>
          <w:rFonts w:ascii="Times New Roman" w:hAnsi="Times New Roman" w:cs="Times New Roman"/>
          <w:b/>
          <w:sz w:val="24"/>
          <w:szCs w:val="24"/>
          <w:lang w:val="sr-Cyrl-CS"/>
        </w:rPr>
        <w:t xml:space="preserve"> Подаци о опцијама:</w:t>
      </w:r>
    </w:p>
    <w:p w14:paraId="30EAEA33" w14:textId="7C00C7C9"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Опције: не</w:t>
      </w:r>
    </w:p>
    <w:p w14:paraId="7BA29903" w14:textId="77777777" w:rsidR="00E0552F" w:rsidRPr="008F7017" w:rsidRDefault="00E0552F" w:rsidP="00725C22">
      <w:pPr>
        <w:ind w:firstLine="720"/>
        <w:rPr>
          <w:rFonts w:ascii="Times New Roman" w:hAnsi="Times New Roman" w:cs="Times New Roman"/>
          <w:b/>
          <w:sz w:val="24"/>
          <w:szCs w:val="24"/>
          <w:lang w:val="sr-Cyrl-CS"/>
        </w:rPr>
      </w:pPr>
      <w:bookmarkStart w:id="4" w:name="_Hlk75509187"/>
      <w:r w:rsidRPr="008F7017">
        <w:rPr>
          <w:rFonts w:ascii="Times New Roman" w:hAnsi="Times New Roman" w:cs="Times New Roman"/>
          <w:b/>
          <w:sz w:val="24"/>
          <w:szCs w:val="24"/>
          <w:lang w:val="sr-Cyrl-CS"/>
        </w:rPr>
        <w:t xml:space="preserve">II.2.13) </w:t>
      </w:r>
      <w:bookmarkEnd w:id="4"/>
      <w:r w:rsidRPr="008F7017">
        <w:rPr>
          <w:rFonts w:ascii="Times New Roman" w:hAnsi="Times New Roman" w:cs="Times New Roman"/>
          <w:b/>
          <w:sz w:val="24"/>
          <w:szCs w:val="24"/>
          <w:lang w:val="sr-Cyrl-CS"/>
        </w:rPr>
        <w:t>Информације о фондовима Европске уније</w:t>
      </w:r>
    </w:p>
    <w:p w14:paraId="44FD692C" w14:textId="15FB561F" w:rsidR="00E0552F" w:rsidRDefault="00E0552F" w:rsidP="00725C22">
      <w:pPr>
        <w:ind w:left="1440"/>
        <w:rPr>
          <w:rFonts w:ascii="Times New Roman" w:hAnsi="Times New Roman" w:cs="Times New Roman"/>
          <w:sz w:val="24"/>
          <w:szCs w:val="24"/>
          <w:lang w:val="sr-Cyrl-CS"/>
        </w:rPr>
      </w:pPr>
      <w:r w:rsidRPr="00E0552F">
        <w:rPr>
          <w:rFonts w:ascii="Times New Roman" w:hAnsi="Times New Roman" w:cs="Times New Roman"/>
          <w:sz w:val="24"/>
          <w:szCs w:val="24"/>
          <w:lang w:val="sr-Cyrl-CS"/>
        </w:rPr>
        <w:lastRenderedPageBreak/>
        <w:t>Набавка се односи на пројекат и / или програм финансиран средствима Европске уније:</w:t>
      </w:r>
      <w:r>
        <w:rPr>
          <w:rFonts w:ascii="Times New Roman" w:hAnsi="Times New Roman" w:cs="Times New Roman"/>
          <w:sz w:val="24"/>
          <w:szCs w:val="24"/>
          <w:lang w:val="sr-Cyrl-CS"/>
        </w:rPr>
        <w:t xml:space="preserve"> не</w:t>
      </w:r>
    </w:p>
    <w:p w14:paraId="66239A42" w14:textId="3BE2073F"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II.2.14) Додатне информације</w:t>
      </w:r>
    </w:p>
    <w:p w14:paraId="693CC012" w14:textId="18098578" w:rsidR="00E0552F" w:rsidRPr="008F7017" w:rsidRDefault="00E0552F" w:rsidP="00E0552F">
      <w:pPr>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IV: Поступак</w:t>
      </w:r>
    </w:p>
    <w:p w14:paraId="40520BC2" w14:textId="10DD9973"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Latn-CS"/>
        </w:rPr>
        <w:t>IV.1)</w:t>
      </w:r>
      <w:r w:rsidRPr="008F7017">
        <w:rPr>
          <w:rFonts w:ascii="Times New Roman" w:hAnsi="Times New Roman" w:cs="Times New Roman"/>
          <w:b/>
          <w:sz w:val="24"/>
          <w:szCs w:val="24"/>
          <w:lang w:val="sr-Cyrl-CS"/>
        </w:rPr>
        <w:t xml:space="preserve"> Опис</w:t>
      </w:r>
    </w:p>
    <w:p w14:paraId="20548C0C" w14:textId="722A63E5"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IV.1.1) Врста поступка</w:t>
      </w:r>
    </w:p>
    <w:p w14:paraId="5F472FAA" w14:textId="252F8728"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Отворени поступак</w:t>
      </w:r>
    </w:p>
    <w:p w14:paraId="2B60DA61" w14:textId="19BA58C0"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IV.1.3) Подаци о оквирном споразуму или о динамичној набавци</w:t>
      </w:r>
    </w:p>
    <w:p w14:paraId="7D2ED03F" w14:textId="2C7EED64"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IV.1.8) Информације о Споразуму о владиним набавкама (ГПА)</w:t>
      </w:r>
    </w:p>
    <w:p w14:paraId="1CEB7F51" w14:textId="7F57F922" w:rsidR="00E0552F" w:rsidRDefault="00E0552F" w:rsidP="00725C22">
      <w:pPr>
        <w:ind w:left="720" w:firstLine="720"/>
        <w:rPr>
          <w:rFonts w:ascii="Times New Roman" w:hAnsi="Times New Roman" w:cs="Times New Roman"/>
          <w:sz w:val="24"/>
          <w:szCs w:val="24"/>
          <w:lang w:val="sr-Cyrl-CS"/>
        </w:rPr>
      </w:pPr>
      <w:r w:rsidRPr="00E0552F">
        <w:rPr>
          <w:rFonts w:ascii="Times New Roman" w:hAnsi="Times New Roman" w:cs="Times New Roman"/>
          <w:sz w:val="24"/>
          <w:szCs w:val="24"/>
          <w:lang w:val="sr-Cyrl-CS"/>
        </w:rPr>
        <w:t xml:space="preserve">Набавка је обухваћена Споразумом о владиним набавкама: </w:t>
      </w:r>
      <w:r>
        <w:rPr>
          <w:rFonts w:ascii="Times New Roman" w:hAnsi="Times New Roman" w:cs="Times New Roman"/>
          <w:sz w:val="24"/>
          <w:szCs w:val="24"/>
          <w:lang w:val="sr-Cyrl-CS"/>
        </w:rPr>
        <w:t>не</w:t>
      </w:r>
    </w:p>
    <w:p w14:paraId="6CFD8BAE" w14:textId="1701EC69" w:rsidR="00E0552F" w:rsidRPr="008F7017" w:rsidRDefault="00725C22" w:rsidP="00725C22">
      <w:pPr>
        <w:tabs>
          <w:tab w:val="left" w:pos="720"/>
        </w:tabs>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E0552F" w:rsidRPr="008F7017">
        <w:rPr>
          <w:rFonts w:ascii="Times New Roman" w:hAnsi="Times New Roman" w:cs="Times New Roman"/>
          <w:b/>
          <w:sz w:val="24"/>
          <w:szCs w:val="24"/>
          <w:lang w:val="sr-Cyrl-CS"/>
        </w:rPr>
        <w:t>IV.2) Административни подаци</w:t>
      </w:r>
    </w:p>
    <w:p w14:paraId="19EA3479" w14:textId="726F6DE9"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IV.2.2)</w:t>
      </w:r>
      <w:r w:rsidRPr="008F7017">
        <w:rPr>
          <w:b/>
        </w:rPr>
        <w:t xml:space="preserve"> </w:t>
      </w:r>
      <w:r w:rsidRPr="008F7017">
        <w:rPr>
          <w:rFonts w:ascii="Times New Roman" w:hAnsi="Times New Roman" w:cs="Times New Roman"/>
          <w:b/>
          <w:sz w:val="24"/>
          <w:szCs w:val="24"/>
          <w:lang w:val="sr-Cyrl-CS"/>
        </w:rPr>
        <w:t>Рок за подношење понуда или захтева за учешће</w:t>
      </w:r>
    </w:p>
    <w:p w14:paraId="37D868E0" w14:textId="549D3124"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3F06D3">
        <w:rPr>
          <w:rFonts w:ascii="Times New Roman" w:hAnsi="Times New Roman" w:cs="Times New Roman"/>
          <w:sz w:val="24"/>
          <w:szCs w:val="24"/>
          <w:lang w:val="en-US"/>
        </w:rPr>
        <w:t>17</w:t>
      </w:r>
      <w:bookmarkStart w:id="5" w:name="_GoBack"/>
      <w:bookmarkEnd w:id="5"/>
      <w:r w:rsidR="00EF1CEB">
        <w:rPr>
          <w:rFonts w:ascii="Times New Roman" w:hAnsi="Times New Roman" w:cs="Times New Roman"/>
          <w:sz w:val="24"/>
          <w:szCs w:val="24"/>
          <w:lang w:val="sr-Cyrl-CS"/>
        </w:rPr>
        <w:t xml:space="preserve">. септембар </w:t>
      </w:r>
      <w:r>
        <w:rPr>
          <w:rFonts w:ascii="Times New Roman" w:hAnsi="Times New Roman" w:cs="Times New Roman"/>
          <w:sz w:val="24"/>
          <w:szCs w:val="24"/>
          <w:lang w:val="sr-Cyrl-CS"/>
        </w:rPr>
        <w:t>2021.</w:t>
      </w:r>
    </w:p>
    <w:p w14:paraId="7775BFC7" w14:textId="1783EBAA"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Време: 11:00 часова пре подне</w:t>
      </w:r>
    </w:p>
    <w:p w14:paraId="3AF4A21D" w14:textId="49E21F79"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IV.2.3)</w:t>
      </w:r>
      <w:r w:rsidRPr="008F7017">
        <w:rPr>
          <w:b/>
        </w:rPr>
        <w:t xml:space="preserve"> </w:t>
      </w:r>
      <w:r w:rsidRPr="008F7017">
        <w:rPr>
          <w:rFonts w:ascii="Times New Roman" w:hAnsi="Times New Roman" w:cs="Times New Roman"/>
          <w:b/>
          <w:sz w:val="24"/>
          <w:szCs w:val="24"/>
          <w:lang w:val="sr-Cyrl-CS"/>
        </w:rPr>
        <w:t>Предвиђени датум слања позива за надметање или за учешће одабраним</w:t>
      </w:r>
      <w:r w:rsidRPr="00E0552F">
        <w:rPr>
          <w:rFonts w:ascii="Times New Roman" w:hAnsi="Times New Roman" w:cs="Times New Roman"/>
          <w:sz w:val="24"/>
          <w:szCs w:val="24"/>
          <w:lang w:val="sr-Cyrl-CS"/>
        </w:rPr>
        <w:t xml:space="preserve"> </w:t>
      </w:r>
      <w:r w:rsidRPr="008F7017">
        <w:rPr>
          <w:rFonts w:ascii="Times New Roman" w:hAnsi="Times New Roman" w:cs="Times New Roman"/>
          <w:b/>
          <w:sz w:val="24"/>
          <w:szCs w:val="24"/>
          <w:lang w:val="sr-Cyrl-CS"/>
        </w:rPr>
        <w:t>кандидатима</w:t>
      </w:r>
    </w:p>
    <w:p w14:paraId="02DE4804" w14:textId="3467BDA6"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IV.2.4)</w:t>
      </w:r>
      <w:r w:rsidRPr="008F7017">
        <w:rPr>
          <w:b/>
        </w:rPr>
        <w:t xml:space="preserve"> </w:t>
      </w:r>
      <w:r w:rsidRPr="008F7017">
        <w:rPr>
          <w:rFonts w:ascii="Times New Roman" w:hAnsi="Times New Roman" w:cs="Times New Roman"/>
          <w:b/>
          <w:sz w:val="24"/>
          <w:szCs w:val="24"/>
          <w:lang w:val="sr-Cyrl-CS"/>
        </w:rPr>
        <w:t>Језици на којима се подносе понуде или захтеви за учешће:</w:t>
      </w:r>
    </w:p>
    <w:p w14:paraId="0AE35E47" w14:textId="0AF20DC0"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Енглески</w:t>
      </w:r>
    </w:p>
    <w:p w14:paraId="03063AEC" w14:textId="6FCE0F26"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IV.2.6) Минимални временски период током којег понуда мора бити важећа</w:t>
      </w:r>
    </w:p>
    <w:p w14:paraId="4F282322" w14:textId="5309C2B3" w:rsidR="00CB3D00" w:rsidRDefault="00CB3D00"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Трајање у месецима: 4 (</w:t>
      </w:r>
      <w:r w:rsidRPr="00CB3D00">
        <w:rPr>
          <w:rFonts w:ascii="Times New Roman" w:hAnsi="Times New Roman" w:cs="Times New Roman"/>
          <w:sz w:val="24"/>
          <w:szCs w:val="24"/>
          <w:lang w:val="sr-Cyrl-CS"/>
        </w:rPr>
        <w:t>од наведеног рока за подношење понуда)</w:t>
      </w:r>
    </w:p>
    <w:p w14:paraId="387F22BF" w14:textId="760764DB" w:rsidR="00CB3D00" w:rsidRPr="008F7017" w:rsidRDefault="00CB3D00"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IV.2.7)</w:t>
      </w:r>
      <w:r w:rsidRPr="008F7017">
        <w:rPr>
          <w:b/>
        </w:rPr>
        <w:t xml:space="preserve"> </w:t>
      </w:r>
      <w:r w:rsidRPr="008F7017">
        <w:rPr>
          <w:rFonts w:ascii="Times New Roman" w:hAnsi="Times New Roman" w:cs="Times New Roman"/>
          <w:b/>
          <w:sz w:val="24"/>
          <w:szCs w:val="24"/>
          <w:lang w:val="sr-Cyrl-CS"/>
        </w:rPr>
        <w:t>Услови за отварање понуда</w:t>
      </w:r>
    </w:p>
    <w:p w14:paraId="0C0FB2D0" w14:textId="01C65E7D" w:rsidR="00CB3D00" w:rsidRP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 xml:space="preserve">Датум: </w:t>
      </w:r>
      <w:r w:rsidR="003F06D3">
        <w:rPr>
          <w:rFonts w:ascii="Times New Roman" w:hAnsi="Times New Roman" w:cs="Times New Roman"/>
          <w:sz w:val="24"/>
          <w:szCs w:val="24"/>
          <w:lang w:val="en-US"/>
        </w:rPr>
        <w:t>17</w:t>
      </w:r>
      <w:r w:rsidR="00EF1CEB">
        <w:rPr>
          <w:rFonts w:ascii="Times New Roman" w:hAnsi="Times New Roman" w:cs="Times New Roman"/>
          <w:sz w:val="24"/>
          <w:szCs w:val="24"/>
          <w:lang w:val="sr-Cyrl-CS"/>
        </w:rPr>
        <w:t xml:space="preserve">. септембар </w:t>
      </w:r>
      <w:r w:rsidRPr="00CB3D00">
        <w:rPr>
          <w:rFonts w:ascii="Times New Roman" w:hAnsi="Times New Roman" w:cs="Times New Roman"/>
          <w:sz w:val="24"/>
          <w:szCs w:val="24"/>
          <w:lang w:val="sr-Cyrl-CS"/>
        </w:rPr>
        <w:t>2021.</w:t>
      </w:r>
    </w:p>
    <w:p w14:paraId="14B51A00" w14:textId="174CA2C2"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Време: 11:</w:t>
      </w:r>
      <w:r>
        <w:rPr>
          <w:rFonts w:ascii="Times New Roman" w:hAnsi="Times New Roman" w:cs="Times New Roman"/>
          <w:sz w:val="24"/>
          <w:szCs w:val="24"/>
          <w:lang w:val="sr-Cyrl-CS"/>
        </w:rPr>
        <w:t>30</w:t>
      </w:r>
      <w:r w:rsidRPr="00CB3D00">
        <w:rPr>
          <w:rFonts w:ascii="Times New Roman" w:hAnsi="Times New Roman" w:cs="Times New Roman"/>
          <w:sz w:val="24"/>
          <w:szCs w:val="24"/>
          <w:lang w:val="sr-Cyrl-CS"/>
        </w:rPr>
        <w:t xml:space="preserve"> часова пре подне</w:t>
      </w:r>
    </w:p>
    <w:p w14:paraId="720CA2CC" w14:textId="052A0E3A" w:rsidR="00CB3D00" w:rsidRDefault="00CB3D00" w:rsidP="00725C22">
      <w:pPr>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Место: </w:t>
      </w:r>
      <w:r w:rsidRPr="00CB3D00">
        <w:rPr>
          <w:rFonts w:ascii="Times New Roman" w:hAnsi="Times New Roman" w:cs="Times New Roman"/>
          <w:sz w:val="24"/>
          <w:szCs w:val="24"/>
          <w:lang w:val="sr-Cyrl-CS"/>
        </w:rPr>
        <w:t>Канцеларија за управљање јавним улагањима, Република Србија, Крунска 58, Београд</w:t>
      </w:r>
    </w:p>
    <w:p w14:paraId="3970808B" w14:textId="28C45B11"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Подаци и овлашћеним лицима и поступку отварања</w:t>
      </w:r>
      <w:r>
        <w:rPr>
          <w:rFonts w:ascii="Times New Roman" w:hAnsi="Times New Roman" w:cs="Times New Roman"/>
          <w:sz w:val="24"/>
          <w:szCs w:val="24"/>
          <w:lang w:val="sr-Cyrl-CS"/>
        </w:rPr>
        <w:t xml:space="preserve">: </w:t>
      </w:r>
    </w:p>
    <w:p w14:paraId="0FE67565" w14:textId="156B8DE8" w:rsidR="00CB3D00" w:rsidRDefault="00CB3D00" w:rsidP="00725C22">
      <w:pPr>
        <w:ind w:left="1440"/>
        <w:jc w:val="both"/>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Поступак отварањ</w:t>
      </w:r>
      <w:r w:rsidR="00BC7423">
        <w:rPr>
          <w:rFonts w:ascii="Times New Roman" w:hAnsi="Times New Roman" w:cs="Times New Roman"/>
          <w:sz w:val="24"/>
          <w:szCs w:val="24"/>
          <w:lang w:val="sr-Cyrl-CS"/>
        </w:rPr>
        <w:t>а</w:t>
      </w:r>
      <w:r w:rsidRPr="00CB3D00">
        <w:rPr>
          <w:rFonts w:ascii="Times New Roman" w:hAnsi="Times New Roman" w:cs="Times New Roman"/>
          <w:sz w:val="24"/>
          <w:szCs w:val="24"/>
          <w:lang w:val="sr-Cyrl-CS"/>
        </w:rPr>
        <w:t xml:space="preserve"> понуда је јаван и могу му присуствовати сва заинтересована лица. Само овлашћени представници понуђача могу активно учествовати у поступку отварања понуда</w:t>
      </w:r>
      <w:r>
        <w:rPr>
          <w:rFonts w:ascii="Times New Roman" w:hAnsi="Times New Roman" w:cs="Times New Roman"/>
          <w:sz w:val="24"/>
          <w:szCs w:val="24"/>
          <w:lang w:val="sr-Cyrl-CS"/>
        </w:rPr>
        <w:t>.</w:t>
      </w:r>
    </w:p>
    <w:p w14:paraId="13A37CE7" w14:textId="786CE965" w:rsidR="00970EF9" w:rsidRPr="008F7017" w:rsidRDefault="00970EF9" w:rsidP="00CB3D00">
      <w:pPr>
        <w:jc w:val="both"/>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VI: Допунски подаци</w:t>
      </w:r>
    </w:p>
    <w:p w14:paraId="0542C55A" w14:textId="4C054A6C" w:rsidR="00970EF9" w:rsidRPr="008F7017" w:rsidRDefault="00970EF9" w:rsidP="00725C22">
      <w:pPr>
        <w:ind w:firstLine="720"/>
        <w:jc w:val="both"/>
        <w:rPr>
          <w:rFonts w:ascii="Times New Roman" w:hAnsi="Times New Roman" w:cs="Times New Roman"/>
          <w:b/>
          <w:sz w:val="24"/>
          <w:szCs w:val="24"/>
          <w:lang w:val="sr-Cyrl-CS"/>
        </w:rPr>
      </w:pPr>
      <w:bookmarkStart w:id="6" w:name="_Hlk75509985"/>
      <w:r w:rsidRPr="008F7017">
        <w:rPr>
          <w:rFonts w:ascii="Times New Roman" w:hAnsi="Times New Roman" w:cs="Times New Roman"/>
          <w:b/>
          <w:sz w:val="24"/>
          <w:szCs w:val="24"/>
          <w:lang w:val="sr-Latn-CS"/>
        </w:rPr>
        <w:t xml:space="preserve">VI.1) </w:t>
      </w:r>
      <w:bookmarkEnd w:id="6"/>
      <w:r w:rsidRPr="008F7017">
        <w:rPr>
          <w:rFonts w:ascii="Times New Roman" w:hAnsi="Times New Roman" w:cs="Times New Roman"/>
          <w:b/>
          <w:sz w:val="24"/>
          <w:szCs w:val="24"/>
          <w:lang w:val="sr-Cyrl-CS"/>
        </w:rPr>
        <w:t>Информација о понављањима:</w:t>
      </w:r>
    </w:p>
    <w:p w14:paraId="0204DE31" w14:textId="2E6A6596" w:rsidR="00970EF9" w:rsidRDefault="00970EF9" w:rsidP="00725C22">
      <w:pPr>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Ова набавка је предмет понављања: не</w:t>
      </w:r>
    </w:p>
    <w:p w14:paraId="42C7EDF4" w14:textId="265F1290"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VI.3) Додатне информације:</w:t>
      </w:r>
    </w:p>
    <w:p w14:paraId="2857DD8E" w14:textId="2B9EB8B4"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w:t>
      </w:r>
      <w:r w:rsidRPr="008F7017">
        <w:rPr>
          <w:b/>
        </w:rPr>
        <w:t xml:space="preserve"> </w:t>
      </w:r>
      <w:r w:rsidRPr="008F7017">
        <w:rPr>
          <w:rFonts w:ascii="Times New Roman" w:hAnsi="Times New Roman" w:cs="Times New Roman"/>
          <w:b/>
          <w:sz w:val="24"/>
          <w:szCs w:val="24"/>
          <w:lang w:val="sr-Cyrl-CS"/>
        </w:rPr>
        <w:t>Поступак заштите права</w:t>
      </w:r>
    </w:p>
    <w:p w14:paraId="03209F2C" w14:textId="5144DC06"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VI.4.1)</w:t>
      </w:r>
      <w:r w:rsidRPr="008F7017">
        <w:rPr>
          <w:b/>
        </w:rPr>
        <w:t xml:space="preserve"> </w:t>
      </w:r>
      <w:r w:rsidRPr="008F7017">
        <w:rPr>
          <w:rFonts w:ascii="Times New Roman" w:hAnsi="Times New Roman" w:cs="Times New Roman"/>
          <w:b/>
          <w:sz w:val="24"/>
          <w:szCs w:val="24"/>
          <w:lang w:val="sr-Cyrl-CS"/>
        </w:rPr>
        <w:t>Тело надлежно за заштиту права</w:t>
      </w:r>
    </w:p>
    <w:p w14:paraId="59B9C318" w14:textId="540C20F2" w:rsidR="00970EF9" w:rsidRDefault="00970EF9" w:rsidP="00725C22">
      <w:pPr>
        <w:ind w:left="1440"/>
        <w:rPr>
          <w:rFonts w:ascii="Times New Roman" w:hAnsi="Times New Roman" w:cs="Times New Roman"/>
          <w:sz w:val="24"/>
          <w:szCs w:val="24"/>
          <w:lang w:val="sr-Cyrl-CS"/>
        </w:rPr>
      </w:pPr>
      <w:r w:rsidRPr="00970EF9">
        <w:rPr>
          <w:rFonts w:ascii="Times New Roman" w:hAnsi="Times New Roman" w:cs="Times New Roman"/>
          <w:sz w:val="24"/>
          <w:szCs w:val="24"/>
          <w:lang w:val="sr-Cyrl-CS"/>
        </w:rPr>
        <w:t>Службени назив</w:t>
      </w:r>
      <w:r>
        <w:rPr>
          <w:rFonts w:ascii="Times New Roman" w:hAnsi="Times New Roman" w:cs="Times New Roman"/>
          <w:sz w:val="24"/>
          <w:szCs w:val="24"/>
          <w:lang w:val="sr-Cyrl-CS"/>
        </w:rPr>
        <w:t xml:space="preserve">: </w:t>
      </w:r>
      <w:r w:rsidRPr="00970EF9">
        <w:rPr>
          <w:rFonts w:ascii="Times New Roman" w:hAnsi="Times New Roman" w:cs="Times New Roman"/>
          <w:sz w:val="24"/>
          <w:szCs w:val="24"/>
          <w:lang w:val="sr-Cyrl-CS"/>
        </w:rPr>
        <w:t>Републичка комисија за заштиту права у поступцима јавних набавки</w:t>
      </w:r>
    </w:p>
    <w:p w14:paraId="7058C458" w14:textId="16450C2C" w:rsidR="00970EF9" w:rsidRPr="009915B3" w:rsidRDefault="00970EF9" w:rsidP="00725C22">
      <w:pPr>
        <w:ind w:left="720" w:firstLine="720"/>
        <w:rPr>
          <w:rFonts w:ascii="Times New Roman" w:hAnsi="Times New Roman" w:cs="Times New Roman"/>
          <w:sz w:val="24"/>
          <w:szCs w:val="24"/>
          <w:lang w:val="en-US"/>
        </w:rPr>
      </w:pPr>
      <w:r>
        <w:rPr>
          <w:rFonts w:ascii="Times New Roman" w:hAnsi="Times New Roman" w:cs="Times New Roman"/>
          <w:sz w:val="24"/>
          <w:szCs w:val="24"/>
          <w:lang w:val="sr-Cyrl-CS"/>
        </w:rPr>
        <w:t xml:space="preserve">Адреса: </w:t>
      </w:r>
      <w:r w:rsidRPr="00970EF9">
        <w:rPr>
          <w:rFonts w:ascii="Times New Roman" w:hAnsi="Times New Roman" w:cs="Times New Roman"/>
          <w:sz w:val="24"/>
          <w:szCs w:val="24"/>
          <w:lang w:val="sr-Cyrl-CS"/>
        </w:rPr>
        <w:t>Немањина 22-26</w:t>
      </w:r>
    </w:p>
    <w:p w14:paraId="71F0ABF4" w14:textId="49B7F4CD"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Град: Београд</w:t>
      </w:r>
    </w:p>
    <w:p w14:paraId="31372FA5" w14:textId="4C057671"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Поштански број: 11000</w:t>
      </w:r>
    </w:p>
    <w:p w14:paraId="089D9A75" w14:textId="01ED5F3F"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Земља: Република Србија</w:t>
      </w:r>
    </w:p>
    <w:p w14:paraId="42860158" w14:textId="77777777" w:rsidR="00725C22"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 xml:space="preserve">VI.5) Датум слања овог обавештења: </w:t>
      </w:r>
    </w:p>
    <w:p w14:paraId="28C0B898" w14:textId="6C605777" w:rsidR="00970EF9" w:rsidRPr="008F7017" w:rsidRDefault="00335640"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Latn-CS"/>
        </w:rPr>
        <w:t>21.06</w:t>
      </w:r>
      <w:r w:rsidR="00970EF9" w:rsidRPr="008F7017">
        <w:rPr>
          <w:rFonts w:ascii="Times New Roman" w:hAnsi="Times New Roman" w:cs="Times New Roman"/>
          <w:sz w:val="24"/>
          <w:szCs w:val="24"/>
          <w:lang w:val="sr-Cyrl-CS"/>
        </w:rPr>
        <w:t>.2021.</w:t>
      </w:r>
    </w:p>
    <w:sectPr w:rsidR="00970EF9" w:rsidRPr="008F70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9C62" w14:textId="77777777" w:rsidR="000A5D70" w:rsidRDefault="000A5D70" w:rsidP="00780CE9">
      <w:pPr>
        <w:spacing w:after="0" w:line="240" w:lineRule="auto"/>
      </w:pPr>
      <w:r>
        <w:separator/>
      </w:r>
    </w:p>
  </w:endnote>
  <w:endnote w:type="continuationSeparator" w:id="0">
    <w:p w14:paraId="4D373565" w14:textId="77777777" w:rsidR="000A5D70" w:rsidRDefault="000A5D70" w:rsidP="007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33730875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1F05F93" w14:textId="0A6A3DB0" w:rsidR="00780CE9" w:rsidRPr="00725C22" w:rsidRDefault="00780CE9">
            <w:pPr>
              <w:pStyle w:val="Footer"/>
              <w:jc w:val="center"/>
              <w:rPr>
                <w:rFonts w:ascii="Times New Roman" w:hAnsi="Times New Roman" w:cs="Times New Roman"/>
                <w:sz w:val="20"/>
                <w:szCs w:val="20"/>
              </w:rPr>
            </w:pPr>
            <w:r w:rsidRPr="00725C22">
              <w:rPr>
                <w:rFonts w:ascii="Times New Roman" w:hAnsi="Times New Roman" w:cs="Times New Roman"/>
                <w:sz w:val="20"/>
                <w:szCs w:val="20"/>
                <w:lang w:val="sr-Cyrl-CS"/>
              </w:rPr>
              <w:t>Страна</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PAGE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r w:rsidRPr="00725C22">
              <w:rPr>
                <w:rFonts w:ascii="Times New Roman" w:hAnsi="Times New Roman" w:cs="Times New Roman"/>
                <w:sz w:val="20"/>
                <w:szCs w:val="20"/>
              </w:rPr>
              <w:t xml:space="preserve"> </w:t>
            </w:r>
            <w:r w:rsidRPr="00725C22">
              <w:rPr>
                <w:rFonts w:ascii="Times New Roman" w:hAnsi="Times New Roman" w:cs="Times New Roman"/>
                <w:sz w:val="20"/>
                <w:szCs w:val="20"/>
                <w:lang w:val="sr-Cyrl-CS"/>
              </w:rPr>
              <w:t>од</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NUMPAGES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p>
        </w:sdtContent>
      </w:sdt>
    </w:sdtContent>
  </w:sdt>
  <w:p w14:paraId="4241BC35" w14:textId="77777777" w:rsidR="00780CE9" w:rsidRDefault="0078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23F3B" w14:textId="77777777" w:rsidR="000A5D70" w:rsidRDefault="000A5D70" w:rsidP="00780CE9">
      <w:pPr>
        <w:spacing w:after="0" w:line="240" w:lineRule="auto"/>
      </w:pPr>
      <w:r>
        <w:separator/>
      </w:r>
    </w:p>
  </w:footnote>
  <w:footnote w:type="continuationSeparator" w:id="0">
    <w:p w14:paraId="135F4D36" w14:textId="77777777" w:rsidR="000A5D70" w:rsidRDefault="000A5D70" w:rsidP="0078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21A5B"/>
    <w:rsid w:val="00033516"/>
    <w:rsid w:val="0008490D"/>
    <w:rsid w:val="00084CD1"/>
    <w:rsid w:val="000A5D70"/>
    <w:rsid w:val="000B47B8"/>
    <w:rsid w:val="000B6286"/>
    <w:rsid w:val="000D4F4F"/>
    <w:rsid w:val="000F1965"/>
    <w:rsid w:val="001020BB"/>
    <w:rsid w:val="0011300B"/>
    <w:rsid w:val="00122351"/>
    <w:rsid w:val="00135FA2"/>
    <w:rsid w:val="001363C3"/>
    <w:rsid w:val="001E37C4"/>
    <w:rsid w:val="0020121C"/>
    <w:rsid w:val="00224778"/>
    <w:rsid w:val="00242B2E"/>
    <w:rsid w:val="0028096F"/>
    <w:rsid w:val="002A594F"/>
    <w:rsid w:val="002C4849"/>
    <w:rsid w:val="00322EFA"/>
    <w:rsid w:val="00335640"/>
    <w:rsid w:val="003D6356"/>
    <w:rsid w:val="003E20DB"/>
    <w:rsid w:val="003E4543"/>
    <w:rsid w:val="003F06D3"/>
    <w:rsid w:val="003F6CA0"/>
    <w:rsid w:val="00423DF2"/>
    <w:rsid w:val="004A54C2"/>
    <w:rsid w:val="004F0D6B"/>
    <w:rsid w:val="00502453"/>
    <w:rsid w:val="00504F4D"/>
    <w:rsid w:val="00527FBE"/>
    <w:rsid w:val="00585A08"/>
    <w:rsid w:val="005A13FD"/>
    <w:rsid w:val="00603E87"/>
    <w:rsid w:val="0060415C"/>
    <w:rsid w:val="00613066"/>
    <w:rsid w:val="006D2009"/>
    <w:rsid w:val="006F6C35"/>
    <w:rsid w:val="00703764"/>
    <w:rsid w:val="00722E58"/>
    <w:rsid w:val="00725C22"/>
    <w:rsid w:val="00753595"/>
    <w:rsid w:val="007541D5"/>
    <w:rsid w:val="00770279"/>
    <w:rsid w:val="0078057C"/>
    <w:rsid w:val="00780CE9"/>
    <w:rsid w:val="00787D89"/>
    <w:rsid w:val="007E7C83"/>
    <w:rsid w:val="0083225E"/>
    <w:rsid w:val="00875935"/>
    <w:rsid w:val="008B033F"/>
    <w:rsid w:val="008E647F"/>
    <w:rsid w:val="008F7017"/>
    <w:rsid w:val="00905567"/>
    <w:rsid w:val="00926C18"/>
    <w:rsid w:val="00963861"/>
    <w:rsid w:val="00970EF9"/>
    <w:rsid w:val="009915B3"/>
    <w:rsid w:val="009921AE"/>
    <w:rsid w:val="0099618E"/>
    <w:rsid w:val="009A4758"/>
    <w:rsid w:val="009A4C7B"/>
    <w:rsid w:val="009B050E"/>
    <w:rsid w:val="00A224D4"/>
    <w:rsid w:val="00A260C9"/>
    <w:rsid w:val="00A367C4"/>
    <w:rsid w:val="00A4032E"/>
    <w:rsid w:val="00A649BE"/>
    <w:rsid w:val="00AA1B1C"/>
    <w:rsid w:val="00AC3399"/>
    <w:rsid w:val="00AC4C61"/>
    <w:rsid w:val="00AF0CD9"/>
    <w:rsid w:val="00B341D0"/>
    <w:rsid w:val="00B57C31"/>
    <w:rsid w:val="00B97C8F"/>
    <w:rsid w:val="00BA0E43"/>
    <w:rsid w:val="00BA0FD4"/>
    <w:rsid w:val="00BA48EC"/>
    <w:rsid w:val="00BA7034"/>
    <w:rsid w:val="00BC3EE3"/>
    <w:rsid w:val="00BC7423"/>
    <w:rsid w:val="00BD5DD5"/>
    <w:rsid w:val="00C4689E"/>
    <w:rsid w:val="00CB3652"/>
    <w:rsid w:val="00CB3D00"/>
    <w:rsid w:val="00CE691B"/>
    <w:rsid w:val="00D127E5"/>
    <w:rsid w:val="00D361A6"/>
    <w:rsid w:val="00D441D2"/>
    <w:rsid w:val="00D504C1"/>
    <w:rsid w:val="00D82C2C"/>
    <w:rsid w:val="00D849FA"/>
    <w:rsid w:val="00DC685F"/>
    <w:rsid w:val="00E0552F"/>
    <w:rsid w:val="00E24CC7"/>
    <w:rsid w:val="00E45616"/>
    <w:rsid w:val="00E5697F"/>
    <w:rsid w:val="00E836F3"/>
    <w:rsid w:val="00EA6978"/>
    <w:rsid w:val="00EF1CEB"/>
    <w:rsid w:val="00F114DB"/>
    <w:rsid w:val="00F14FAF"/>
    <w:rsid w:val="00F35E72"/>
    <w:rsid w:val="00F74DD6"/>
    <w:rsid w:val="00F80057"/>
    <w:rsid w:val="00F8596C"/>
    <w:rsid w:val="00F97365"/>
    <w:rsid w:val="00FC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character" w:styleId="CommentReference">
    <w:name w:val="annotation reference"/>
    <w:basedOn w:val="DefaultParagraphFont"/>
    <w:uiPriority w:val="99"/>
    <w:semiHidden/>
    <w:unhideWhenUsed/>
    <w:rsid w:val="003F6CA0"/>
    <w:rPr>
      <w:sz w:val="16"/>
      <w:szCs w:val="16"/>
    </w:rPr>
  </w:style>
  <w:style w:type="paragraph" w:styleId="CommentText">
    <w:name w:val="annotation text"/>
    <w:basedOn w:val="Normal"/>
    <w:link w:val="CommentTextChar"/>
    <w:uiPriority w:val="99"/>
    <w:semiHidden/>
    <w:unhideWhenUsed/>
    <w:rsid w:val="003F6CA0"/>
    <w:pPr>
      <w:spacing w:line="240" w:lineRule="auto"/>
    </w:pPr>
    <w:rPr>
      <w:sz w:val="20"/>
      <w:szCs w:val="20"/>
    </w:rPr>
  </w:style>
  <w:style w:type="character" w:customStyle="1" w:styleId="CommentTextChar">
    <w:name w:val="Comment Text Char"/>
    <w:basedOn w:val="DefaultParagraphFont"/>
    <w:link w:val="CommentText"/>
    <w:uiPriority w:val="99"/>
    <w:semiHidden/>
    <w:rsid w:val="003F6CA0"/>
    <w:rPr>
      <w:sz w:val="20"/>
      <w:szCs w:val="20"/>
    </w:rPr>
  </w:style>
  <w:style w:type="paragraph" w:styleId="CommentSubject">
    <w:name w:val="annotation subject"/>
    <w:basedOn w:val="CommentText"/>
    <w:next w:val="CommentText"/>
    <w:link w:val="CommentSubjectChar"/>
    <w:uiPriority w:val="99"/>
    <w:semiHidden/>
    <w:unhideWhenUsed/>
    <w:rsid w:val="003F6CA0"/>
    <w:rPr>
      <w:b/>
      <w:bCs/>
    </w:rPr>
  </w:style>
  <w:style w:type="character" w:customStyle="1" w:styleId="CommentSubjectChar">
    <w:name w:val="Comment Subject Char"/>
    <w:basedOn w:val="CommentTextChar"/>
    <w:link w:val="CommentSubject"/>
    <w:uiPriority w:val="99"/>
    <w:semiHidden/>
    <w:rsid w:val="003F6CA0"/>
    <w:rPr>
      <w:b/>
      <w:bCs/>
      <w:sz w:val="20"/>
      <w:szCs w:val="20"/>
    </w:rPr>
  </w:style>
  <w:style w:type="paragraph" w:styleId="Header">
    <w:name w:val="header"/>
    <w:basedOn w:val="Normal"/>
    <w:link w:val="HeaderChar"/>
    <w:uiPriority w:val="99"/>
    <w:unhideWhenUsed/>
    <w:rsid w:val="0078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E9"/>
  </w:style>
  <w:style w:type="paragraph" w:styleId="Footer">
    <w:name w:val="footer"/>
    <w:basedOn w:val="Normal"/>
    <w:link w:val="FooterChar"/>
    <w:uiPriority w:val="99"/>
    <w:unhideWhenUsed/>
    <w:rsid w:val="0078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E9"/>
  </w:style>
  <w:style w:type="character" w:styleId="FollowedHyperlink">
    <w:name w:val="FollowedHyperlink"/>
    <w:basedOn w:val="DefaultParagraphFont"/>
    <w:uiPriority w:val="99"/>
    <w:semiHidden/>
    <w:unhideWhenUsed/>
    <w:rsid w:val="00E24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E05ED4F712455E9FE26C8F50EA7CE1"/>
        <w:category>
          <w:name w:val="General"/>
          <w:gallery w:val="placeholder"/>
        </w:category>
        <w:types>
          <w:type w:val="bbPlcHdr"/>
        </w:types>
        <w:behaviors>
          <w:behavior w:val="content"/>
        </w:behaviors>
        <w:guid w:val="{E00C705F-3BB9-4964-8439-01ED5D9FE091}"/>
      </w:docPartPr>
      <w:docPartBody>
        <w:p w:rsidR="003B1710" w:rsidRDefault="00AA0750" w:rsidP="00AA0750">
          <w:pPr>
            <w:pStyle w:val="0AE05ED4F712455E9FE26C8F50EA7CE1"/>
          </w:pPr>
          <w:r>
            <w:rPr>
              <w:rStyle w:val="PlaceholderText"/>
              <w:rFonts w:cstheme="minorHAnsi"/>
              <w:sz w:val="20"/>
            </w:rPr>
            <w:t>Click here to enter email.</w:t>
          </w:r>
        </w:p>
      </w:docPartBody>
    </w:docPart>
    <w:docPart>
      <w:docPartPr>
        <w:name w:val="4C527AB976BF4D568669A59D0D2BCEA2"/>
        <w:category>
          <w:name w:val="General"/>
          <w:gallery w:val="placeholder"/>
        </w:category>
        <w:types>
          <w:type w:val="bbPlcHdr"/>
        </w:types>
        <w:behaviors>
          <w:behavior w:val="content"/>
        </w:behaviors>
        <w:guid w:val="{19D4FAE5-8D5B-4A3C-BF2B-65BF71D78386}"/>
      </w:docPartPr>
      <w:docPartBody>
        <w:p w:rsidR="003B1710" w:rsidRDefault="00AA0750" w:rsidP="00AA0750">
          <w:pPr>
            <w:pStyle w:val="4C527AB976BF4D568669A59D0D2BCEA2"/>
          </w:pPr>
          <w:r>
            <w:rPr>
              <w:rStyle w:val="PlaceholderText"/>
              <w:rFonts w:cstheme="minorHAnsi"/>
              <w:sz w:val="20"/>
            </w:rPr>
            <w:t>Click here to enter URL.</w:t>
          </w:r>
        </w:p>
      </w:docPartBody>
    </w:docPart>
    <w:docPart>
      <w:docPartPr>
        <w:name w:val="2C888F4F93594514BB02DD439C5BCED9"/>
        <w:category>
          <w:name w:val="General"/>
          <w:gallery w:val="placeholder"/>
        </w:category>
        <w:types>
          <w:type w:val="bbPlcHdr"/>
        </w:types>
        <w:behaviors>
          <w:behavior w:val="content"/>
        </w:behaviors>
        <w:guid w:val="{D19E79EF-C15A-41BD-A95C-A264354D354A}"/>
      </w:docPartPr>
      <w:docPartBody>
        <w:p w:rsidR="003B1710" w:rsidRDefault="00AA0750" w:rsidP="00AA0750">
          <w:pPr>
            <w:pStyle w:val="2C888F4F93594514BB02DD439C5BCED9"/>
          </w:pPr>
          <w:r w:rsidRPr="0060421B">
            <w:rPr>
              <w:rStyle w:val="PlaceholderText"/>
              <w:rFonts w:cstheme="minorHAnsi"/>
              <w:sz w:val="20"/>
            </w:rPr>
            <w:t>Click here to enter URL.</w:t>
          </w:r>
        </w:p>
      </w:docPartBody>
    </w:docPart>
    <w:docPart>
      <w:docPartPr>
        <w:name w:val="C1B534CB1AC24B35B36F729C609700FE"/>
        <w:category>
          <w:name w:val="General"/>
          <w:gallery w:val="placeholder"/>
        </w:category>
        <w:types>
          <w:type w:val="bbPlcHdr"/>
        </w:types>
        <w:behaviors>
          <w:behavior w:val="content"/>
        </w:behaviors>
        <w:guid w:val="{F5D6A0A8-15DF-4A55-AAFB-E8BBF5CB53D0}"/>
      </w:docPartPr>
      <w:docPartBody>
        <w:p w:rsidR="003B1710" w:rsidRDefault="00AA0750" w:rsidP="00AA0750">
          <w:pPr>
            <w:pStyle w:val="C1B534CB1AC24B35B36F729C609700FE"/>
          </w:pPr>
          <w:r>
            <w:rPr>
              <w:rStyle w:val="PlaceholderText"/>
              <w:rFonts w:cstheme="minorHAnsi"/>
              <w:sz w:val="20"/>
            </w:rPr>
            <w:t>Click here to enter URL.</w:t>
          </w:r>
        </w:p>
      </w:docPartBody>
    </w:docPart>
    <w:docPart>
      <w:docPartPr>
        <w:name w:val="F4E5CAB4726F4203A83A58F3C1DDA798"/>
        <w:category>
          <w:name w:val="General"/>
          <w:gallery w:val="placeholder"/>
        </w:category>
        <w:types>
          <w:type w:val="bbPlcHdr"/>
        </w:types>
        <w:behaviors>
          <w:behavior w:val="content"/>
        </w:behaviors>
        <w:guid w:val="{BEF1A8BC-9D4F-4A4D-A91F-B7BCBA73BE91}"/>
      </w:docPartPr>
      <w:docPartBody>
        <w:p w:rsidR="003B1710" w:rsidRDefault="00AA0750" w:rsidP="00AA0750">
          <w:pPr>
            <w:pStyle w:val="F4E5CAB4726F4203A83A58F3C1DDA798"/>
          </w:pPr>
          <w:r>
            <w:rPr>
              <w:rStyle w:val="PlaceholderText"/>
              <w:rFonts w:cstheme="minorHAnsi"/>
              <w:sz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0"/>
    <w:rsid w:val="00046AA6"/>
    <w:rsid w:val="00070BFE"/>
    <w:rsid w:val="003B1710"/>
    <w:rsid w:val="003F35D5"/>
    <w:rsid w:val="00602C37"/>
    <w:rsid w:val="006E35FD"/>
    <w:rsid w:val="00A80428"/>
    <w:rsid w:val="00AA0750"/>
    <w:rsid w:val="00AB7426"/>
    <w:rsid w:val="00C65A7C"/>
    <w:rsid w:val="00D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50"/>
    <w:rPr>
      <w:color w:val="808080"/>
    </w:rPr>
  </w:style>
  <w:style w:type="paragraph" w:customStyle="1" w:styleId="0AE05ED4F712455E9FE26C8F50EA7CE1">
    <w:name w:val="0AE05ED4F712455E9FE26C8F50EA7CE1"/>
    <w:rsid w:val="00AA0750"/>
  </w:style>
  <w:style w:type="paragraph" w:customStyle="1" w:styleId="4C527AB976BF4D568669A59D0D2BCEA2">
    <w:name w:val="4C527AB976BF4D568669A59D0D2BCEA2"/>
    <w:rsid w:val="00AA0750"/>
  </w:style>
  <w:style w:type="paragraph" w:customStyle="1" w:styleId="2C888F4F93594514BB02DD439C5BCED9">
    <w:name w:val="2C888F4F93594514BB02DD439C5BCED9"/>
    <w:rsid w:val="00AA0750"/>
  </w:style>
  <w:style w:type="paragraph" w:customStyle="1" w:styleId="ABF86F595A224C588DCB81D83F444994">
    <w:name w:val="ABF86F595A224C588DCB81D83F444994"/>
    <w:rsid w:val="00AA0750"/>
  </w:style>
  <w:style w:type="paragraph" w:customStyle="1" w:styleId="C1B534CB1AC24B35B36F729C609700FE">
    <w:name w:val="C1B534CB1AC24B35B36F729C609700FE"/>
    <w:rsid w:val="00AA0750"/>
  </w:style>
  <w:style w:type="paragraph" w:customStyle="1" w:styleId="F4E5CAB4726F4203A83A58F3C1DDA798">
    <w:name w:val="F4E5CAB4726F4203A83A58F3C1DDA798"/>
    <w:rsid w:val="00AA0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8904-5490-4E36-9CE5-C1A68F59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26</cp:revision>
  <cp:lastPrinted>2021-06-25T08:43:00Z</cp:lastPrinted>
  <dcterms:created xsi:type="dcterms:W3CDTF">2021-06-10T09:24:00Z</dcterms:created>
  <dcterms:modified xsi:type="dcterms:W3CDTF">2021-08-25T10:30:00Z</dcterms:modified>
</cp:coreProperties>
</file>