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FFBC" w14:textId="77777777" w:rsidR="00050154" w:rsidRPr="000600C0" w:rsidRDefault="00050154" w:rsidP="000501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CFC69F" w14:textId="77777777" w:rsidR="00050154" w:rsidRPr="000600C0" w:rsidRDefault="00050154" w:rsidP="00050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0C0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F7533F9" wp14:editId="5E57C00E">
            <wp:extent cx="601980" cy="906780"/>
            <wp:effectExtent l="0" t="0" r="7620" b="7620"/>
            <wp:docPr id="2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37AA1" w14:textId="473D2AAC" w:rsidR="00050154" w:rsidRPr="000600C0" w:rsidRDefault="00050154" w:rsidP="0005015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600C0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14:paraId="38846D86" w14:textId="77777777" w:rsidR="00050154" w:rsidRPr="000600C0" w:rsidRDefault="00050154" w:rsidP="0005015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600C0">
        <w:rPr>
          <w:rFonts w:ascii="Times New Roman" w:hAnsi="Times New Roman" w:cs="Times New Roman"/>
          <w:sz w:val="24"/>
          <w:szCs w:val="24"/>
          <w:lang w:val="sr-Cyrl-CS"/>
        </w:rPr>
        <w:t>Министарство за јавна улагања</w:t>
      </w:r>
    </w:p>
    <w:p w14:paraId="4B6A81F9" w14:textId="77777777" w:rsidR="00050154" w:rsidRPr="000600C0" w:rsidRDefault="00050154" w:rsidP="0005015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600C0">
        <w:rPr>
          <w:rFonts w:ascii="Times New Roman" w:hAnsi="Times New Roman" w:cs="Times New Roman"/>
          <w:sz w:val="24"/>
          <w:szCs w:val="24"/>
          <w:lang w:val="sr-Cyrl-CS"/>
        </w:rPr>
        <w:t>као наручилац</w:t>
      </w:r>
    </w:p>
    <w:p w14:paraId="5009148F" w14:textId="77777777" w:rsidR="00050154" w:rsidRPr="000600C0" w:rsidRDefault="00050154" w:rsidP="0005015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600C0">
        <w:rPr>
          <w:rFonts w:ascii="Times New Roman" w:hAnsi="Times New Roman" w:cs="Times New Roman"/>
          <w:sz w:val="24"/>
          <w:szCs w:val="24"/>
          <w:lang w:val="sr-Cyrl-CS"/>
        </w:rPr>
        <w:t>објављује</w:t>
      </w:r>
    </w:p>
    <w:p w14:paraId="07668965" w14:textId="77777777" w:rsidR="00050154" w:rsidRPr="000600C0" w:rsidRDefault="00050154" w:rsidP="0005015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600C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ЈАВНИ ПОЗИВ</w:t>
      </w:r>
    </w:p>
    <w:p w14:paraId="5EED6D03" w14:textId="77777777" w:rsidR="000600C0" w:rsidRPr="000600C0" w:rsidRDefault="000600C0" w:rsidP="000600C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57BFAE8" w14:textId="77777777" w:rsidR="000600C0" w:rsidRPr="000600C0" w:rsidRDefault="000600C0" w:rsidP="000600C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00C0">
        <w:rPr>
          <w:rFonts w:ascii="Times New Roman" w:hAnsi="Times New Roman" w:cs="Times New Roman"/>
          <w:sz w:val="24"/>
          <w:szCs w:val="24"/>
          <w:lang w:val="sr-Cyrl-CS"/>
        </w:rPr>
        <w:t>Назив наручиоца: МИНИСТАРСТВО ЗА ЈАВНА УЛАГАЊА</w:t>
      </w:r>
    </w:p>
    <w:p w14:paraId="105588ED" w14:textId="77777777" w:rsidR="000600C0" w:rsidRPr="000600C0" w:rsidRDefault="000600C0" w:rsidP="000600C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00C0">
        <w:rPr>
          <w:rFonts w:ascii="Times New Roman" w:hAnsi="Times New Roman" w:cs="Times New Roman"/>
          <w:sz w:val="24"/>
          <w:szCs w:val="24"/>
          <w:lang w:val="sr-Cyrl-CS"/>
        </w:rPr>
        <w:t>Адреса: НЕМАЊИНА БР. 11, БЕОГРАД, 11000</w:t>
      </w:r>
    </w:p>
    <w:p w14:paraId="3C729C21" w14:textId="77777777" w:rsidR="000600C0" w:rsidRPr="000600C0" w:rsidRDefault="000600C0" w:rsidP="000600C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00C0">
        <w:rPr>
          <w:rFonts w:ascii="Times New Roman" w:hAnsi="Times New Roman" w:cs="Times New Roman"/>
          <w:sz w:val="24"/>
          <w:szCs w:val="24"/>
          <w:lang w:val="sr-Cyrl-CS"/>
        </w:rPr>
        <w:t>Врста поступка јавне набавке: Отворени поступак</w:t>
      </w:r>
    </w:p>
    <w:p w14:paraId="13DC6207" w14:textId="77777777" w:rsidR="000600C0" w:rsidRPr="000600C0" w:rsidRDefault="000600C0" w:rsidP="000600C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00C0">
        <w:rPr>
          <w:rFonts w:ascii="Times New Roman" w:hAnsi="Times New Roman" w:cs="Times New Roman"/>
          <w:sz w:val="24"/>
          <w:szCs w:val="24"/>
          <w:lang w:val="sr-Cyrl-CS"/>
        </w:rPr>
        <w:t>Врста предмета набавке: Радови</w:t>
      </w:r>
    </w:p>
    <w:p w14:paraId="08A95753" w14:textId="77777777" w:rsidR="000600C0" w:rsidRPr="000600C0" w:rsidRDefault="000600C0" w:rsidP="000600C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00C0">
        <w:rPr>
          <w:rFonts w:ascii="Times New Roman" w:hAnsi="Times New Roman" w:cs="Times New Roman"/>
          <w:sz w:val="24"/>
          <w:szCs w:val="24"/>
          <w:lang w:val="sr-Cyrl-CS"/>
        </w:rPr>
        <w:t xml:space="preserve">Назив предмета набавке: Припремни радови на уређењу градилишта за изградњу објеката у оквиру комплекса БИО4 Кампуса </w:t>
      </w:r>
    </w:p>
    <w:p w14:paraId="6387C824" w14:textId="77777777" w:rsidR="000600C0" w:rsidRPr="000600C0" w:rsidRDefault="000600C0" w:rsidP="000600C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00C0">
        <w:rPr>
          <w:rFonts w:ascii="Times New Roman" w:hAnsi="Times New Roman" w:cs="Times New Roman"/>
          <w:sz w:val="24"/>
          <w:szCs w:val="24"/>
          <w:lang w:val="sr-Cyrl-CS"/>
        </w:rPr>
        <w:t>Главна ЦПВ ознака: 45000000</w:t>
      </w:r>
    </w:p>
    <w:p w14:paraId="6B1607BC" w14:textId="77777777" w:rsidR="000600C0" w:rsidRPr="000600C0" w:rsidRDefault="000600C0" w:rsidP="000600C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00C0">
        <w:rPr>
          <w:rFonts w:ascii="Times New Roman" w:hAnsi="Times New Roman" w:cs="Times New Roman"/>
          <w:sz w:val="24"/>
          <w:szCs w:val="24"/>
          <w:lang w:val="sr-Cyrl-CS"/>
        </w:rPr>
        <w:t>Подаци о партијама</w:t>
      </w:r>
    </w:p>
    <w:p w14:paraId="47339E66" w14:textId="77777777" w:rsidR="000600C0" w:rsidRPr="000600C0" w:rsidRDefault="000600C0" w:rsidP="000600C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00C0">
        <w:rPr>
          <w:rFonts w:ascii="Times New Roman" w:hAnsi="Times New Roman" w:cs="Times New Roman"/>
          <w:sz w:val="24"/>
          <w:szCs w:val="24"/>
          <w:lang w:val="sr-Cyrl-CS"/>
        </w:rPr>
        <w:t>Овај предмет набавке није обликован у партије.</w:t>
      </w:r>
    </w:p>
    <w:p w14:paraId="22508680" w14:textId="77777777" w:rsidR="000600C0" w:rsidRPr="000600C0" w:rsidRDefault="000600C0" w:rsidP="000600C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00C0">
        <w:rPr>
          <w:rFonts w:ascii="Times New Roman" w:hAnsi="Times New Roman" w:cs="Times New Roman"/>
          <w:sz w:val="24"/>
          <w:szCs w:val="24"/>
          <w:lang w:val="sr-Cyrl-CS"/>
        </w:rPr>
        <w:t>Главно место извршења: Катастарска парцела Ј4-1; К.О. Кумодраж, Београд</w:t>
      </w:r>
    </w:p>
    <w:p w14:paraId="06448F01" w14:textId="77777777" w:rsidR="000600C0" w:rsidRPr="000600C0" w:rsidRDefault="000600C0" w:rsidP="000600C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00C0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 на основу: Цене</w:t>
      </w:r>
    </w:p>
    <w:p w14:paraId="0F2EDD2D" w14:textId="77777777" w:rsidR="000600C0" w:rsidRPr="000600C0" w:rsidRDefault="000600C0" w:rsidP="000600C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00C0">
        <w:rPr>
          <w:rFonts w:ascii="Times New Roman" w:hAnsi="Times New Roman" w:cs="Times New Roman"/>
          <w:sz w:val="24"/>
          <w:szCs w:val="24"/>
          <w:lang w:val="sr-Cyrl-CS"/>
        </w:rPr>
        <w:t xml:space="preserve">Трајање уговора: </w:t>
      </w:r>
    </w:p>
    <w:p w14:paraId="13E7C996" w14:textId="77777777" w:rsidR="000600C0" w:rsidRPr="000600C0" w:rsidRDefault="000600C0" w:rsidP="000600C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00C0">
        <w:rPr>
          <w:rFonts w:ascii="Times New Roman" w:hAnsi="Times New Roman" w:cs="Times New Roman"/>
          <w:sz w:val="24"/>
          <w:szCs w:val="24"/>
          <w:lang w:val="sr-Cyrl-CS"/>
        </w:rPr>
        <w:t>у данима: 180</w:t>
      </w:r>
    </w:p>
    <w:p w14:paraId="168455D0" w14:textId="0EB5D00C" w:rsidR="00050154" w:rsidRPr="000600C0" w:rsidRDefault="000600C0" w:rsidP="000600C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00C0">
        <w:rPr>
          <w:rFonts w:ascii="Times New Roman" w:hAnsi="Times New Roman" w:cs="Times New Roman"/>
          <w:sz w:val="24"/>
          <w:szCs w:val="24"/>
          <w:lang w:val="sr-Cyrl-CS"/>
        </w:rPr>
        <w:t>Документација о набавци је доступна уз бесплатан, неограничен и несметан директан приступ на: **</w:t>
      </w:r>
      <w:r w:rsidR="00D57628" w:rsidRPr="00D57628">
        <w:t xml:space="preserve"> </w:t>
      </w:r>
      <w:r w:rsidR="00D57628" w:rsidRPr="00D57628">
        <w:rPr>
          <w:rFonts w:ascii="Times New Roman" w:hAnsi="Times New Roman" w:cs="Times New Roman"/>
          <w:sz w:val="24"/>
          <w:szCs w:val="24"/>
          <w:lang w:val="sr-Cyrl-CS"/>
        </w:rPr>
        <w:t>https://jnportal.ujn.gov.rs/</w:t>
      </w:r>
      <w:r w:rsidRPr="000600C0">
        <w:rPr>
          <w:rFonts w:ascii="Times New Roman" w:hAnsi="Times New Roman" w:cs="Times New Roman"/>
          <w:sz w:val="24"/>
          <w:szCs w:val="24"/>
          <w:lang w:val="sr-Cyrl-CS"/>
        </w:rPr>
        <w:t>**</w:t>
      </w:r>
      <w:r w:rsidR="00050154" w:rsidRPr="000600C0">
        <w:rPr>
          <w:rFonts w:ascii="Times New Roman" w:hAnsi="Times New Roman" w:cs="Times New Roman"/>
          <w:sz w:val="24"/>
          <w:szCs w:val="24"/>
          <w:lang w:val="sr-Cyrl-CS"/>
        </w:rPr>
        <w:t>Понуде или пријаве морају се поднети електронски на: **</w:t>
      </w:r>
      <w:r w:rsidR="00050154" w:rsidRPr="000600C0">
        <w:rPr>
          <w:rFonts w:ascii="Times New Roman" w:hAnsi="Times New Roman" w:cs="Times New Roman"/>
          <w:sz w:val="24"/>
          <w:szCs w:val="24"/>
          <w:lang w:val="sv-SE"/>
        </w:rPr>
        <w:t>https</w:t>
      </w:r>
      <w:r w:rsidR="00050154" w:rsidRPr="000600C0">
        <w:rPr>
          <w:rFonts w:ascii="Times New Roman" w:hAnsi="Times New Roman" w:cs="Times New Roman"/>
          <w:sz w:val="24"/>
          <w:szCs w:val="24"/>
          <w:lang w:val="sr-Cyrl-CS"/>
        </w:rPr>
        <w:t>://</w:t>
      </w:r>
      <w:r w:rsidR="00050154" w:rsidRPr="000600C0">
        <w:rPr>
          <w:rFonts w:ascii="Times New Roman" w:hAnsi="Times New Roman" w:cs="Times New Roman"/>
          <w:sz w:val="24"/>
          <w:szCs w:val="24"/>
          <w:lang w:val="sv-SE"/>
        </w:rPr>
        <w:t>jnportal</w:t>
      </w:r>
      <w:r w:rsidR="00050154" w:rsidRPr="000600C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50154" w:rsidRPr="000600C0">
        <w:rPr>
          <w:rFonts w:ascii="Times New Roman" w:hAnsi="Times New Roman" w:cs="Times New Roman"/>
          <w:sz w:val="24"/>
          <w:szCs w:val="24"/>
          <w:lang w:val="sv-SE"/>
        </w:rPr>
        <w:t>ujn</w:t>
      </w:r>
      <w:r w:rsidR="00050154" w:rsidRPr="000600C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50154" w:rsidRPr="000600C0">
        <w:rPr>
          <w:rFonts w:ascii="Times New Roman" w:hAnsi="Times New Roman" w:cs="Times New Roman"/>
          <w:sz w:val="24"/>
          <w:szCs w:val="24"/>
          <w:lang w:val="sv-SE"/>
        </w:rPr>
        <w:t>gov</w:t>
      </w:r>
      <w:r w:rsidR="00050154" w:rsidRPr="000600C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50154" w:rsidRPr="000600C0">
        <w:rPr>
          <w:rFonts w:ascii="Times New Roman" w:hAnsi="Times New Roman" w:cs="Times New Roman"/>
          <w:sz w:val="24"/>
          <w:szCs w:val="24"/>
          <w:lang w:val="sv-SE"/>
        </w:rPr>
        <w:t>rs</w:t>
      </w:r>
      <w:r w:rsidR="00050154" w:rsidRPr="000600C0">
        <w:rPr>
          <w:rFonts w:ascii="Times New Roman" w:hAnsi="Times New Roman" w:cs="Times New Roman"/>
          <w:sz w:val="24"/>
          <w:szCs w:val="24"/>
          <w:lang w:val="sr-Cyrl-CS"/>
        </w:rPr>
        <w:t>/**</w:t>
      </w:r>
    </w:p>
    <w:p w14:paraId="6DDCD551" w14:textId="27FD8B9D" w:rsidR="00050154" w:rsidRPr="000600C0" w:rsidRDefault="00050154" w:rsidP="000600C0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0600C0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600C0">
        <w:rPr>
          <w:rFonts w:ascii="Times New Roman" w:hAnsi="Times New Roman" w:cs="Times New Roman"/>
          <w:sz w:val="24"/>
          <w:szCs w:val="24"/>
        </w:rPr>
        <w:t>за</w:t>
      </w:r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>: 8.11.2023. 12:00:00</w:t>
      </w:r>
    </w:p>
    <w:p w14:paraId="4BF06C93" w14:textId="19781B31" w:rsidR="00050154" w:rsidRPr="000600C0" w:rsidRDefault="00050154" w:rsidP="000600C0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</w:p>
    <w:p w14:paraId="61822FD2" w14:textId="3C883898" w:rsidR="00050154" w:rsidRPr="000600C0" w:rsidRDefault="00050154" w:rsidP="000600C0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600C0">
        <w:rPr>
          <w:rFonts w:ascii="Times New Roman" w:hAnsi="Times New Roman" w:cs="Times New Roman"/>
          <w:sz w:val="24"/>
          <w:szCs w:val="24"/>
        </w:rPr>
        <w:t>и</w:t>
      </w:r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>: 8.11.2023. 13:00:00</w:t>
      </w:r>
    </w:p>
    <w:p w14:paraId="5A71851F" w14:textId="23825DA9" w:rsidR="00050154" w:rsidRPr="000600C0" w:rsidRDefault="00050154" w:rsidP="000600C0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600C0">
        <w:rPr>
          <w:rFonts w:ascii="Times New Roman" w:hAnsi="Times New Roman" w:cs="Times New Roman"/>
          <w:sz w:val="24"/>
          <w:szCs w:val="24"/>
        </w:rPr>
        <w:t>у</w:t>
      </w:r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Крунска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. 58,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</w:p>
    <w:p w14:paraId="500CDD70" w14:textId="715C559C" w:rsidR="00050154" w:rsidRPr="000600C0" w:rsidRDefault="00050154" w:rsidP="000600C0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0600C0">
        <w:rPr>
          <w:rFonts w:ascii="Times New Roman" w:hAnsi="Times New Roman" w:cs="Times New Roman"/>
          <w:sz w:val="24"/>
          <w:szCs w:val="24"/>
        </w:rPr>
        <w:lastRenderedPageBreak/>
        <w:t>Подаци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600C0">
        <w:rPr>
          <w:rFonts w:ascii="Times New Roman" w:hAnsi="Times New Roman" w:cs="Times New Roman"/>
          <w:sz w:val="24"/>
          <w:szCs w:val="24"/>
        </w:rPr>
        <w:t>о</w:t>
      </w:r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600C0">
        <w:rPr>
          <w:rFonts w:ascii="Times New Roman" w:hAnsi="Times New Roman" w:cs="Times New Roman"/>
          <w:sz w:val="24"/>
          <w:szCs w:val="24"/>
        </w:rPr>
        <w:t>и</w:t>
      </w:r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присуствовати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заинтересовано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1897F01A" w14:textId="070D7A77" w:rsidR="00050154" w:rsidRPr="000600C0" w:rsidRDefault="00050154" w:rsidP="000600C0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600C0">
        <w:rPr>
          <w:rFonts w:ascii="Times New Roman" w:hAnsi="Times New Roman" w:cs="Times New Roman"/>
          <w:sz w:val="24"/>
          <w:szCs w:val="24"/>
        </w:rPr>
        <w:t>У</w:t>
      </w:r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09FC1FDA" w14:textId="21F23811" w:rsidR="003B72A1" w:rsidRPr="000600C0" w:rsidRDefault="00050154" w:rsidP="000600C0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600C0">
        <w:rPr>
          <w:rFonts w:ascii="Times New Roman" w:hAnsi="Times New Roman" w:cs="Times New Roman"/>
          <w:sz w:val="24"/>
          <w:szCs w:val="24"/>
        </w:rPr>
        <w:t>у</w:t>
      </w:r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меморандуму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доказати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600C0">
        <w:rPr>
          <w:rFonts w:ascii="Times New Roman" w:hAnsi="Times New Roman" w:cs="Times New Roman"/>
          <w:sz w:val="24"/>
          <w:szCs w:val="24"/>
        </w:rPr>
        <w:t>за</w:t>
      </w:r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600C0">
        <w:rPr>
          <w:rFonts w:ascii="Times New Roman" w:hAnsi="Times New Roman" w:cs="Times New Roman"/>
          <w:sz w:val="24"/>
          <w:szCs w:val="24"/>
        </w:rPr>
        <w:t>у</w:t>
      </w:r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600C0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600C0">
        <w:rPr>
          <w:rFonts w:ascii="Times New Roman" w:hAnsi="Times New Roman" w:cs="Times New Roman"/>
          <w:sz w:val="24"/>
          <w:szCs w:val="24"/>
          <w:lang w:val="sv-SE"/>
        </w:rPr>
        <w:t>.</w:t>
      </w:r>
    </w:p>
    <w:sectPr w:rsidR="003B72A1" w:rsidRPr="00060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69"/>
    <w:rsid w:val="00050154"/>
    <w:rsid w:val="000600C0"/>
    <w:rsid w:val="003B72A1"/>
    <w:rsid w:val="005E5269"/>
    <w:rsid w:val="007B0B65"/>
    <w:rsid w:val="00AF3A48"/>
    <w:rsid w:val="00D5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3A7F"/>
  <w15:chartTrackingRefBased/>
  <w15:docId w15:val="{BE9BA0BD-C1CF-4A3E-8EAD-CB7394FE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Nenadić</dc:creator>
  <cp:keywords/>
  <dc:description/>
  <cp:lastModifiedBy>Obnova 1</cp:lastModifiedBy>
  <cp:revision>3</cp:revision>
  <dcterms:created xsi:type="dcterms:W3CDTF">2023-10-13T07:04:00Z</dcterms:created>
  <dcterms:modified xsi:type="dcterms:W3CDTF">2023-10-13T09:57:00Z</dcterms:modified>
</cp:coreProperties>
</file>