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23A826" w14:textId="411BF414" w:rsidR="00A95C45" w:rsidRPr="008A2A88" w:rsidRDefault="00A95C45" w:rsidP="00FA2AA2">
      <w:pPr>
        <w:rPr>
          <w:rFonts w:ascii="Times New Roman" w:hAnsi="Times New Roman" w:cs="Times New Roman"/>
          <w:sz w:val="24"/>
          <w:szCs w:val="24"/>
        </w:rPr>
      </w:pPr>
      <w:r w:rsidRPr="0078688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8219EB" w:rsidRPr="008A2A88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8CF83A4" wp14:editId="1BF9D225">
            <wp:extent cx="591185" cy="9817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981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A2A88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14:paraId="36045B39" w14:textId="29E58001" w:rsidR="00A95C45" w:rsidRPr="008A2A88" w:rsidRDefault="00A95C45" w:rsidP="00A95C4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Србија</w:t>
      </w:r>
      <w:proofErr w:type="spellEnd"/>
    </w:p>
    <w:p w14:paraId="646C6467" w14:textId="29E5C741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bCs/>
          <w:sz w:val="24"/>
          <w:szCs w:val="24"/>
        </w:rPr>
        <w:t>улагањима</w:t>
      </w:r>
      <w:proofErr w:type="spellEnd"/>
    </w:p>
    <w:p w14:paraId="6F19DEDA" w14:textId="32F94772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Објављује</w:t>
      </w:r>
    </w:p>
    <w:p w14:paraId="22BBA628" w14:textId="1FBF8213" w:rsidR="00A95C45" w:rsidRPr="008A2A88" w:rsidRDefault="00A95C45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Међународни позив за тендер</w:t>
      </w:r>
    </w:p>
    <w:p w14:paraId="10EDE45A" w14:textId="77777777" w:rsidR="00C864BA" w:rsidRPr="008A2A88" w:rsidRDefault="00C864BA" w:rsidP="00C864B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14:paraId="08E6F94F" w14:textId="77777777" w:rsidR="00384D82" w:rsidRDefault="00384D82" w:rsidP="000E4726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bookmarkStart w:id="0" w:name="_Hlk73950330"/>
      <w:bookmarkStart w:id="1" w:name="_Hlk75163976"/>
      <w:proofErr w:type="spellStart"/>
      <w:r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Pr="00384D82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медицинске опреме за Клинички центар Војводине</w:t>
      </w:r>
      <w:r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</w:p>
    <w:p w14:paraId="0E2C6FAA" w14:textId="1D22AB10" w:rsidR="005D2A7F" w:rsidRDefault="00384D82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</w:pPr>
      <w:r w:rsidRPr="00384D82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Procurement of </w:t>
      </w:r>
      <w:r w:rsidRPr="00384D82">
        <w:rPr>
          <w:rFonts w:ascii="Times New Roman" w:eastAsia="Times New Roman" w:hAnsi="Times New Roman" w:cs="Times New Roman"/>
          <w:b/>
          <w:sz w:val="24"/>
          <w:szCs w:val="24"/>
        </w:rPr>
        <w:t>medical</w:t>
      </w:r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 equipment </w:t>
      </w:r>
      <w:bookmarkEnd w:id="0"/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 xml:space="preserve">for Clinic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 w:rsidRPr="00384D82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entre of Vojvodina)</w:t>
      </w:r>
    </w:p>
    <w:p w14:paraId="3BB08540" w14:textId="323DF6A9" w:rsidR="00A95C45" w:rsidRPr="00384D82" w:rsidRDefault="000E4726" w:rsidP="00384D82">
      <w:pPr>
        <w:jc w:val="center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r w:rsidRPr="008A2A88">
        <w:rPr>
          <w:rFonts w:ascii="Times New Roman" w:hAnsi="Times New Roman" w:cs="Times New Roman"/>
          <w:b/>
          <w:bCs/>
          <w:sz w:val="24"/>
          <w:szCs w:val="24"/>
        </w:rPr>
        <w:t>ИОП/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4D8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/УХИ (IOP/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384D8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5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-20</w:t>
      </w:r>
      <w:r w:rsidR="00012E2C" w:rsidRPr="008A2A88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8A2A88">
        <w:rPr>
          <w:rFonts w:ascii="Times New Roman" w:hAnsi="Times New Roman" w:cs="Times New Roman"/>
          <w:b/>
          <w:bCs/>
          <w:sz w:val="24"/>
          <w:szCs w:val="24"/>
        </w:rPr>
        <w:t>/UHI)</w:t>
      </w:r>
    </w:p>
    <w:bookmarkEnd w:id="1"/>
    <w:p w14:paraId="4BB0D209" w14:textId="7532C38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закључила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пројекта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Унапређење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инфрастру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туре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области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здравствене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</w:t>
      </w:r>
      <w:proofErr w:type="spellStart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заштите</w:t>
      </w:r>
      <w:proofErr w:type="spellEnd"/>
      <w:r w:rsidR="00890317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 xml:space="preserve"> у </w:t>
      </w:r>
      <w:proofErr w:type="spellStart"/>
      <w:proofErr w:type="gramStart"/>
      <w:r w:rsidR="001D2C5D" w:rsidRPr="008A2A88">
        <w:rPr>
          <w:rFonts w:ascii="Times New Roman" w:hAnsi="Times New Roman" w:cs="Times New Roman"/>
          <w:sz w:val="24"/>
          <w:szCs w:val="24"/>
          <w:shd w:val="clear" w:color="auto" w:fill="F5F5F5"/>
        </w:rPr>
        <w:t>Србији</w:t>
      </w:r>
      <w:proofErr w:type="spellEnd"/>
      <w:r w:rsidR="001D2C5D" w:rsidRPr="008A2A88">
        <w:rPr>
          <w:rFonts w:ascii="Times New Roman" w:hAnsi="Times New Roman" w:cs="Times New Roman"/>
          <w:sz w:val="24"/>
          <w:szCs w:val="24"/>
        </w:rPr>
        <w:t>“</w:t>
      </w:r>
      <w:r w:rsidR="001D2C5D">
        <w:rPr>
          <w:rFonts w:ascii="Times New Roman" w:hAnsi="Times New Roman" w:cs="Times New Roman"/>
          <w:sz w:val="24"/>
          <w:szCs w:val="24"/>
        </w:rPr>
        <w:t xml:space="preserve"> </w:t>
      </w:r>
      <w:r w:rsidR="001D2C5D" w:rsidRPr="008A2A8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намерава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кредита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искористи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плаћања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потпројекат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925DA1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>Клинички центар Војводине</w:t>
      </w:r>
      <w:r w:rsidR="00786882" w:rsidRPr="008A2A88">
        <w:rPr>
          <w:rFonts w:ascii="Times New Roman" w:hAnsi="Times New Roman" w:cs="Times New Roman"/>
          <w:sz w:val="24"/>
          <w:szCs w:val="24"/>
          <w:shd w:val="clear" w:color="auto" w:fill="F5F5F5"/>
          <w:lang w:val="sr-Cyrl-CS"/>
        </w:rPr>
        <w:t xml:space="preserve">. </w:t>
      </w:r>
    </w:p>
    <w:p w14:paraId="21B5A71B" w14:textId="69EE706C" w:rsidR="00AB343F" w:rsidRPr="00CF264E" w:rsidRDefault="00AB343F" w:rsidP="00384D82">
      <w:pPr>
        <w:jc w:val="both"/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11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РС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91/19</w:t>
      </w:r>
      <w:r w:rsidRPr="008A2A88">
        <w:rPr>
          <w:rFonts w:ascii="Times New Roman" w:hAnsi="Times New Roman" w:cs="Times New Roman"/>
          <w:sz w:val="24"/>
          <w:szCs w:val="24"/>
        </w:rPr>
        <w:t xml:space="preserve">“),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Оквирним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споразумом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потписаним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између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Савета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Европе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ЛД1981(2018)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>15</w:t>
      </w:r>
      <w:r w:rsidR="00096104" w:rsidRPr="008A2A88">
        <w:rPr>
          <w:rFonts w:ascii="Times New Roman" w:hAnsi="Times New Roman" w:cs="Times New Roman"/>
          <w:sz w:val="24"/>
          <w:szCs w:val="24"/>
        </w:rPr>
        <w:t>.</w:t>
      </w:r>
      <w:r w:rsidR="00096104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априла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>201</w:t>
      </w:r>
      <w:r w:rsidR="00890317" w:rsidRPr="008A2A88">
        <w:rPr>
          <w:rFonts w:ascii="Times New Roman" w:hAnsi="Times New Roman" w:cs="Times New Roman"/>
          <w:sz w:val="24"/>
          <w:szCs w:val="24"/>
          <w:lang w:val="sr-Cyrl-CS"/>
        </w:rPr>
        <w:t>9</w:t>
      </w:r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покреће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међународни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поступак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предмет</w:t>
      </w:r>
      <w:bookmarkStart w:id="2" w:name="_Hlk21519490"/>
      <w:proofErr w:type="spellEnd"/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:</w:t>
      </w:r>
      <w:bookmarkEnd w:id="2"/>
      <w:r w:rsidR="00384D8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>Набавка</w:t>
      </w:r>
      <w:proofErr w:type="spellEnd"/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sr-Cyrl-CS"/>
        </w:rPr>
        <w:t xml:space="preserve"> медицинске опреме за Клинички центар Војводине</w:t>
      </w:r>
      <w:r w:rsidR="00384D82" w:rsidRPr="00384D82">
        <w:rPr>
          <w:rFonts w:ascii="Times New Roman" w:eastAsia="Times New Roman" w:hAnsi="Times New Roman" w:cs="Calibri"/>
          <w:b/>
          <w:bCs/>
          <w:sz w:val="24"/>
          <w:szCs w:val="30"/>
          <w:lang w:val="en-GB"/>
        </w:rPr>
        <w:t xml:space="preserve"> 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CF264E" w:rsidRPr="00CF264E">
        <w:rPr>
          <w:rFonts w:ascii="Times New Roman" w:eastAsia="Calibri" w:hAnsi="Times New Roman" w:cs="Times New Roman"/>
          <w:spacing w:val="-2"/>
          <w:sz w:val="24"/>
          <w:szCs w:val="24"/>
          <w:lang w:val="en-GB"/>
        </w:rPr>
        <w:t>“</w:t>
      </w:r>
      <w:r w:rsidR="00CF264E" w:rsidRPr="00CF264E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Procurement of medical equipment for Clinical Centre of Vojvodina</w:t>
      </w:r>
      <w:r w:rsidR="00F036FA" w:rsidRPr="008A2A88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) 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ИОП/5</w:t>
      </w:r>
      <w:r w:rsidR="005D2A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-2021/УХИ (IOP/5</w:t>
      </w:r>
      <w:r w:rsidR="005D2A7F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F036FA" w:rsidRPr="008A2A88">
        <w:rPr>
          <w:rFonts w:ascii="Times New Roman" w:hAnsi="Times New Roman" w:cs="Times New Roman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sz w:val="24"/>
          <w:szCs w:val="24"/>
        </w:rPr>
        <w:t>.</w:t>
      </w:r>
    </w:p>
    <w:p w14:paraId="4D77EF2B" w14:textId="728AC431" w:rsidR="0035263B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Канцеларија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управљање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улагањима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Наручилац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квалификоване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220CA2">
        <w:rPr>
          <w:rFonts w:ascii="Times New Roman" w:hAnsi="Times New Roman" w:cs="Times New Roman"/>
          <w:sz w:val="24"/>
          <w:szCs w:val="24"/>
          <w:lang w:val="sr-Cyrl-CS"/>
        </w:rPr>
        <w:t>медицинске</w:t>
      </w:r>
      <w:r w:rsidR="005E38FF" w:rsidRPr="008A2A88">
        <w:rPr>
          <w:rFonts w:ascii="Times New Roman" w:hAnsi="Times New Roman" w:cs="Times New Roman"/>
          <w:sz w:val="24"/>
          <w:szCs w:val="24"/>
          <w:lang w:val="sr-Cyrl-CS"/>
        </w:rPr>
        <w:t xml:space="preserve"> опреме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обухвата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r w:rsidR="00220CA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лот</w:t>
      </w:r>
      <w:proofErr w:type="spellEnd"/>
      <w:r w:rsidR="00F036FA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="0035263B"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следећим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процењеним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5263B" w:rsidRPr="008A2A88">
        <w:rPr>
          <w:rFonts w:ascii="Times New Roman" w:hAnsi="Times New Roman" w:cs="Times New Roman"/>
          <w:sz w:val="24"/>
          <w:szCs w:val="24"/>
        </w:rPr>
        <w:t>вредностима</w:t>
      </w:r>
      <w:proofErr w:type="spellEnd"/>
      <w:r w:rsidR="0035263B" w:rsidRPr="008A2A88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6E7E29C1" w14:textId="133664FC" w:rsidR="00327F58" w:rsidRPr="00C32B05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1</w:t>
      </w:r>
      <w:r w:rsidR="00ED2C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="00F036FA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</w:rPr>
        <w:t>Imaging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F02E11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: </w:t>
      </w:r>
      <w:r w:rsidR="00C32B05" w:rsidRPr="00C32B05">
        <w:rPr>
          <w:rFonts w:ascii="Times New Roman" w:eastAsia="Times New Roman" w:hAnsi="Times New Roman" w:cs="Times New Roman"/>
          <w:sz w:val="24"/>
          <w:szCs w:val="24"/>
          <w:lang w:val="sr-Latn-CS"/>
        </w:rPr>
        <w:t>2.544.000,00</w:t>
      </w:r>
      <w:r w:rsidRPr="00C32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евра без ПДВ;</w:t>
      </w:r>
    </w:p>
    <w:p w14:paraId="7914C433" w14:textId="618700CB" w:rsidR="00327F58" w:rsidRPr="00C32B05" w:rsidRDefault="00327F58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Лот 2</w:t>
      </w:r>
      <w:r w:rsidR="00ED2C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</w:t>
      </w:r>
      <w:r w:rsidR="00ED2C4A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Equipment for </w:t>
      </w:r>
      <w:r w:rsidR="00C32B05" w:rsidRPr="00C32B05">
        <w:rPr>
          <w:rFonts w:ascii="Times New Roman" w:eastAsia="Times New Roman" w:hAnsi="Times New Roman" w:cs="Times New Roman"/>
          <w:b/>
          <w:bCs/>
          <w:sz w:val="24"/>
          <w:szCs w:val="24"/>
        </w:rPr>
        <w:t>IMD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, </w:t>
      </w:r>
      <w:r w:rsidR="00F02E11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процењена вредност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  <w:t xml:space="preserve">: </w:t>
      </w:r>
      <w:r w:rsidR="00C32B05" w:rsidRPr="00C32B05">
        <w:rPr>
          <w:rFonts w:ascii="Times New Roman" w:eastAsia="Times New Roman" w:hAnsi="Times New Roman" w:cs="Times New Roman"/>
          <w:sz w:val="24"/>
          <w:szCs w:val="24"/>
          <w:lang w:val="sr-Latn-CS"/>
        </w:rPr>
        <w:t>1.702.150,00</w:t>
      </w:r>
      <w:r w:rsidRPr="00C32B0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евра без ПДВ;</w:t>
      </w:r>
    </w:p>
    <w:p w14:paraId="591D8846" w14:textId="653A988F" w:rsidR="005D2A7F" w:rsidRPr="00705B2D" w:rsidRDefault="005D2A7F" w:rsidP="00327F58">
      <w:pPr>
        <w:spacing w:after="0" w:line="240" w:lineRule="auto"/>
        <w:ind w:left="63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C32B0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Лот </w:t>
      </w:r>
      <w:r w:rsidR="00705B2D" w:rsidRPr="00C32B05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96326A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 xml:space="preserve"> -</w:t>
      </w:r>
      <w:r w:rsidRPr="00C32B0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705B2D" w:rsidRPr="00C32B05">
        <w:rPr>
          <w:rFonts w:ascii="Times New Roman" w:eastAsia="Times New Roman" w:hAnsi="Times New Roman" w:cs="Times New Roman"/>
          <w:b/>
          <w:sz w:val="24"/>
          <w:szCs w:val="24"/>
        </w:rPr>
        <w:t>Hospital common needs</w:t>
      </w:r>
      <w:r w:rsidR="00705B2D" w:rsidRPr="00C32B0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02E11" w:rsidRPr="00C32B05">
        <w:rPr>
          <w:rFonts w:ascii="Times New Roman" w:eastAsia="Times New Roman" w:hAnsi="Times New Roman" w:cs="Times New Roman"/>
          <w:sz w:val="24"/>
          <w:szCs w:val="24"/>
          <w:lang w:val="sr-Cyrl-CS"/>
        </w:rPr>
        <w:t>процењена вредност</w:t>
      </w:r>
      <w:r w:rsidR="00705B2D" w:rsidRPr="00C32B0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: </w:t>
      </w:r>
      <w:r w:rsidR="00C32B05" w:rsidRPr="00C32B05">
        <w:rPr>
          <w:rFonts w:ascii="Times New Roman" w:eastAsia="Times New Roman" w:hAnsi="Times New Roman" w:cs="Times New Roman"/>
          <w:sz w:val="24"/>
          <w:szCs w:val="24"/>
          <w:lang w:val="sr-Latn-CS"/>
        </w:rPr>
        <w:t>2.246.350,00</w:t>
      </w:r>
      <w:r w:rsidR="00705B2D" w:rsidRPr="00C32B05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705B2D" w:rsidRPr="00C32B05">
        <w:rPr>
          <w:rFonts w:ascii="Times New Roman" w:eastAsia="Times New Roman" w:hAnsi="Times New Roman" w:cs="Times New Roman"/>
          <w:sz w:val="24"/>
          <w:szCs w:val="24"/>
          <w:lang w:val="sr-Cyrl-CS"/>
        </w:rPr>
        <w:t>евра без ПДВ;</w:t>
      </w:r>
    </w:p>
    <w:p w14:paraId="7600D076" w14:textId="77777777" w:rsidR="00F036FA" w:rsidRDefault="00F036FA" w:rsidP="00A95C45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14:paraId="0EA39C70" w14:textId="4D024FEF" w:rsidR="00705B2D" w:rsidRDefault="00AB343F" w:rsidP="00705B2D">
      <w:pPr>
        <w:pStyle w:val="i"/>
        <w:tabs>
          <w:tab w:val="right" w:pos="7254"/>
        </w:tabs>
        <w:suppressAutoHyphens w:val="0"/>
        <w:jc w:val="left"/>
        <w:rPr>
          <w:b/>
          <w:highlight w:val="yellow"/>
        </w:rPr>
      </w:pPr>
      <w:r w:rsidRPr="00925DA1">
        <w:rPr>
          <w:rFonts w:ascii="Times New Roman" w:hAnsi="Times New Roman" w:cs="Times New Roman"/>
        </w:rPr>
        <w:t>Место испоруке:</w:t>
      </w:r>
      <w:r w:rsidR="00885917" w:rsidRPr="00925DA1">
        <w:rPr>
          <w:rFonts w:ascii="Times New Roman" w:hAnsi="Times New Roman" w:cs="Times New Roman"/>
        </w:rPr>
        <w:t xml:space="preserve"> </w:t>
      </w:r>
      <w:r w:rsidR="00F02E11" w:rsidRPr="00925DA1">
        <w:rPr>
          <w:rFonts w:ascii="Times New Roman" w:hAnsi="Times New Roman"/>
          <w:b/>
          <w:lang w:val="sr-Cyrl-CS"/>
        </w:rPr>
        <w:t>Клинички центар Војводин</w:t>
      </w:r>
      <w:r w:rsidR="00925DA1" w:rsidRPr="00925DA1">
        <w:rPr>
          <w:rFonts w:ascii="Times New Roman" w:hAnsi="Times New Roman"/>
          <w:b/>
          <w:lang w:val="sr-Cyrl-CS"/>
        </w:rPr>
        <w:t>е</w:t>
      </w:r>
      <w:r w:rsidR="00705B2D" w:rsidRPr="00925DA1">
        <w:rPr>
          <w:rFonts w:ascii="Times New Roman" w:hAnsi="Times New Roman"/>
          <w:b/>
          <w:lang w:val="en-GB"/>
        </w:rPr>
        <w:t xml:space="preserve">, </w:t>
      </w:r>
      <w:r w:rsidR="00F02E11" w:rsidRPr="00925DA1">
        <w:rPr>
          <w:rFonts w:ascii="Times New Roman" w:hAnsi="Times New Roman"/>
          <w:b/>
          <w:lang w:val="en-GB"/>
        </w:rPr>
        <w:t>Х</w:t>
      </w:r>
      <w:r w:rsidR="00F02E11" w:rsidRPr="00925DA1">
        <w:rPr>
          <w:b/>
        </w:rPr>
        <w:t>ајдук</w:t>
      </w:r>
      <w:r w:rsidR="00705B2D" w:rsidRPr="00705B2D">
        <w:rPr>
          <w:b/>
        </w:rPr>
        <w:t xml:space="preserve"> </w:t>
      </w:r>
      <w:r w:rsidR="00F02E11" w:rsidRPr="00925DA1">
        <w:rPr>
          <w:b/>
        </w:rPr>
        <w:t>Вељкова</w:t>
      </w:r>
      <w:r w:rsidR="00705B2D" w:rsidRPr="00705B2D">
        <w:rPr>
          <w:b/>
        </w:rPr>
        <w:t xml:space="preserve"> 1-9, </w:t>
      </w:r>
      <w:r w:rsidR="00F02E11" w:rsidRPr="00925DA1">
        <w:rPr>
          <w:b/>
        </w:rPr>
        <w:t>Нови</w:t>
      </w:r>
      <w:r w:rsidR="00705B2D" w:rsidRPr="00705B2D">
        <w:rPr>
          <w:b/>
        </w:rPr>
        <w:t xml:space="preserve"> </w:t>
      </w:r>
      <w:r w:rsidR="00F02E11" w:rsidRPr="00925DA1">
        <w:rPr>
          <w:b/>
        </w:rPr>
        <w:t>Сад</w:t>
      </w:r>
      <w:r w:rsidR="00705B2D" w:rsidRPr="00705B2D">
        <w:rPr>
          <w:b/>
        </w:rPr>
        <w:t xml:space="preserve"> 21000</w:t>
      </w:r>
    </w:p>
    <w:p w14:paraId="500B4FC8" w14:textId="77777777" w:rsidR="00705B2D" w:rsidRPr="00705B2D" w:rsidRDefault="00705B2D" w:rsidP="00705B2D">
      <w:pPr>
        <w:pStyle w:val="i"/>
        <w:tabs>
          <w:tab w:val="right" w:pos="7254"/>
        </w:tabs>
        <w:suppressAutoHyphens w:val="0"/>
        <w:jc w:val="left"/>
        <w:rPr>
          <w:b/>
          <w:highlight w:val="yellow"/>
          <w:lang w:val="en-GB"/>
        </w:rPr>
      </w:pPr>
    </w:p>
    <w:p w14:paraId="401C42FB" w14:textId="75EF84E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закључен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најповољнијим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међунар</w:t>
      </w:r>
      <w:r w:rsidR="001D2C5D">
        <w:rPr>
          <w:rFonts w:ascii="Times New Roman" w:hAnsi="Times New Roman" w:cs="Times New Roman"/>
          <w:sz w:val="24"/>
          <w:szCs w:val="24"/>
        </w:rPr>
        <w:t>o</w:t>
      </w:r>
      <w:r w:rsidRPr="008A2A88">
        <w:rPr>
          <w:rFonts w:ascii="Times New Roman" w:hAnsi="Times New Roman" w:cs="Times New Roman"/>
          <w:sz w:val="24"/>
          <w:szCs w:val="24"/>
        </w:rPr>
        <w:t>дном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чинити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4F5BB64C" w14:textId="569578FF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Реализација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очекује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периоду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r w:rsidR="00D53895" w:rsidRPr="00CE4C8D">
        <w:rPr>
          <w:rFonts w:ascii="Times New Roman" w:hAnsi="Times New Roman" w:cs="Times New Roman"/>
          <w:sz w:val="24"/>
          <w:szCs w:val="24"/>
          <w:lang w:val="sr-Cyrl-CS"/>
        </w:rPr>
        <w:t>децембра</w:t>
      </w:r>
      <w:r w:rsidRPr="00CE4C8D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CE4C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786882" w:rsidRPr="00CE4C8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CE4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r w:rsidR="00D53895" w:rsidRPr="00CE4C8D">
        <w:rPr>
          <w:rFonts w:ascii="Times New Roman" w:hAnsi="Times New Roman" w:cs="Times New Roman"/>
          <w:sz w:val="24"/>
          <w:szCs w:val="24"/>
          <w:lang w:val="sr-Cyrl-CS"/>
        </w:rPr>
        <w:t>марта</w:t>
      </w:r>
      <w:r w:rsidRPr="00CE4C8D">
        <w:rPr>
          <w:rFonts w:ascii="Times New Roman" w:hAnsi="Times New Roman" w:cs="Times New Roman"/>
          <w:sz w:val="24"/>
          <w:szCs w:val="24"/>
        </w:rPr>
        <w:t xml:space="preserve"> 20</w:t>
      </w:r>
      <w:r w:rsidR="00885917" w:rsidRPr="00CE4C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925DA1" w:rsidRPr="00CE4C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CE4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>.</w:t>
      </w:r>
    </w:p>
    <w:p w14:paraId="3773EF45" w14:textId="44631865" w:rsidR="00FA2AA2" w:rsidRPr="008A2A88" w:rsidRDefault="00AB343F" w:rsidP="00A95C45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lastRenderedPageBreak/>
        <w:t>Критеријум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оцену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="00FA2AA2" w:rsidRPr="008A2A88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за </w:t>
      </w:r>
      <w:r w:rsidR="00F036FA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све лотове је </w:t>
      </w:r>
      <w:r w:rsidRPr="008A2A88">
        <w:rPr>
          <w:rFonts w:ascii="Times New Roman" w:hAnsi="Times New Roman" w:cs="Times New Roman"/>
          <w:b/>
          <w:sz w:val="24"/>
          <w:szCs w:val="24"/>
        </w:rPr>
        <w:t>„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Најнижа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понуђена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цена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". </w:t>
      </w:r>
      <w:bookmarkStart w:id="3" w:name="_Hlk66826799"/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Рангирање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спровести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основу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тог</w:t>
      </w:r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b/>
          <w:sz w:val="24"/>
          <w:szCs w:val="24"/>
        </w:rPr>
        <w:t>критеријума</w:t>
      </w:r>
      <w:bookmarkEnd w:id="3"/>
      <w:proofErr w:type="spellEnd"/>
      <w:r w:rsidRPr="008A2A88">
        <w:rPr>
          <w:rFonts w:ascii="Times New Roman" w:hAnsi="Times New Roman" w:cs="Times New Roman"/>
          <w:b/>
          <w:sz w:val="24"/>
          <w:szCs w:val="24"/>
        </w:rPr>
        <w:t>.</w:t>
      </w:r>
    </w:p>
    <w:p w14:paraId="387D7DF3" w14:textId="6E016942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позвана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учествују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595E45D2" w14:textId="472FF88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варијантама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6261E1B0" w14:textId="165ED82C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додатне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електронске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procurement.rd@pim.gov.rs.</w:t>
      </w:r>
    </w:p>
    <w:p w14:paraId="3068ED55" w14:textId="2A8D4C55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Услови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остали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елементи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детаљно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конкурсном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Комплетна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енглеском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језику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објављена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доступна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преузимање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заинтересованим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веб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страници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Наручиоца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http://www.obnova.gov.rs/cirilica/javne-nabavke </w:t>
      </w:r>
    </w:p>
    <w:p w14:paraId="3E70508B" w14:textId="6793C22E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обавезно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форми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гаранције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банке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безусловне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неопозиве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наплативе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први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валута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финансијског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обезбеђења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одређена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тендерском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документацијом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378B117D" w14:textId="3E6B6804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r w:rsidR="00D53895" w:rsidRPr="00CE4C8D">
        <w:rPr>
          <w:rFonts w:ascii="Times New Roman" w:hAnsi="Times New Roman" w:cs="Times New Roman"/>
          <w:sz w:val="24"/>
          <w:szCs w:val="24"/>
        </w:rPr>
        <w:t>21</w:t>
      </w:r>
      <w:r w:rsidR="005E38FF" w:rsidRPr="00CE4C8D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="008219EB" w:rsidRPr="00CE4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B05" w:rsidRPr="00CE4C8D">
        <w:rPr>
          <w:rFonts w:ascii="Times New Roman" w:hAnsi="Times New Roman" w:cs="Times New Roman"/>
          <w:sz w:val="24"/>
          <w:szCs w:val="24"/>
          <w:lang w:val="sr-Cyrl-CS"/>
        </w:rPr>
        <w:t>септембар</w:t>
      </w:r>
      <w:r w:rsidRPr="00CE4C8D">
        <w:rPr>
          <w:rFonts w:ascii="Times New Roman" w:hAnsi="Times New Roman" w:cs="Times New Roman"/>
          <w:sz w:val="24"/>
          <w:szCs w:val="24"/>
        </w:rPr>
        <w:t xml:space="preserve"> 20</w:t>
      </w:r>
      <w:r w:rsidR="009719D5" w:rsidRPr="00CE4C8D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="008219EB" w:rsidRPr="00CE4C8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CE4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пре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подне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>.</w:t>
      </w:r>
    </w:p>
    <w:p w14:paraId="1896AF06" w14:textId="56EF20B8" w:rsidR="00AB343F" w:rsidRPr="00705B2D" w:rsidRDefault="00AB343F" w:rsidP="00F036FA">
      <w:pPr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достављене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затвореним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ковертама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: „ИОП/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="00925DA1">
        <w:rPr>
          <w:rFonts w:ascii="Times New Roman" w:hAnsi="Times New Roman" w:cs="Times New Roman"/>
          <w:sz w:val="24"/>
          <w:szCs w:val="24"/>
          <w:lang w:val="sr-Cyrl-CS"/>
        </w:rPr>
        <w:t>5</w:t>
      </w:r>
      <w:r w:rsidRPr="008A2A88">
        <w:rPr>
          <w:rFonts w:ascii="Times New Roman" w:hAnsi="Times New Roman" w:cs="Times New Roman"/>
          <w:sz w:val="24"/>
          <w:szCs w:val="24"/>
        </w:rPr>
        <w:t>-20</w:t>
      </w:r>
      <w:r w:rsidR="00786882" w:rsidRPr="008A2A88">
        <w:rPr>
          <w:rFonts w:ascii="Times New Roman" w:hAnsi="Times New Roman" w:cs="Times New Roman"/>
          <w:sz w:val="24"/>
          <w:szCs w:val="24"/>
          <w:lang w:val="sr-Cyrl-CS"/>
        </w:rPr>
        <w:t>21</w:t>
      </w:r>
      <w:r w:rsidRPr="008A2A88">
        <w:rPr>
          <w:rFonts w:ascii="Times New Roman" w:hAnsi="Times New Roman" w:cs="Times New Roman"/>
          <w:sz w:val="24"/>
          <w:szCs w:val="24"/>
        </w:rPr>
        <w:t>/</w:t>
      </w:r>
      <w:r w:rsidR="00885917" w:rsidRPr="008A2A88">
        <w:rPr>
          <w:rFonts w:ascii="Times New Roman" w:hAnsi="Times New Roman" w:cs="Times New Roman"/>
          <w:sz w:val="24"/>
          <w:szCs w:val="24"/>
          <w:lang w:val="sr-Cyrl-CS"/>
        </w:rPr>
        <w:t>УХИ</w:t>
      </w:r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05B2D" w:rsidRPr="00705B2D">
        <w:rPr>
          <w:rFonts w:ascii="Times New Roman" w:hAnsi="Times New Roman" w:cs="Times New Roman"/>
          <w:b/>
          <w:bCs/>
          <w:sz w:val="24"/>
          <w:szCs w:val="24"/>
          <w:lang w:val="en-GB"/>
        </w:rPr>
        <w:t>Набавка</w:t>
      </w:r>
      <w:proofErr w:type="spellEnd"/>
      <w:r w:rsidR="00705B2D" w:rsidRPr="00705B2D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 медицинске опреме за Клинички центар Војводине</w:t>
      </w:r>
      <w:r w:rsidR="00705B2D" w:rsidRPr="00705B2D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Pr="008A2A88">
        <w:rPr>
          <w:rFonts w:ascii="Times New Roman" w:hAnsi="Times New Roman" w:cs="Times New Roman"/>
          <w:sz w:val="24"/>
          <w:szCs w:val="24"/>
        </w:rPr>
        <w:t xml:space="preserve">– </w:t>
      </w:r>
      <w:r w:rsidR="00F036FA" w:rsidRPr="00F036FA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(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Procurement of 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medical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 xml:space="preserve"> equipment for Clinic 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C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en-GB"/>
        </w:rPr>
        <w:t>entre of Vojvodina)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 xml:space="preserve">, 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ИОП/5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>5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-2021/УХИ (IOP/5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  <w:lang w:val="sr-Cyrl-CS"/>
        </w:rPr>
        <w:t>5</w:t>
      </w:r>
      <w:r w:rsidR="00705B2D" w:rsidRPr="00705B2D">
        <w:rPr>
          <w:rFonts w:ascii="Times New Roman" w:eastAsia="Times New Roman" w:hAnsi="Times New Roman" w:cs="Calibri"/>
          <w:b/>
          <w:bCs/>
          <w:sz w:val="24"/>
          <w:szCs w:val="24"/>
        </w:rPr>
        <w:t>-2021/UHI)</w:t>
      </w:r>
      <w:r w:rsidR="00F036FA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Немањина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бр.22-26,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Управе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заједничке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послове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републичких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органа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15E11195" w14:textId="192026DB" w:rsidR="00AB343F" w:rsidRPr="008A2A88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стигну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горе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наведеног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рока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неблаговременим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Неблаговремене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неће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отварати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враћене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p w14:paraId="2F2DFB5D" w14:textId="27F3F529" w:rsidR="00AB343F" w:rsidRPr="00CE4C8D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биће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обављено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адреси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улица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Крунска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58,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Београд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r w:rsidR="00D53895" w:rsidRPr="00CE4C8D">
        <w:rPr>
          <w:rFonts w:ascii="Times New Roman" w:hAnsi="Times New Roman" w:cs="Times New Roman"/>
          <w:sz w:val="24"/>
          <w:szCs w:val="24"/>
        </w:rPr>
        <w:t>21</w:t>
      </w:r>
      <w:r w:rsidRPr="00CE4C8D">
        <w:rPr>
          <w:rFonts w:ascii="Times New Roman" w:hAnsi="Times New Roman" w:cs="Times New Roman"/>
          <w:sz w:val="24"/>
          <w:szCs w:val="24"/>
        </w:rPr>
        <w:t>.</w:t>
      </w:r>
      <w:r w:rsidR="008219EB" w:rsidRPr="00CE4C8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C32B05" w:rsidRPr="00CE4C8D">
        <w:rPr>
          <w:rFonts w:ascii="Times New Roman" w:hAnsi="Times New Roman" w:cs="Times New Roman"/>
          <w:sz w:val="24"/>
          <w:szCs w:val="24"/>
          <w:lang w:val="sr-Cyrl-CS"/>
        </w:rPr>
        <w:t>се</w:t>
      </w:r>
      <w:r w:rsidR="002E71C8" w:rsidRPr="00CE4C8D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="00C32B05" w:rsidRPr="00CE4C8D">
        <w:rPr>
          <w:rFonts w:ascii="Times New Roman" w:hAnsi="Times New Roman" w:cs="Times New Roman"/>
          <w:sz w:val="24"/>
          <w:szCs w:val="24"/>
          <w:lang w:val="sr-Cyrl-CS"/>
        </w:rPr>
        <w:t>тембра</w:t>
      </w:r>
      <w:r w:rsidR="00003343" w:rsidRPr="00CE4C8D">
        <w:rPr>
          <w:rFonts w:ascii="Times New Roman" w:hAnsi="Times New Roman" w:cs="Times New Roman"/>
          <w:sz w:val="24"/>
          <w:szCs w:val="24"/>
          <w:lang w:val="sr-Cyrl-CS"/>
        </w:rPr>
        <w:t xml:space="preserve"> 202</w:t>
      </w:r>
      <w:r w:rsidR="00786882" w:rsidRPr="00CE4C8D">
        <w:rPr>
          <w:rFonts w:ascii="Times New Roman" w:hAnsi="Times New Roman" w:cs="Times New Roman"/>
          <w:sz w:val="24"/>
          <w:szCs w:val="24"/>
          <w:lang w:val="sr-Cyrl-CS"/>
        </w:rPr>
        <w:t>1</w:t>
      </w:r>
      <w:r w:rsidRPr="00CE4C8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у 13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>.</w:t>
      </w:r>
    </w:p>
    <w:p w14:paraId="1067A65C" w14:textId="1210E359" w:rsidR="00462132" w:rsidRPr="00786882" w:rsidRDefault="00AB343F" w:rsidP="00A95C45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Отварање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јавно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дозвољено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присуство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свим</w:t>
      </w:r>
      <w:proofErr w:type="spellEnd"/>
      <w:r w:rsidRPr="00CE4C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4C8D">
        <w:rPr>
          <w:rFonts w:ascii="Times New Roman" w:hAnsi="Times New Roman" w:cs="Times New Roman"/>
          <w:sz w:val="24"/>
          <w:szCs w:val="24"/>
        </w:rPr>
        <w:t>заинтересованим</w:t>
      </w:r>
      <w:bookmarkStart w:id="4" w:name="_GoBack"/>
      <w:bookmarkEnd w:id="4"/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лицима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овлашћени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представници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понуђача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право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активно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процесу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отварања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2A88">
        <w:rPr>
          <w:rFonts w:ascii="Times New Roman" w:hAnsi="Times New Roman" w:cs="Times New Roman"/>
          <w:sz w:val="24"/>
          <w:szCs w:val="24"/>
        </w:rPr>
        <w:t>понуда</w:t>
      </w:r>
      <w:proofErr w:type="spellEnd"/>
      <w:r w:rsidRPr="008A2A88">
        <w:rPr>
          <w:rFonts w:ascii="Times New Roman" w:hAnsi="Times New Roman" w:cs="Times New Roman"/>
          <w:sz w:val="24"/>
          <w:szCs w:val="24"/>
        </w:rPr>
        <w:t>.</w:t>
      </w:r>
    </w:p>
    <w:sectPr w:rsidR="00462132" w:rsidRPr="0078688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43F"/>
    <w:rsid w:val="00003343"/>
    <w:rsid w:val="00012E2C"/>
    <w:rsid w:val="0001496D"/>
    <w:rsid w:val="00096104"/>
    <w:rsid w:val="000E4726"/>
    <w:rsid w:val="000F63A1"/>
    <w:rsid w:val="00192CC3"/>
    <w:rsid w:val="001D2C5D"/>
    <w:rsid w:val="001E37D0"/>
    <w:rsid w:val="00220CA2"/>
    <w:rsid w:val="002E71C8"/>
    <w:rsid w:val="00310DD7"/>
    <w:rsid w:val="00327F58"/>
    <w:rsid w:val="0035263B"/>
    <w:rsid w:val="003722E4"/>
    <w:rsid w:val="00384D82"/>
    <w:rsid w:val="003E3C42"/>
    <w:rsid w:val="003F1253"/>
    <w:rsid w:val="00462132"/>
    <w:rsid w:val="004A6587"/>
    <w:rsid w:val="004B5254"/>
    <w:rsid w:val="004E484C"/>
    <w:rsid w:val="005D2A7F"/>
    <w:rsid w:val="005E38FF"/>
    <w:rsid w:val="00705B2D"/>
    <w:rsid w:val="00786882"/>
    <w:rsid w:val="008219EB"/>
    <w:rsid w:val="00885917"/>
    <w:rsid w:val="00890317"/>
    <w:rsid w:val="008A2A88"/>
    <w:rsid w:val="00925DA1"/>
    <w:rsid w:val="00940843"/>
    <w:rsid w:val="0096326A"/>
    <w:rsid w:val="009719D5"/>
    <w:rsid w:val="00A95C45"/>
    <w:rsid w:val="00AB343F"/>
    <w:rsid w:val="00B233CC"/>
    <w:rsid w:val="00B57989"/>
    <w:rsid w:val="00B64E6F"/>
    <w:rsid w:val="00C03991"/>
    <w:rsid w:val="00C32B05"/>
    <w:rsid w:val="00C719B2"/>
    <w:rsid w:val="00C864BA"/>
    <w:rsid w:val="00CE4C8D"/>
    <w:rsid w:val="00CF264E"/>
    <w:rsid w:val="00D42918"/>
    <w:rsid w:val="00D53895"/>
    <w:rsid w:val="00E128EF"/>
    <w:rsid w:val="00EA2B2B"/>
    <w:rsid w:val="00EB579B"/>
    <w:rsid w:val="00ED2C4A"/>
    <w:rsid w:val="00F02E11"/>
    <w:rsid w:val="00F036FA"/>
    <w:rsid w:val="00F573BD"/>
    <w:rsid w:val="00FA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6C958"/>
  <w15:chartTrackingRefBased/>
  <w15:docId w15:val="{CABE685E-DEE6-4C9E-8AD4-190A2531A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">
    <w:name w:val="(i)"/>
    <w:basedOn w:val="Normal"/>
    <w:rsid w:val="00705B2D"/>
    <w:pPr>
      <w:suppressAutoHyphens/>
      <w:spacing w:after="0" w:line="240" w:lineRule="auto"/>
      <w:jc w:val="both"/>
    </w:pPr>
    <w:rPr>
      <w:rFonts w:ascii="Tms Rmn" w:eastAsia="Times New Roman" w:hAnsi="Tms Rmn" w:cs="Tms Rmn"/>
      <w:sz w:val="24"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22E8E2CF91FE64EB8E3BC18E5B95115" ma:contentTypeVersion="13" ma:contentTypeDescription="Kreiraj novi dokument." ma:contentTypeScope="" ma:versionID="3bfa4b3136d0531085e21b95bfc28ab4">
  <xsd:schema xmlns:xsd="http://www.w3.org/2001/XMLSchema" xmlns:xs="http://www.w3.org/2001/XMLSchema" xmlns:p="http://schemas.microsoft.com/office/2006/metadata/properties" xmlns:ns3="18765915-46c8-48de-9280-2a4db9aede96" xmlns:ns4="7b42d6ad-7f15-43ec-8717-e1af5a27abf8" targetNamespace="http://schemas.microsoft.com/office/2006/metadata/properties" ma:root="true" ma:fieldsID="14b4ceac2e6b369c295aef2138c1f848" ns3:_="" ns4:_="">
    <xsd:import namespace="18765915-46c8-48de-9280-2a4db9aede96"/>
    <xsd:import namespace="7b42d6ad-7f15-43ec-8717-e1af5a27abf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765915-46c8-48de-9280-2a4db9aede9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42d6ad-7f15-43ec-8717-e1af5a27ab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7268B7-7131-4BE1-9E94-F8BBC4E23F9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F6FDB1-460C-4DCD-BC62-3A113659D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D3D106-F143-430E-B87B-00EB46B74F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765915-46c8-48de-9280-2a4db9aede96"/>
    <ds:schemaRef ds:uri="7b42d6ad-7f15-43ec-8717-e1af5a27abf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544C8-C01B-4B57-8893-6532031D2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Stanisavljević</dc:creator>
  <cp:keywords/>
  <dc:description/>
  <cp:lastModifiedBy>Dijana Kasapović</cp:lastModifiedBy>
  <cp:revision>9</cp:revision>
  <cp:lastPrinted>2019-12-30T12:37:00Z</cp:lastPrinted>
  <dcterms:created xsi:type="dcterms:W3CDTF">2021-06-21T09:55:00Z</dcterms:created>
  <dcterms:modified xsi:type="dcterms:W3CDTF">2021-07-20T07:17:00Z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0x010100A22E8E2CF91FE64EB8E3BC18E5B95115</vt:lpwstr>
  </property>
</Properties>
</file>