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428"/>
      </w:tblGrid>
      <w:tr w:rsidR="00817BF9" w:rsidRPr="00490B31" w14:paraId="649F4B82" w14:textId="77777777" w:rsidTr="000770D3">
        <w:trPr>
          <w:trHeight w:val="177"/>
        </w:trPr>
        <w:tc>
          <w:tcPr>
            <w:tcW w:w="4428" w:type="dxa"/>
            <w:hideMark/>
          </w:tcPr>
          <w:p w14:paraId="20AF0262" w14:textId="77777777" w:rsidR="00817BF9" w:rsidRPr="00490B31" w:rsidRDefault="00817BF9" w:rsidP="000770D3">
            <w:pPr>
              <w:spacing w:line="276" w:lineRule="auto"/>
              <w:jc w:val="center"/>
              <w:rPr>
                <w:lang w:val="sr-Cyrl-CS"/>
              </w:rPr>
            </w:pPr>
            <w:bookmarkStart w:id="0" w:name="_Hlk523409833"/>
            <w:r w:rsidRPr="00490B31">
              <w:rPr>
                <w:noProof/>
              </w:rPr>
              <w:drawing>
                <wp:inline distT="0" distB="0" distL="0" distR="0" wp14:anchorId="2C7420FD" wp14:editId="7E225F53">
                  <wp:extent cx="419100" cy="685800"/>
                  <wp:effectExtent l="0" t="0" r="0" b="0"/>
                  <wp:docPr id="1" name="Picture 1" descr="image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A77E57" w14:textId="77777777" w:rsidR="00CC1263" w:rsidRPr="00490B31" w:rsidRDefault="00CC1263" w:rsidP="00CC1263">
            <w:pPr>
              <w:spacing w:line="276" w:lineRule="auto"/>
              <w:rPr>
                <w:b/>
                <w:lang w:val="sr-Cyrl-CS"/>
              </w:rPr>
            </w:pPr>
          </w:p>
          <w:p w14:paraId="74FB37F9" w14:textId="3A57FD91" w:rsidR="00817BF9" w:rsidRPr="00490B31" w:rsidRDefault="00817BF9" w:rsidP="000770D3">
            <w:pPr>
              <w:spacing w:line="276" w:lineRule="auto"/>
              <w:jc w:val="center"/>
              <w:rPr>
                <w:b/>
                <w:lang w:val="uz-Cyrl-UZ"/>
              </w:rPr>
            </w:pPr>
            <w:r w:rsidRPr="00490B31">
              <w:rPr>
                <w:b/>
                <w:lang w:val="sr-Cyrl-CS"/>
              </w:rPr>
              <w:t>Република Србија</w:t>
            </w:r>
          </w:p>
        </w:tc>
      </w:tr>
      <w:tr w:rsidR="00817BF9" w:rsidRPr="00490B31" w14:paraId="4C176E2B" w14:textId="77777777" w:rsidTr="000770D3">
        <w:trPr>
          <w:trHeight w:val="227"/>
        </w:trPr>
        <w:tc>
          <w:tcPr>
            <w:tcW w:w="4428" w:type="dxa"/>
            <w:hideMark/>
          </w:tcPr>
          <w:p w14:paraId="4E20A466" w14:textId="77777777" w:rsidR="00817BF9" w:rsidRPr="00490B31" w:rsidRDefault="00817BF9" w:rsidP="000770D3">
            <w:pPr>
              <w:widowControl w:val="0"/>
              <w:tabs>
                <w:tab w:val="left" w:pos="1440"/>
              </w:tabs>
              <w:spacing w:line="276" w:lineRule="auto"/>
              <w:jc w:val="center"/>
              <w:rPr>
                <w:b/>
                <w:szCs w:val="22"/>
                <w:lang w:val="uz-Cyrl-UZ"/>
              </w:rPr>
            </w:pPr>
            <w:bookmarkStart w:id="1" w:name="_Hlk523409792"/>
            <w:r w:rsidRPr="00490B31">
              <w:rPr>
                <w:b/>
                <w:szCs w:val="22"/>
                <w:lang w:val="sr-Cyrl-CS"/>
              </w:rPr>
              <w:t>ВЛАДА</w:t>
            </w:r>
          </w:p>
          <w:p w14:paraId="554FC5A7" w14:textId="77777777" w:rsidR="00817BF9" w:rsidRPr="00490B31" w:rsidRDefault="00817BF9" w:rsidP="000770D3">
            <w:pPr>
              <w:widowControl w:val="0"/>
              <w:tabs>
                <w:tab w:val="left" w:pos="1440"/>
              </w:tabs>
              <w:spacing w:line="276" w:lineRule="auto"/>
              <w:jc w:val="center"/>
              <w:rPr>
                <w:b/>
                <w:szCs w:val="22"/>
                <w:lang w:val="uz-Cyrl-UZ"/>
              </w:rPr>
            </w:pPr>
            <w:r w:rsidRPr="00490B31">
              <w:rPr>
                <w:b/>
                <w:lang w:val="sr-Cyrl-CS"/>
              </w:rPr>
              <w:t>КАНЦЕЛАРИЈ</w:t>
            </w:r>
            <w:r w:rsidRPr="00490B31">
              <w:rPr>
                <w:b/>
                <w:lang w:val="uz-Cyrl-UZ"/>
              </w:rPr>
              <w:t>А</w:t>
            </w:r>
            <w:r w:rsidRPr="00490B31">
              <w:rPr>
                <w:b/>
                <w:lang w:val="sr-Cyrl-CS"/>
              </w:rPr>
              <w:t xml:space="preserve"> ЗА УПРАВЉАЊЕ ЈАВНИМ УЛАГАЊИМА</w:t>
            </w:r>
          </w:p>
          <w:p w14:paraId="705E8762" w14:textId="77777777" w:rsidR="00817BF9" w:rsidRPr="00490B31" w:rsidRDefault="00817BF9" w:rsidP="000770D3">
            <w:pPr>
              <w:spacing w:line="276" w:lineRule="auto"/>
              <w:jc w:val="center"/>
              <w:rPr>
                <w:lang w:val="uz-Cyrl-UZ"/>
              </w:rPr>
            </w:pPr>
            <w:r w:rsidRPr="00490B31">
              <w:rPr>
                <w:lang w:val="uz-Cyrl-UZ"/>
              </w:rPr>
              <w:t xml:space="preserve">Немањина 11, </w:t>
            </w:r>
            <w:r w:rsidRPr="00490B31">
              <w:rPr>
                <w:lang w:val="sr-Cyrl-CS"/>
              </w:rPr>
              <w:t>Београд</w:t>
            </w:r>
          </w:p>
          <w:p w14:paraId="757CB422" w14:textId="05EFA39B" w:rsidR="00817BF9" w:rsidRPr="00490B31" w:rsidRDefault="00817BF9" w:rsidP="000770D3">
            <w:pPr>
              <w:spacing w:line="276" w:lineRule="auto"/>
              <w:jc w:val="center"/>
            </w:pPr>
            <w:r w:rsidRPr="00490B31">
              <w:rPr>
                <w:szCs w:val="22"/>
                <w:lang w:val="ru-RU"/>
              </w:rPr>
              <w:t xml:space="preserve">Број: </w:t>
            </w:r>
            <w:r w:rsidR="00000819" w:rsidRPr="00490B31">
              <w:rPr>
                <w:szCs w:val="22"/>
              </w:rPr>
              <w:t>404-02-</w:t>
            </w:r>
            <w:r w:rsidR="00C13AD1" w:rsidRPr="00490B31">
              <w:rPr>
                <w:szCs w:val="22"/>
                <w:lang w:val="sr-Cyrl-CS"/>
              </w:rPr>
              <w:t>26</w:t>
            </w:r>
            <w:r w:rsidRPr="00490B31">
              <w:rPr>
                <w:szCs w:val="22"/>
              </w:rPr>
              <w:t>/20</w:t>
            </w:r>
            <w:r w:rsidR="00C13AD1" w:rsidRPr="00490B31">
              <w:rPr>
                <w:szCs w:val="22"/>
                <w:lang w:val="sr-Cyrl-CS"/>
              </w:rPr>
              <w:t>20</w:t>
            </w:r>
            <w:r w:rsidRPr="00490B31">
              <w:rPr>
                <w:szCs w:val="22"/>
              </w:rPr>
              <w:t>-01</w:t>
            </w:r>
          </w:p>
        </w:tc>
      </w:tr>
      <w:tr w:rsidR="00817BF9" w:rsidRPr="00490B31" w14:paraId="6A5FA33A" w14:textId="77777777" w:rsidTr="000770D3">
        <w:trPr>
          <w:trHeight w:val="46"/>
        </w:trPr>
        <w:tc>
          <w:tcPr>
            <w:tcW w:w="4428" w:type="dxa"/>
          </w:tcPr>
          <w:p w14:paraId="696522BD" w14:textId="30FE8360" w:rsidR="00817BF9" w:rsidRPr="00490B31" w:rsidRDefault="00C13AD1" w:rsidP="000770D3">
            <w:pPr>
              <w:spacing w:line="276" w:lineRule="auto"/>
              <w:jc w:val="center"/>
              <w:rPr>
                <w:lang w:val="sr-Cyrl-CS"/>
              </w:rPr>
            </w:pPr>
            <w:r w:rsidRPr="00490B31">
              <w:rPr>
                <w:lang w:val="sr-Cyrl-CS"/>
              </w:rPr>
              <w:t>0</w:t>
            </w:r>
            <w:r w:rsidR="0027508F" w:rsidRPr="00490B31">
              <w:t>9</w:t>
            </w:r>
            <w:r w:rsidRPr="00490B31">
              <w:rPr>
                <w:lang w:val="sr-Cyrl-CS"/>
              </w:rPr>
              <w:t>. април</w:t>
            </w:r>
            <w:r w:rsidR="00064827" w:rsidRPr="00490B31">
              <w:rPr>
                <w:lang w:val="sr"/>
              </w:rPr>
              <w:t xml:space="preserve"> </w:t>
            </w:r>
            <w:r w:rsidR="003F00F3" w:rsidRPr="00490B31">
              <w:rPr>
                <w:lang w:val="sr-Cyrl-CS"/>
              </w:rPr>
              <w:t>20</w:t>
            </w:r>
            <w:r w:rsidRPr="00490B31">
              <w:rPr>
                <w:lang w:val="sr-Cyrl-CS"/>
              </w:rPr>
              <w:t>20</w:t>
            </w:r>
            <w:r w:rsidR="00817BF9" w:rsidRPr="00490B31">
              <w:rPr>
                <w:lang w:val="sr-Cyrl-CS"/>
              </w:rPr>
              <w:t>. године</w:t>
            </w:r>
          </w:p>
          <w:p w14:paraId="39EA3E2A" w14:textId="3E6CA790" w:rsidR="009751DC" w:rsidRPr="00490B31" w:rsidRDefault="009751DC" w:rsidP="000770D3">
            <w:pPr>
              <w:spacing w:line="276" w:lineRule="auto"/>
              <w:jc w:val="center"/>
              <w:rPr>
                <w:lang w:val="uz-Cyrl-UZ"/>
              </w:rPr>
            </w:pPr>
          </w:p>
        </w:tc>
      </w:tr>
    </w:tbl>
    <w:bookmarkEnd w:id="0"/>
    <w:bookmarkEnd w:id="1"/>
    <w:p w14:paraId="70DCD1C6" w14:textId="2BD18751" w:rsidR="00A4198B" w:rsidRPr="00490B31" w:rsidRDefault="00817BF9" w:rsidP="00421028">
      <w:pPr>
        <w:ind w:firstLine="720"/>
        <w:jc w:val="both"/>
        <w:rPr>
          <w:lang w:val="uz-Cyrl-UZ"/>
        </w:rPr>
      </w:pPr>
      <w:r w:rsidRPr="00490B31">
        <w:rPr>
          <w:lang w:val="uz-Cyrl-UZ"/>
        </w:rPr>
        <w:t xml:space="preserve">На основу члана </w:t>
      </w:r>
      <w:r w:rsidR="00A4198B" w:rsidRPr="00490B31">
        <w:rPr>
          <w:lang w:val="uz-Cyrl-UZ"/>
        </w:rPr>
        <w:t>63.</w:t>
      </w:r>
      <w:r w:rsidRPr="00490B31">
        <w:rPr>
          <w:lang w:val="uz-Cyrl-UZ"/>
        </w:rPr>
        <w:t xml:space="preserve"> Закона о јавним набавкама („Службени  гласник РС”, бр. 124/12, 14/15 и 68/15), </w:t>
      </w:r>
      <w:r w:rsidR="00A4198B" w:rsidRPr="00490B31">
        <w:rPr>
          <w:lang w:val="uz-Cyrl-UZ"/>
        </w:rPr>
        <w:t>Комисија за јавну набавку, образована Решењем наручиоца број: 404-02-</w:t>
      </w:r>
      <w:r w:rsidR="00645F02" w:rsidRPr="00490B31">
        <w:rPr>
          <w:lang w:val="uz-Cyrl-UZ"/>
        </w:rPr>
        <w:t>26</w:t>
      </w:r>
      <w:r w:rsidR="00A4198B" w:rsidRPr="00490B31">
        <w:rPr>
          <w:lang w:val="uz-Cyrl-UZ"/>
        </w:rPr>
        <w:t>/20</w:t>
      </w:r>
      <w:r w:rsidR="00645F02" w:rsidRPr="00490B31">
        <w:rPr>
          <w:lang w:val="uz-Cyrl-UZ"/>
        </w:rPr>
        <w:t>20</w:t>
      </w:r>
      <w:r w:rsidR="00A4198B" w:rsidRPr="00490B31">
        <w:rPr>
          <w:lang w:val="uz-Cyrl-UZ"/>
        </w:rPr>
        <w:t xml:space="preserve">-01 од </w:t>
      </w:r>
      <w:r w:rsidR="00C9101C" w:rsidRPr="00490B31">
        <w:rPr>
          <w:lang w:val="uz-Cyrl-UZ"/>
        </w:rPr>
        <w:t>12. марта</w:t>
      </w:r>
      <w:r w:rsidR="00A4198B" w:rsidRPr="00490B31">
        <w:rPr>
          <w:lang w:val="uz-Cyrl-UZ"/>
        </w:rPr>
        <w:t xml:space="preserve"> 20</w:t>
      </w:r>
      <w:r w:rsidR="007320EE" w:rsidRPr="00490B31">
        <w:rPr>
          <w:lang w:val="uz-Cyrl-UZ"/>
        </w:rPr>
        <w:t>20</w:t>
      </w:r>
      <w:r w:rsidR="00A4198B" w:rsidRPr="00490B31">
        <w:rPr>
          <w:lang w:val="uz-Cyrl-UZ"/>
        </w:rPr>
        <w:t xml:space="preserve">. године, припремила је </w:t>
      </w:r>
    </w:p>
    <w:p w14:paraId="1C12444A" w14:textId="77777777" w:rsidR="00773641" w:rsidRPr="00490B31" w:rsidRDefault="00773641" w:rsidP="00421028">
      <w:pPr>
        <w:ind w:firstLine="720"/>
        <w:jc w:val="both"/>
        <w:rPr>
          <w:lang w:val="uz-Cyrl-UZ"/>
        </w:rPr>
      </w:pPr>
    </w:p>
    <w:p w14:paraId="05EDB75E" w14:textId="77777777" w:rsidR="001A76FC" w:rsidRPr="00490B31" w:rsidRDefault="001A76FC" w:rsidP="00A4198B">
      <w:pPr>
        <w:rPr>
          <w:b/>
        </w:rPr>
      </w:pPr>
    </w:p>
    <w:p w14:paraId="3A34D450" w14:textId="7EFB81AE" w:rsidR="00291485" w:rsidRPr="00490B31" w:rsidRDefault="00F05161" w:rsidP="00A4198B">
      <w:pPr>
        <w:jc w:val="center"/>
        <w:rPr>
          <w:lang w:val="sr-Cyrl-CS"/>
        </w:rPr>
      </w:pPr>
      <w:r w:rsidRPr="00490B31">
        <w:rPr>
          <w:lang w:val="sr-Cyrl-CS"/>
        </w:rPr>
        <w:t>ДОПУН</w:t>
      </w:r>
      <w:r w:rsidR="00C9101C" w:rsidRPr="00490B31">
        <w:rPr>
          <w:lang w:val="sr-Cyrl-CS"/>
        </w:rPr>
        <w:t>У</w:t>
      </w:r>
      <w:r w:rsidR="00A4198B" w:rsidRPr="00490B31">
        <w:rPr>
          <w:lang w:val="sr-Cyrl-CS"/>
        </w:rPr>
        <w:t xml:space="preserve"> КОНКУРСНЕ ДОКУМЕНТАЦИЈЕ</w:t>
      </w:r>
    </w:p>
    <w:p w14:paraId="17C1D6C9" w14:textId="77777777" w:rsidR="00106584" w:rsidRPr="00490B31" w:rsidRDefault="00106584" w:rsidP="004D7737">
      <w:pPr>
        <w:rPr>
          <w:b/>
        </w:rPr>
      </w:pPr>
    </w:p>
    <w:p w14:paraId="3FDE3742" w14:textId="5FE2A8DF" w:rsidR="00582057" w:rsidRPr="00490B31" w:rsidRDefault="0079401F" w:rsidP="00A4198B">
      <w:pPr>
        <w:ind w:left="720"/>
        <w:jc w:val="center"/>
        <w:rPr>
          <w:rFonts w:eastAsia="Calibri"/>
          <w:b/>
          <w:lang w:val="sr-Latn-CS"/>
        </w:rPr>
      </w:pPr>
      <w:r w:rsidRPr="00490B31">
        <w:rPr>
          <w:rFonts w:eastAsia="Calibri"/>
          <w:b/>
        </w:rPr>
        <w:t xml:space="preserve">ИЗВОЂЕЊЕ РАДОВА НА РЕКОНСТРУКЦИЈИ И ДОГРАДЊИ ПРИЈЕМНО-ТРИЈАЖНЕ СЛУЖБЕ, РЕКОНСТРУКЦИЈИ, САНАЦИЈИ И АДАПТАЦИЈИ ПОСТОЈЕЋИХ 9 ЛИФТОВА И ТЕКУЋЕМ ОДРЖАВАЊУ У ДЕЛУ ОБЈЕКТА НЕФРОЛОГИЈЕ – ОДЕЉЕЊЕ ДИЈАЛИЗЕ У УРГЕНТНОМ ЦЕНТРУ КЛИНИЧКОГ ЦЕНТРА </w:t>
      </w:r>
      <w:proofErr w:type="gramStart"/>
      <w:r w:rsidRPr="00490B31">
        <w:rPr>
          <w:rFonts w:eastAsia="Calibri"/>
          <w:b/>
        </w:rPr>
        <w:t>СРБИЈЕ</w:t>
      </w:r>
      <w:r w:rsidRPr="00490B31">
        <w:rPr>
          <w:rFonts w:eastAsia="Calibri"/>
          <w:b/>
          <w:lang w:val="sr-Cyrl-CS"/>
        </w:rPr>
        <w:t>“</w:t>
      </w:r>
      <w:proofErr w:type="gramEnd"/>
      <w:r w:rsidRPr="00490B31">
        <w:rPr>
          <w:rFonts w:eastAsia="Calibri"/>
          <w:b/>
        </w:rPr>
        <w:t>,</w:t>
      </w:r>
      <w:r w:rsidRPr="00490B31">
        <w:rPr>
          <w:rFonts w:eastAsia="Calibri"/>
          <w:b/>
          <w:lang w:val="en-GB"/>
        </w:rPr>
        <w:t xml:space="preserve"> </w:t>
      </w:r>
      <w:r w:rsidRPr="00490B31">
        <w:rPr>
          <w:rFonts w:eastAsia="Calibri"/>
          <w:b/>
          <w:lang w:val="ru-RU"/>
        </w:rPr>
        <w:t>БРОЈ</w:t>
      </w:r>
      <w:r w:rsidRPr="00490B31">
        <w:rPr>
          <w:rFonts w:eastAsia="Calibri"/>
          <w:b/>
          <w:lang w:val="uz-Cyrl-UZ"/>
        </w:rPr>
        <w:t xml:space="preserve"> НАБАВКЕ</w:t>
      </w:r>
      <w:r w:rsidRPr="00490B31">
        <w:rPr>
          <w:rFonts w:eastAsia="Calibri"/>
          <w:b/>
          <w:lang w:val="ru-RU"/>
        </w:rPr>
        <w:t xml:space="preserve"> ОП/</w:t>
      </w:r>
      <w:r w:rsidRPr="00490B31">
        <w:rPr>
          <w:rFonts w:eastAsia="Calibri"/>
          <w:b/>
        </w:rPr>
        <w:t>46</w:t>
      </w:r>
      <w:r w:rsidRPr="00490B31">
        <w:rPr>
          <w:rFonts w:eastAsia="Calibri"/>
          <w:b/>
          <w:lang w:val="ru-RU"/>
        </w:rPr>
        <w:t>-20</w:t>
      </w:r>
      <w:r w:rsidRPr="00490B31">
        <w:rPr>
          <w:rFonts w:eastAsia="Calibri"/>
          <w:b/>
          <w:lang w:val="sr-Latn-CS"/>
        </w:rPr>
        <w:t>20</w:t>
      </w:r>
      <w:r w:rsidRPr="00490B31">
        <w:rPr>
          <w:rFonts w:eastAsia="Calibri"/>
          <w:b/>
          <w:lang w:val="ru-RU"/>
        </w:rPr>
        <w:t>/</w:t>
      </w:r>
      <w:r w:rsidRPr="00490B31">
        <w:rPr>
          <w:rFonts w:eastAsia="Calibri"/>
          <w:b/>
          <w:lang w:val="sr-Latn-CS"/>
        </w:rPr>
        <w:t>УХИ</w:t>
      </w:r>
    </w:p>
    <w:p w14:paraId="15756E46" w14:textId="77777777" w:rsidR="0079401F" w:rsidRPr="00490B31" w:rsidRDefault="0079401F" w:rsidP="00A4198B">
      <w:pPr>
        <w:ind w:left="720"/>
        <w:jc w:val="center"/>
        <w:rPr>
          <w:lang w:val="sr-Cyrl-CS"/>
        </w:rPr>
      </w:pPr>
    </w:p>
    <w:p w14:paraId="00A95071" w14:textId="5A161A6E" w:rsidR="00D76C5D" w:rsidRPr="00490B31" w:rsidRDefault="007D5E99" w:rsidP="009751DC">
      <w:pPr>
        <w:ind w:firstLine="720"/>
        <w:jc w:val="both"/>
        <w:rPr>
          <w:lang w:val="sr-Cyrl-CS"/>
        </w:rPr>
      </w:pPr>
      <w:r w:rsidRPr="00490B31">
        <w:rPr>
          <w:lang w:val="sr-Cyrl-CS"/>
        </w:rPr>
        <w:t xml:space="preserve">Поводом захтева заинтересованог лица упућеног </w:t>
      </w:r>
      <w:r w:rsidR="00D76C5D" w:rsidRPr="00490B31">
        <w:rPr>
          <w:lang w:val="sr-Cyrl-CS"/>
        </w:rPr>
        <w:t>Н</w:t>
      </w:r>
      <w:r w:rsidRPr="00490B31">
        <w:rPr>
          <w:lang w:val="sr-Cyrl-CS"/>
        </w:rPr>
        <w:t>аручиоцу за дава</w:t>
      </w:r>
      <w:r w:rsidR="00D76C5D" w:rsidRPr="00490B31">
        <w:rPr>
          <w:lang w:val="sr-Cyrl-CS"/>
        </w:rPr>
        <w:t>њ</w:t>
      </w:r>
      <w:r w:rsidRPr="00490B31">
        <w:rPr>
          <w:lang w:val="sr-Cyrl-CS"/>
        </w:rPr>
        <w:t xml:space="preserve">е додатних појашњења и објашњења појединих делова </w:t>
      </w:r>
      <w:r w:rsidR="00C9101C" w:rsidRPr="00490B31">
        <w:rPr>
          <w:lang w:val="sr-Cyrl-CS"/>
        </w:rPr>
        <w:t>к</w:t>
      </w:r>
      <w:r w:rsidRPr="00490B31">
        <w:rPr>
          <w:lang w:val="sr-Cyrl-CS"/>
        </w:rPr>
        <w:t>онкурсне документације  у вези са припрема</w:t>
      </w:r>
      <w:r w:rsidR="00D76C5D" w:rsidRPr="00490B31">
        <w:rPr>
          <w:lang w:val="sr-Cyrl-CS"/>
        </w:rPr>
        <w:t>њ</w:t>
      </w:r>
      <w:r w:rsidRPr="00490B31">
        <w:rPr>
          <w:lang w:val="sr-Cyrl-CS"/>
        </w:rPr>
        <w:t>ем понуде</w:t>
      </w:r>
      <w:r w:rsidR="00D76C5D" w:rsidRPr="00490B31">
        <w:rPr>
          <w:lang w:val="sr-Cyrl-CS"/>
        </w:rPr>
        <w:t>,</w:t>
      </w:r>
      <w:r w:rsidRPr="00490B31">
        <w:rPr>
          <w:lang w:val="sr-Cyrl-CS"/>
        </w:rPr>
        <w:t xml:space="preserve"> </w:t>
      </w:r>
      <w:r w:rsidR="0096426D" w:rsidRPr="00490B31">
        <w:rPr>
          <w:lang w:val="sr-Cyrl-CS"/>
        </w:rPr>
        <w:t xml:space="preserve">Наручилац овим путем, </w:t>
      </w:r>
      <w:r w:rsidRPr="00490B31">
        <w:rPr>
          <w:lang w:val="sr-Cyrl-CS"/>
        </w:rPr>
        <w:t xml:space="preserve">врши </w:t>
      </w:r>
      <w:r w:rsidR="00D76C5D" w:rsidRPr="00490B31">
        <w:rPr>
          <w:lang w:val="sr-Cyrl-CS"/>
        </w:rPr>
        <w:t>допуну</w:t>
      </w:r>
      <w:r w:rsidRPr="00490B31">
        <w:rPr>
          <w:lang w:val="sr-Cyrl-CS"/>
        </w:rPr>
        <w:t xml:space="preserve"> </w:t>
      </w:r>
      <w:r w:rsidR="00D76C5D" w:rsidRPr="00490B31">
        <w:rPr>
          <w:lang w:val="sr-Cyrl-CS"/>
        </w:rPr>
        <w:t>К</w:t>
      </w:r>
      <w:r w:rsidRPr="00490B31">
        <w:rPr>
          <w:lang w:val="sr-Cyrl-CS"/>
        </w:rPr>
        <w:t>онкурсне документације</w:t>
      </w:r>
      <w:r w:rsidR="00D76C5D" w:rsidRPr="00490B31">
        <w:rPr>
          <w:lang w:val="sr-Cyrl-CS"/>
        </w:rPr>
        <w:t xml:space="preserve"> </w:t>
      </w:r>
      <w:r w:rsidR="001E59A5" w:rsidRPr="00490B31">
        <w:rPr>
          <w:lang w:val="sr-Cyrl-CS"/>
        </w:rPr>
        <w:t xml:space="preserve">у делу Техничке документације </w:t>
      </w:r>
      <w:r w:rsidR="004B6C97" w:rsidRPr="00490B31">
        <w:rPr>
          <w:lang w:val="sr-Cyrl-CS"/>
        </w:rPr>
        <w:t xml:space="preserve">као </w:t>
      </w:r>
      <w:r w:rsidR="00D76C5D" w:rsidRPr="00490B31">
        <w:rPr>
          <w:lang w:val="sr-Cyrl-CS"/>
        </w:rPr>
        <w:t xml:space="preserve">и исправку </w:t>
      </w:r>
      <w:r w:rsidR="001E59A5" w:rsidRPr="00490B31">
        <w:rPr>
          <w:lang w:val="sr-Cyrl-CS"/>
        </w:rPr>
        <w:t xml:space="preserve">Конкурсне документације у погледу </w:t>
      </w:r>
      <w:r w:rsidR="00C9101C" w:rsidRPr="00490B31">
        <w:rPr>
          <w:lang w:val="sr-Cyrl-CS"/>
        </w:rPr>
        <w:t xml:space="preserve">појединих </w:t>
      </w:r>
      <w:r w:rsidR="00D76C5D" w:rsidRPr="00490B31">
        <w:rPr>
          <w:lang w:val="sr-Cyrl-CS"/>
        </w:rPr>
        <w:t>делова Предмера радова.</w:t>
      </w:r>
    </w:p>
    <w:p w14:paraId="6910934A" w14:textId="53EBCD8F" w:rsidR="00D76C5D" w:rsidRPr="00490B31" w:rsidRDefault="00D76C5D" w:rsidP="00D76C5D">
      <w:pPr>
        <w:jc w:val="both"/>
        <w:rPr>
          <w:rFonts w:eastAsia="Calibri"/>
          <w:iCs/>
          <w:lang w:val="sr-Cyrl-CS"/>
        </w:rPr>
      </w:pPr>
      <w:r w:rsidRPr="00490B31">
        <w:rPr>
          <w:rFonts w:eastAsia="Calibri-Bold"/>
          <w:lang w:val="sr-Cyrl-CS"/>
        </w:rPr>
        <w:tab/>
      </w:r>
      <w:r w:rsidR="00773641" w:rsidRPr="00490B31">
        <w:rPr>
          <w:rFonts w:eastAsia="Calibri-Bold"/>
          <w:lang w:val="sr-Cyrl-CS"/>
        </w:rPr>
        <w:t>Допуна</w:t>
      </w:r>
      <w:r w:rsidR="00296191" w:rsidRPr="00490B31">
        <w:rPr>
          <w:rFonts w:eastAsia="Calibri-Bold"/>
          <w:lang w:val="sr-Cyrl-CS"/>
        </w:rPr>
        <w:t xml:space="preserve"> </w:t>
      </w:r>
      <w:r w:rsidR="00FA0DBC" w:rsidRPr="00490B31">
        <w:rPr>
          <w:rFonts w:eastAsia="Calibri-Bold"/>
          <w:lang w:val="en-GB"/>
        </w:rPr>
        <w:t>K</w:t>
      </w:r>
      <w:r w:rsidR="00296191" w:rsidRPr="00490B31">
        <w:rPr>
          <w:rFonts w:eastAsia="Calibri-Bold"/>
          <w:lang w:val="sr-Cyrl-CS"/>
        </w:rPr>
        <w:t xml:space="preserve">онкурсне документације се врши на </w:t>
      </w:r>
      <w:r w:rsidR="00773641" w:rsidRPr="00490B31">
        <w:rPr>
          <w:rFonts w:eastAsia="Calibri-Bold"/>
          <w:lang w:val="sr-Cyrl-CS"/>
        </w:rPr>
        <w:t>тај начин што се део Техничка документација</w:t>
      </w:r>
      <w:r w:rsidR="00BB79AE" w:rsidRPr="00490B31">
        <w:rPr>
          <w:rFonts w:eastAsia="Calibri-Bold"/>
          <w:lang w:val="sr-Cyrl-CS"/>
        </w:rPr>
        <w:t>,</w:t>
      </w:r>
      <w:r w:rsidR="00773641" w:rsidRPr="00490B31">
        <w:rPr>
          <w:rFonts w:eastAsia="Calibri-Bold"/>
          <w:lang w:val="sr-Cyrl-CS"/>
        </w:rPr>
        <w:t xml:space="preserve"> допуњава са </w:t>
      </w:r>
      <w:r w:rsidR="0021235C" w:rsidRPr="00490B31">
        <w:rPr>
          <w:rFonts w:eastAsia="Calibri"/>
          <w:iCs/>
          <w:lang w:val="sr-Cyrl-CS"/>
        </w:rPr>
        <w:t>графичком</w:t>
      </w:r>
      <w:r w:rsidRPr="00490B31">
        <w:rPr>
          <w:rFonts w:eastAsia="Calibri"/>
          <w:iCs/>
          <w:lang w:val="sr-Cyrl-CS"/>
        </w:rPr>
        <w:t xml:space="preserve"> документацијом за енергетске инсталације</w:t>
      </w:r>
      <w:r w:rsidR="00523803" w:rsidRPr="00490B31">
        <w:rPr>
          <w:iCs/>
        </w:rPr>
        <w:t xml:space="preserve">– </w:t>
      </w:r>
      <w:r w:rsidR="00523803" w:rsidRPr="00490B31">
        <w:rPr>
          <w:iCs/>
          <w:lang w:val="sr-Cyrl-CS"/>
        </w:rPr>
        <w:t>радови у ТС и радови ван ТС</w:t>
      </w:r>
      <w:r w:rsidRPr="00490B31">
        <w:rPr>
          <w:rFonts w:eastAsia="Calibri"/>
          <w:iCs/>
          <w:lang w:val="sr-Cyrl-CS"/>
        </w:rPr>
        <w:t>.</w:t>
      </w:r>
    </w:p>
    <w:p w14:paraId="0D055858" w14:textId="31CF8A0E" w:rsidR="00D76C5D" w:rsidRPr="00490B31" w:rsidRDefault="00D76C5D" w:rsidP="00D76C5D">
      <w:pPr>
        <w:jc w:val="both"/>
        <w:rPr>
          <w:rFonts w:eastAsia="Calibri"/>
          <w:iCs/>
          <w:lang w:val="sr-Cyrl-CS"/>
        </w:rPr>
      </w:pPr>
      <w:r w:rsidRPr="00490B31">
        <w:rPr>
          <w:rFonts w:eastAsia="Calibri"/>
          <w:iCs/>
          <w:lang w:val="sr-Cyrl-CS"/>
        </w:rPr>
        <w:tab/>
        <w:t xml:space="preserve">Исправка Конкурсне документације </w:t>
      </w:r>
      <w:r w:rsidR="003E348A" w:rsidRPr="00490B31">
        <w:rPr>
          <w:rFonts w:eastAsia="Calibri"/>
          <w:iCs/>
          <w:lang w:val="sr-Cyrl-CS"/>
        </w:rPr>
        <w:t>врши се у делу обрасца Предмер</w:t>
      </w:r>
      <w:r w:rsidR="0027508F" w:rsidRPr="00490B31">
        <w:rPr>
          <w:rFonts w:eastAsia="Calibri"/>
          <w:iCs/>
          <w:lang w:val="sr-Cyrl-CS"/>
        </w:rPr>
        <w:t xml:space="preserve">а </w:t>
      </w:r>
      <w:r w:rsidR="003E348A" w:rsidRPr="00490B31">
        <w:rPr>
          <w:rFonts w:eastAsia="Calibri"/>
          <w:iCs/>
          <w:lang w:val="sr-Cyrl-CS"/>
        </w:rPr>
        <w:t xml:space="preserve">радова и то у делу </w:t>
      </w:r>
      <w:r w:rsidR="00C9101C" w:rsidRPr="00490B31">
        <w:rPr>
          <w:rFonts w:eastAsia="Calibri"/>
          <w:iCs/>
          <w:lang w:val="sr-Cyrl-CS"/>
        </w:rPr>
        <w:t>рекапитул</w:t>
      </w:r>
      <w:r w:rsidR="0021235C" w:rsidRPr="00490B31">
        <w:rPr>
          <w:rFonts w:eastAsia="Calibri"/>
          <w:iCs/>
          <w:lang w:val="sr-Cyrl-CS"/>
        </w:rPr>
        <w:t>а</w:t>
      </w:r>
      <w:r w:rsidR="00C9101C" w:rsidRPr="00490B31">
        <w:rPr>
          <w:rFonts w:eastAsia="Calibri"/>
          <w:iCs/>
          <w:lang w:val="sr-Cyrl-CS"/>
        </w:rPr>
        <w:t>ције Лифтова, рекапитулације Тријаже и Збирне рекапитуалације, на тај начин што се уводе недостајуће формуле, односно неисправне формуле се исправљају.</w:t>
      </w:r>
    </w:p>
    <w:p w14:paraId="4CAD47B1" w14:textId="77777777" w:rsidR="00D76C5D" w:rsidRPr="00490B31" w:rsidRDefault="00D76C5D" w:rsidP="009751DC">
      <w:pPr>
        <w:jc w:val="both"/>
        <w:rPr>
          <w:rFonts w:eastAsia="Calibri-Bold"/>
          <w:lang w:val="sr-Cyrl-CS"/>
        </w:rPr>
      </w:pPr>
    </w:p>
    <w:p w14:paraId="25626DAE" w14:textId="77777777" w:rsidR="00C9101C" w:rsidRPr="00490B31" w:rsidRDefault="009751DC" w:rsidP="009751DC">
      <w:pPr>
        <w:jc w:val="both"/>
        <w:rPr>
          <w:rFonts w:eastAsia="Calibri-Bold"/>
          <w:lang w:val="sr-Cyrl-CS"/>
        </w:rPr>
      </w:pPr>
      <w:r w:rsidRPr="00490B31">
        <w:rPr>
          <w:rFonts w:eastAsia="Calibri-Bold"/>
          <w:lang w:val="sr-Cyrl-CS"/>
        </w:rPr>
        <w:t xml:space="preserve">НАПОМЕНА: </w:t>
      </w:r>
    </w:p>
    <w:p w14:paraId="08B9C93E" w14:textId="1F7202C9" w:rsidR="009751DC" w:rsidRPr="00490B31" w:rsidRDefault="00C9101C" w:rsidP="009751DC">
      <w:pPr>
        <w:jc w:val="both"/>
        <w:rPr>
          <w:rFonts w:eastAsia="Calibri-Bold"/>
          <w:lang w:val="sr-Cyrl-CS"/>
        </w:rPr>
      </w:pPr>
      <w:r w:rsidRPr="00490B31">
        <w:rPr>
          <w:rFonts w:eastAsia="Calibri-Bold"/>
          <w:lang w:val="sr-Cyrl-CS"/>
        </w:rPr>
        <w:t xml:space="preserve">Техничка документација </w:t>
      </w:r>
      <w:r w:rsidR="00243BD8" w:rsidRPr="00243BD8">
        <w:rPr>
          <w:rFonts w:eastAsia="Calibri-Bold"/>
          <w:lang w:val="sr-Cyrl-CS"/>
        </w:rPr>
        <w:t xml:space="preserve">са </w:t>
      </w:r>
      <w:r w:rsidR="00243BD8" w:rsidRPr="00243BD8">
        <w:rPr>
          <w:rFonts w:eastAsia="Calibri-Bold"/>
          <w:iCs/>
          <w:lang w:val="sr-Cyrl-CS"/>
        </w:rPr>
        <w:t>графичком документацијом за енергетске инсталације</w:t>
      </w:r>
      <w:r w:rsidR="00243BD8" w:rsidRPr="00243BD8">
        <w:rPr>
          <w:rFonts w:eastAsia="Calibri-Bold"/>
          <w:iCs/>
        </w:rPr>
        <w:t xml:space="preserve">– </w:t>
      </w:r>
      <w:r w:rsidR="00243BD8" w:rsidRPr="00243BD8">
        <w:rPr>
          <w:rFonts w:eastAsia="Calibri-Bold"/>
          <w:iCs/>
          <w:lang w:val="sr-Cyrl-CS"/>
        </w:rPr>
        <w:t>радови у ТС и радови ван ТС</w:t>
      </w:r>
      <w:r w:rsidR="00243BD8">
        <w:rPr>
          <w:rFonts w:eastAsia="Calibri-Bold"/>
          <w:iCs/>
          <w:lang w:val="sr-Cyrl-CS"/>
        </w:rPr>
        <w:t xml:space="preserve"> </w:t>
      </w:r>
      <w:r w:rsidR="006505CC">
        <w:rPr>
          <w:rFonts w:eastAsia="Calibri-Bold"/>
          <w:iCs/>
          <w:lang w:val="sr-Cyrl-CS"/>
        </w:rPr>
        <w:t>и</w:t>
      </w:r>
      <w:r w:rsidRPr="00490B31">
        <w:rPr>
          <w:rFonts w:eastAsia="Calibri-Bold"/>
          <w:lang w:val="sr-Cyrl-CS"/>
        </w:rPr>
        <w:t xml:space="preserve"> исправ</w:t>
      </w:r>
      <w:r w:rsidR="00830569" w:rsidRPr="00490B31">
        <w:rPr>
          <w:rFonts w:eastAsia="Calibri-Bold"/>
          <w:lang w:val="sr-Cyrl-CS"/>
        </w:rPr>
        <w:t>љ</w:t>
      </w:r>
      <w:r w:rsidRPr="00490B31">
        <w:rPr>
          <w:rFonts w:eastAsia="Calibri-Bold"/>
          <w:lang w:val="sr-Cyrl-CS"/>
        </w:rPr>
        <w:t xml:space="preserve">ен Предмер радова налазе се у прилогу ове допуне и </w:t>
      </w:r>
      <w:r w:rsidR="009751DC" w:rsidRPr="00490B31">
        <w:rPr>
          <w:rFonts w:eastAsia="Calibri-Bold"/>
          <w:lang w:val="sr-Cyrl-CS"/>
        </w:rPr>
        <w:t>чин</w:t>
      </w:r>
      <w:r w:rsidRPr="00490B31">
        <w:rPr>
          <w:rFonts w:eastAsia="Calibri-Bold"/>
          <w:lang w:val="sr-Cyrl-CS"/>
        </w:rPr>
        <w:t>е</w:t>
      </w:r>
      <w:r w:rsidR="009751DC" w:rsidRPr="00490B31">
        <w:rPr>
          <w:rFonts w:eastAsia="Calibri-Bold"/>
          <w:lang w:val="sr-Cyrl-CS"/>
        </w:rPr>
        <w:t xml:space="preserve"> саставни део </w:t>
      </w:r>
      <w:r w:rsidR="00773641" w:rsidRPr="00490B31">
        <w:rPr>
          <w:rFonts w:eastAsia="Calibri-Bold"/>
          <w:lang w:val="sr-Cyrl-CS"/>
        </w:rPr>
        <w:t>К</w:t>
      </w:r>
      <w:r w:rsidR="009751DC" w:rsidRPr="00490B31">
        <w:rPr>
          <w:rFonts w:eastAsia="Calibri-Bold"/>
          <w:lang w:val="sr-Cyrl-CS"/>
        </w:rPr>
        <w:t>онкурсне документације</w:t>
      </w:r>
    </w:p>
    <w:p w14:paraId="61982452" w14:textId="73FEDEB4" w:rsidR="009751DC" w:rsidRPr="00490B31" w:rsidRDefault="009751DC" w:rsidP="009751DC">
      <w:pPr>
        <w:jc w:val="both"/>
        <w:rPr>
          <w:rFonts w:eastAsia="Calibri-Bold"/>
          <w:lang w:val="sr-Cyrl-CS"/>
        </w:rPr>
      </w:pPr>
      <w:r w:rsidRPr="00490B31">
        <w:rPr>
          <w:rFonts w:eastAsia="Calibri-Bold"/>
          <w:lang w:val="sr-Cyrl-CS"/>
        </w:rPr>
        <w:t xml:space="preserve">Сви понуђачи су у обавези да припреме и поднесу понуду у складу са </w:t>
      </w:r>
      <w:r w:rsidR="00773641" w:rsidRPr="00490B31">
        <w:rPr>
          <w:rFonts w:eastAsia="Calibri-Bold"/>
          <w:lang w:val="sr-Cyrl-CS"/>
        </w:rPr>
        <w:t xml:space="preserve">овом допуном </w:t>
      </w:r>
      <w:r w:rsidRPr="00490B31">
        <w:rPr>
          <w:rFonts w:eastAsia="Calibri-Bold"/>
          <w:lang w:val="sr-Cyrl-CS"/>
        </w:rPr>
        <w:t>Конкурсне документације.</w:t>
      </w:r>
      <w:bookmarkStart w:id="2" w:name="_GoBack"/>
      <w:bookmarkEnd w:id="2"/>
    </w:p>
    <w:p w14:paraId="2F9AFEF0" w14:textId="16686C32" w:rsidR="00E3413C" w:rsidRPr="00490B31" w:rsidRDefault="00E3413C" w:rsidP="009751DC">
      <w:pPr>
        <w:jc w:val="both"/>
        <w:rPr>
          <w:rFonts w:eastAsia="TimesNewRomanPSMT"/>
          <w:bCs/>
          <w:lang w:val="sr-Cyrl-CS"/>
        </w:rPr>
      </w:pPr>
    </w:p>
    <w:p w14:paraId="4E783F69" w14:textId="0C4B0B24" w:rsidR="00AF1A0B" w:rsidRPr="00C9101C" w:rsidRDefault="006876DB" w:rsidP="00C9101C">
      <w:pPr>
        <w:pStyle w:val="ListParagraph"/>
        <w:jc w:val="right"/>
        <w:rPr>
          <w:rFonts w:eastAsia="TimesNewRomanPSMT"/>
          <w:bCs/>
          <w:lang w:val="sr-Cyrl-CS"/>
        </w:rPr>
      </w:pPr>
      <w:r w:rsidRPr="00490B31">
        <w:rPr>
          <w:rFonts w:eastAsia="TimesNewRomanPSMT"/>
          <w:bCs/>
          <w:lang w:val="sr-Cyrl-CS"/>
        </w:rPr>
        <w:t>Комисија за јавну набавку</w:t>
      </w:r>
    </w:p>
    <w:p w14:paraId="0354A09D" w14:textId="24BBF95F" w:rsidR="001C0230" w:rsidRPr="0096426D" w:rsidRDefault="001C0230" w:rsidP="0096426D">
      <w:pPr>
        <w:ind w:firstLine="720"/>
        <w:jc w:val="both"/>
        <w:rPr>
          <w:lang w:val="sr-Cyrl-CS"/>
        </w:rPr>
      </w:pPr>
    </w:p>
    <w:sectPr w:rsidR="001C0230" w:rsidRPr="0096426D" w:rsidSect="00817BF9">
      <w:footerReference w:type="even" r:id="rId9"/>
      <w:footerReference w:type="default" r:id="rId10"/>
      <w:pgSz w:w="12240" w:h="15840"/>
      <w:pgMar w:top="720" w:right="1800" w:bottom="1152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7D8CF2" w14:textId="77777777" w:rsidR="009F34A2" w:rsidRDefault="009F34A2" w:rsidP="00817BF9">
      <w:r>
        <w:separator/>
      </w:r>
    </w:p>
  </w:endnote>
  <w:endnote w:type="continuationSeparator" w:id="0">
    <w:p w14:paraId="45C5A3BA" w14:textId="77777777" w:rsidR="009F34A2" w:rsidRDefault="009F34A2" w:rsidP="00817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49EB4" w14:textId="77777777" w:rsidR="00661661" w:rsidRDefault="00661661" w:rsidP="006616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8D3C836" w14:textId="77777777" w:rsidR="00661661" w:rsidRDefault="00661661" w:rsidP="008E72A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E49114" w14:textId="2463403C" w:rsidR="00661661" w:rsidRDefault="00661661" w:rsidP="00661661">
    <w:pPr>
      <w:pStyle w:val="Footer"/>
      <w:framePr w:wrap="around" w:vAnchor="text" w:hAnchor="margin" w:xAlign="right" w:y="1"/>
      <w:rPr>
        <w:rStyle w:val="PageNumber"/>
      </w:rPr>
    </w:pPr>
  </w:p>
  <w:p w14:paraId="0E785F16" w14:textId="77777777" w:rsidR="00661661" w:rsidRDefault="00661661" w:rsidP="008E72A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6F329F" w14:textId="77777777" w:rsidR="009F34A2" w:rsidRDefault="009F34A2" w:rsidP="00817BF9">
      <w:r>
        <w:separator/>
      </w:r>
    </w:p>
  </w:footnote>
  <w:footnote w:type="continuationSeparator" w:id="0">
    <w:p w14:paraId="191AE398" w14:textId="77777777" w:rsidR="009F34A2" w:rsidRDefault="009F34A2" w:rsidP="00817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858D2"/>
    <w:multiLevelType w:val="hybridMultilevel"/>
    <w:tmpl w:val="96B2A268"/>
    <w:lvl w:ilvl="0" w:tplc="E93E85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2E6DF1"/>
    <w:multiLevelType w:val="hybridMultilevel"/>
    <w:tmpl w:val="FD48706A"/>
    <w:lvl w:ilvl="0" w:tplc="61A214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EA7953"/>
    <w:multiLevelType w:val="hybridMultilevel"/>
    <w:tmpl w:val="BD0AA9DC"/>
    <w:lvl w:ilvl="0" w:tplc="E93E85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0D7D1B"/>
    <w:multiLevelType w:val="multilevel"/>
    <w:tmpl w:val="CAEE842A"/>
    <w:lvl w:ilvl="0">
      <w:start w:val="1"/>
      <w:numFmt w:val="decimal"/>
      <w:lvlText w:val="%1."/>
      <w:lvlJc w:val="left"/>
      <w:pPr>
        <w:tabs>
          <w:tab w:val="num" w:pos="1077"/>
        </w:tabs>
        <w:ind w:left="624" w:firstLine="45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994FC1"/>
    <w:multiLevelType w:val="hybridMultilevel"/>
    <w:tmpl w:val="450EB658"/>
    <w:lvl w:ilvl="0" w:tplc="947600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7BE64BB"/>
    <w:multiLevelType w:val="hybridMultilevel"/>
    <w:tmpl w:val="55B433CE"/>
    <w:lvl w:ilvl="0" w:tplc="F0021A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326374"/>
    <w:multiLevelType w:val="hybridMultilevel"/>
    <w:tmpl w:val="9DCC4A0E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FA16B30"/>
    <w:multiLevelType w:val="hybridMultilevel"/>
    <w:tmpl w:val="ACE8B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624073"/>
    <w:multiLevelType w:val="hybridMultilevel"/>
    <w:tmpl w:val="64348E0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9047C3D"/>
    <w:multiLevelType w:val="hybridMultilevel"/>
    <w:tmpl w:val="3B9EA6EE"/>
    <w:lvl w:ilvl="0" w:tplc="0538B81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847523"/>
    <w:multiLevelType w:val="hybridMultilevel"/>
    <w:tmpl w:val="0DE68EC8"/>
    <w:lvl w:ilvl="0" w:tplc="4A62F5C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7E6189A"/>
    <w:multiLevelType w:val="hybridMultilevel"/>
    <w:tmpl w:val="11263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231A0F"/>
    <w:multiLevelType w:val="hybridMultilevel"/>
    <w:tmpl w:val="AEE644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D31B80"/>
    <w:multiLevelType w:val="hybridMultilevel"/>
    <w:tmpl w:val="48425B0A"/>
    <w:lvl w:ilvl="0" w:tplc="252C700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F62B22"/>
    <w:multiLevelType w:val="hybridMultilevel"/>
    <w:tmpl w:val="E7265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E97FAD"/>
    <w:multiLevelType w:val="hybridMultilevel"/>
    <w:tmpl w:val="7A20AD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2F37CA"/>
    <w:multiLevelType w:val="hybridMultilevel"/>
    <w:tmpl w:val="1CCC25EC"/>
    <w:lvl w:ilvl="0" w:tplc="BE94E7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A07A9F"/>
    <w:multiLevelType w:val="hybridMultilevel"/>
    <w:tmpl w:val="3CE457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0B060F"/>
    <w:multiLevelType w:val="hybridMultilevel"/>
    <w:tmpl w:val="020CF1E6"/>
    <w:lvl w:ilvl="0" w:tplc="BB821F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0D21FC"/>
    <w:multiLevelType w:val="hybridMultilevel"/>
    <w:tmpl w:val="81E6B51E"/>
    <w:lvl w:ilvl="0" w:tplc="C8948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7A86571"/>
    <w:multiLevelType w:val="hybridMultilevel"/>
    <w:tmpl w:val="7944B5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494B2A"/>
    <w:multiLevelType w:val="hybridMultilevel"/>
    <w:tmpl w:val="4C76B068"/>
    <w:lvl w:ilvl="0" w:tplc="FEAA7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0012F9E"/>
    <w:multiLevelType w:val="hybridMultilevel"/>
    <w:tmpl w:val="071E88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3D3A85"/>
    <w:multiLevelType w:val="hybridMultilevel"/>
    <w:tmpl w:val="158E5D72"/>
    <w:lvl w:ilvl="0" w:tplc="5DE45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 w:tplc="50AC56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"/>
  </w:num>
  <w:num w:numId="3">
    <w:abstractNumId w:val="4"/>
  </w:num>
  <w:num w:numId="4">
    <w:abstractNumId w:val="15"/>
  </w:num>
  <w:num w:numId="5">
    <w:abstractNumId w:val="3"/>
  </w:num>
  <w:num w:numId="6">
    <w:abstractNumId w:val="19"/>
  </w:num>
  <w:num w:numId="7">
    <w:abstractNumId w:val="10"/>
  </w:num>
  <w:num w:numId="8">
    <w:abstractNumId w:val="2"/>
  </w:num>
  <w:num w:numId="9">
    <w:abstractNumId w:val="21"/>
  </w:num>
  <w:num w:numId="10">
    <w:abstractNumId w:val="16"/>
  </w:num>
  <w:num w:numId="11">
    <w:abstractNumId w:val="9"/>
  </w:num>
  <w:num w:numId="12">
    <w:abstractNumId w:val="14"/>
  </w:num>
  <w:num w:numId="13">
    <w:abstractNumId w:val="12"/>
  </w:num>
  <w:num w:numId="14">
    <w:abstractNumId w:val="17"/>
  </w:num>
  <w:num w:numId="15">
    <w:abstractNumId w:val="11"/>
  </w:num>
  <w:num w:numId="16">
    <w:abstractNumId w:val="7"/>
  </w:num>
  <w:num w:numId="17">
    <w:abstractNumId w:val="13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5"/>
  </w:num>
  <w:num w:numId="21">
    <w:abstractNumId w:val="6"/>
  </w:num>
  <w:num w:numId="22">
    <w:abstractNumId w:val="8"/>
  </w:num>
  <w:num w:numId="23">
    <w:abstractNumId w:val="18"/>
  </w:num>
  <w:num w:numId="24">
    <w:abstractNumId w:val="20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678"/>
    <w:rsid w:val="00000819"/>
    <w:rsid w:val="00003D13"/>
    <w:rsid w:val="0001315C"/>
    <w:rsid w:val="000168A1"/>
    <w:rsid w:val="000263ED"/>
    <w:rsid w:val="000406A4"/>
    <w:rsid w:val="00064827"/>
    <w:rsid w:val="00066CD2"/>
    <w:rsid w:val="00067B3A"/>
    <w:rsid w:val="00075C85"/>
    <w:rsid w:val="000770D3"/>
    <w:rsid w:val="000827D3"/>
    <w:rsid w:val="000B4B8E"/>
    <w:rsid w:val="000B57F1"/>
    <w:rsid w:val="000B6837"/>
    <w:rsid w:val="000C3127"/>
    <w:rsid w:val="000E3A94"/>
    <w:rsid w:val="000F3EEF"/>
    <w:rsid w:val="001022CB"/>
    <w:rsid w:val="00106584"/>
    <w:rsid w:val="00132228"/>
    <w:rsid w:val="001334FC"/>
    <w:rsid w:val="00134931"/>
    <w:rsid w:val="001355CC"/>
    <w:rsid w:val="001402F2"/>
    <w:rsid w:val="00153267"/>
    <w:rsid w:val="0015647F"/>
    <w:rsid w:val="00171AB4"/>
    <w:rsid w:val="00171BFA"/>
    <w:rsid w:val="00175041"/>
    <w:rsid w:val="00185514"/>
    <w:rsid w:val="0018668D"/>
    <w:rsid w:val="00192CBA"/>
    <w:rsid w:val="001971BE"/>
    <w:rsid w:val="001A484D"/>
    <w:rsid w:val="001A76FC"/>
    <w:rsid w:val="001B2300"/>
    <w:rsid w:val="001B4230"/>
    <w:rsid w:val="001B46A4"/>
    <w:rsid w:val="001B624A"/>
    <w:rsid w:val="001B6E49"/>
    <w:rsid w:val="001B7F6A"/>
    <w:rsid w:val="001C0230"/>
    <w:rsid w:val="001C0986"/>
    <w:rsid w:val="001C4A02"/>
    <w:rsid w:val="001D0BBF"/>
    <w:rsid w:val="001D5F26"/>
    <w:rsid w:val="001E59A5"/>
    <w:rsid w:val="001F1C83"/>
    <w:rsid w:val="00206777"/>
    <w:rsid w:val="002100B3"/>
    <w:rsid w:val="0021235C"/>
    <w:rsid w:val="00212CC9"/>
    <w:rsid w:val="0021599B"/>
    <w:rsid w:val="0021603A"/>
    <w:rsid w:val="002246D4"/>
    <w:rsid w:val="002302FA"/>
    <w:rsid w:val="0023544F"/>
    <w:rsid w:val="002366BA"/>
    <w:rsid w:val="00243BD8"/>
    <w:rsid w:val="0024771B"/>
    <w:rsid w:val="00253605"/>
    <w:rsid w:val="00265323"/>
    <w:rsid w:val="0027508F"/>
    <w:rsid w:val="0028591C"/>
    <w:rsid w:val="00291485"/>
    <w:rsid w:val="002925F5"/>
    <w:rsid w:val="00296191"/>
    <w:rsid w:val="002A11D9"/>
    <w:rsid w:val="002A5F8C"/>
    <w:rsid w:val="002C7350"/>
    <w:rsid w:val="002D06C4"/>
    <w:rsid w:val="002D4122"/>
    <w:rsid w:val="002D4218"/>
    <w:rsid w:val="002E60D3"/>
    <w:rsid w:val="002F0773"/>
    <w:rsid w:val="002F1E52"/>
    <w:rsid w:val="002F7838"/>
    <w:rsid w:val="003001BD"/>
    <w:rsid w:val="0030296B"/>
    <w:rsid w:val="00302AB4"/>
    <w:rsid w:val="0032146F"/>
    <w:rsid w:val="00341E69"/>
    <w:rsid w:val="00346908"/>
    <w:rsid w:val="00353D35"/>
    <w:rsid w:val="003546A8"/>
    <w:rsid w:val="00357757"/>
    <w:rsid w:val="00383ABA"/>
    <w:rsid w:val="00393E89"/>
    <w:rsid w:val="003A017E"/>
    <w:rsid w:val="003C6DAF"/>
    <w:rsid w:val="003E3316"/>
    <w:rsid w:val="003E348A"/>
    <w:rsid w:val="003F00F3"/>
    <w:rsid w:val="003F25B8"/>
    <w:rsid w:val="00401519"/>
    <w:rsid w:val="00413D67"/>
    <w:rsid w:val="00421028"/>
    <w:rsid w:val="00430B04"/>
    <w:rsid w:val="0044090C"/>
    <w:rsid w:val="0045032C"/>
    <w:rsid w:val="00452BE4"/>
    <w:rsid w:val="00464ACB"/>
    <w:rsid w:val="00473CF5"/>
    <w:rsid w:val="00483348"/>
    <w:rsid w:val="00490B31"/>
    <w:rsid w:val="00492662"/>
    <w:rsid w:val="0049422B"/>
    <w:rsid w:val="004943D6"/>
    <w:rsid w:val="004A02A8"/>
    <w:rsid w:val="004A305F"/>
    <w:rsid w:val="004A64C5"/>
    <w:rsid w:val="004B6C97"/>
    <w:rsid w:val="004C224A"/>
    <w:rsid w:val="004D7737"/>
    <w:rsid w:val="004E0F65"/>
    <w:rsid w:val="004E4290"/>
    <w:rsid w:val="004E4709"/>
    <w:rsid w:val="004F068A"/>
    <w:rsid w:val="004F0824"/>
    <w:rsid w:val="004F0BF8"/>
    <w:rsid w:val="005023A4"/>
    <w:rsid w:val="005138C3"/>
    <w:rsid w:val="00514570"/>
    <w:rsid w:val="00523803"/>
    <w:rsid w:val="0052597C"/>
    <w:rsid w:val="0054612C"/>
    <w:rsid w:val="00552838"/>
    <w:rsid w:val="00565B8D"/>
    <w:rsid w:val="00582057"/>
    <w:rsid w:val="0058210E"/>
    <w:rsid w:val="0058662B"/>
    <w:rsid w:val="005A4051"/>
    <w:rsid w:val="005A5CDE"/>
    <w:rsid w:val="005C3BB1"/>
    <w:rsid w:val="006037E3"/>
    <w:rsid w:val="00611CEB"/>
    <w:rsid w:val="006138A2"/>
    <w:rsid w:val="00623F24"/>
    <w:rsid w:val="00640F26"/>
    <w:rsid w:val="006413B8"/>
    <w:rsid w:val="0064303B"/>
    <w:rsid w:val="00645F02"/>
    <w:rsid w:val="006472F1"/>
    <w:rsid w:val="006505CC"/>
    <w:rsid w:val="00652B71"/>
    <w:rsid w:val="00654F87"/>
    <w:rsid w:val="00661661"/>
    <w:rsid w:val="00674EEE"/>
    <w:rsid w:val="00682AC4"/>
    <w:rsid w:val="00682E89"/>
    <w:rsid w:val="006876DB"/>
    <w:rsid w:val="006975A0"/>
    <w:rsid w:val="006A6B11"/>
    <w:rsid w:val="006A73DD"/>
    <w:rsid w:val="006B1B33"/>
    <w:rsid w:val="006B5491"/>
    <w:rsid w:val="006C09D2"/>
    <w:rsid w:val="006C1753"/>
    <w:rsid w:val="006C590A"/>
    <w:rsid w:val="006E26FC"/>
    <w:rsid w:val="006E555C"/>
    <w:rsid w:val="007137FB"/>
    <w:rsid w:val="00715E5F"/>
    <w:rsid w:val="007277AF"/>
    <w:rsid w:val="00731B53"/>
    <w:rsid w:val="007320EE"/>
    <w:rsid w:val="0073508C"/>
    <w:rsid w:val="007365BD"/>
    <w:rsid w:val="00742683"/>
    <w:rsid w:val="0074580A"/>
    <w:rsid w:val="00755764"/>
    <w:rsid w:val="007671CD"/>
    <w:rsid w:val="007709AF"/>
    <w:rsid w:val="00771932"/>
    <w:rsid w:val="00773641"/>
    <w:rsid w:val="00781B2F"/>
    <w:rsid w:val="00783E86"/>
    <w:rsid w:val="0079401F"/>
    <w:rsid w:val="00795CFC"/>
    <w:rsid w:val="007A0A83"/>
    <w:rsid w:val="007C1526"/>
    <w:rsid w:val="007C746C"/>
    <w:rsid w:val="007D5E99"/>
    <w:rsid w:val="007D7F6B"/>
    <w:rsid w:val="007E56B6"/>
    <w:rsid w:val="007E7996"/>
    <w:rsid w:val="007F464D"/>
    <w:rsid w:val="007F5AAB"/>
    <w:rsid w:val="008027DC"/>
    <w:rsid w:val="008031F4"/>
    <w:rsid w:val="00811AC1"/>
    <w:rsid w:val="00813DFE"/>
    <w:rsid w:val="0081689A"/>
    <w:rsid w:val="00816EF3"/>
    <w:rsid w:val="00817163"/>
    <w:rsid w:val="00817BF9"/>
    <w:rsid w:val="00817EF4"/>
    <w:rsid w:val="008261EC"/>
    <w:rsid w:val="00830569"/>
    <w:rsid w:val="00843BED"/>
    <w:rsid w:val="008476E0"/>
    <w:rsid w:val="00850F1B"/>
    <w:rsid w:val="008517D5"/>
    <w:rsid w:val="00851B9F"/>
    <w:rsid w:val="00852AC7"/>
    <w:rsid w:val="00865DD5"/>
    <w:rsid w:val="00874AF7"/>
    <w:rsid w:val="00874C90"/>
    <w:rsid w:val="00877347"/>
    <w:rsid w:val="008911ED"/>
    <w:rsid w:val="008919A5"/>
    <w:rsid w:val="00891D7C"/>
    <w:rsid w:val="008A63EB"/>
    <w:rsid w:val="008B1554"/>
    <w:rsid w:val="008B3D0A"/>
    <w:rsid w:val="008E72A9"/>
    <w:rsid w:val="008E7429"/>
    <w:rsid w:val="008F48AF"/>
    <w:rsid w:val="0091298F"/>
    <w:rsid w:val="0091795B"/>
    <w:rsid w:val="0092119A"/>
    <w:rsid w:val="00954625"/>
    <w:rsid w:val="009554CC"/>
    <w:rsid w:val="00956D3E"/>
    <w:rsid w:val="0096426D"/>
    <w:rsid w:val="00964F1D"/>
    <w:rsid w:val="009706AF"/>
    <w:rsid w:val="00974BFF"/>
    <w:rsid w:val="009751DC"/>
    <w:rsid w:val="009923EF"/>
    <w:rsid w:val="009A4648"/>
    <w:rsid w:val="009B00C2"/>
    <w:rsid w:val="009B6662"/>
    <w:rsid w:val="009C0895"/>
    <w:rsid w:val="009C67D4"/>
    <w:rsid w:val="009D2333"/>
    <w:rsid w:val="009E521A"/>
    <w:rsid w:val="009E561C"/>
    <w:rsid w:val="009F34A2"/>
    <w:rsid w:val="00A02A7B"/>
    <w:rsid w:val="00A12324"/>
    <w:rsid w:val="00A278CF"/>
    <w:rsid w:val="00A311B5"/>
    <w:rsid w:val="00A3280B"/>
    <w:rsid w:val="00A336B2"/>
    <w:rsid w:val="00A340F1"/>
    <w:rsid w:val="00A4198B"/>
    <w:rsid w:val="00A50D9A"/>
    <w:rsid w:val="00A52ACC"/>
    <w:rsid w:val="00A56CC3"/>
    <w:rsid w:val="00A80283"/>
    <w:rsid w:val="00A820C0"/>
    <w:rsid w:val="00A91540"/>
    <w:rsid w:val="00AA66D2"/>
    <w:rsid w:val="00AB4144"/>
    <w:rsid w:val="00AB6D5C"/>
    <w:rsid w:val="00AB6E24"/>
    <w:rsid w:val="00AC18A0"/>
    <w:rsid w:val="00AC42E3"/>
    <w:rsid w:val="00AD0A2D"/>
    <w:rsid w:val="00AE50AC"/>
    <w:rsid w:val="00AE647D"/>
    <w:rsid w:val="00AF1A0B"/>
    <w:rsid w:val="00B05C80"/>
    <w:rsid w:val="00B26EE1"/>
    <w:rsid w:val="00B323F2"/>
    <w:rsid w:val="00B34EC1"/>
    <w:rsid w:val="00B35DE6"/>
    <w:rsid w:val="00B43FE0"/>
    <w:rsid w:val="00B457D6"/>
    <w:rsid w:val="00B50E3B"/>
    <w:rsid w:val="00B53D9D"/>
    <w:rsid w:val="00B55234"/>
    <w:rsid w:val="00B6324B"/>
    <w:rsid w:val="00B639B1"/>
    <w:rsid w:val="00B71BF2"/>
    <w:rsid w:val="00B732E3"/>
    <w:rsid w:val="00B84572"/>
    <w:rsid w:val="00B8755F"/>
    <w:rsid w:val="00BA2136"/>
    <w:rsid w:val="00BA401B"/>
    <w:rsid w:val="00BB79AE"/>
    <w:rsid w:val="00BC1C3C"/>
    <w:rsid w:val="00BC286F"/>
    <w:rsid w:val="00BC2937"/>
    <w:rsid w:val="00BD576F"/>
    <w:rsid w:val="00BD7544"/>
    <w:rsid w:val="00BE76BB"/>
    <w:rsid w:val="00BF3C3A"/>
    <w:rsid w:val="00C01F39"/>
    <w:rsid w:val="00C05AF6"/>
    <w:rsid w:val="00C06FC5"/>
    <w:rsid w:val="00C13AD1"/>
    <w:rsid w:val="00C22664"/>
    <w:rsid w:val="00C33613"/>
    <w:rsid w:val="00C35CCD"/>
    <w:rsid w:val="00C54452"/>
    <w:rsid w:val="00C5504F"/>
    <w:rsid w:val="00C67888"/>
    <w:rsid w:val="00C755D3"/>
    <w:rsid w:val="00C810CA"/>
    <w:rsid w:val="00C81EFA"/>
    <w:rsid w:val="00C839BE"/>
    <w:rsid w:val="00C84504"/>
    <w:rsid w:val="00C9101C"/>
    <w:rsid w:val="00C92833"/>
    <w:rsid w:val="00C940A3"/>
    <w:rsid w:val="00CA40FE"/>
    <w:rsid w:val="00CC1263"/>
    <w:rsid w:val="00CC7440"/>
    <w:rsid w:val="00CE7139"/>
    <w:rsid w:val="00CF0E46"/>
    <w:rsid w:val="00CF7C99"/>
    <w:rsid w:val="00D03FC7"/>
    <w:rsid w:val="00D16AD4"/>
    <w:rsid w:val="00D179E3"/>
    <w:rsid w:val="00D30994"/>
    <w:rsid w:val="00D37F6D"/>
    <w:rsid w:val="00D4303B"/>
    <w:rsid w:val="00D435CD"/>
    <w:rsid w:val="00D459E5"/>
    <w:rsid w:val="00D51E1F"/>
    <w:rsid w:val="00D54891"/>
    <w:rsid w:val="00D76C5D"/>
    <w:rsid w:val="00D808B5"/>
    <w:rsid w:val="00D93BAB"/>
    <w:rsid w:val="00DA10EB"/>
    <w:rsid w:val="00DB01C9"/>
    <w:rsid w:val="00DC0598"/>
    <w:rsid w:val="00DD0984"/>
    <w:rsid w:val="00DD7F45"/>
    <w:rsid w:val="00E22E85"/>
    <w:rsid w:val="00E27112"/>
    <w:rsid w:val="00E3413C"/>
    <w:rsid w:val="00E40B01"/>
    <w:rsid w:val="00E46B2A"/>
    <w:rsid w:val="00E56CEC"/>
    <w:rsid w:val="00E67DD6"/>
    <w:rsid w:val="00E750F5"/>
    <w:rsid w:val="00E84351"/>
    <w:rsid w:val="00E910FE"/>
    <w:rsid w:val="00E913EF"/>
    <w:rsid w:val="00E94A19"/>
    <w:rsid w:val="00EA1402"/>
    <w:rsid w:val="00EB72BF"/>
    <w:rsid w:val="00EC2323"/>
    <w:rsid w:val="00ED0B59"/>
    <w:rsid w:val="00F0404A"/>
    <w:rsid w:val="00F05161"/>
    <w:rsid w:val="00F10426"/>
    <w:rsid w:val="00F21DD4"/>
    <w:rsid w:val="00F22678"/>
    <w:rsid w:val="00F25423"/>
    <w:rsid w:val="00F35D1C"/>
    <w:rsid w:val="00F4026B"/>
    <w:rsid w:val="00F4403D"/>
    <w:rsid w:val="00F46224"/>
    <w:rsid w:val="00F469D2"/>
    <w:rsid w:val="00F4787C"/>
    <w:rsid w:val="00F52295"/>
    <w:rsid w:val="00F73303"/>
    <w:rsid w:val="00F8267E"/>
    <w:rsid w:val="00F83BE4"/>
    <w:rsid w:val="00F85678"/>
    <w:rsid w:val="00F927CF"/>
    <w:rsid w:val="00FA0DBC"/>
    <w:rsid w:val="00FA601D"/>
    <w:rsid w:val="00FA75FC"/>
    <w:rsid w:val="00FC049B"/>
    <w:rsid w:val="00FD5776"/>
    <w:rsid w:val="00FE1ED1"/>
    <w:rsid w:val="00FF37EB"/>
    <w:rsid w:val="00FF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83036C0"/>
  <w15:docId w15:val="{12115D7C-29C2-45A2-AF7A-95A6A43D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22678"/>
    <w:rPr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96426D"/>
    <w:pPr>
      <w:keepNext/>
      <w:spacing w:before="180" w:after="140"/>
      <w:jc w:val="both"/>
      <w:outlineLvl w:val="2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01F3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E50AC"/>
    <w:pPr>
      <w:ind w:left="720"/>
    </w:pPr>
  </w:style>
  <w:style w:type="table" w:styleId="TableGrid">
    <w:name w:val="Table Grid"/>
    <w:basedOn w:val="TableNormal"/>
    <w:rsid w:val="00B63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817B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17BF9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817B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17BF9"/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semiHidden/>
    <w:unhideWhenUsed/>
    <w:rsid w:val="008E72A9"/>
  </w:style>
  <w:style w:type="character" w:customStyle="1" w:styleId="Heading3Char">
    <w:name w:val="Heading 3 Char"/>
    <w:basedOn w:val="DefaultParagraphFont"/>
    <w:link w:val="Heading3"/>
    <w:uiPriority w:val="9"/>
    <w:rsid w:val="0096426D"/>
    <w:rPr>
      <w:b/>
      <w:bCs/>
      <w:i/>
      <w:iCs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95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F867E-5CEE-4C62-A53C-70678F335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Dijana Kasapović</cp:lastModifiedBy>
  <cp:revision>63</cp:revision>
  <cp:lastPrinted>2018-08-30T13:41:00Z</cp:lastPrinted>
  <dcterms:created xsi:type="dcterms:W3CDTF">2017-12-26T11:00:00Z</dcterms:created>
  <dcterms:modified xsi:type="dcterms:W3CDTF">2020-04-09T07:36:00Z</dcterms:modified>
</cp:coreProperties>
</file>