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3F0F6" w14:textId="3234BCF9" w:rsidR="00CB00E6" w:rsidRPr="008D6F5B" w:rsidRDefault="00CB00E6" w:rsidP="00CB00E6">
      <w:pPr>
        <w:tabs>
          <w:tab w:val="left" w:pos="7096"/>
        </w:tabs>
        <w:jc w:val="center"/>
        <w:rPr>
          <w:rFonts w:ascii="Times New Roman" w:hAnsi="Times New Roman"/>
          <w:b/>
          <w:sz w:val="28"/>
          <w:szCs w:val="28"/>
        </w:rPr>
      </w:pPr>
      <w:r w:rsidRPr="008D6F5B">
        <w:rPr>
          <w:rFonts w:ascii="Times New Roman" w:hAnsi="Times New Roman"/>
          <w:b/>
          <w:sz w:val="28"/>
          <w:szCs w:val="28"/>
        </w:rPr>
        <w:t xml:space="preserve">AMENDMENT No. </w:t>
      </w:r>
      <w:r w:rsidR="00213EE1">
        <w:rPr>
          <w:rFonts w:ascii="Times New Roman" w:hAnsi="Times New Roman"/>
          <w:b/>
          <w:sz w:val="28"/>
          <w:szCs w:val="28"/>
        </w:rPr>
        <w:t>1</w:t>
      </w:r>
      <w:r w:rsidR="002F343B">
        <w:rPr>
          <w:rFonts w:ascii="Times New Roman" w:hAnsi="Times New Roman"/>
          <w:b/>
          <w:sz w:val="28"/>
          <w:szCs w:val="28"/>
        </w:rPr>
        <w:t xml:space="preserve"> </w:t>
      </w:r>
      <w:r w:rsidRPr="008D6F5B">
        <w:rPr>
          <w:rFonts w:ascii="Times New Roman" w:hAnsi="Times New Roman"/>
          <w:b/>
          <w:sz w:val="28"/>
          <w:szCs w:val="28"/>
        </w:rPr>
        <w:t xml:space="preserve">TO </w:t>
      </w:r>
      <w:r w:rsidR="00213EE1">
        <w:rPr>
          <w:rFonts w:ascii="Times New Roman" w:hAnsi="Times New Roman"/>
          <w:b/>
          <w:sz w:val="28"/>
          <w:szCs w:val="28"/>
        </w:rPr>
        <w:t>TENDER DOCUMENTS</w:t>
      </w:r>
      <w:r w:rsidRPr="008D6F5B">
        <w:rPr>
          <w:rFonts w:ascii="Times New Roman" w:hAnsi="Times New Roman"/>
          <w:b/>
          <w:sz w:val="28"/>
          <w:szCs w:val="28"/>
        </w:rPr>
        <w:t xml:space="preserve"> </w:t>
      </w:r>
    </w:p>
    <w:p w14:paraId="709FBD78" w14:textId="6BD57600" w:rsidR="00CB00E6" w:rsidRPr="003A75D1" w:rsidRDefault="00CB00E6" w:rsidP="00CB00E6">
      <w:pPr>
        <w:tabs>
          <w:tab w:val="left" w:pos="7096"/>
        </w:tabs>
        <w:jc w:val="center"/>
        <w:rPr>
          <w:rFonts w:ascii="Times New Roman" w:hAnsi="Times New Roman"/>
          <w:b/>
          <w:sz w:val="24"/>
          <w:szCs w:val="24"/>
        </w:rPr>
      </w:pPr>
      <w:r w:rsidRPr="003A75D1">
        <w:rPr>
          <w:rFonts w:ascii="Times New Roman" w:hAnsi="Times New Roman"/>
          <w:b/>
          <w:sz w:val="24"/>
          <w:szCs w:val="24"/>
        </w:rPr>
        <w:t xml:space="preserve">Issued on </w:t>
      </w:r>
      <w:bookmarkStart w:id="0" w:name="_Hlk519597336"/>
      <w:r w:rsidR="007A25F6">
        <w:rPr>
          <w:rFonts w:ascii="Times New Roman" w:hAnsi="Times New Roman"/>
          <w:b/>
          <w:sz w:val="24"/>
          <w:szCs w:val="24"/>
        </w:rPr>
        <w:t>30</w:t>
      </w:r>
      <w:r w:rsidRPr="00213EE1">
        <w:rPr>
          <w:rFonts w:ascii="Times New Roman" w:hAnsi="Times New Roman"/>
          <w:b/>
          <w:sz w:val="24"/>
          <w:szCs w:val="24"/>
          <w:vertAlign w:val="superscript"/>
        </w:rPr>
        <w:t>th</w:t>
      </w:r>
      <w:r w:rsidRPr="003A75D1">
        <w:rPr>
          <w:rFonts w:ascii="Times New Roman" w:hAnsi="Times New Roman"/>
          <w:b/>
          <w:sz w:val="24"/>
          <w:szCs w:val="24"/>
        </w:rPr>
        <w:t xml:space="preserve"> of </w:t>
      </w:r>
      <w:r w:rsidR="00BD1D27">
        <w:rPr>
          <w:rFonts w:ascii="Times New Roman" w:hAnsi="Times New Roman"/>
          <w:b/>
          <w:sz w:val="24"/>
          <w:szCs w:val="24"/>
        </w:rPr>
        <w:t>Ju</w:t>
      </w:r>
      <w:r w:rsidR="00C858AB">
        <w:rPr>
          <w:rFonts w:ascii="Times New Roman" w:hAnsi="Times New Roman"/>
          <w:b/>
          <w:sz w:val="24"/>
          <w:szCs w:val="24"/>
        </w:rPr>
        <w:t>ly</w:t>
      </w:r>
      <w:r w:rsidRPr="003A75D1">
        <w:rPr>
          <w:rFonts w:ascii="Times New Roman" w:hAnsi="Times New Roman"/>
          <w:b/>
          <w:sz w:val="24"/>
          <w:szCs w:val="24"/>
        </w:rPr>
        <w:t xml:space="preserve"> 20</w:t>
      </w:r>
      <w:bookmarkEnd w:id="0"/>
      <w:r w:rsidRPr="003A75D1">
        <w:rPr>
          <w:rFonts w:ascii="Times New Roman" w:hAnsi="Times New Roman"/>
          <w:b/>
          <w:sz w:val="24"/>
          <w:szCs w:val="24"/>
        </w:rPr>
        <w:t>2</w:t>
      </w:r>
      <w:r w:rsidR="00C858AB">
        <w:rPr>
          <w:rFonts w:ascii="Times New Roman" w:hAnsi="Times New Roman"/>
          <w:b/>
          <w:sz w:val="24"/>
          <w:szCs w:val="24"/>
        </w:rPr>
        <w:t>1</w:t>
      </w:r>
    </w:p>
    <w:p w14:paraId="31699CAA" w14:textId="1A45C825" w:rsidR="008769BF" w:rsidRDefault="008D6F5B" w:rsidP="003A75D1">
      <w:pPr>
        <w:jc w:val="center"/>
        <w:rPr>
          <w:rFonts w:ascii="Times New Roman" w:hAnsi="Times New Roman"/>
          <w:b/>
          <w:sz w:val="28"/>
          <w:szCs w:val="28"/>
        </w:rPr>
      </w:pPr>
      <w:r w:rsidRPr="008D6F5B">
        <w:rPr>
          <w:rFonts w:ascii="Times New Roman" w:hAnsi="Times New Roman"/>
          <w:b/>
          <w:sz w:val="28"/>
          <w:szCs w:val="28"/>
        </w:rPr>
        <w:t xml:space="preserve">FOR </w:t>
      </w:r>
      <w:bookmarkStart w:id="1" w:name="_Hlk22908219"/>
      <w:r w:rsidRPr="008D6F5B">
        <w:rPr>
          <w:rFonts w:ascii="Times New Roman" w:hAnsi="Times New Roman"/>
          <w:b/>
          <w:sz w:val="28"/>
          <w:szCs w:val="28"/>
        </w:rPr>
        <w:t xml:space="preserve">THE </w:t>
      </w:r>
      <w:bookmarkEnd w:id="1"/>
      <w:r w:rsidRPr="008D6F5B">
        <w:rPr>
          <w:rFonts w:ascii="Times New Roman" w:hAnsi="Times New Roman"/>
          <w:b/>
          <w:sz w:val="28"/>
          <w:szCs w:val="28"/>
        </w:rPr>
        <w:t xml:space="preserve">PROCUREMENT OF </w:t>
      </w:r>
      <w:r w:rsidR="0046407F">
        <w:rPr>
          <w:rFonts w:ascii="Times New Roman" w:hAnsi="Times New Roman"/>
          <w:b/>
          <w:sz w:val="28"/>
          <w:szCs w:val="28"/>
        </w:rPr>
        <w:t>IT EQUIPMENT AND HOSPITAL FURNISHING FOR THE NEW BUILDING OF INSTITUTE FOR CARDIOVASCULAR DISEASE – DEDINJE 2</w:t>
      </w:r>
    </w:p>
    <w:p w14:paraId="3B3495F6" w14:textId="4DCF76FB" w:rsidR="003A75D1" w:rsidRPr="008D6F5B" w:rsidRDefault="008D6F5B" w:rsidP="003A75D1">
      <w:pPr>
        <w:jc w:val="center"/>
        <w:rPr>
          <w:rFonts w:ascii="Times New Roman" w:hAnsi="Times New Roman"/>
          <w:b/>
          <w:sz w:val="28"/>
          <w:szCs w:val="28"/>
        </w:rPr>
      </w:pPr>
      <w:r w:rsidRPr="008D6F5B">
        <w:rPr>
          <w:rFonts w:ascii="Times New Roman" w:hAnsi="Times New Roman"/>
          <w:b/>
          <w:sz w:val="28"/>
          <w:szCs w:val="28"/>
        </w:rPr>
        <w:t>NO. IOP/</w:t>
      </w:r>
      <w:r w:rsidR="0046407F">
        <w:rPr>
          <w:rFonts w:ascii="Times New Roman" w:hAnsi="Times New Roman"/>
          <w:b/>
          <w:sz w:val="28"/>
          <w:szCs w:val="28"/>
        </w:rPr>
        <w:t>54</w:t>
      </w:r>
      <w:r w:rsidRPr="008D6F5B">
        <w:rPr>
          <w:rFonts w:ascii="Times New Roman" w:hAnsi="Times New Roman"/>
          <w:b/>
          <w:sz w:val="28"/>
          <w:szCs w:val="28"/>
        </w:rPr>
        <w:t>-20</w:t>
      </w:r>
      <w:r w:rsidR="0046407F">
        <w:rPr>
          <w:rFonts w:ascii="Times New Roman" w:hAnsi="Times New Roman"/>
          <w:b/>
          <w:sz w:val="28"/>
          <w:szCs w:val="28"/>
        </w:rPr>
        <w:t>21</w:t>
      </w:r>
      <w:r w:rsidRPr="008D6F5B">
        <w:rPr>
          <w:rFonts w:ascii="Times New Roman" w:hAnsi="Times New Roman"/>
          <w:b/>
          <w:sz w:val="28"/>
          <w:szCs w:val="28"/>
        </w:rPr>
        <w:t>/UHI</w:t>
      </w:r>
    </w:p>
    <w:p w14:paraId="6B69D176" w14:textId="77777777" w:rsidR="003A75D1" w:rsidRDefault="003A75D1" w:rsidP="00CB00E6">
      <w:pPr>
        <w:spacing w:after="100" w:afterAutospacing="1"/>
        <w:jc w:val="both"/>
        <w:rPr>
          <w:rFonts w:ascii="Times New Roman" w:hAnsi="Times New Roman"/>
          <w:sz w:val="24"/>
          <w:szCs w:val="24"/>
        </w:rPr>
      </w:pPr>
    </w:p>
    <w:p w14:paraId="55958690" w14:textId="442E5DFF" w:rsidR="00CB00E6" w:rsidRPr="00974DB5" w:rsidRDefault="003A75D1" w:rsidP="00CB00E6">
      <w:pPr>
        <w:spacing w:after="100" w:afterAutospacing="1"/>
        <w:jc w:val="both"/>
        <w:rPr>
          <w:rFonts w:ascii="Times New Roman" w:hAnsi="Times New Roman"/>
          <w:sz w:val="24"/>
          <w:szCs w:val="24"/>
        </w:rPr>
      </w:pPr>
      <w:r>
        <w:rPr>
          <w:rFonts w:ascii="Times New Roman" w:hAnsi="Times New Roman"/>
          <w:sz w:val="24"/>
          <w:szCs w:val="24"/>
        </w:rPr>
        <w:t>In</w:t>
      </w:r>
      <w:r w:rsidR="00CB00E6" w:rsidRPr="003A75D1">
        <w:rPr>
          <w:rFonts w:ascii="Times New Roman" w:hAnsi="Times New Roman"/>
          <w:sz w:val="24"/>
          <w:szCs w:val="24"/>
        </w:rPr>
        <w:t xml:space="preserve"> accordance with the Clause 8. Part 1. </w:t>
      </w:r>
      <w:bookmarkStart w:id="2" w:name="_Hlk519170825"/>
      <w:r w:rsidR="00CB00E6" w:rsidRPr="003A75D1">
        <w:rPr>
          <w:rFonts w:ascii="Times New Roman" w:hAnsi="Times New Roman"/>
          <w:sz w:val="24"/>
          <w:szCs w:val="24"/>
        </w:rPr>
        <w:t>Bidding Procedures, Section I. Instructions to Bidders</w:t>
      </w:r>
      <w:bookmarkEnd w:id="2"/>
      <w:r w:rsidR="00CB00E6" w:rsidRPr="003A75D1">
        <w:rPr>
          <w:rFonts w:ascii="Times New Roman" w:hAnsi="Times New Roman"/>
          <w:sz w:val="24"/>
          <w:szCs w:val="24"/>
        </w:rPr>
        <w:t xml:space="preserve">, Contents of Bidding Documents, Amendment of Bidding Documents of the Procurement Documents, Public Investment Management Office, No. 11 Nemanjina street, Republic of Serbia, as the Purchaser, hereby notifies all persons concerned for </w:t>
      </w:r>
      <w:r w:rsidR="0046407F" w:rsidRPr="00C858AB">
        <w:rPr>
          <w:rFonts w:ascii="Times New Roman" w:hAnsi="Times New Roman"/>
          <w:sz w:val="24"/>
          <w:szCs w:val="24"/>
        </w:rPr>
        <w:t>Procurement of IT equipment and Hospital furnishing for the new building of Institute for cardiovascular disease – Dedinje 2, Belgrade, no. IOP/54-2021/UHI</w:t>
      </w:r>
      <w:r w:rsidR="00CB00E6" w:rsidRPr="003A75D1">
        <w:rPr>
          <w:rFonts w:ascii="Times New Roman" w:hAnsi="Times New Roman"/>
          <w:sz w:val="24"/>
          <w:szCs w:val="24"/>
        </w:rPr>
        <w:t xml:space="preserve">, that there has been an </w:t>
      </w:r>
      <w:r w:rsidR="00CB00E6" w:rsidRPr="00974DB5">
        <w:rPr>
          <w:rFonts w:ascii="Times New Roman" w:hAnsi="Times New Roman"/>
          <w:sz w:val="24"/>
          <w:szCs w:val="24"/>
        </w:rPr>
        <w:t xml:space="preserve">amendment made in the </w:t>
      </w:r>
      <w:r w:rsidR="00213EE1">
        <w:rPr>
          <w:rFonts w:ascii="Times New Roman" w:hAnsi="Times New Roman"/>
          <w:sz w:val="24"/>
          <w:szCs w:val="24"/>
        </w:rPr>
        <w:t>Tender Documents.</w:t>
      </w:r>
    </w:p>
    <w:p w14:paraId="62D21EBA" w14:textId="3575324C" w:rsidR="00AD3289" w:rsidRPr="00974DB5" w:rsidRDefault="00CB00E6" w:rsidP="003A75D1">
      <w:pPr>
        <w:jc w:val="both"/>
        <w:rPr>
          <w:rFonts w:ascii="Times New Roman" w:hAnsi="Times New Roman"/>
          <w:sz w:val="24"/>
          <w:szCs w:val="24"/>
        </w:rPr>
      </w:pPr>
      <w:r w:rsidRPr="00974DB5">
        <w:rPr>
          <w:rFonts w:ascii="Times New Roman" w:hAnsi="Times New Roman"/>
          <w:sz w:val="24"/>
          <w:szCs w:val="24"/>
        </w:rPr>
        <w:t>The following provisions of Tender Documents are hereby replaced as follows:</w:t>
      </w:r>
    </w:p>
    <w:p w14:paraId="5B48DFB1" w14:textId="5AC892BC" w:rsidR="00E03C25" w:rsidRPr="00F10F5C" w:rsidRDefault="00E03C25" w:rsidP="00AD3289">
      <w:pPr>
        <w:pStyle w:val="ListParagraph"/>
        <w:numPr>
          <w:ilvl w:val="0"/>
          <w:numId w:val="3"/>
        </w:numPr>
        <w:jc w:val="both"/>
        <w:rPr>
          <w:rFonts w:ascii="Times New Roman" w:hAnsi="Times New Roman" w:cs="Times New Roman"/>
          <w:b/>
          <w:sz w:val="24"/>
          <w:szCs w:val="24"/>
          <w:lang w:val="en-GB"/>
        </w:rPr>
      </w:pPr>
      <w:r w:rsidRPr="00974DB5">
        <w:rPr>
          <w:rFonts w:ascii="Times New Roman" w:hAnsi="Times New Roman" w:cs="Times New Roman"/>
          <w:b/>
          <w:sz w:val="24"/>
          <w:szCs w:val="24"/>
          <w:u w:val="single"/>
          <w:lang w:val="en-GB"/>
        </w:rPr>
        <w:t>Tender Documents are changed in Technical Specification, Lot 2,</w:t>
      </w:r>
      <w:r w:rsidR="00661407" w:rsidRPr="00974DB5">
        <w:rPr>
          <w:rFonts w:ascii="Times New Roman" w:hAnsi="Times New Roman" w:cs="Times New Roman"/>
          <w:b/>
          <w:sz w:val="24"/>
          <w:szCs w:val="24"/>
          <w:u w:val="single"/>
          <w:lang w:val="en-GB"/>
        </w:rPr>
        <w:t xml:space="preserve"> </w:t>
      </w:r>
      <w:r w:rsidR="00BB442C" w:rsidRPr="00974DB5">
        <w:rPr>
          <w:rFonts w:ascii="Times New Roman" w:hAnsi="Times New Roman" w:cs="Times New Roman"/>
          <w:b/>
          <w:sz w:val="24"/>
          <w:szCs w:val="24"/>
          <w:u w:val="single"/>
          <w:lang w:val="en-GB"/>
        </w:rPr>
        <w:t>L</w:t>
      </w:r>
      <w:r w:rsidR="00661407" w:rsidRPr="00974DB5">
        <w:rPr>
          <w:rFonts w:ascii="Times New Roman" w:hAnsi="Times New Roman" w:cs="Times New Roman"/>
          <w:b/>
          <w:sz w:val="24"/>
          <w:szCs w:val="24"/>
          <w:u w:val="single"/>
          <w:lang w:val="en-GB"/>
        </w:rPr>
        <w:t>ine</w:t>
      </w:r>
      <w:r w:rsidR="00BB442C" w:rsidRPr="00974DB5">
        <w:rPr>
          <w:rFonts w:ascii="Times New Roman" w:hAnsi="Times New Roman" w:cs="Times New Roman"/>
          <w:b/>
          <w:sz w:val="24"/>
          <w:szCs w:val="24"/>
          <w:u w:val="single"/>
          <w:lang w:val="en-GB"/>
        </w:rPr>
        <w:t xml:space="preserve"> item no.</w:t>
      </w:r>
      <w:r w:rsidR="00F10F5C">
        <w:rPr>
          <w:rFonts w:ascii="Times New Roman" w:hAnsi="Times New Roman" w:cs="Times New Roman"/>
          <w:b/>
          <w:sz w:val="24"/>
          <w:szCs w:val="24"/>
          <w:u w:val="single"/>
          <w:lang w:val="en-GB"/>
        </w:rPr>
        <w:t>87</w:t>
      </w:r>
      <w:r w:rsidR="00BB442C" w:rsidRPr="00974DB5">
        <w:rPr>
          <w:rFonts w:ascii="Times New Roman" w:hAnsi="Times New Roman" w:cs="Times New Roman"/>
          <w:b/>
          <w:sz w:val="24"/>
          <w:szCs w:val="24"/>
          <w:u w:val="single"/>
          <w:lang w:val="en-GB"/>
        </w:rPr>
        <w:t xml:space="preserve">. </w:t>
      </w:r>
      <w:r w:rsidR="00F10F5C" w:rsidRPr="00F10F5C">
        <w:rPr>
          <w:rFonts w:ascii="Times New Roman" w:hAnsi="Times New Roman" w:cs="Times New Roman"/>
          <w:b/>
          <w:sz w:val="24"/>
          <w:szCs w:val="24"/>
          <w:u w:val="single"/>
          <w:lang w:val="en-GB"/>
        </w:rPr>
        <w:t>RESTAURANT - DINING TABLE</w:t>
      </w:r>
      <w:r w:rsidR="00F10F5C">
        <w:rPr>
          <w:rFonts w:ascii="Times New Roman" w:hAnsi="Times New Roman" w:cs="Times New Roman"/>
          <w:b/>
          <w:sz w:val="24"/>
          <w:szCs w:val="24"/>
          <w:u w:val="single"/>
          <w:lang w:val="en-GB"/>
        </w:rPr>
        <w:t>:</w:t>
      </w:r>
    </w:p>
    <w:p w14:paraId="5BB22D48" w14:textId="2CCCC70F" w:rsidR="00F10F5C" w:rsidRPr="00C858AB" w:rsidRDefault="00F10F5C" w:rsidP="00F10F5C">
      <w:pPr>
        <w:pStyle w:val="ListParagraph"/>
        <w:jc w:val="both"/>
        <w:rPr>
          <w:rFonts w:ascii="Times New Roman" w:hAnsi="Times New Roman" w:cs="Times New Roman"/>
          <w:bCs/>
          <w:sz w:val="24"/>
          <w:szCs w:val="24"/>
          <w:lang w:val="en-GB"/>
        </w:rPr>
      </w:pPr>
      <w:r w:rsidRPr="00C858AB">
        <w:rPr>
          <w:rFonts w:ascii="Times New Roman" w:hAnsi="Times New Roman" w:cs="Times New Roman"/>
          <w:bCs/>
          <w:sz w:val="24"/>
          <w:szCs w:val="24"/>
          <w:lang w:val="en-GB"/>
        </w:rPr>
        <w:t>New quantity is 82</w:t>
      </w:r>
    </w:p>
    <w:p w14:paraId="46FD5DC5" w14:textId="11670E92" w:rsidR="00F10F5C" w:rsidRDefault="00F10F5C" w:rsidP="00F10F5C">
      <w:pPr>
        <w:pStyle w:val="ListParagraph"/>
        <w:numPr>
          <w:ilvl w:val="0"/>
          <w:numId w:val="3"/>
        </w:numPr>
        <w:jc w:val="both"/>
        <w:rPr>
          <w:rFonts w:ascii="Times New Roman" w:hAnsi="Times New Roman" w:cs="Times New Roman"/>
          <w:b/>
          <w:sz w:val="24"/>
          <w:szCs w:val="24"/>
          <w:u w:val="single"/>
          <w:lang w:val="en-GB"/>
        </w:rPr>
      </w:pPr>
      <w:r w:rsidRPr="00974DB5">
        <w:rPr>
          <w:rFonts w:ascii="Times New Roman" w:hAnsi="Times New Roman" w:cs="Times New Roman"/>
          <w:b/>
          <w:sz w:val="24"/>
          <w:szCs w:val="24"/>
          <w:u w:val="single"/>
          <w:lang w:val="en-GB"/>
        </w:rPr>
        <w:t>Tender Documents are changed in Technical Specification, Lot 2, Line item no.</w:t>
      </w:r>
      <w:r>
        <w:rPr>
          <w:rFonts w:ascii="Times New Roman" w:hAnsi="Times New Roman" w:cs="Times New Roman"/>
          <w:b/>
          <w:sz w:val="24"/>
          <w:szCs w:val="24"/>
          <w:u w:val="single"/>
          <w:lang w:val="en-GB"/>
        </w:rPr>
        <w:t>88</w:t>
      </w:r>
      <w:r w:rsidRPr="00974DB5">
        <w:rPr>
          <w:rFonts w:ascii="Times New Roman" w:hAnsi="Times New Roman" w:cs="Times New Roman"/>
          <w:b/>
          <w:sz w:val="24"/>
          <w:szCs w:val="24"/>
          <w:u w:val="single"/>
          <w:lang w:val="en-GB"/>
        </w:rPr>
        <w:t>.</w:t>
      </w:r>
    </w:p>
    <w:p w14:paraId="711AF07C" w14:textId="3135F5A4" w:rsidR="00F10F5C" w:rsidRDefault="00F10F5C" w:rsidP="00F10F5C">
      <w:pPr>
        <w:pStyle w:val="ListParagraph"/>
        <w:jc w:val="both"/>
        <w:rPr>
          <w:rFonts w:ascii="Times New Roman" w:hAnsi="Times New Roman" w:cs="Times New Roman"/>
          <w:b/>
          <w:sz w:val="24"/>
          <w:szCs w:val="24"/>
          <w:u w:val="single"/>
          <w:lang w:val="en-GB"/>
        </w:rPr>
      </w:pPr>
      <w:r w:rsidRPr="00F10F5C">
        <w:rPr>
          <w:rFonts w:ascii="Times New Roman" w:hAnsi="Times New Roman" w:cs="Times New Roman"/>
          <w:b/>
          <w:sz w:val="24"/>
          <w:szCs w:val="24"/>
          <w:u w:val="single"/>
          <w:lang w:val="en-GB"/>
        </w:rPr>
        <w:t>RESTAURANT - DINING CHAIR</w:t>
      </w:r>
      <w:r>
        <w:rPr>
          <w:rFonts w:ascii="Times New Roman" w:hAnsi="Times New Roman" w:cs="Times New Roman"/>
          <w:b/>
          <w:sz w:val="24"/>
          <w:szCs w:val="24"/>
          <w:u w:val="single"/>
          <w:lang w:val="en-GB"/>
        </w:rPr>
        <w:t>:</w:t>
      </w:r>
    </w:p>
    <w:p w14:paraId="49A3563C" w14:textId="4A080E61" w:rsidR="00F10F5C" w:rsidRPr="00C858AB" w:rsidRDefault="00F10F5C" w:rsidP="00F10F5C">
      <w:pPr>
        <w:pStyle w:val="ListParagraph"/>
        <w:jc w:val="both"/>
        <w:rPr>
          <w:rFonts w:ascii="Times New Roman" w:hAnsi="Times New Roman" w:cs="Times New Roman"/>
          <w:bCs/>
          <w:sz w:val="24"/>
          <w:szCs w:val="24"/>
          <w:lang w:val="en-GB"/>
        </w:rPr>
      </w:pPr>
      <w:r w:rsidRPr="00C858AB">
        <w:rPr>
          <w:rFonts w:ascii="Times New Roman" w:hAnsi="Times New Roman" w:cs="Times New Roman"/>
          <w:bCs/>
          <w:sz w:val="24"/>
          <w:szCs w:val="24"/>
          <w:lang w:val="en-GB"/>
        </w:rPr>
        <w:t>New quantity is 186</w:t>
      </w:r>
    </w:p>
    <w:p w14:paraId="638078D4" w14:textId="65BB315F" w:rsidR="00F10F5C" w:rsidRDefault="00F10F5C" w:rsidP="00F10F5C">
      <w:pPr>
        <w:pStyle w:val="ListParagraph"/>
        <w:numPr>
          <w:ilvl w:val="0"/>
          <w:numId w:val="3"/>
        </w:numPr>
        <w:jc w:val="both"/>
        <w:rPr>
          <w:rFonts w:ascii="Times New Roman" w:hAnsi="Times New Roman" w:cs="Times New Roman"/>
          <w:b/>
          <w:sz w:val="24"/>
          <w:szCs w:val="24"/>
          <w:u w:val="single"/>
          <w:lang w:val="en-GB"/>
        </w:rPr>
      </w:pPr>
      <w:r w:rsidRPr="00974DB5">
        <w:rPr>
          <w:rFonts w:ascii="Times New Roman" w:hAnsi="Times New Roman" w:cs="Times New Roman"/>
          <w:b/>
          <w:sz w:val="24"/>
          <w:szCs w:val="24"/>
          <w:u w:val="single"/>
          <w:lang w:val="en-GB"/>
        </w:rPr>
        <w:t>Tender Documents are changed in Technical Specification, Lot 2, Line item no.</w:t>
      </w:r>
      <w:r>
        <w:rPr>
          <w:rFonts w:ascii="Times New Roman" w:hAnsi="Times New Roman" w:cs="Times New Roman"/>
          <w:b/>
          <w:sz w:val="24"/>
          <w:szCs w:val="24"/>
          <w:u w:val="single"/>
          <w:lang w:val="en-GB"/>
        </w:rPr>
        <w:t>122 -</w:t>
      </w:r>
      <w:r w:rsidRPr="00F10F5C">
        <w:rPr>
          <w:rFonts w:ascii="Times New Roman" w:hAnsi="Times New Roman" w:cs="Times New Roman"/>
          <w:b/>
          <w:sz w:val="24"/>
          <w:szCs w:val="24"/>
          <w:u w:val="single"/>
          <w:lang w:val="en-GB"/>
        </w:rPr>
        <w:t>CONFERENCE TABLE</w:t>
      </w:r>
    </w:p>
    <w:p w14:paraId="57098F8A" w14:textId="56D19309" w:rsidR="00F10F5C" w:rsidRPr="00C858AB" w:rsidRDefault="00C858AB" w:rsidP="00F10F5C">
      <w:pPr>
        <w:pStyle w:val="ListParagraph"/>
        <w:ind w:left="630"/>
        <w:jc w:val="both"/>
        <w:rPr>
          <w:rFonts w:ascii="Times New Roman" w:hAnsi="Times New Roman" w:cs="Times New Roman"/>
          <w:bCs/>
          <w:sz w:val="24"/>
          <w:szCs w:val="24"/>
          <w:lang w:val="en-GB"/>
        </w:rPr>
      </w:pPr>
      <w:r w:rsidRPr="00C858AB">
        <w:rPr>
          <w:rFonts w:ascii="Times New Roman" w:hAnsi="Times New Roman" w:cs="Times New Roman"/>
          <w:bCs/>
          <w:sz w:val="24"/>
          <w:szCs w:val="24"/>
          <w:lang w:val="en-GB"/>
        </w:rPr>
        <w:t xml:space="preserve">  </w:t>
      </w:r>
      <w:r w:rsidR="00F10F5C" w:rsidRPr="00C858AB">
        <w:rPr>
          <w:rFonts w:ascii="Times New Roman" w:hAnsi="Times New Roman" w:cs="Times New Roman"/>
          <w:bCs/>
          <w:sz w:val="24"/>
          <w:szCs w:val="24"/>
          <w:lang w:val="en-GB"/>
        </w:rPr>
        <w:t>New quantity is 3</w:t>
      </w:r>
    </w:p>
    <w:p w14:paraId="49F19A95" w14:textId="04EBCCFC" w:rsidR="00F10F5C" w:rsidRDefault="00F10F5C" w:rsidP="00F10F5C">
      <w:pPr>
        <w:pStyle w:val="ListParagraph"/>
        <w:numPr>
          <w:ilvl w:val="0"/>
          <w:numId w:val="3"/>
        </w:numPr>
        <w:jc w:val="both"/>
        <w:rPr>
          <w:rFonts w:ascii="Times New Roman" w:hAnsi="Times New Roman" w:cs="Times New Roman"/>
          <w:b/>
          <w:sz w:val="24"/>
          <w:szCs w:val="24"/>
          <w:u w:val="single"/>
          <w:lang w:val="en-GB"/>
        </w:rPr>
      </w:pPr>
      <w:r w:rsidRPr="00974DB5">
        <w:rPr>
          <w:rFonts w:ascii="Times New Roman" w:hAnsi="Times New Roman" w:cs="Times New Roman"/>
          <w:b/>
          <w:sz w:val="24"/>
          <w:szCs w:val="24"/>
          <w:u w:val="single"/>
          <w:lang w:val="en-GB"/>
        </w:rPr>
        <w:t>Tender Documents are changed in Technical Specification, Lot 2, Line item no.</w:t>
      </w:r>
      <w:r>
        <w:rPr>
          <w:rFonts w:ascii="Times New Roman" w:hAnsi="Times New Roman" w:cs="Times New Roman"/>
          <w:b/>
          <w:sz w:val="24"/>
          <w:szCs w:val="24"/>
          <w:u w:val="single"/>
          <w:lang w:val="en-GB"/>
        </w:rPr>
        <w:t>137 -</w:t>
      </w:r>
      <w:r w:rsidRPr="00F10F5C">
        <w:t xml:space="preserve"> </w:t>
      </w:r>
      <w:r w:rsidRPr="00F10F5C">
        <w:rPr>
          <w:rFonts w:ascii="Times New Roman" w:hAnsi="Times New Roman" w:cs="Times New Roman"/>
          <w:b/>
          <w:sz w:val="24"/>
          <w:szCs w:val="24"/>
          <w:u w:val="single"/>
          <w:lang w:val="en-GB"/>
        </w:rPr>
        <w:t>CABINET SET FOR ADMINISTRATIVE - WARDROBE NEEDS 240x50x220</w:t>
      </w:r>
    </w:p>
    <w:p w14:paraId="54C417BA" w14:textId="1AAB63AF" w:rsidR="00F10F5C" w:rsidRPr="00C858AB" w:rsidRDefault="00C858AB" w:rsidP="00F10F5C">
      <w:pPr>
        <w:pStyle w:val="ListParagraph"/>
        <w:ind w:left="630"/>
        <w:jc w:val="both"/>
        <w:rPr>
          <w:rFonts w:ascii="Times New Roman" w:hAnsi="Times New Roman" w:cs="Times New Roman"/>
          <w:bCs/>
          <w:sz w:val="24"/>
          <w:szCs w:val="24"/>
          <w:lang w:val="en-GB"/>
        </w:rPr>
      </w:pPr>
      <w:r>
        <w:rPr>
          <w:rFonts w:ascii="Times New Roman" w:hAnsi="Times New Roman" w:cs="Times New Roman"/>
          <w:bCs/>
          <w:sz w:val="24"/>
          <w:szCs w:val="24"/>
          <w:lang w:val="en-GB"/>
        </w:rPr>
        <w:t xml:space="preserve">  </w:t>
      </w:r>
      <w:r w:rsidR="00F10F5C" w:rsidRPr="00C858AB">
        <w:rPr>
          <w:rFonts w:ascii="Times New Roman" w:hAnsi="Times New Roman" w:cs="Times New Roman"/>
          <w:bCs/>
          <w:sz w:val="24"/>
          <w:szCs w:val="24"/>
          <w:lang w:val="en-GB"/>
        </w:rPr>
        <w:t>New quantity is 8</w:t>
      </w:r>
    </w:p>
    <w:p w14:paraId="39DBBB0C" w14:textId="65139D71" w:rsidR="00A5697E" w:rsidRDefault="00A5697E" w:rsidP="00A5697E">
      <w:pPr>
        <w:pStyle w:val="ListParagraph"/>
        <w:numPr>
          <w:ilvl w:val="0"/>
          <w:numId w:val="3"/>
        </w:numPr>
        <w:jc w:val="both"/>
        <w:rPr>
          <w:rFonts w:ascii="Times New Roman" w:hAnsi="Times New Roman" w:cs="Times New Roman"/>
          <w:b/>
          <w:sz w:val="24"/>
          <w:szCs w:val="24"/>
          <w:u w:val="single"/>
          <w:lang w:val="en-GB"/>
        </w:rPr>
      </w:pPr>
      <w:r w:rsidRPr="00A5697E">
        <w:rPr>
          <w:rFonts w:ascii="Times New Roman" w:hAnsi="Times New Roman" w:cs="Times New Roman"/>
          <w:b/>
          <w:sz w:val="24"/>
          <w:szCs w:val="24"/>
          <w:u w:val="single"/>
          <w:lang w:val="en-GB"/>
        </w:rPr>
        <w:t>Tender Documents are changed in Technical Specification, Lot 2, Line item no.1</w:t>
      </w:r>
      <w:r>
        <w:rPr>
          <w:rFonts w:ascii="Times New Roman" w:hAnsi="Times New Roman" w:cs="Times New Roman"/>
          <w:b/>
          <w:sz w:val="24"/>
          <w:szCs w:val="24"/>
          <w:u w:val="single"/>
          <w:lang w:val="en-GB"/>
        </w:rPr>
        <w:t>51</w:t>
      </w:r>
      <w:r w:rsidRPr="00A5697E">
        <w:rPr>
          <w:rFonts w:ascii="Times New Roman" w:hAnsi="Times New Roman" w:cs="Times New Roman"/>
          <w:b/>
          <w:sz w:val="24"/>
          <w:szCs w:val="24"/>
          <w:u w:val="single"/>
          <w:lang w:val="en-GB"/>
        </w:rPr>
        <w:t xml:space="preserve"> -</w:t>
      </w:r>
      <w:r w:rsidRPr="00F10F5C">
        <w:t xml:space="preserve"> </w:t>
      </w:r>
      <w:r w:rsidRPr="00A5697E">
        <w:rPr>
          <w:rFonts w:ascii="Times New Roman" w:hAnsi="Times New Roman" w:cs="Times New Roman"/>
          <w:b/>
          <w:sz w:val="24"/>
          <w:szCs w:val="24"/>
          <w:u w:val="single"/>
          <w:lang w:val="en-GB"/>
        </w:rPr>
        <w:t>WORK ARMCHAIR in leather</w:t>
      </w:r>
      <w:r>
        <w:rPr>
          <w:rFonts w:ascii="Times New Roman" w:hAnsi="Times New Roman" w:cs="Times New Roman"/>
          <w:b/>
          <w:sz w:val="24"/>
          <w:szCs w:val="24"/>
          <w:u w:val="single"/>
          <w:lang w:val="en-GB"/>
        </w:rPr>
        <w:t>:</w:t>
      </w:r>
    </w:p>
    <w:p w14:paraId="3DA38218" w14:textId="0E3B39F1" w:rsidR="00A5697E" w:rsidRPr="00C858AB" w:rsidRDefault="00C858AB" w:rsidP="00A5697E">
      <w:pPr>
        <w:pStyle w:val="ListParagraph"/>
        <w:ind w:left="630"/>
        <w:jc w:val="both"/>
        <w:rPr>
          <w:rFonts w:ascii="Times New Roman" w:hAnsi="Times New Roman" w:cs="Times New Roman"/>
          <w:bCs/>
          <w:sz w:val="24"/>
          <w:szCs w:val="24"/>
          <w:lang w:val="en-GB"/>
        </w:rPr>
      </w:pPr>
      <w:r w:rsidRPr="00C858AB">
        <w:rPr>
          <w:rFonts w:ascii="Times New Roman" w:hAnsi="Times New Roman" w:cs="Times New Roman"/>
          <w:bCs/>
          <w:sz w:val="24"/>
          <w:szCs w:val="24"/>
          <w:lang w:val="en-GB"/>
        </w:rPr>
        <w:t xml:space="preserve">  </w:t>
      </w:r>
      <w:r w:rsidR="00A5697E" w:rsidRPr="00C858AB">
        <w:rPr>
          <w:rFonts w:ascii="Times New Roman" w:hAnsi="Times New Roman" w:cs="Times New Roman"/>
          <w:bCs/>
          <w:sz w:val="24"/>
          <w:szCs w:val="24"/>
          <w:lang w:val="en-GB"/>
        </w:rPr>
        <w:t>New quantity is 9</w:t>
      </w:r>
    </w:p>
    <w:p w14:paraId="49E9B4B0" w14:textId="3C207B40" w:rsidR="004E4AC4" w:rsidRDefault="004E4AC4" w:rsidP="00646D08">
      <w:pPr>
        <w:pStyle w:val="ListParagraph"/>
        <w:numPr>
          <w:ilvl w:val="0"/>
          <w:numId w:val="3"/>
        </w:numPr>
        <w:jc w:val="both"/>
        <w:rPr>
          <w:rFonts w:ascii="Times New Roman" w:hAnsi="Times New Roman" w:cs="Times New Roman"/>
          <w:b/>
          <w:sz w:val="24"/>
          <w:szCs w:val="24"/>
          <w:u w:val="single"/>
          <w:lang w:val="en-GB"/>
        </w:rPr>
      </w:pPr>
      <w:r w:rsidRPr="00A5697E">
        <w:rPr>
          <w:rFonts w:ascii="Times New Roman" w:hAnsi="Times New Roman" w:cs="Times New Roman"/>
          <w:b/>
          <w:sz w:val="24"/>
          <w:szCs w:val="24"/>
          <w:u w:val="single"/>
          <w:lang w:val="en-GB"/>
        </w:rPr>
        <w:t>Tender Documents are changed in Technical Specification, Lot 2, Line item no.1</w:t>
      </w:r>
      <w:r>
        <w:rPr>
          <w:rFonts w:ascii="Times New Roman" w:hAnsi="Times New Roman" w:cs="Times New Roman"/>
          <w:b/>
          <w:sz w:val="24"/>
          <w:szCs w:val="24"/>
          <w:u w:val="single"/>
          <w:lang w:val="en-GB"/>
        </w:rPr>
        <w:t>52</w:t>
      </w:r>
      <w:r w:rsidRPr="00A5697E">
        <w:rPr>
          <w:rFonts w:ascii="Times New Roman" w:hAnsi="Times New Roman" w:cs="Times New Roman"/>
          <w:b/>
          <w:sz w:val="24"/>
          <w:szCs w:val="24"/>
          <w:u w:val="single"/>
          <w:lang w:val="en-GB"/>
        </w:rPr>
        <w:t xml:space="preserve"> -</w:t>
      </w:r>
      <w:r w:rsidRPr="00F10F5C">
        <w:t xml:space="preserve"> </w:t>
      </w:r>
      <w:r w:rsidRPr="004E4AC4">
        <w:rPr>
          <w:rFonts w:ascii="Times New Roman" w:hAnsi="Times New Roman" w:cs="Times New Roman"/>
          <w:b/>
          <w:sz w:val="24"/>
          <w:szCs w:val="24"/>
          <w:u w:val="single"/>
          <w:lang w:val="en-GB"/>
        </w:rPr>
        <w:t>ARMCHAIR</w:t>
      </w:r>
    </w:p>
    <w:p w14:paraId="4BD180E1" w14:textId="66EEED41" w:rsidR="00A5697E" w:rsidRPr="00C858AB" w:rsidRDefault="00C858AB" w:rsidP="004E4AC4">
      <w:pPr>
        <w:jc w:val="both"/>
        <w:rPr>
          <w:rFonts w:ascii="Times New Roman" w:hAnsi="Times New Roman" w:cs="Times New Roman"/>
          <w:bCs/>
          <w:sz w:val="24"/>
          <w:szCs w:val="24"/>
          <w:lang w:val="en-GB"/>
        </w:rPr>
      </w:pPr>
      <w:r>
        <w:rPr>
          <w:rFonts w:ascii="Times New Roman" w:hAnsi="Times New Roman" w:cs="Times New Roman"/>
          <w:bCs/>
          <w:sz w:val="24"/>
          <w:szCs w:val="24"/>
          <w:lang w:val="en-GB"/>
        </w:rPr>
        <w:t xml:space="preserve">            </w:t>
      </w:r>
      <w:r w:rsidRPr="00C858AB">
        <w:rPr>
          <w:rFonts w:ascii="Times New Roman" w:hAnsi="Times New Roman" w:cs="Times New Roman"/>
          <w:bCs/>
          <w:sz w:val="24"/>
          <w:szCs w:val="24"/>
          <w:lang w:val="en-GB"/>
        </w:rPr>
        <w:t>New quantity is 20</w:t>
      </w:r>
      <w:r w:rsidR="004E4AC4">
        <w:rPr>
          <w:rFonts w:ascii="Times New Roman" w:hAnsi="Times New Roman" w:cs="Times New Roman"/>
          <w:b/>
          <w:sz w:val="24"/>
          <w:szCs w:val="24"/>
          <w:u w:val="single"/>
          <w:lang w:val="en-GB"/>
        </w:rPr>
        <w:t xml:space="preserve">            </w:t>
      </w:r>
    </w:p>
    <w:p w14:paraId="35C6EBC1" w14:textId="7876C6A9" w:rsidR="004E4AC4" w:rsidRDefault="004E4AC4" w:rsidP="004E4AC4">
      <w:pPr>
        <w:pStyle w:val="ListParagraph"/>
        <w:numPr>
          <w:ilvl w:val="0"/>
          <w:numId w:val="3"/>
        </w:numPr>
        <w:jc w:val="both"/>
        <w:rPr>
          <w:rFonts w:ascii="Times New Roman" w:hAnsi="Times New Roman" w:cs="Times New Roman"/>
          <w:b/>
          <w:sz w:val="24"/>
          <w:szCs w:val="24"/>
          <w:u w:val="single"/>
          <w:lang w:val="en-GB"/>
        </w:rPr>
      </w:pPr>
      <w:r>
        <w:rPr>
          <w:rFonts w:ascii="Times New Roman" w:hAnsi="Times New Roman" w:cs="Times New Roman"/>
          <w:b/>
          <w:sz w:val="24"/>
          <w:szCs w:val="24"/>
          <w:u w:val="single"/>
          <w:lang w:val="en-GB"/>
        </w:rPr>
        <w:t xml:space="preserve">Tender Documents are changed in </w:t>
      </w:r>
      <w:r w:rsidRPr="00974DB5">
        <w:rPr>
          <w:rFonts w:ascii="Times New Roman" w:hAnsi="Times New Roman" w:cs="Times New Roman"/>
          <w:b/>
          <w:sz w:val="24"/>
          <w:szCs w:val="24"/>
          <w:u w:val="single"/>
          <w:lang w:val="en-GB"/>
        </w:rPr>
        <w:t>Technical Specification, Lot 2</w:t>
      </w:r>
      <w:r>
        <w:rPr>
          <w:rFonts w:ascii="Times New Roman" w:hAnsi="Times New Roman" w:cs="Times New Roman"/>
          <w:b/>
          <w:sz w:val="24"/>
          <w:szCs w:val="24"/>
          <w:u w:val="single"/>
          <w:lang w:val="en-GB"/>
        </w:rPr>
        <w:t>, following items are deleted:</w:t>
      </w:r>
    </w:p>
    <w:p w14:paraId="7FB048C9" w14:textId="52CCB054" w:rsidR="00C858AB" w:rsidRDefault="00C858AB" w:rsidP="00C858AB">
      <w:pPr>
        <w:jc w:val="both"/>
        <w:rPr>
          <w:rFonts w:ascii="Times New Roman" w:hAnsi="Times New Roman" w:cs="Times New Roman"/>
          <w:b/>
          <w:sz w:val="24"/>
          <w:szCs w:val="24"/>
          <w:u w:val="single"/>
          <w:lang w:val="en-GB"/>
        </w:rPr>
      </w:pPr>
    </w:p>
    <w:tbl>
      <w:tblPr>
        <w:tblpPr w:leftFromText="180" w:rightFromText="180" w:vertAnchor="text" w:horzAnchor="margin" w:tblpXSpec="center" w:tblpY="351"/>
        <w:tblW w:w="6960" w:type="dxa"/>
        <w:tblLook w:val="04A0" w:firstRow="1" w:lastRow="0" w:firstColumn="1" w:lastColumn="0" w:noHBand="0" w:noVBand="1"/>
      </w:tblPr>
      <w:tblGrid>
        <w:gridCol w:w="960"/>
        <w:gridCol w:w="4900"/>
        <w:gridCol w:w="1100"/>
      </w:tblGrid>
      <w:tr w:rsidR="00C858AB" w:rsidRPr="004E4AC4" w14:paraId="40D247B2" w14:textId="77777777" w:rsidTr="00C858AB">
        <w:trPr>
          <w:trHeight w:val="610"/>
        </w:trPr>
        <w:tc>
          <w:tcPr>
            <w:tcW w:w="960" w:type="dxa"/>
            <w:tcBorders>
              <w:top w:val="single" w:sz="4" w:space="0" w:color="auto"/>
              <w:left w:val="single" w:sz="4" w:space="0" w:color="000000"/>
              <w:bottom w:val="single" w:sz="8" w:space="0" w:color="000000"/>
              <w:right w:val="single" w:sz="4" w:space="0" w:color="000000"/>
            </w:tcBorders>
            <w:shd w:val="clear" w:color="auto" w:fill="auto"/>
            <w:hideMark/>
          </w:tcPr>
          <w:p w14:paraId="7A7067EB" w14:textId="77777777" w:rsidR="00C858AB" w:rsidRPr="004E4AC4" w:rsidRDefault="00C858AB" w:rsidP="00C858AB">
            <w:pPr>
              <w:spacing w:after="0" w:line="240" w:lineRule="auto"/>
              <w:jc w:val="center"/>
              <w:rPr>
                <w:rFonts w:ascii="Times New Roman" w:eastAsia="Times New Roman" w:hAnsi="Times New Roman" w:cs="Times New Roman"/>
                <w:b/>
                <w:bCs/>
                <w:sz w:val="24"/>
                <w:szCs w:val="24"/>
              </w:rPr>
            </w:pPr>
            <w:r w:rsidRPr="004E4AC4">
              <w:rPr>
                <w:rFonts w:ascii="Times New Roman" w:eastAsia="Times New Roman" w:hAnsi="Times New Roman" w:cs="Times New Roman"/>
                <w:b/>
                <w:bCs/>
                <w:sz w:val="24"/>
                <w:szCs w:val="24"/>
              </w:rPr>
              <w:lastRenderedPageBreak/>
              <w:t>146</w:t>
            </w:r>
          </w:p>
        </w:tc>
        <w:tc>
          <w:tcPr>
            <w:tcW w:w="4900" w:type="dxa"/>
            <w:tcBorders>
              <w:top w:val="single" w:sz="4" w:space="0" w:color="auto"/>
              <w:left w:val="nil"/>
              <w:bottom w:val="single" w:sz="8" w:space="0" w:color="000000"/>
              <w:right w:val="single" w:sz="4" w:space="0" w:color="000000"/>
            </w:tcBorders>
            <w:shd w:val="clear" w:color="auto" w:fill="auto"/>
            <w:hideMark/>
          </w:tcPr>
          <w:p w14:paraId="454FA652" w14:textId="77777777" w:rsidR="00C858AB" w:rsidRPr="004E4AC4" w:rsidRDefault="00C858AB" w:rsidP="00C858AB">
            <w:pPr>
              <w:spacing w:after="0" w:line="240" w:lineRule="auto"/>
              <w:rPr>
                <w:rFonts w:ascii="Times New Roman" w:eastAsia="Times New Roman" w:hAnsi="Times New Roman" w:cs="Times New Roman"/>
                <w:b/>
                <w:bCs/>
                <w:sz w:val="24"/>
                <w:szCs w:val="24"/>
              </w:rPr>
            </w:pPr>
            <w:r w:rsidRPr="004E4AC4">
              <w:rPr>
                <w:rFonts w:ascii="Times New Roman" w:eastAsia="Times New Roman" w:hAnsi="Times New Roman" w:cs="Times New Roman"/>
                <w:b/>
                <w:bCs/>
                <w:sz w:val="24"/>
                <w:szCs w:val="24"/>
              </w:rPr>
              <w:t>CABINET SET FOR WARDROBE NEEDS 180x50x220</w:t>
            </w:r>
          </w:p>
        </w:tc>
        <w:tc>
          <w:tcPr>
            <w:tcW w:w="1100" w:type="dxa"/>
            <w:tcBorders>
              <w:top w:val="single" w:sz="4" w:space="0" w:color="auto"/>
              <w:left w:val="nil"/>
              <w:bottom w:val="single" w:sz="8" w:space="0" w:color="000000"/>
              <w:right w:val="single" w:sz="4" w:space="0" w:color="000000"/>
            </w:tcBorders>
            <w:shd w:val="clear" w:color="auto" w:fill="auto"/>
            <w:hideMark/>
          </w:tcPr>
          <w:p w14:paraId="1BAC6CAF" w14:textId="77777777" w:rsidR="00C858AB" w:rsidRPr="004E4AC4" w:rsidRDefault="00C858AB" w:rsidP="00C858AB">
            <w:pPr>
              <w:spacing w:after="0" w:line="240" w:lineRule="auto"/>
              <w:jc w:val="center"/>
              <w:rPr>
                <w:rFonts w:ascii="Times New Roman" w:eastAsia="Times New Roman" w:hAnsi="Times New Roman" w:cs="Times New Roman"/>
                <w:b/>
                <w:bCs/>
                <w:sz w:val="24"/>
                <w:szCs w:val="24"/>
              </w:rPr>
            </w:pPr>
            <w:r w:rsidRPr="004E4AC4">
              <w:rPr>
                <w:rFonts w:ascii="Times New Roman" w:eastAsia="Times New Roman" w:hAnsi="Times New Roman" w:cs="Times New Roman"/>
                <w:b/>
                <w:bCs/>
                <w:sz w:val="24"/>
                <w:szCs w:val="24"/>
              </w:rPr>
              <w:t>0</w:t>
            </w:r>
          </w:p>
        </w:tc>
      </w:tr>
      <w:tr w:rsidR="00C858AB" w:rsidRPr="004E4AC4" w14:paraId="1184234F" w14:textId="77777777" w:rsidTr="00C858AB">
        <w:trPr>
          <w:trHeight w:val="320"/>
        </w:trPr>
        <w:tc>
          <w:tcPr>
            <w:tcW w:w="960" w:type="dxa"/>
            <w:tcBorders>
              <w:top w:val="nil"/>
              <w:left w:val="single" w:sz="4" w:space="0" w:color="000000"/>
              <w:bottom w:val="single" w:sz="8" w:space="0" w:color="000000"/>
              <w:right w:val="single" w:sz="4" w:space="0" w:color="000000"/>
            </w:tcBorders>
            <w:shd w:val="clear" w:color="auto" w:fill="auto"/>
            <w:hideMark/>
          </w:tcPr>
          <w:p w14:paraId="5E155480" w14:textId="77777777" w:rsidR="00C858AB" w:rsidRPr="004E4AC4" w:rsidRDefault="00C858AB" w:rsidP="00C858AB">
            <w:pPr>
              <w:spacing w:after="0" w:line="240" w:lineRule="auto"/>
              <w:jc w:val="center"/>
              <w:rPr>
                <w:rFonts w:ascii="Times New Roman" w:eastAsia="Times New Roman" w:hAnsi="Times New Roman" w:cs="Times New Roman"/>
                <w:b/>
                <w:bCs/>
                <w:sz w:val="24"/>
                <w:szCs w:val="24"/>
              </w:rPr>
            </w:pPr>
            <w:r w:rsidRPr="004E4AC4">
              <w:rPr>
                <w:rFonts w:ascii="Times New Roman" w:eastAsia="Times New Roman" w:hAnsi="Times New Roman" w:cs="Times New Roman"/>
                <w:b/>
                <w:bCs/>
                <w:sz w:val="24"/>
                <w:szCs w:val="24"/>
              </w:rPr>
              <w:t>147</w:t>
            </w:r>
          </w:p>
        </w:tc>
        <w:tc>
          <w:tcPr>
            <w:tcW w:w="4900" w:type="dxa"/>
            <w:tcBorders>
              <w:top w:val="nil"/>
              <w:left w:val="nil"/>
              <w:bottom w:val="single" w:sz="8" w:space="0" w:color="000000"/>
              <w:right w:val="single" w:sz="4" w:space="0" w:color="000000"/>
            </w:tcBorders>
            <w:shd w:val="clear" w:color="auto" w:fill="auto"/>
            <w:hideMark/>
          </w:tcPr>
          <w:p w14:paraId="73578E5C" w14:textId="77777777" w:rsidR="00C858AB" w:rsidRPr="004E4AC4" w:rsidRDefault="00C858AB" w:rsidP="00C858AB">
            <w:pPr>
              <w:spacing w:after="0" w:line="240" w:lineRule="auto"/>
              <w:rPr>
                <w:rFonts w:ascii="Times New Roman" w:eastAsia="Times New Roman" w:hAnsi="Times New Roman" w:cs="Times New Roman"/>
                <w:b/>
                <w:bCs/>
                <w:sz w:val="24"/>
                <w:szCs w:val="24"/>
              </w:rPr>
            </w:pPr>
            <w:r w:rsidRPr="004E4AC4">
              <w:rPr>
                <w:rFonts w:ascii="Times New Roman" w:eastAsia="Times New Roman" w:hAnsi="Times New Roman" w:cs="Times New Roman"/>
                <w:b/>
                <w:bCs/>
                <w:sz w:val="24"/>
                <w:szCs w:val="24"/>
              </w:rPr>
              <w:t xml:space="preserve">LITERATURE CABINET SET </w:t>
            </w:r>
          </w:p>
        </w:tc>
        <w:tc>
          <w:tcPr>
            <w:tcW w:w="1100" w:type="dxa"/>
            <w:tcBorders>
              <w:top w:val="nil"/>
              <w:left w:val="nil"/>
              <w:bottom w:val="single" w:sz="8" w:space="0" w:color="000000"/>
              <w:right w:val="single" w:sz="4" w:space="0" w:color="000000"/>
            </w:tcBorders>
            <w:shd w:val="clear" w:color="auto" w:fill="auto"/>
            <w:hideMark/>
          </w:tcPr>
          <w:p w14:paraId="00FD53CA" w14:textId="77777777" w:rsidR="00C858AB" w:rsidRPr="004E4AC4" w:rsidRDefault="00C858AB" w:rsidP="00C858AB">
            <w:pPr>
              <w:spacing w:after="0" w:line="240" w:lineRule="auto"/>
              <w:jc w:val="center"/>
              <w:rPr>
                <w:rFonts w:ascii="Times New Roman" w:eastAsia="Times New Roman" w:hAnsi="Times New Roman" w:cs="Times New Roman"/>
                <w:b/>
                <w:bCs/>
                <w:sz w:val="24"/>
                <w:szCs w:val="24"/>
              </w:rPr>
            </w:pPr>
            <w:r w:rsidRPr="004E4AC4">
              <w:rPr>
                <w:rFonts w:ascii="Times New Roman" w:eastAsia="Times New Roman" w:hAnsi="Times New Roman" w:cs="Times New Roman"/>
                <w:b/>
                <w:bCs/>
                <w:sz w:val="24"/>
                <w:szCs w:val="24"/>
              </w:rPr>
              <w:t>0</w:t>
            </w:r>
          </w:p>
        </w:tc>
      </w:tr>
      <w:tr w:rsidR="00C858AB" w:rsidRPr="004E4AC4" w14:paraId="6FA3067F" w14:textId="77777777" w:rsidTr="00C858AB">
        <w:trPr>
          <w:trHeight w:val="610"/>
        </w:trPr>
        <w:tc>
          <w:tcPr>
            <w:tcW w:w="960" w:type="dxa"/>
            <w:tcBorders>
              <w:top w:val="nil"/>
              <w:left w:val="single" w:sz="4" w:space="0" w:color="000000"/>
              <w:bottom w:val="single" w:sz="8" w:space="0" w:color="000000"/>
              <w:right w:val="single" w:sz="4" w:space="0" w:color="000000"/>
            </w:tcBorders>
            <w:shd w:val="clear" w:color="auto" w:fill="auto"/>
            <w:hideMark/>
          </w:tcPr>
          <w:p w14:paraId="154B46A6" w14:textId="77777777" w:rsidR="00C858AB" w:rsidRPr="004E4AC4" w:rsidRDefault="00C858AB" w:rsidP="00C858AB">
            <w:pPr>
              <w:spacing w:after="0" w:line="240" w:lineRule="auto"/>
              <w:jc w:val="center"/>
              <w:rPr>
                <w:rFonts w:ascii="Times New Roman" w:eastAsia="Times New Roman" w:hAnsi="Times New Roman" w:cs="Times New Roman"/>
                <w:b/>
                <w:bCs/>
                <w:sz w:val="24"/>
                <w:szCs w:val="24"/>
              </w:rPr>
            </w:pPr>
            <w:r w:rsidRPr="004E4AC4">
              <w:rPr>
                <w:rFonts w:ascii="Times New Roman" w:eastAsia="Times New Roman" w:hAnsi="Times New Roman" w:cs="Times New Roman"/>
                <w:b/>
                <w:bCs/>
                <w:sz w:val="24"/>
                <w:szCs w:val="24"/>
              </w:rPr>
              <w:t>148</w:t>
            </w:r>
          </w:p>
        </w:tc>
        <w:tc>
          <w:tcPr>
            <w:tcW w:w="4900" w:type="dxa"/>
            <w:tcBorders>
              <w:top w:val="nil"/>
              <w:left w:val="nil"/>
              <w:bottom w:val="single" w:sz="8" w:space="0" w:color="000000"/>
              <w:right w:val="single" w:sz="4" w:space="0" w:color="000000"/>
            </w:tcBorders>
            <w:shd w:val="clear" w:color="auto" w:fill="auto"/>
            <w:hideMark/>
          </w:tcPr>
          <w:p w14:paraId="03E20F16" w14:textId="77777777" w:rsidR="00C858AB" w:rsidRPr="004E4AC4" w:rsidRDefault="00C858AB" w:rsidP="00C858AB">
            <w:pPr>
              <w:spacing w:after="0" w:line="240" w:lineRule="auto"/>
              <w:rPr>
                <w:rFonts w:ascii="Times New Roman" w:eastAsia="Times New Roman" w:hAnsi="Times New Roman" w:cs="Times New Roman"/>
                <w:b/>
                <w:bCs/>
                <w:sz w:val="24"/>
                <w:szCs w:val="24"/>
              </w:rPr>
            </w:pPr>
            <w:r w:rsidRPr="004E4AC4">
              <w:rPr>
                <w:rFonts w:ascii="Times New Roman" w:eastAsia="Times New Roman" w:hAnsi="Times New Roman" w:cs="Times New Roman"/>
                <w:b/>
                <w:bCs/>
                <w:sz w:val="24"/>
                <w:szCs w:val="24"/>
              </w:rPr>
              <w:t>DESK WITH TWO BODIES AND COMPUTER ACCESSORY</w:t>
            </w:r>
          </w:p>
        </w:tc>
        <w:tc>
          <w:tcPr>
            <w:tcW w:w="1100" w:type="dxa"/>
            <w:tcBorders>
              <w:top w:val="nil"/>
              <w:left w:val="nil"/>
              <w:bottom w:val="single" w:sz="8" w:space="0" w:color="000000"/>
              <w:right w:val="single" w:sz="4" w:space="0" w:color="000000"/>
            </w:tcBorders>
            <w:shd w:val="clear" w:color="auto" w:fill="auto"/>
            <w:hideMark/>
          </w:tcPr>
          <w:p w14:paraId="12696060" w14:textId="77777777" w:rsidR="00C858AB" w:rsidRPr="004E4AC4" w:rsidRDefault="00C858AB" w:rsidP="00C858AB">
            <w:pPr>
              <w:spacing w:after="0" w:line="240" w:lineRule="auto"/>
              <w:jc w:val="center"/>
              <w:rPr>
                <w:rFonts w:ascii="Times New Roman" w:eastAsia="Times New Roman" w:hAnsi="Times New Roman" w:cs="Times New Roman"/>
                <w:b/>
                <w:bCs/>
                <w:sz w:val="24"/>
                <w:szCs w:val="24"/>
              </w:rPr>
            </w:pPr>
            <w:r w:rsidRPr="004E4AC4">
              <w:rPr>
                <w:rFonts w:ascii="Times New Roman" w:eastAsia="Times New Roman" w:hAnsi="Times New Roman" w:cs="Times New Roman"/>
                <w:b/>
                <w:bCs/>
                <w:sz w:val="24"/>
                <w:szCs w:val="24"/>
              </w:rPr>
              <w:t>0</w:t>
            </w:r>
          </w:p>
        </w:tc>
      </w:tr>
      <w:tr w:rsidR="00C858AB" w:rsidRPr="00957415" w14:paraId="09462524" w14:textId="77777777" w:rsidTr="00C858AB">
        <w:trPr>
          <w:trHeight w:val="610"/>
        </w:trPr>
        <w:tc>
          <w:tcPr>
            <w:tcW w:w="960" w:type="dxa"/>
            <w:tcBorders>
              <w:top w:val="nil"/>
              <w:left w:val="single" w:sz="4" w:space="0" w:color="000000"/>
              <w:bottom w:val="single" w:sz="8" w:space="0" w:color="000000"/>
              <w:right w:val="single" w:sz="4" w:space="0" w:color="000000"/>
            </w:tcBorders>
            <w:shd w:val="clear" w:color="auto" w:fill="auto"/>
            <w:hideMark/>
          </w:tcPr>
          <w:p w14:paraId="5C3D207F" w14:textId="77777777" w:rsidR="00C858AB" w:rsidRPr="00957415" w:rsidRDefault="00C858AB" w:rsidP="00C858AB">
            <w:pPr>
              <w:spacing w:after="0" w:line="240" w:lineRule="auto"/>
              <w:jc w:val="center"/>
              <w:rPr>
                <w:rFonts w:ascii="Times New Roman" w:eastAsia="Times New Roman" w:hAnsi="Times New Roman" w:cs="Times New Roman"/>
                <w:b/>
                <w:bCs/>
                <w:sz w:val="24"/>
                <w:szCs w:val="24"/>
              </w:rPr>
            </w:pPr>
            <w:r w:rsidRPr="00957415">
              <w:rPr>
                <w:rFonts w:ascii="Times New Roman" w:eastAsia="Times New Roman" w:hAnsi="Times New Roman" w:cs="Times New Roman"/>
                <w:b/>
                <w:bCs/>
                <w:sz w:val="24"/>
                <w:szCs w:val="24"/>
              </w:rPr>
              <w:t>150</w:t>
            </w:r>
          </w:p>
        </w:tc>
        <w:tc>
          <w:tcPr>
            <w:tcW w:w="4900" w:type="dxa"/>
            <w:tcBorders>
              <w:top w:val="nil"/>
              <w:left w:val="nil"/>
              <w:bottom w:val="single" w:sz="8" w:space="0" w:color="000000"/>
              <w:right w:val="single" w:sz="4" w:space="0" w:color="000000"/>
            </w:tcBorders>
            <w:shd w:val="clear" w:color="auto" w:fill="auto"/>
            <w:hideMark/>
          </w:tcPr>
          <w:p w14:paraId="30148F04" w14:textId="77777777" w:rsidR="00C858AB" w:rsidRPr="00957415" w:rsidRDefault="00C858AB" w:rsidP="00C858AB">
            <w:pPr>
              <w:spacing w:after="0" w:line="240" w:lineRule="auto"/>
              <w:rPr>
                <w:rFonts w:ascii="Times New Roman" w:eastAsia="Times New Roman" w:hAnsi="Times New Roman" w:cs="Times New Roman"/>
                <w:b/>
                <w:bCs/>
                <w:sz w:val="24"/>
                <w:szCs w:val="24"/>
              </w:rPr>
            </w:pPr>
            <w:r w:rsidRPr="00957415">
              <w:rPr>
                <w:rFonts w:ascii="Times New Roman" w:eastAsia="Times New Roman" w:hAnsi="Times New Roman" w:cs="Times New Roman"/>
                <w:b/>
                <w:bCs/>
                <w:sz w:val="24"/>
                <w:szCs w:val="24"/>
              </w:rPr>
              <w:t>CLUB TABLE</w:t>
            </w:r>
          </w:p>
        </w:tc>
        <w:tc>
          <w:tcPr>
            <w:tcW w:w="1100" w:type="dxa"/>
            <w:tcBorders>
              <w:top w:val="nil"/>
              <w:left w:val="nil"/>
              <w:bottom w:val="single" w:sz="8" w:space="0" w:color="000000"/>
              <w:right w:val="single" w:sz="4" w:space="0" w:color="000000"/>
            </w:tcBorders>
            <w:shd w:val="clear" w:color="auto" w:fill="auto"/>
            <w:hideMark/>
          </w:tcPr>
          <w:p w14:paraId="1FBF4EFE" w14:textId="77777777" w:rsidR="00C858AB" w:rsidRPr="00957415" w:rsidRDefault="00C858AB" w:rsidP="00C858AB">
            <w:pPr>
              <w:spacing w:after="0" w:line="240" w:lineRule="auto"/>
              <w:jc w:val="center"/>
              <w:rPr>
                <w:rFonts w:ascii="Times New Roman" w:eastAsia="Times New Roman" w:hAnsi="Times New Roman" w:cs="Times New Roman"/>
                <w:b/>
                <w:bCs/>
                <w:sz w:val="24"/>
                <w:szCs w:val="24"/>
              </w:rPr>
            </w:pPr>
            <w:r w:rsidRPr="00957415">
              <w:rPr>
                <w:rFonts w:ascii="Times New Roman" w:eastAsia="Times New Roman" w:hAnsi="Times New Roman" w:cs="Times New Roman"/>
                <w:b/>
                <w:bCs/>
                <w:sz w:val="24"/>
                <w:szCs w:val="24"/>
              </w:rPr>
              <w:t>0</w:t>
            </w:r>
          </w:p>
        </w:tc>
      </w:tr>
      <w:tr w:rsidR="00C858AB" w:rsidRPr="00957415" w14:paraId="6E6B7488" w14:textId="77777777" w:rsidTr="00C858AB">
        <w:trPr>
          <w:trHeight w:val="610"/>
        </w:trPr>
        <w:tc>
          <w:tcPr>
            <w:tcW w:w="960" w:type="dxa"/>
            <w:tcBorders>
              <w:top w:val="nil"/>
              <w:left w:val="single" w:sz="4" w:space="0" w:color="000000"/>
              <w:bottom w:val="single" w:sz="8" w:space="0" w:color="000000"/>
              <w:right w:val="single" w:sz="4" w:space="0" w:color="000000"/>
            </w:tcBorders>
            <w:shd w:val="clear" w:color="auto" w:fill="auto"/>
            <w:hideMark/>
          </w:tcPr>
          <w:p w14:paraId="630B98C3" w14:textId="77777777" w:rsidR="00C858AB" w:rsidRPr="00957415" w:rsidRDefault="00C858AB" w:rsidP="00C858AB">
            <w:pPr>
              <w:spacing w:after="0" w:line="240" w:lineRule="auto"/>
              <w:jc w:val="center"/>
              <w:rPr>
                <w:rFonts w:ascii="Times New Roman" w:eastAsia="Times New Roman" w:hAnsi="Times New Roman" w:cs="Times New Roman"/>
                <w:b/>
                <w:bCs/>
                <w:sz w:val="24"/>
                <w:szCs w:val="24"/>
              </w:rPr>
            </w:pPr>
            <w:r w:rsidRPr="00957415">
              <w:rPr>
                <w:rFonts w:ascii="Times New Roman" w:eastAsia="Times New Roman" w:hAnsi="Times New Roman" w:cs="Times New Roman"/>
                <w:b/>
                <w:bCs/>
                <w:sz w:val="24"/>
                <w:szCs w:val="24"/>
              </w:rPr>
              <w:t>153</w:t>
            </w:r>
          </w:p>
        </w:tc>
        <w:tc>
          <w:tcPr>
            <w:tcW w:w="4900" w:type="dxa"/>
            <w:tcBorders>
              <w:top w:val="nil"/>
              <w:left w:val="nil"/>
              <w:bottom w:val="single" w:sz="8" w:space="0" w:color="000000"/>
              <w:right w:val="single" w:sz="4" w:space="0" w:color="000000"/>
            </w:tcBorders>
            <w:shd w:val="clear" w:color="auto" w:fill="auto"/>
            <w:hideMark/>
          </w:tcPr>
          <w:p w14:paraId="4EF06401" w14:textId="77777777" w:rsidR="00C858AB" w:rsidRPr="00957415" w:rsidRDefault="00C858AB" w:rsidP="00C858AB">
            <w:pPr>
              <w:spacing w:after="0" w:line="240" w:lineRule="auto"/>
              <w:rPr>
                <w:rFonts w:ascii="Times New Roman" w:eastAsia="Times New Roman" w:hAnsi="Times New Roman" w:cs="Times New Roman"/>
                <w:b/>
                <w:bCs/>
                <w:sz w:val="24"/>
                <w:szCs w:val="24"/>
              </w:rPr>
            </w:pPr>
            <w:r w:rsidRPr="00957415">
              <w:rPr>
                <w:rFonts w:ascii="Times New Roman" w:eastAsia="Times New Roman" w:hAnsi="Times New Roman" w:cs="Times New Roman"/>
                <w:b/>
                <w:bCs/>
                <w:sz w:val="24"/>
                <w:szCs w:val="24"/>
              </w:rPr>
              <w:t>LOW SHOWCASE</w:t>
            </w:r>
          </w:p>
        </w:tc>
        <w:tc>
          <w:tcPr>
            <w:tcW w:w="1100" w:type="dxa"/>
            <w:tcBorders>
              <w:top w:val="nil"/>
              <w:left w:val="nil"/>
              <w:bottom w:val="single" w:sz="8" w:space="0" w:color="000000"/>
              <w:right w:val="single" w:sz="4" w:space="0" w:color="000000"/>
            </w:tcBorders>
            <w:shd w:val="clear" w:color="auto" w:fill="auto"/>
            <w:hideMark/>
          </w:tcPr>
          <w:p w14:paraId="77395B2B" w14:textId="77777777" w:rsidR="00C858AB" w:rsidRPr="00957415" w:rsidRDefault="00C858AB" w:rsidP="00C858AB">
            <w:pPr>
              <w:spacing w:after="0" w:line="240" w:lineRule="auto"/>
              <w:jc w:val="center"/>
              <w:rPr>
                <w:rFonts w:ascii="Times New Roman" w:eastAsia="Times New Roman" w:hAnsi="Times New Roman" w:cs="Times New Roman"/>
                <w:b/>
                <w:bCs/>
                <w:sz w:val="24"/>
                <w:szCs w:val="24"/>
              </w:rPr>
            </w:pPr>
            <w:r w:rsidRPr="00957415">
              <w:rPr>
                <w:rFonts w:ascii="Times New Roman" w:eastAsia="Times New Roman" w:hAnsi="Times New Roman" w:cs="Times New Roman"/>
                <w:b/>
                <w:bCs/>
                <w:sz w:val="24"/>
                <w:szCs w:val="24"/>
              </w:rPr>
              <w:t>0</w:t>
            </w:r>
          </w:p>
        </w:tc>
      </w:tr>
      <w:tr w:rsidR="00C858AB" w:rsidRPr="00957415" w14:paraId="055621B1" w14:textId="77777777" w:rsidTr="00C858AB">
        <w:trPr>
          <w:trHeight w:val="610"/>
        </w:trPr>
        <w:tc>
          <w:tcPr>
            <w:tcW w:w="960" w:type="dxa"/>
            <w:tcBorders>
              <w:top w:val="nil"/>
              <w:left w:val="single" w:sz="4" w:space="0" w:color="000000"/>
              <w:bottom w:val="single" w:sz="8" w:space="0" w:color="000000"/>
              <w:right w:val="single" w:sz="4" w:space="0" w:color="000000"/>
            </w:tcBorders>
            <w:shd w:val="clear" w:color="auto" w:fill="auto"/>
            <w:hideMark/>
          </w:tcPr>
          <w:p w14:paraId="2B62859C" w14:textId="77777777" w:rsidR="00C858AB" w:rsidRPr="00957415" w:rsidRDefault="00C858AB" w:rsidP="00C858AB">
            <w:pPr>
              <w:spacing w:after="0" w:line="240" w:lineRule="auto"/>
              <w:jc w:val="center"/>
              <w:rPr>
                <w:rFonts w:ascii="Times New Roman" w:eastAsia="Times New Roman" w:hAnsi="Times New Roman" w:cs="Times New Roman"/>
                <w:b/>
                <w:bCs/>
                <w:sz w:val="24"/>
                <w:szCs w:val="24"/>
              </w:rPr>
            </w:pPr>
            <w:r w:rsidRPr="00957415">
              <w:rPr>
                <w:rFonts w:ascii="Times New Roman" w:eastAsia="Times New Roman" w:hAnsi="Times New Roman" w:cs="Times New Roman"/>
                <w:b/>
                <w:bCs/>
                <w:sz w:val="24"/>
                <w:szCs w:val="24"/>
              </w:rPr>
              <w:t>154</w:t>
            </w:r>
          </w:p>
        </w:tc>
        <w:tc>
          <w:tcPr>
            <w:tcW w:w="4900" w:type="dxa"/>
            <w:tcBorders>
              <w:top w:val="nil"/>
              <w:left w:val="nil"/>
              <w:bottom w:val="single" w:sz="8" w:space="0" w:color="000000"/>
              <w:right w:val="single" w:sz="4" w:space="0" w:color="000000"/>
            </w:tcBorders>
            <w:shd w:val="clear" w:color="auto" w:fill="auto"/>
            <w:hideMark/>
          </w:tcPr>
          <w:p w14:paraId="7DAC836A" w14:textId="77777777" w:rsidR="00C858AB" w:rsidRPr="00957415" w:rsidRDefault="00C858AB" w:rsidP="00C858AB">
            <w:pPr>
              <w:spacing w:after="0" w:line="240" w:lineRule="auto"/>
              <w:rPr>
                <w:rFonts w:ascii="Times New Roman" w:eastAsia="Times New Roman" w:hAnsi="Times New Roman" w:cs="Times New Roman"/>
                <w:b/>
                <w:bCs/>
                <w:sz w:val="24"/>
                <w:szCs w:val="24"/>
              </w:rPr>
            </w:pPr>
            <w:r w:rsidRPr="00957415">
              <w:rPr>
                <w:rFonts w:ascii="Times New Roman" w:eastAsia="Times New Roman" w:hAnsi="Times New Roman" w:cs="Times New Roman"/>
                <w:b/>
                <w:bCs/>
                <w:sz w:val="24"/>
                <w:szCs w:val="24"/>
              </w:rPr>
              <w:t xml:space="preserve">SHELF SET ABOVE LOW SHOWCASE </w:t>
            </w:r>
          </w:p>
        </w:tc>
        <w:tc>
          <w:tcPr>
            <w:tcW w:w="1100" w:type="dxa"/>
            <w:tcBorders>
              <w:top w:val="nil"/>
              <w:left w:val="nil"/>
              <w:bottom w:val="single" w:sz="8" w:space="0" w:color="000000"/>
              <w:right w:val="single" w:sz="4" w:space="0" w:color="000000"/>
            </w:tcBorders>
            <w:shd w:val="clear" w:color="auto" w:fill="auto"/>
            <w:hideMark/>
          </w:tcPr>
          <w:p w14:paraId="5E3A803A" w14:textId="77777777" w:rsidR="00C858AB" w:rsidRPr="00957415" w:rsidRDefault="00C858AB" w:rsidP="00C858AB">
            <w:pPr>
              <w:spacing w:after="0" w:line="240" w:lineRule="auto"/>
              <w:jc w:val="center"/>
              <w:rPr>
                <w:rFonts w:ascii="Times New Roman" w:eastAsia="Times New Roman" w:hAnsi="Times New Roman" w:cs="Times New Roman"/>
                <w:b/>
                <w:bCs/>
                <w:sz w:val="24"/>
                <w:szCs w:val="24"/>
              </w:rPr>
            </w:pPr>
            <w:r w:rsidRPr="00957415">
              <w:rPr>
                <w:rFonts w:ascii="Times New Roman" w:eastAsia="Times New Roman" w:hAnsi="Times New Roman" w:cs="Times New Roman"/>
                <w:b/>
                <w:bCs/>
                <w:sz w:val="24"/>
                <w:szCs w:val="24"/>
              </w:rPr>
              <w:t>0</w:t>
            </w:r>
          </w:p>
        </w:tc>
      </w:tr>
      <w:tr w:rsidR="00C858AB" w:rsidRPr="00957415" w14:paraId="2296B619" w14:textId="77777777" w:rsidTr="00AC2965">
        <w:trPr>
          <w:trHeight w:val="610"/>
        </w:trPr>
        <w:tc>
          <w:tcPr>
            <w:tcW w:w="960" w:type="dxa"/>
            <w:tcBorders>
              <w:top w:val="nil"/>
              <w:left w:val="single" w:sz="4" w:space="0" w:color="000000"/>
              <w:bottom w:val="single" w:sz="4" w:space="0" w:color="auto"/>
              <w:right w:val="single" w:sz="4" w:space="0" w:color="000000"/>
            </w:tcBorders>
            <w:shd w:val="clear" w:color="auto" w:fill="auto"/>
            <w:hideMark/>
          </w:tcPr>
          <w:p w14:paraId="54573700" w14:textId="77777777" w:rsidR="00C858AB" w:rsidRPr="00957415" w:rsidRDefault="00C858AB" w:rsidP="00C858AB">
            <w:pPr>
              <w:spacing w:after="0" w:line="240" w:lineRule="auto"/>
              <w:jc w:val="center"/>
              <w:rPr>
                <w:rFonts w:ascii="Times New Roman" w:eastAsia="Times New Roman" w:hAnsi="Times New Roman" w:cs="Times New Roman"/>
                <w:b/>
                <w:bCs/>
                <w:sz w:val="24"/>
                <w:szCs w:val="24"/>
              </w:rPr>
            </w:pPr>
            <w:r w:rsidRPr="00957415">
              <w:rPr>
                <w:rFonts w:ascii="Times New Roman" w:eastAsia="Times New Roman" w:hAnsi="Times New Roman" w:cs="Times New Roman"/>
                <w:b/>
                <w:bCs/>
                <w:sz w:val="24"/>
                <w:szCs w:val="24"/>
              </w:rPr>
              <w:t>155</w:t>
            </w:r>
          </w:p>
        </w:tc>
        <w:tc>
          <w:tcPr>
            <w:tcW w:w="4900" w:type="dxa"/>
            <w:tcBorders>
              <w:top w:val="nil"/>
              <w:left w:val="nil"/>
              <w:bottom w:val="single" w:sz="4" w:space="0" w:color="auto"/>
              <w:right w:val="single" w:sz="4" w:space="0" w:color="000000"/>
            </w:tcBorders>
            <w:shd w:val="clear" w:color="auto" w:fill="auto"/>
            <w:hideMark/>
          </w:tcPr>
          <w:p w14:paraId="30E5E194" w14:textId="77777777" w:rsidR="00C858AB" w:rsidRPr="00957415" w:rsidRDefault="00C858AB" w:rsidP="00C858AB">
            <w:pPr>
              <w:spacing w:after="0" w:line="240" w:lineRule="auto"/>
              <w:rPr>
                <w:rFonts w:ascii="Times New Roman" w:eastAsia="Times New Roman" w:hAnsi="Times New Roman" w:cs="Times New Roman"/>
                <w:b/>
                <w:bCs/>
                <w:sz w:val="24"/>
                <w:szCs w:val="24"/>
              </w:rPr>
            </w:pPr>
            <w:r w:rsidRPr="00957415">
              <w:rPr>
                <w:rFonts w:ascii="Times New Roman" w:eastAsia="Times New Roman" w:hAnsi="Times New Roman" w:cs="Times New Roman"/>
                <w:b/>
                <w:bCs/>
                <w:sz w:val="24"/>
                <w:szCs w:val="24"/>
              </w:rPr>
              <w:t>CLUB TABLE</w:t>
            </w:r>
          </w:p>
        </w:tc>
        <w:tc>
          <w:tcPr>
            <w:tcW w:w="1100" w:type="dxa"/>
            <w:tcBorders>
              <w:top w:val="nil"/>
              <w:left w:val="nil"/>
              <w:bottom w:val="single" w:sz="4" w:space="0" w:color="auto"/>
              <w:right w:val="single" w:sz="4" w:space="0" w:color="000000"/>
            </w:tcBorders>
            <w:shd w:val="clear" w:color="auto" w:fill="auto"/>
            <w:hideMark/>
          </w:tcPr>
          <w:p w14:paraId="7E0BB7CA" w14:textId="77777777" w:rsidR="00C858AB" w:rsidRPr="00957415" w:rsidRDefault="00C858AB" w:rsidP="00C858AB">
            <w:pPr>
              <w:spacing w:after="0" w:line="240" w:lineRule="auto"/>
              <w:jc w:val="center"/>
              <w:rPr>
                <w:rFonts w:ascii="Times New Roman" w:eastAsia="Times New Roman" w:hAnsi="Times New Roman" w:cs="Times New Roman"/>
                <w:b/>
                <w:bCs/>
                <w:sz w:val="24"/>
                <w:szCs w:val="24"/>
              </w:rPr>
            </w:pPr>
            <w:r w:rsidRPr="00957415">
              <w:rPr>
                <w:rFonts w:ascii="Times New Roman" w:eastAsia="Times New Roman" w:hAnsi="Times New Roman" w:cs="Times New Roman"/>
                <w:b/>
                <w:bCs/>
                <w:sz w:val="24"/>
                <w:szCs w:val="24"/>
              </w:rPr>
              <w:t>0</w:t>
            </w:r>
          </w:p>
        </w:tc>
      </w:tr>
      <w:tr w:rsidR="00C858AB" w:rsidRPr="00957415" w14:paraId="55FA6BB3" w14:textId="77777777" w:rsidTr="00AC2965">
        <w:trPr>
          <w:trHeight w:val="610"/>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14:paraId="0AD49E59" w14:textId="77777777" w:rsidR="00C858AB" w:rsidRPr="00957415" w:rsidRDefault="00C858AB" w:rsidP="00C858AB">
            <w:pPr>
              <w:spacing w:after="0" w:line="240" w:lineRule="auto"/>
              <w:jc w:val="center"/>
              <w:rPr>
                <w:rFonts w:ascii="Times New Roman" w:eastAsia="Times New Roman" w:hAnsi="Times New Roman" w:cs="Times New Roman"/>
                <w:b/>
                <w:bCs/>
                <w:sz w:val="24"/>
                <w:szCs w:val="24"/>
              </w:rPr>
            </w:pPr>
            <w:r w:rsidRPr="00957415">
              <w:rPr>
                <w:rFonts w:ascii="Times New Roman" w:eastAsia="Times New Roman" w:hAnsi="Times New Roman" w:cs="Times New Roman"/>
                <w:b/>
                <w:bCs/>
                <w:sz w:val="24"/>
                <w:szCs w:val="24"/>
              </w:rPr>
              <w:t>156</w:t>
            </w:r>
          </w:p>
        </w:tc>
        <w:tc>
          <w:tcPr>
            <w:tcW w:w="4900" w:type="dxa"/>
            <w:tcBorders>
              <w:top w:val="single" w:sz="4" w:space="0" w:color="auto"/>
              <w:left w:val="single" w:sz="4" w:space="0" w:color="auto"/>
              <w:bottom w:val="single" w:sz="4" w:space="0" w:color="auto"/>
              <w:right w:val="single" w:sz="4" w:space="0" w:color="auto"/>
            </w:tcBorders>
            <w:shd w:val="clear" w:color="auto" w:fill="auto"/>
            <w:hideMark/>
          </w:tcPr>
          <w:p w14:paraId="19CB77D4" w14:textId="77777777" w:rsidR="00C858AB" w:rsidRPr="00957415" w:rsidRDefault="00C858AB" w:rsidP="00C858AB">
            <w:pPr>
              <w:spacing w:after="0" w:line="240" w:lineRule="auto"/>
              <w:rPr>
                <w:rFonts w:ascii="Times New Roman" w:eastAsia="Times New Roman" w:hAnsi="Times New Roman" w:cs="Times New Roman"/>
                <w:b/>
                <w:bCs/>
                <w:sz w:val="24"/>
                <w:szCs w:val="24"/>
              </w:rPr>
            </w:pPr>
            <w:r w:rsidRPr="00957415">
              <w:rPr>
                <w:rFonts w:ascii="Times New Roman" w:eastAsia="Times New Roman" w:hAnsi="Times New Roman" w:cs="Times New Roman"/>
                <w:b/>
                <w:bCs/>
                <w:sz w:val="24"/>
                <w:szCs w:val="24"/>
              </w:rPr>
              <w:t>Leather sofa</w:t>
            </w:r>
          </w:p>
        </w:tc>
        <w:tc>
          <w:tcPr>
            <w:tcW w:w="1100" w:type="dxa"/>
            <w:tcBorders>
              <w:top w:val="single" w:sz="4" w:space="0" w:color="auto"/>
              <w:left w:val="single" w:sz="4" w:space="0" w:color="auto"/>
              <w:bottom w:val="single" w:sz="4" w:space="0" w:color="auto"/>
              <w:right w:val="single" w:sz="4" w:space="0" w:color="auto"/>
            </w:tcBorders>
            <w:shd w:val="clear" w:color="auto" w:fill="auto"/>
            <w:hideMark/>
          </w:tcPr>
          <w:p w14:paraId="2DC0BC09" w14:textId="77777777" w:rsidR="00C858AB" w:rsidRPr="00957415" w:rsidRDefault="00C858AB" w:rsidP="00C858AB">
            <w:pPr>
              <w:spacing w:after="0" w:line="240" w:lineRule="auto"/>
              <w:jc w:val="center"/>
              <w:rPr>
                <w:rFonts w:ascii="Times New Roman" w:eastAsia="Times New Roman" w:hAnsi="Times New Roman" w:cs="Times New Roman"/>
                <w:b/>
                <w:bCs/>
                <w:sz w:val="24"/>
                <w:szCs w:val="24"/>
              </w:rPr>
            </w:pPr>
            <w:r w:rsidRPr="00957415">
              <w:rPr>
                <w:rFonts w:ascii="Times New Roman" w:eastAsia="Times New Roman" w:hAnsi="Times New Roman" w:cs="Times New Roman"/>
                <w:b/>
                <w:bCs/>
                <w:sz w:val="24"/>
                <w:szCs w:val="24"/>
              </w:rPr>
              <w:t>0</w:t>
            </w:r>
          </w:p>
        </w:tc>
      </w:tr>
      <w:tr w:rsidR="00AC2965" w:rsidRPr="00957415" w14:paraId="7C3C9FDD" w14:textId="77777777" w:rsidTr="00AC2965">
        <w:trPr>
          <w:trHeight w:val="610"/>
        </w:trPr>
        <w:tc>
          <w:tcPr>
            <w:tcW w:w="960" w:type="dxa"/>
            <w:tcBorders>
              <w:top w:val="single" w:sz="4" w:space="0" w:color="auto"/>
              <w:left w:val="single" w:sz="4" w:space="0" w:color="auto"/>
              <w:bottom w:val="single" w:sz="4" w:space="0" w:color="auto"/>
              <w:right w:val="single" w:sz="4" w:space="0" w:color="auto"/>
            </w:tcBorders>
            <w:shd w:val="clear" w:color="auto" w:fill="auto"/>
          </w:tcPr>
          <w:p w14:paraId="74A27097" w14:textId="34137D72" w:rsidR="00AC2965" w:rsidRPr="00957415" w:rsidRDefault="00AC2965" w:rsidP="00C858AB">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Pr="00AC2965">
              <w:rPr>
                <w:rFonts w:ascii="Times New Roman" w:eastAsia="Times New Roman" w:hAnsi="Times New Roman" w:cs="Times New Roman"/>
                <w:b/>
                <w:bCs/>
                <w:sz w:val="24"/>
                <w:szCs w:val="24"/>
              </w:rPr>
              <w:t>160</w:t>
            </w:r>
            <w:r w:rsidRPr="00AC2965">
              <w:rPr>
                <w:rFonts w:ascii="Times New Roman" w:eastAsia="Times New Roman" w:hAnsi="Times New Roman" w:cs="Times New Roman"/>
                <w:b/>
                <w:bCs/>
                <w:sz w:val="24"/>
                <w:szCs w:val="24"/>
              </w:rPr>
              <w:tab/>
            </w:r>
          </w:p>
        </w:tc>
        <w:tc>
          <w:tcPr>
            <w:tcW w:w="4900" w:type="dxa"/>
            <w:tcBorders>
              <w:top w:val="single" w:sz="4" w:space="0" w:color="auto"/>
              <w:left w:val="single" w:sz="4" w:space="0" w:color="auto"/>
              <w:bottom w:val="single" w:sz="4" w:space="0" w:color="auto"/>
              <w:right w:val="single" w:sz="4" w:space="0" w:color="auto"/>
            </w:tcBorders>
            <w:shd w:val="clear" w:color="auto" w:fill="auto"/>
          </w:tcPr>
          <w:p w14:paraId="16C65183" w14:textId="179DD39E" w:rsidR="00AC2965" w:rsidRPr="00957415" w:rsidRDefault="00AC2965" w:rsidP="00C858AB">
            <w:pPr>
              <w:spacing w:after="0" w:line="240" w:lineRule="auto"/>
              <w:rPr>
                <w:rFonts w:ascii="Times New Roman" w:eastAsia="Times New Roman" w:hAnsi="Times New Roman" w:cs="Times New Roman"/>
                <w:b/>
                <w:bCs/>
                <w:sz w:val="24"/>
                <w:szCs w:val="24"/>
              </w:rPr>
            </w:pPr>
            <w:r w:rsidRPr="00AC2965">
              <w:rPr>
                <w:rFonts w:ascii="Times New Roman" w:eastAsia="Times New Roman" w:hAnsi="Times New Roman" w:cs="Times New Roman"/>
                <w:b/>
                <w:bCs/>
                <w:sz w:val="24"/>
                <w:szCs w:val="24"/>
              </w:rPr>
              <w:t>Desk table 180x60x75</w:t>
            </w:r>
            <w:r w:rsidRPr="00AC2965">
              <w:rPr>
                <w:rFonts w:ascii="Times New Roman" w:eastAsia="Times New Roman" w:hAnsi="Times New Roman" w:cs="Times New Roman"/>
                <w:b/>
                <w:bCs/>
                <w:sz w:val="24"/>
                <w:szCs w:val="24"/>
              </w:rPr>
              <w:tab/>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5131BD6B" w14:textId="72829BBF" w:rsidR="00AC2965" w:rsidRPr="00957415" w:rsidRDefault="00AC2965" w:rsidP="00C858AB">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0</w:t>
            </w:r>
          </w:p>
        </w:tc>
      </w:tr>
    </w:tbl>
    <w:p w14:paraId="11957689" w14:textId="0EB24754" w:rsidR="00C858AB" w:rsidRPr="00C858AB" w:rsidRDefault="00C858AB" w:rsidP="00C858AB">
      <w:pPr>
        <w:jc w:val="both"/>
        <w:rPr>
          <w:rFonts w:ascii="Times New Roman" w:hAnsi="Times New Roman" w:cs="Times New Roman"/>
          <w:b/>
          <w:sz w:val="24"/>
          <w:szCs w:val="24"/>
          <w:u w:val="single"/>
          <w:lang w:val="en-GB"/>
        </w:rPr>
      </w:pPr>
    </w:p>
    <w:p w14:paraId="7B6831FD" w14:textId="0C283E90" w:rsidR="004E4AC4" w:rsidRDefault="004E4AC4" w:rsidP="004E4AC4">
      <w:pPr>
        <w:pStyle w:val="ListParagraph"/>
        <w:ind w:left="630"/>
        <w:jc w:val="both"/>
        <w:rPr>
          <w:rFonts w:ascii="Times New Roman" w:hAnsi="Times New Roman" w:cs="Times New Roman"/>
          <w:b/>
          <w:sz w:val="24"/>
          <w:szCs w:val="24"/>
          <w:u w:val="single"/>
          <w:lang w:val="en-GB"/>
        </w:rPr>
      </w:pPr>
    </w:p>
    <w:p w14:paraId="7EF4CEFC" w14:textId="10B58DFD" w:rsidR="00C858AB" w:rsidRDefault="00C858AB" w:rsidP="004E4AC4">
      <w:pPr>
        <w:pStyle w:val="ListParagraph"/>
        <w:ind w:left="630"/>
        <w:jc w:val="both"/>
        <w:rPr>
          <w:rFonts w:ascii="Times New Roman" w:hAnsi="Times New Roman" w:cs="Times New Roman"/>
          <w:b/>
          <w:sz w:val="24"/>
          <w:szCs w:val="24"/>
          <w:u w:val="single"/>
          <w:lang w:val="en-GB"/>
        </w:rPr>
      </w:pPr>
    </w:p>
    <w:p w14:paraId="2014E0E1" w14:textId="5C03D388" w:rsidR="00C858AB" w:rsidRDefault="00C858AB" w:rsidP="004E4AC4">
      <w:pPr>
        <w:pStyle w:val="ListParagraph"/>
        <w:ind w:left="630"/>
        <w:jc w:val="both"/>
        <w:rPr>
          <w:rFonts w:ascii="Times New Roman" w:hAnsi="Times New Roman" w:cs="Times New Roman"/>
          <w:b/>
          <w:sz w:val="24"/>
          <w:szCs w:val="24"/>
          <w:u w:val="single"/>
          <w:lang w:val="en-GB"/>
        </w:rPr>
      </w:pPr>
    </w:p>
    <w:p w14:paraId="19D6E04D" w14:textId="63679FEB" w:rsidR="00C858AB" w:rsidRDefault="00C858AB" w:rsidP="004E4AC4">
      <w:pPr>
        <w:pStyle w:val="ListParagraph"/>
        <w:ind w:left="630"/>
        <w:jc w:val="both"/>
        <w:rPr>
          <w:rFonts w:ascii="Times New Roman" w:hAnsi="Times New Roman" w:cs="Times New Roman"/>
          <w:b/>
          <w:sz w:val="24"/>
          <w:szCs w:val="24"/>
          <w:u w:val="single"/>
          <w:lang w:val="en-GB"/>
        </w:rPr>
      </w:pPr>
    </w:p>
    <w:p w14:paraId="196EF22F" w14:textId="504DB98F" w:rsidR="00C858AB" w:rsidRDefault="00C858AB" w:rsidP="004E4AC4">
      <w:pPr>
        <w:pStyle w:val="ListParagraph"/>
        <w:ind w:left="630"/>
        <w:jc w:val="both"/>
        <w:rPr>
          <w:rFonts w:ascii="Times New Roman" w:hAnsi="Times New Roman" w:cs="Times New Roman"/>
          <w:b/>
          <w:sz w:val="24"/>
          <w:szCs w:val="24"/>
          <w:u w:val="single"/>
          <w:lang w:val="en-GB"/>
        </w:rPr>
      </w:pPr>
    </w:p>
    <w:p w14:paraId="50D47D89" w14:textId="02E0E1C4" w:rsidR="00C858AB" w:rsidRDefault="00C858AB" w:rsidP="004E4AC4">
      <w:pPr>
        <w:pStyle w:val="ListParagraph"/>
        <w:ind w:left="630"/>
        <w:jc w:val="both"/>
        <w:rPr>
          <w:rFonts w:ascii="Times New Roman" w:hAnsi="Times New Roman" w:cs="Times New Roman"/>
          <w:b/>
          <w:sz w:val="24"/>
          <w:szCs w:val="24"/>
          <w:u w:val="single"/>
          <w:lang w:val="en-GB"/>
        </w:rPr>
      </w:pPr>
    </w:p>
    <w:p w14:paraId="0841CC63" w14:textId="5F4A9D93" w:rsidR="00C858AB" w:rsidRDefault="00C858AB" w:rsidP="004E4AC4">
      <w:pPr>
        <w:pStyle w:val="ListParagraph"/>
        <w:ind w:left="630"/>
        <w:jc w:val="both"/>
        <w:rPr>
          <w:rFonts w:ascii="Times New Roman" w:hAnsi="Times New Roman" w:cs="Times New Roman"/>
          <w:b/>
          <w:sz w:val="24"/>
          <w:szCs w:val="24"/>
          <w:u w:val="single"/>
          <w:lang w:val="en-GB"/>
        </w:rPr>
      </w:pPr>
    </w:p>
    <w:p w14:paraId="4C8BF64C" w14:textId="30748D5D" w:rsidR="00C858AB" w:rsidRDefault="00C858AB" w:rsidP="004E4AC4">
      <w:pPr>
        <w:pStyle w:val="ListParagraph"/>
        <w:ind w:left="630"/>
        <w:jc w:val="both"/>
        <w:rPr>
          <w:rFonts w:ascii="Times New Roman" w:hAnsi="Times New Roman" w:cs="Times New Roman"/>
          <w:b/>
          <w:sz w:val="24"/>
          <w:szCs w:val="24"/>
          <w:u w:val="single"/>
          <w:lang w:val="en-GB"/>
        </w:rPr>
      </w:pPr>
    </w:p>
    <w:p w14:paraId="025FF4C4" w14:textId="363DBDB9" w:rsidR="00C858AB" w:rsidRDefault="00C858AB" w:rsidP="004E4AC4">
      <w:pPr>
        <w:pStyle w:val="ListParagraph"/>
        <w:ind w:left="630"/>
        <w:jc w:val="both"/>
        <w:rPr>
          <w:rFonts w:ascii="Times New Roman" w:hAnsi="Times New Roman" w:cs="Times New Roman"/>
          <w:b/>
          <w:sz w:val="24"/>
          <w:szCs w:val="24"/>
          <w:u w:val="single"/>
          <w:lang w:val="en-GB"/>
        </w:rPr>
      </w:pPr>
    </w:p>
    <w:p w14:paraId="79A436BA" w14:textId="2BD46A38" w:rsidR="00C858AB" w:rsidRDefault="00C858AB" w:rsidP="004E4AC4">
      <w:pPr>
        <w:pStyle w:val="ListParagraph"/>
        <w:ind w:left="630"/>
        <w:jc w:val="both"/>
        <w:rPr>
          <w:rFonts w:ascii="Times New Roman" w:hAnsi="Times New Roman" w:cs="Times New Roman"/>
          <w:b/>
          <w:sz w:val="24"/>
          <w:szCs w:val="24"/>
          <w:u w:val="single"/>
          <w:lang w:val="en-GB"/>
        </w:rPr>
      </w:pPr>
    </w:p>
    <w:p w14:paraId="0EFBA882" w14:textId="677C459C" w:rsidR="00C858AB" w:rsidRDefault="00C858AB" w:rsidP="004E4AC4">
      <w:pPr>
        <w:pStyle w:val="ListParagraph"/>
        <w:ind w:left="630"/>
        <w:jc w:val="both"/>
        <w:rPr>
          <w:rFonts w:ascii="Times New Roman" w:hAnsi="Times New Roman" w:cs="Times New Roman"/>
          <w:b/>
          <w:sz w:val="24"/>
          <w:szCs w:val="24"/>
          <w:u w:val="single"/>
          <w:lang w:val="en-GB"/>
        </w:rPr>
      </w:pPr>
    </w:p>
    <w:p w14:paraId="25876F54" w14:textId="57C6B471" w:rsidR="00C858AB" w:rsidRDefault="00C858AB" w:rsidP="004E4AC4">
      <w:pPr>
        <w:pStyle w:val="ListParagraph"/>
        <w:ind w:left="630"/>
        <w:jc w:val="both"/>
        <w:rPr>
          <w:rFonts w:ascii="Times New Roman" w:hAnsi="Times New Roman" w:cs="Times New Roman"/>
          <w:b/>
          <w:sz w:val="24"/>
          <w:szCs w:val="24"/>
          <w:u w:val="single"/>
          <w:lang w:val="en-GB"/>
        </w:rPr>
      </w:pPr>
    </w:p>
    <w:p w14:paraId="7D054576" w14:textId="4E46CE15" w:rsidR="00C858AB" w:rsidRDefault="00C858AB" w:rsidP="004E4AC4">
      <w:pPr>
        <w:pStyle w:val="ListParagraph"/>
        <w:ind w:left="630"/>
        <w:jc w:val="both"/>
        <w:rPr>
          <w:rFonts w:ascii="Times New Roman" w:hAnsi="Times New Roman" w:cs="Times New Roman"/>
          <w:b/>
          <w:sz w:val="24"/>
          <w:szCs w:val="24"/>
          <w:u w:val="single"/>
          <w:lang w:val="en-GB"/>
        </w:rPr>
      </w:pPr>
    </w:p>
    <w:p w14:paraId="0D5CCC2E" w14:textId="3C11BE4D" w:rsidR="00C858AB" w:rsidRDefault="00C858AB" w:rsidP="004E4AC4">
      <w:pPr>
        <w:pStyle w:val="ListParagraph"/>
        <w:ind w:left="630"/>
        <w:jc w:val="both"/>
        <w:rPr>
          <w:rFonts w:ascii="Times New Roman" w:hAnsi="Times New Roman" w:cs="Times New Roman"/>
          <w:b/>
          <w:sz w:val="24"/>
          <w:szCs w:val="24"/>
          <w:u w:val="single"/>
          <w:lang w:val="en-GB"/>
        </w:rPr>
      </w:pPr>
    </w:p>
    <w:p w14:paraId="0FBE75A7" w14:textId="18B44DCE" w:rsidR="00C858AB" w:rsidRDefault="00C858AB" w:rsidP="004E4AC4">
      <w:pPr>
        <w:pStyle w:val="ListParagraph"/>
        <w:ind w:left="630"/>
        <w:jc w:val="both"/>
        <w:rPr>
          <w:rFonts w:ascii="Times New Roman" w:hAnsi="Times New Roman" w:cs="Times New Roman"/>
          <w:b/>
          <w:sz w:val="24"/>
          <w:szCs w:val="24"/>
          <w:u w:val="single"/>
          <w:lang w:val="en-GB"/>
        </w:rPr>
      </w:pPr>
    </w:p>
    <w:p w14:paraId="58198BE9" w14:textId="67194CB3" w:rsidR="00C858AB" w:rsidRDefault="00C858AB" w:rsidP="004E4AC4">
      <w:pPr>
        <w:pStyle w:val="ListParagraph"/>
        <w:ind w:left="630"/>
        <w:jc w:val="both"/>
        <w:rPr>
          <w:rFonts w:ascii="Times New Roman" w:hAnsi="Times New Roman" w:cs="Times New Roman"/>
          <w:b/>
          <w:sz w:val="24"/>
          <w:szCs w:val="24"/>
          <w:u w:val="single"/>
          <w:lang w:val="en-GB"/>
        </w:rPr>
      </w:pPr>
    </w:p>
    <w:p w14:paraId="50A04DD0" w14:textId="30D5F5C9" w:rsidR="00C858AB" w:rsidRDefault="00C858AB" w:rsidP="004E4AC4">
      <w:pPr>
        <w:pStyle w:val="ListParagraph"/>
        <w:ind w:left="630"/>
        <w:jc w:val="both"/>
        <w:rPr>
          <w:rFonts w:ascii="Times New Roman" w:hAnsi="Times New Roman" w:cs="Times New Roman"/>
          <w:b/>
          <w:sz w:val="24"/>
          <w:szCs w:val="24"/>
          <w:u w:val="single"/>
          <w:lang w:val="en-GB"/>
        </w:rPr>
      </w:pPr>
    </w:p>
    <w:p w14:paraId="1B42F5F7" w14:textId="77777777" w:rsidR="00C858AB" w:rsidRDefault="00C858AB" w:rsidP="004E4AC4">
      <w:pPr>
        <w:pStyle w:val="ListParagraph"/>
        <w:ind w:left="630"/>
        <w:jc w:val="both"/>
        <w:rPr>
          <w:rFonts w:ascii="Times New Roman" w:hAnsi="Times New Roman" w:cs="Times New Roman"/>
          <w:b/>
          <w:sz w:val="24"/>
          <w:szCs w:val="24"/>
          <w:u w:val="single"/>
          <w:lang w:val="en-GB"/>
        </w:rPr>
      </w:pPr>
    </w:p>
    <w:p w14:paraId="7BE6BC27" w14:textId="407355B1" w:rsidR="00957415" w:rsidRDefault="00957415" w:rsidP="00C858AB">
      <w:pPr>
        <w:pStyle w:val="ListParagraph"/>
        <w:numPr>
          <w:ilvl w:val="0"/>
          <w:numId w:val="3"/>
        </w:numPr>
        <w:jc w:val="both"/>
        <w:rPr>
          <w:rFonts w:ascii="Times New Roman" w:hAnsi="Times New Roman" w:cs="Times New Roman"/>
          <w:b/>
          <w:sz w:val="24"/>
          <w:szCs w:val="24"/>
          <w:u w:val="single"/>
          <w:lang w:val="en-GB"/>
        </w:rPr>
      </w:pPr>
      <w:r>
        <w:rPr>
          <w:rFonts w:ascii="Times New Roman" w:hAnsi="Times New Roman" w:cs="Times New Roman"/>
          <w:b/>
          <w:sz w:val="24"/>
          <w:szCs w:val="24"/>
          <w:u w:val="single"/>
          <w:lang w:val="en-GB"/>
        </w:rPr>
        <w:t xml:space="preserve">Tender Documents are changed in </w:t>
      </w:r>
      <w:r w:rsidRPr="00974DB5">
        <w:rPr>
          <w:rFonts w:ascii="Times New Roman" w:hAnsi="Times New Roman" w:cs="Times New Roman"/>
          <w:b/>
          <w:sz w:val="24"/>
          <w:szCs w:val="24"/>
          <w:u w:val="single"/>
          <w:lang w:val="en-GB"/>
        </w:rPr>
        <w:t>Technical Specification, Lot 2</w:t>
      </w:r>
      <w:r>
        <w:rPr>
          <w:rFonts w:ascii="Times New Roman" w:hAnsi="Times New Roman" w:cs="Times New Roman"/>
          <w:b/>
          <w:sz w:val="24"/>
          <w:szCs w:val="24"/>
          <w:u w:val="single"/>
          <w:lang w:val="en-GB"/>
        </w:rPr>
        <w:t>, following items are added with technical specifications:</w:t>
      </w:r>
    </w:p>
    <w:p w14:paraId="61E68FD4" w14:textId="6528B36C" w:rsidR="00957415" w:rsidRDefault="00957415" w:rsidP="004E4AC4">
      <w:pPr>
        <w:pStyle w:val="ListParagraph"/>
        <w:ind w:left="630"/>
        <w:jc w:val="both"/>
        <w:rPr>
          <w:rFonts w:ascii="Times New Roman" w:hAnsi="Times New Roman" w:cs="Times New Roman"/>
          <w:b/>
          <w:sz w:val="24"/>
          <w:szCs w:val="24"/>
          <w:u w:val="single"/>
          <w:lang w:val="en-GB"/>
        </w:rPr>
      </w:pPr>
    </w:p>
    <w:p w14:paraId="6578164A" w14:textId="4AFC0FD7" w:rsidR="00957415" w:rsidRDefault="00957415" w:rsidP="004E4AC4">
      <w:pPr>
        <w:pStyle w:val="ListParagraph"/>
        <w:ind w:left="630"/>
        <w:jc w:val="both"/>
        <w:rPr>
          <w:rFonts w:ascii="Times New Roman" w:hAnsi="Times New Roman" w:cs="Times New Roman"/>
          <w:b/>
          <w:sz w:val="24"/>
          <w:szCs w:val="24"/>
          <w:u w:val="single"/>
          <w:lang w:val="en-GB"/>
        </w:rPr>
      </w:pPr>
    </w:p>
    <w:tbl>
      <w:tblPr>
        <w:tblW w:w="6960" w:type="dxa"/>
        <w:tblBorders>
          <w:top w:val="single" w:sz="4" w:space="0" w:color="auto"/>
          <w:left w:val="single" w:sz="4" w:space="0" w:color="000000"/>
          <w:bottom w:val="single" w:sz="8" w:space="0" w:color="000000"/>
          <w:right w:val="single" w:sz="4" w:space="0" w:color="000000"/>
          <w:insideH w:val="single" w:sz="8" w:space="0" w:color="000000"/>
          <w:insideV w:val="single" w:sz="4" w:space="0" w:color="000000"/>
        </w:tblBorders>
        <w:tblLook w:val="04A0" w:firstRow="1" w:lastRow="0" w:firstColumn="1" w:lastColumn="0" w:noHBand="0" w:noVBand="1"/>
      </w:tblPr>
      <w:tblGrid>
        <w:gridCol w:w="960"/>
        <w:gridCol w:w="4900"/>
        <w:gridCol w:w="1100"/>
      </w:tblGrid>
      <w:tr w:rsidR="00957415" w:rsidRPr="00957415" w14:paraId="018BC0F5" w14:textId="77777777" w:rsidTr="00C858AB">
        <w:trPr>
          <w:trHeight w:val="320"/>
        </w:trPr>
        <w:tc>
          <w:tcPr>
            <w:tcW w:w="960" w:type="dxa"/>
            <w:shd w:val="clear" w:color="auto" w:fill="auto"/>
            <w:hideMark/>
          </w:tcPr>
          <w:p w14:paraId="24A80F8A" w14:textId="77777777" w:rsidR="00957415" w:rsidRPr="00957415" w:rsidRDefault="00957415" w:rsidP="00957415">
            <w:pPr>
              <w:spacing w:after="0" w:line="240" w:lineRule="auto"/>
              <w:jc w:val="center"/>
              <w:rPr>
                <w:rFonts w:ascii="Times New Roman" w:eastAsia="Times New Roman" w:hAnsi="Times New Roman" w:cs="Times New Roman"/>
                <w:b/>
                <w:bCs/>
                <w:sz w:val="24"/>
                <w:szCs w:val="24"/>
              </w:rPr>
            </w:pPr>
            <w:r w:rsidRPr="00957415">
              <w:rPr>
                <w:rFonts w:ascii="Times New Roman" w:eastAsia="Times New Roman" w:hAnsi="Times New Roman" w:cs="Times New Roman"/>
                <w:b/>
                <w:bCs/>
                <w:sz w:val="24"/>
                <w:szCs w:val="24"/>
              </w:rPr>
              <w:t>177</w:t>
            </w:r>
          </w:p>
        </w:tc>
        <w:tc>
          <w:tcPr>
            <w:tcW w:w="4900" w:type="dxa"/>
            <w:shd w:val="clear" w:color="auto" w:fill="auto"/>
            <w:hideMark/>
          </w:tcPr>
          <w:p w14:paraId="5E68D641" w14:textId="77777777" w:rsidR="00957415" w:rsidRPr="00957415" w:rsidRDefault="00957415" w:rsidP="00957415">
            <w:pPr>
              <w:spacing w:after="0" w:line="240" w:lineRule="auto"/>
              <w:rPr>
                <w:rFonts w:ascii="Times New Roman" w:eastAsia="Times New Roman" w:hAnsi="Times New Roman" w:cs="Times New Roman"/>
                <w:b/>
                <w:bCs/>
                <w:sz w:val="24"/>
                <w:szCs w:val="24"/>
              </w:rPr>
            </w:pPr>
            <w:r w:rsidRPr="00957415">
              <w:rPr>
                <w:rFonts w:ascii="Times New Roman" w:eastAsia="Times New Roman" w:hAnsi="Times New Roman" w:cs="Times New Roman"/>
                <w:b/>
                <w:bCs/>
                <w:sz w:val="24"/>
                <w:szCs w:val="24"/>
              </w:rPr>
              <w:t>Desk table 180x70x75</w:t>
            </w:r>
          </w:p>
        </w:tc>
        <w:tc>
          <w:tcPr>
            <w:tcW w:w="1100" w:type="dxa"/>
            <w:shd w:val="clear" w:color="auto" w:fill="auto"/>
            <w:hideMark/>
          </w:tcPr>
          <w:p w14:paraId="76F0737F" w14:textId="77777777" w:rsidR="00957415" w:rsidRPr="00957415" w:rsidRDefault="00957415" w:rsidP="00957415">
            <w:pPr>
              <w:spacing w:after="0" w:line="240" w:lineRule="auto"/>
              <w:jc w:val="center"/>
              <w:rPr>
                <w:rFonts w:ascii="Times New Roman" w:eastAsia="Times New Roman" w:hAnsi="Times New Roman" w:cs="Times New Roman"/>
                <w:b/>
                <w:bCs/>
                <w:sz w:val="24"/>
                <w:szCs w:val="24"/>
              </w:rPr>
            </w:pPr>
            <w:r w:rsidRPr="00957415">
              <w:rPr>
                <w:rFonts w:ascii="Times New Roman" w:eastAsia="Times New Roman" w:hAnsi="Times New Roman" w:cs="Times New Roman"/>
                <w:b/>
                <w:bCs/>
                <w:sz w:val="24"/>
                <w:szCs w:val="24"/>
              </w:rPr>
              <w:t>9</w:t>
            </w:r>
          </w:p>
        </w:tc>
      </w:tr>
      <w:tr w:rsidR="00957415" w:rsidRPr="00957415" w14:paraId="6EA72B71" w14:textId="77777777" w:rsidTr="00C858AB">
        <w:trPr>
          <w:trHeight w:val="320"/>
        </w:trPr>
        <w:tc>
          <w:tcPr>
            <w:tcW w:w="960" w:type="dxa"/>
            <w:shd w:val="clear" w:color="auto" w:fill="auto"/>
            <w:hideMark/>
          </w:tcPr>
          <w:p w14:paraId="6976272E" w14:textId="77777777" w:rsidR="00957415" w:rsidRPr="00957415" w:rsidRDefault="00957415" w:rsidP="00957415">
            <w:pPr>
              <w:spacing w:after="0" w:line="240" w:lineRule="auto"/>
              <w:jc w:val="center"/>
              <w:rPr>
                <w:rFonts w:ascii="Times New Roman" w:eastAsia="Times New Roman" w:hAnsi="Times New Roman" w:cs="Times New Roman"/>
                <w:b/>
                <w:bCs/>
                <w:sz w:val="24"/>
                <w:szCs w:val="24"/>
              </w:rPr>
            </w:pPr>
            <w:r w:rsidRPr="00957415">
              <w:rPr>
                <w:rFonts w:ascii="Times New Roman" w:eastAsia="Times New Roman" w:hAnsi="Times New Roman" w:cs="Times New Roman"/>
                <w:b/>
                <w:bCs/>
                <w:sz w:val="24"/>
                <w:szCs w:val="24"/>
              </w:rPr>
              <w:t>178</w:t>
            </w:r>
          </w:p>
        </w:tc>
        <w:tc>
          <w:tcPr>
            <w:tcW w:w="4900" w:type="dxa"/>
            <w:shd w:val="clear" w:color="auto" w:fill="auto"/>
            <w:hideMark/>
          </w:tcPr>
          <w:p w14:paraId="74CA080B" w14:textId="77777777" w:rsidR="00957415" w:rsidRPr="00957415" w:rsidRDefault="00957415" w:rsidP="00957415">
            <w:pPr>
              <w:spacing w:after="0" w:line="240" w:lineRule="auto"/>
              <w:rPr>
                <w:rFonts w:ascii="Times New Roman" w:eastAsia="Times New Roman" w:hAnsi="Times New Roman" w:cs="Times New Roman"/>
                <w:b/>
                <w:bCs/>
                <w:sz w:val="24"/>
                <w:szCs w:val="24"/>
              </w:rPr>
            </w:pPr>
            <w:r w:rsidRPr="00957415">
              <w:rPr>
                <w:rFonts w:ascii="Times New Roman" w:eastAsia="Times New Roman" w:hAnsi="Times New Roman" w:cs="Times New Roman"/>
                <w:b/>
                <w:bCs/>
                <w:sz w:val="24"/>
                <w:szCs w:val="24"/>
              </w:rPr>
              <w:t>LOW SHOWCASE 140x38.5x75</w:t>
            </w:r>
          </w:p>
        </w:tc>
        <w:tc>
          <w:tcPr>
            <w:tcW w:w="1100" w:type="dxa"/>
            <w:shd w:val="clear" w:color="auto" w:fill="auto"/>
            <w:hideMark/>
          </w:tcPr>
          <w:p w14:paraId="05A38EBA" w14:textId="77777777" w:rsidR="00957415" w:rsidRPr="00957415" w:rsidRDefault="00957415" w:rsidP="00957415">
            <w:pPr>
              <w:spacing w:after="0" w:line="240" w:lineRule="auto"/>
              <w:jc w:val="center"/>
              <w:rPr>
                <w:rFonts w:ascii="Times New Roman" w:eastAsia="Times New Roman" w:hAnsi="Times New Roman" w:cs="Times New Roman"/>
                <w:b/>
                <w:bCs/>
                <w:sz w:val="24"/>
                <w:szCs w:val="24"/>
              </w:rPr>
            </w:pPr>
            <w:r w:rsidRPr="00957415">
              <w:rPr>
                <w:rFonts w:ascii="Times New Roman" w:eastAsia="Times New Roman" w:hAnsi="Times New Roman" w:cs="Times New Roman"/>
                <w:b/>
                <w:bCs/>
                <w:sz w:val="24"/>
                <w:szCs w:val="24"/>
              </w:rPr>
              <w:t>9</w:t>
            </w:r>
          </w:p>
        </w:tc>
      </w:tr>
      <w:tr w:rsidR="00957415" w:rsidRPr="00957415" w14:paraId="30786516" w14:textId="77777777" w:rsidTr="00C858AB">
        <w:trPr>
          <w:trHeight w:val="610"/>
        </w:trPr>
        <w:tc>
          <w:tcPr>
            <w:tcW w:w="960" w:type="dxa"/>
            <w:shd w:val="clear" w:color="auto" w:fill="auto"/>
            <w:hideMark/>
          </w:tcPr>
          <w:p w14:paraId="1E3A7EE5" w14:textId="77777777" w:rsidR="00957415" w:rsidRPr="00957415" w:rsidRDefault="00957415" w:rsidP="00957415">
            <w:pPr>
              <w:spacing w:after="0" w:line="240" w:lineRule="auto"/>
              <w:jc w:val="center"/>
              <w:rPr>
                <w:rFonts w:ascii="Times New Roman" w:eastAsia="Times New Roman" w:hAnsi="Times New Roman" w:cs="Times New Roman"/>
                <w:b/>
                <w:bCs/>
                <w:sz w:val="24"/>
                <w:szCs w:val="24"/>
              </w:rPr>
            </w:pPr>
            <w:r w:rsidRPr="00957415">
              <w:rPr>
                <w:rFonts w:ascii="Times New Roman" w:eastAsia="Times New Roman" w:hAnsi="Times New Roman" w:cs="Times New Roman"/>
                <w:b/>
                <w:bCs/>
                <w:sz w:val="24"/>
                <w:szCs w:val="24"/>
              </w:rPr>
              <w:t>179</w:t>
            </w:r>
          </w:p>
        </w:tc>
        <w:tc>
          <w:tcPr>
            <w:tcW w:w="4900" w:type="dxa"/>
            <w:shd w:val="clear" w:color="auto" w:fill="auto"/>
            <w:hideMark/>
          </w:tcPr>
          <w:p w14:paraId="4522DFF2" w14:textId="77777777" w:rsidR="00957415" w:rsidRPr="00957415" w:rsidRDefault="00957415" w:rsidP="00957415">
            <w:pPr>
              <w:spacing w:after="0" w:line="240" w:lineRule="auto"/>
              <w:rPr>
                <w:rFonts w:ascii="Times New Roman" w:eastAsia="Times New Roman" w:hAnsi="Times New Roman" w:cs="Times New Roman"/>
                <w:b/>
                <w:bCs/>
                <w:sz w:val="24"/>
                <w:szCs w:val="24"/>
              </w:rPr>
            </w:pPr>
            <w:r w:rsidRPr="00957415">
              <w:rPr>
                <w:rFonts w:ascii="Times New Roman" w:eastAsia="Times New Roman" w:hAnsi="Times New Roman" w:cs="Times New Roman"/>
                <w:b/>
                <w:bCs/>
                <w:sz w:val="24"/>
                <w:szCs w:val="24"/>
              </w:rPr>
              <w:t>CABINET SET FOR ADMINISTRATIVE NEEDS 108x42x210</w:t>
            </w:r>
          </w:p>
        </w:tc>
        <w:tc>
          <w:tcPr>
            <w:tcW w:w="1100" w:type="dxa"/>
            <w:shd w:val="clear" w:color="auto" w:fill="auto"/>
            <w:hideMark/>
          </w:tcPr>
          <w:p w14:paraId="65F62F10" w14:textId="77777777" w:rsidR="00957415" w:rsidRPr="00957415" w:rsidRDefault="00957415" w:rsidP="00957415">
            <w:pPr>
              <w:spacing w:after="0" w:line="240" w:lineRule="auto"/>
              <w:jc w:val="center"/>
              <w:rPr>
                <w:rFonts w:ascii="Times New Roman" w:eastAsia="Times New Roman" w:hAnsi="Times New Roman" w:cs="Times New Roman"/>
                <w:b/>
                <w:bCs/>
                <w:sz w:val="24"/>
                <w:szCs w:val="24"/>
              </w:rPr>
            </w:pPr>
            <w:r w:rsidRPr="00957415">
              <w:rPr>
                <w:rFonts w:ascii="Times New Roman" w:eastAsia="Times New Roman" w:hAnsi="Times New Roman" w:cs="Times New Roman"/>
                <w:b/>
                <w:bCs/>
                <w:sz w:val="24"/>
                <w:szCs w:val="24"/>
              </w:rPr>
              <w:t>9</w:t>
            </w:r>
          </w:p>
        </w:tc>
      </w:tr>
      <w:tr w:rsidR="00957415" w:rsidRPr="00957415" w14:paraId="4ABFEECF" w14:textId="77777777" w:rsidTr="00C858AB">
        <w:trPr>
          <w:trHeight w:val="610"/>
        </w:trPr>
        <w:tc>
          <w:tcPr>
            <w:tcW w:w="960" w:type="dxa"/>
            <w:shd w:val="clear" w:color="auto" w:fill="auto"/>
            <w:hideMark/>
          </w:tcPr>
          <w:p w14:paraId="15CAC287" w14:textId="77777777" w:rsidR="00957415" w:rsidRPr="00957415" w:rsidRDefault="00957415" w:rsidP="00957415">
            <w:pPr>
              <w:spacing w:after="0" w:line="240" w:lineRule="auto"/>
              <w:jc w:val="center"/>
              <w:rPr>
                <w:rFonts w:ascii="Times New Roman" w:eastAsia="Times New Roman" w:hAnsi="Times New Roman" w:cs="Times New Roman"/>
                <w:b/>
                <w:bCs/>
                <w:sz w:val="24"/>
                <w:szCs w:val="24"/>
              </w:rPr>
            </w:pPr>
            <w:r w:rsidRPr="00957415">
              <w:rPr>
                <w:rFonts w:ascii="Times New Roman" w:eastAsia="Times New Roman" w:hAnsi="Times New Roman" w:cs="Times New Roman"/>
                <w:b/>
                <w:bCs/>
                <w:sz w:val="24"/>
                <w:szCs w:val="24"/>
              </w:rPr>
              <w:t>180</w:t>
            </w:r>
          </w:p>
        </w:tc>
        <w:tc>
          <w:tcPr>
            <w:tcW w:w="4900" w:type="dxa"/>
            <w:shd w:val="clear" w:color="auto" w:fill="auto"/>
            <w:hideMark/>
          </w:tcPr>
          <w:p w14:paraId="1E957E1A" w14:textId="77777777" w:rsidR="00957415" w:rsidRPr="00957415" w:rsidRDefault="00957415" w:rsidP="00957415">
            <w:pPr>
              <w:spacing w:after="0" w:line="240" w:lineRule="auto"/>
              <w:rPr>
                <w:rFonts w:ascii="Times New Roman" w:eastAsia="Times New Roman" w:hAnsi="Times New Roman" w:cs="Times New Roman"/>
                <w:b/>
                <w:bCs/>
                <w:sz w:val="24"/>
                <w:szCs w:val="24"/>
              </w:rPr>
            </w:pPr>
            <w:r w:rsidRPr="00957415">
              <w:rPr>
                <w:rFonts w:ascii="Times New Roman" w:eastAsia="Times New Roman" w:hAnsi="Times New Roman" w:cs="Times New Roman"/>
                <w:b/>
                <w:bCs/>
                <w:sz w:val="24"/>
                <w:szCs w:val="24"/>
              </w:rPr>
              <w:t>CABINET SET FOR WARDROBE NEEDS 75x42x210</w:t>
            </w:r>
          </w:p>
        </w:tc>
        <w:tc>
          <w:tcPr>
            <w:tcW w:w="1100" w:type="dxa"/>
            <w:shd w:val="clear" w:color="auto" w:fill="auto"/>
            <w:hideMark/>
          </w:tcPr>
          <w:p w14:paraId="681362BE" w14:textId="77777777" w:rsidR="00957415" w:rsidRPr="00957415" w:rsidRDefault="00957415" w:rsidP="00957415">
            <w:pPr>
              <w:spacing w:after="0" w:line="240" w:lineRule="auto"/>
              <w:jc w:val="center"/>
              <w:rPr>
                <w:rFonts w:ascii="Times New Roman" w:eastAsia="Times New Roman" w:hAnsi="Times New Roman" w:cs="Times New Roman"/>
                <w:b/>
                <w:bCs/>
                <w:sz w:val="24"/>
                <w:szCs w:val="24"/>
              </w:rPr>
            </w:pPr>
            <w:r w:rsidRPr="00957415">
              <w:rPr>
                <w:rFonts w:ascii="Times New Roman" w:eastAsia="Times New Roman" w:hAnsi="Times New Roman" w:cs="Times New Roman"/>
                <w:b/>
                <w:bCs/>
                <w:sz w:val="24"/>
                <w:szCs w:val="24"/>
              </w:rPr>
              <w:t>9</w:t>
            </w:r>
          </w:p>
        </w:tc>
      </w:tr>
      <w:tr w:rsidR="00957415" w:rsidRPr="00957415" w14:paraId="4DC779DE" w14:textId="77777777" w:rsidTr="00C858AB">
        <w:trPr>
          <w:trHeight w:val="320"/>
        </w:trPr>
        <w:tc>
          <w:tcPr>
            <w:tcW w:w="960" w:type="dxa"/>
            <w:shd w:val="clear" w:color="auto" w:fill="auto"/>
            <w:hideMark/>
          </w:tcPr>
          <w:p w14:paraId="40396898" w14:textId="77777777" w:rsidR="00957415" w:rsidRPr="00957415" w:rsidRDefault="00957415" w:rsidP="00957415">
            <w:pPr>
              <w:spacing w:after="0" w:line="240" w:lineRule="auto"/>
              <w:jc w:val="center"/>
              <w:rPr>
                <w:rFonts w:ascii="Times New Roman" w:eastAsia="Times New Roman" w:hAnsi="Times New Roman" w:cs="Times New Roman"/>
                <w:b/>
                <w:bCs/>
                <w:sz w:val="24"/>
                <w:szCs w:val="24"/>
              </w:rPr>
            </w:pPr>
            <w:r w:rsidRPr="00957415">
              <w:rPr>
                <w:rFonts w:ascii="Times New Roman" w:eastAsia="Times New Roman" w:hAnsi="Times New Roman" w:cs="Times New Roman"/>
                <w:b/>
                <w:bCs/>
                <w:sz w:val="24"/>
                <w:szCs w:val="24"/>
              </w:rPr>
              <w:t>181</w:t>
            </w:r>
          </w:p>
        </w:tc>
        <w:tc>
          <w:tcPr>
            <w:tcW w:w="4900" w:type="dxa"/>
            <w:shd w:val="clear" w:color="auto" w:fill="auto"/>
            <w:hideMark/>
          </w:tcPr>
          <w:p w14:paraId="756E708C" w14:textId="77777777" w:rsidR="00957415" w:rsidRPr="00957415" w:rsidRDefault="00957415" w:rsidP="00957415">
            <w:pPr>
              <w:spacing w:after="0" w:line="240" w:lineRule="auto"/>
              <w:rPr>
                <w:rFonts w:ascii="Times New Roman" w:eastAsia="Times New Roman" w:hAnsi="Times New Roman" w:cs="Times New Roman"/>
                <w:b/>
                <w:bCs/>
                <w:sz w:val="24"/>
                <w:szCs w:val="24"/>
              </w:rPr>
            </w:pPr>
            <w:r w:rsidRPr="00957415">
              <w:rPr>
                <w:rFonts w:ascii="Times New Roman" w:eastAsia="Times New Roman" w:hAnsi="Times New Roman" w:cs="Times New Roman"/>
                <w:b/>
                <w:bCs/>
                <w:sz w:val="24"/>
                <w:szCs w:val="24"/>
              </w:rPr>
              <w:t>Club table round 600mm</w:t>
            </w:r>
          </w:p>
        </w:tc>
        <w:tc>
          <w:tcPr>
            <w:tcW w:w="1100" w:type="dxa"/>
            <w:shd w:val="clear" w:color="auto" w:fill="auto"/>
            <w:hideMark/>
          </w:tcPr>
          <w:p w14:paraId="28E0A931" w14:textId="77777777" w:rsidR="00957415" w:rsidRPr="00957415" w:rsidRDefault="00957415" w:rsidP="00957415">
            <w:pPr>
              <w:spacing w:after="0" w:line="240" w:lineRule="auto"/>
              <w:jc w:val="center"/>
              <w:rPr>
                <w:rFonts w:ascii="Times New Roman" w:eastAsia="Times New Roman" w:hAnsi="Times New Roman" w:cs="Times New Roman"/>
                <w:b/>
                <w:bCs/>
                <w:sz w:val="24"/>
                <w:szCs w:val="24"/>
              </w:rPr>
            </w:pPr>
            <w:r w:rsidRPr="00957415">
              <w:rPr>
                <w:rFonts w:ascii="Times New Roman" w:eastAsia="Times New Roman" w:hAnsi="Times New Roman" w:cs="Times New Roman"/>
                <w:b/>
                <w:bCs/>
                <w:sz w:val="24"/>
                <w:szCs w:val="24"/>
              </w:rPr>
              <w:t>10</w:t>
            </w:r>
          </w:p>
        </w:tc>
      </w:tr>
      <w:tr w:rsidR="00957415" w:rsidRPr="00957415" w14:paraId="032218D8" w14:textId="77777777" w:rsidTr="00C858AB">
        <w:trPr>
          <w:trHeight w:val="320"/>
        </w:trPr>
        <w:tc>
          <w:tcPr>
            <w:tcW w:w="960" w:type="dxa"/>
            <w:shd w:val="clear" w:color="auto" w:fill="auto"/>
            <w:hideMark/>
          </w:tcPr>
          <w:p w14:paraId="789B14E8" w14:textId="77777777" w:rsidR="00957415" w:rsidRPr="00957415" w:rsidRDefault="00957415" w:rsidP="00957415">
            <w:pPr>
              <w:spacing w:after="0" w:line="240" w:lineRule="auto"/>
              <w:jc w:val="center"/>
              <w:rPr>
                <w:rFonts w:ascii="Times New Roman" w:eastAsia="Times New Roman" w:hAnsi="Times New Roman" w:cs="Times New Roman"/>
                <w:b/>
                <w:bCs/>
                <w:sz w:val="24"/>
                <w:szCs w:val="24"/>
              </w:rPr>
            </w:pPr>
            <w:r w:rsidRPr="00957415">
              <w:rPr>
                <w:rFonts w:ascii="Times New Roman" w:eastAsia="Times New Roman" w:hAnsi="Times New Roman" w:cs="Times New Roman"/>
                <w:b/>
                <w:bCs/>
                <w:sz w:val="24"/>
                <w:szCs w:val="24"/>
              </w:rPr>
              <w:t>182</w:t>
            </w:r>
          </w:p>
        </w:tc>
        <w:tc>
          <w:tcPr>
            <w:tcW w:w="4900" w:type="dxa"/>
            <w:shd w:val="clear" w:color="auto" w:fill="auto"/>
            <w:hideMark/>
          </w:tcPr>
          <w:p w14:paraId="707E119F" w14:textId="77777777" w:rsidR="00957415" w:rsidRPr="00957415" w:rsidRDefault="00957415" w:rsidP="00957415">
            <w:pPr>
              <w:spacing w:after="0" w:line="240" w:lineRule="auto"/>
              <w:rPr>
                <w:rFonts w:ascii="Times New Roman" w:eastAsia="Times New Roman" w:hAnsi="Times New Roman" w:cs="Times New Roman"/>
                <w:b/>
                <w:bCs/>
                <w:sz w:val="24"/>
                <w:szCs w:val="24"/>
              </w:rPr>
            </w:pPr>
            <w:r w:rsidRPr="00957415">
              <w:rPr>
                <w:rFonts w:ascii="Times New Roman" w:eastAsia="Times New Roman" w:hAnsi="Times New Roman" w:cs="Times New Roman"/>
                <w:b/>
                <w:bCs/>
                <w:sz w:val="24"/>
                <w:szCs w:val="24"/>
              </w:rPr>
              <w:t>Club table round 450 mm</w:t>
            </w:r>
          </w:p>
        </w:tc>
        <w:tc>
          <w:tcPr>
            <w:tcW w:w="1100" w:type="dxa"/>
            <w:shd w:val="clear" w:color="auto" w:fill="auto"/>
            <w:hideMark/>
          </w:tcPr>
          <w:p w14:paraId="2F76FF04" w14:textId="77777777" w:rsidR="00957415" w:rsidRPr="00957415" w:rsidRDefault="00957415" w:rsidP="00957415">
            <w:pPr>
              <w:spacing w:after="0" w:line="240" w:lineRule="auto"/>
              <w:jc w:val="center"/>
              <w:rPr>
                <w:rFonts w:ascii="Times New Roman" w:eastAsia="Times New Roman" w:hAnsi="Times New Roman" w:cs="Times New Roman"/>
                <w:b/>
                <w:bCs/>
                <w:sz w:val="24"/>
                <w:szCs w:val="24"/>
              </w:rPr>
            </w:pPr>
            <w:r w:rsidRPr="00957415">
              <w:rPr>
                <w:rFonts w:ascii="Times New Roman" w:eastAsia="Times New Roman" w:hAnsi="Times New Roman" w:cs="Times New Roman"/>
                <w:b/>
                <w:bCs/>
                <w:sz w:val="24"/>
                <w:szCs w:val="24"/>
              </w:rPr>
              <w:t>1</w:t>
            </w:r>
          </w:p>
        </w:tc>
      </w:tr>
      <w:tr w:rsidR="00957415" w:rsidRPr="00957415" w14:paraId="41CFC1C5" w14:textId="77777777" w:rsidTr="00C858AB">
        <w:trPr>
          <w:trHeight w:val="320"/>
        </w:trPr>
        <w:tc>
          <w:tcPr>
            <w:tcW w:w="960" w:type="dxa"/>
            <w:shd w:val="clear" w:color="auto" w:fill="auto"/>
            <w:hideMark/>
          </w:tcPr>
          <w:p w14:paraId="4E1FC885" w14:textId="77777777" w:rsidR="00957415" w:rsidRPr="00957415" w:rsidRDefault="00957415" w:rsidP="00957415">
            <w:pPr>
              <w:spacing w:after="0" w:line="240" w:lineRule="auto"/>
              <w:jc w:val="center"/>
              <w:rPr>
                <w:rFonts w:ascii="Times New Roman" w:eastAsia="Times New Roman" w:hAnsi="Times New Roman" w:cs="Times New Roman"/>
                <w:b/>
                <w:bCs/>
                <w:sz w:val="24"/>
                <w:szCs w:val="24"/>
              </w:rPr>
            </w:pPr>
            <w:r w:rsidRPr="00957415">
              <w:rPr>
                <w:rFonts w:ascii="Times New Roman" w:eastAsia="Times New Roman" w:hAnsi="Times New Roman" w:cs="Times New Roman"/>
                <w:b/>
                <w:bCs/>
                <w:sz w:val="24"/>
                <w:szCs w:val="24"/>
              </w:rPr>
              <w:t>183</w:t>
            </w:r>
          </w:p>
        </w:tc>
        <w:tc>
          <w:tcPr>
            <w:tcW w:w="4900" w:type="dxa"/>
            <w:shd w:val="clear" w:color="auto" w:fill="auto"/>
            <w:hideMark/>
          </w:tcPr>
          <w:p w14:paraId="345C7D0C" w14:textId="77777777" w:rsidR="00957415" w:rsidRPr="00957415" w:rsidRDefault="00957415" w:rsidP="00957415">
            <w:pPr>
              <w:spacing w:after="0" w:line="240" w:lineRule="auto"/>
              <w:rPr>
                <w:rFonts w:ascii="Times New Roman" w:eastAsia="Times New Roman" w:hAnsi="Times New Roman" w:cs="Times New Roman"/>
                <w:b/>
                <w:bCs/>
                <w:sz w:val="24"/>
                <w:szCs w:val="24"/>
              </w:rPr>
            </w:pPr>
            <w:r w:rsidRPr="00957415">
              <w:rPr>
                <w:rFonts w:ascii="Times New Roman" w:eastAsia="Times New Roman" w:hAnsi="Times New Roman" w:cs="Times New Roman"/>
                <w:b/>
                <w:bCs/>
                <w:sz w:val="24"/>
                <w:szCs w:val="24"/>
              </w:rPr>
              <w:t>Club table round 550 mm</w:t>
            </w:r>
          </w:p>
        </w:tc>
        <w:tc>
          <w:tcPr>
            <w:tcW w:w="1100" w:type="dxa"/>
            <w:shd w:val="clear" w:color="auto" w:fill="auto"/>
            <w:hideMark/>
          </w:tcPr>
          <w:p w14:paraId="5B3600F6" w14:textId="77777777" w:rsidR="00957415" w:rsidRPr="00957415" w:rsidRDefault="00957415" w:rsidP="00957415">
            <w:pPr>
              <w:spacing w:after="0" w:line="240" w:lineRule="auto"/>
              <w:jc w:val="center"/>
              <w:rPr>
                <w:rFonts w:ascii="Times New Roman" w:eastAsia="Times New Roman" w:hAnsi="Times New Roman" w:cs="Times New Roman"/>
                <w:b/>
                <w:bCs/>
                <w:sz w:val="24"/>
                <w:szCs w:val="24"/>
              </w:rPr>
            </w:pPr>
            <w:r w:rsidRPr="00957415">
              <w:rPr>
                <w:rFonts w:ascii="Times New Roman" w:eastAsia="Times New Roman" w:hAnsi="Times New Roman" w:cs="Times New Roman"/>
                <w:b/>
                <w:bCs/>
                <w:sz w:val="24"/>
                <w:szCs w:val="24"/>
              </w:rPr>
              <w:t>1</w:t>
            </w:r>
          </w:p>
        </w:tc>
      </w:tr>
      <w:tr w:rsidR="00957415" w:rsidRPr="00957415" w14:paraId="0D55D300" w14:textId="77777777" w:rsidTr="00C858AB">
        <w:trPr>
          <w:trHeight w:val="320"/>
        </w:trPr>
        <w:tc>
          <w:tcPr>
            <w:tcW w:w="960" w:type="dxa"/>
            <w:shd w:val="clear" w:color="auto" w:fill="auto"/>
            <w:hideMark/>
          </w:tcPr>
          <w:p w14:paraId="5A498BB1" w14:textId="77777777" w:rsidR="00957415" w:rsidRPr="00957415" w:rsidRDefault="00957415" w:rsidP="00957415">
            <w:pPr>
              <w:spacing w:after="0" w:line="240" w:lineRule="auto"/>
              <w:jc w:val="center"/>
              <w:rPr>
                <w:rFonts w:ascii="Times New Roman" w:eastAsia="Times New Roman" w:hAnsi="Times New Roman" w:cs="Times New Roman"/>
                <w:b/>
                <w:bCs/>
                <w:sz w:val="24"/>
                <w:szCs w:val="24"/>
              </w:rPr>
            </w:pPr>
            <w:r w:rsidRPr="00957415">
              <w:rPr>
                <w:rFonts w:ascii="Times New Roman" w:eastAsia="Times New Roman" w:hAnsi="Times New Roman" w:cs="Times New Roman"/>
                <w:b/>
                <w:bCs/>
                <w:sz w:val="24"/>
                <w:szCs w:val="24"/>
              </w:rPr>
              <w:t>184</w:t>
            </w:r>
          </w:p>
        </w:tc>
        <w:tc>
          <w:tcPr>
            <w:tcW w:w="4900" w:type="dxa"/>
            <w:shd w:val="clear" w:color="auto" w:fill="auto"/>
            <w:hideMark/>
          </w:tcPr>
          <w:p w14:paraId="5280D912" w14:textId="77777777" w:rsidR="00957415" w:rsidRPr="00957415" w:rsidRDefault="00957415" w:rsidP="00957415">
            <w:pPr>
              <w:spacing w:after="0" w:line="240" w:lineRule="auto"/>
              <w:rPr>
                <w:rFonts w:ascii="Times New Roman" w:eastAsia="Times New Roman" w:hAnsi="Times New Roman" w:cs="Times New Roman"/>
                <w:b/>
                <w:bCs/>
                <w:sz w:val="24"/>
                <w:szCs w:val="24"/>
              </w:rPr>
            </w:pPr>
            <w:r w:rsidRPr="00957415">
              <w:rPr>
                <w:rFonts w:ascii="Times New Roman" w:eastAsia="Times New Roman" w:hAnsi="Times New Roman" w:cs="Times New Roman"/>
                <w:b/>
                <w:bCs/>
                <w:sz w:val="24"/>
                <w:szCs w:val="24"/>
              </w:rPr>
              <w:t>Club table 800 mm</w:t>
            </w:r>
          </w:p>
        </w:tc>
        <w:tc>
          <w:tcPr>
            <w:tcW w:w="1100" w:type="dxa"/>
            <w:shd w:val="clear" w:color="auto" w:fill="auto"/>
            <w:hideMark/>
          </w:tcPr>
          <w:p w14:paraId="3414643A" w14:textId="77777777" w:rsidR="00957415" w:rsidRPr="00957415" w:rsidRDefault="00957415" w:rsidP="00957415">
            <w:pPr>
              <w:spacing w:after="0" w:line="240" w:lineRule="auto"/>
              <w:jc w:val="center"/>
              <w:rPr>
                <w:rFonts w:ascii="Times New Roman" w:eastAsia="Times New Roman" w:hAnsi="Times New Roman" w:cs="Times New Roman"/>
                <w:b/>
                <w:bCs/>
                <w:sz w:val="24"/>
                <w:szCs w:val="24"/>
              </w:rPr>
            </w:pPr>
            <w:r w:rsidRPr="00957415">
              <w:rPr>
                <w:rFonts w:ascii="Times New Roman" w:eastAsia="Times New Roman" w:hAnsi="Times New Roman" w:cs="Times New Roman"/>
                <w:b/>
                <w:bCs/>
                <w:sz w:val="24"/>
                <w:szCs w:val="24"/>
              </w:rPr>
              <w:t>1</w:t>
            </w:r>
          </w:p>
        </w:tc>
      </w:tr>
      <w:tr w:rsidR="00957415" w:rsidRPr="00957415" w14:paraId="1BD94641" w14:textId="77777777" w:rsidTr="00C858AB">
        <w:trPr>
          <w:trHeight w:val="320"/>
        </w:trPr>
        <w:tc>
          <w:tcPr>
            <w:tcW w:w="960" w:type="dxa"/>
            <w:shd w:val="clear" w:color="auto" w:fill="auto"/>
            <w:hideMark/>
          </w:tcPr>
          <w:p w14:paraId="308C56E1" w14:textId="77777777" w:rsidR="00957415" w:rsidRPr="00957415" w:rsidRDefault="00957415" w:rsidP="00957415">
            <w:pPr>
              <w:spacing w:after="0" w:line="240" w:lineRule="auto"/>
              <w:jc w:val="center"/>
              <w:rPr>
                <w:rFonts w:ascii="Times New Roman" w:eastAsia="Times New Roman" w:hAnsi="Times New Roman" w:cs="Times New Roman"/>
                <w:b/>
                <w:bCs/>
                <w:sz w:val="24"/>
                <w:szCs w:val="24"/>
              </w:rPr>
            </w:pPr>
            <w:r w:rsidRPr="00957415">
              <w:rPr>
                <w:rFonts w:ascii="Times New Roman" w:eastAsia="Times New Roman" w:hAnsi="Times New Roman" w:cs="Times New Roman"/>
                <w:b/>
                <w:bCs/>
                <w:sz w:val="24"/>
                <w:szCs w:val="24"/>
              </w:rPr>
              <w:t>185</w:t>
            </w:r>
          </w:p>
        </w:tc>
        <w:tc>
          <w:tcPr>
            <w:tcW w:w="4900" w:type="dxa"/>
            <w:shd w:val="clear" w:color="auto" w:fill="auto"/>
            <w:hideMark/>
          </w:tcPr>
          <w:p w14:paraId="12EDD234" w14:textId="77777777" w:rsidR="00957415" w:rsidRPr="00957415" w:rsidRDefault="00957415" w:rsidP="00957415">
            <w:pPr>
              <w:spacing w:after="0" w:line="240" w:lineRule="auto"/>
              <w:rPr>
                <w:rFonts w:ascii="Times New Roman" w:eastAsia="Times New Roman" w:hAnsi="Times New Roman" w:cs="Times New Roman"/>
                <w:b/>
                <w:bCs/>
                <w:sz w:val="24"/>
                <w:szCs w:val="24"/>
              </w:rPr>
            </w:pPr>
            <w:r w:rsidRPr="00957415">
              <w:rPr>
                <w:rFonts w:ascii="Times New Roman" w:eastAsia="Times New Roman" w:hAnsi="Times New Roman" w:cs="Times New Roman"/>
                <w:b/>
                <w:bCs/>
                <w:sz w:val="24"/>
                <w:szCs w:val="24"/>
              </w:rPr>
              <w:t>Club table 600 mm</w:t>
            </w:r>
          </w:p>
        </w:tc>
        <w:tc>
          <w:tcPr>
            <w:tcW w:w="1100" w:type="dxa"/>
            <w:shd w:val="clear" w:color="auto" w:fill="auto"/>
            <w:hideMark/>
          </w:tcPr>
          <w:p w14:paraId="48A5CDE9" w14:textId="77777777" w:rsidR="00957415" w:rsidRPr="00957415" w:rsidRDefault="00957415" w:rsidP="00957415">
            <w:pPr>
              <w:spacing w:after="0" w:line="240" w:lineRule="auto"/>
              <w:jc w:val="center"/>
              <w:rPr>
                <w:rFonts w:ascii="Times New Roman" w:eastAsia="Times New Roman" w:hAnsi="Times New Roman" w:cs="Times New Roman"/>
                <w:b/>
                <w:bCs/>
                <w:sz w:val="24"/>
                <w:szCs w:val="24"/>
              </w:rPr>
            </w:pPr>
            <w:r w:rsidRPr="00957415">
              <w:rPr>
                <w:rFonts w:ascii="Times New Roman" w:eastAsia="Times New Roman" w:hAnsi="Times New Roman" w:cs="Times New Roman"/>
                <w:b/>
                <w:bCs/>
                <w:sz w:val="24"/>
                <w:szCs w:val="24"/>
              </w:rPr>
              <w:t>1</w:t>
            </w:r>
          </w:p>
        </w:tc>
      </w:tr>
      <w:tr w:rsidR="00957415" w:rsidRPr="00957415" w14:paraId="597492D8" w14:textId="77777777" w:rsidTr="00C858AB">
        <w:trPr>
          <w:trHeight w:val="320"/>
        </w:trPr>
        <w:tc>
          <w:tcPr>
            <w:tcW w:w="960" w:type="dxa"/>
            <w:shd w:val="clear" w:color="auto" w:fill="auto"/>
            <w:hideMark/>
          </w:tcPr>
          <w:p w14:paraId="7968E096" w14:textId="77777777" w:rsidR="00957415" w:rsidRPr="00957415" w:rsidRDefault="00957415" w:rsidP="00957415">
            <w:pPr>
              <w:spacing w:after="0" w:line="240" w:lineRule="auto"/>
              <w:jc w:val="center"/>
              <w:rPr>
                <w:rFonts w:ascii="Times New Roman" w:eastAsia="Times New Roman" w:hAnsi="Times New Roman" w:cs="Times New Roman"/>
                <w:b/>
                <w:bCs/>
                <w:sz w:val="24"/>
                <w:szCs w:val="24"/>
              </w:rPr>
            </w:pPr>
            <w:r w:rsidRPr="00957415">
              <w:rPr>
                <w:rFonts w:ascii="Times New Roman" w:eastAsia="Times New Roman" w:hAnsi="Times New Roman" w:cs="Times New Roman"/>
                <w:b/>
                <w:bCs/>
                <w:sz w:val="24"/>
                <w:szCs w:val="24"/>
              </w:rPr>
              <w:t>186</w:t>
            </w:r>
          </w:p>
        </w:tc>
        <w:tc>
          <w:tcPr>
            <w:tcW w:w="4900" w:type="dxa"/>
            <w:shd w:val="clear" w:color="auto" w:fill="auto"/>
            <w:hideMark/>
          </w:tcPr>
          <w:p w14:paraId="477CC471" w14:textId="77777777" w:rsidR="00957415" w:rsidRPr="00957415" w:rsidRDefault="00957415" w:rsidP="00957415">
            <w:pPr>
              <w:spacing w:after="0" w:line="240" w:lineRule="auto"/>
              <w:rPr>
                <w:rFonts w:ascii="Times New Roman" w:eastAsia="Times New Roman" w:hAnsi="Times New Roman" w:cs="Times New Roman"/>
                <w:b/>
                <w:bCs/>
                <w:sz w:val="24"/>
                <w:szCs w:val="24"/>
              </w:rPr>
            </w:pPr>
            <w:r w:rsidRPr="00957415">
              <w:rPr>
                <w:rFonts w:ascii="Times New Roman" w:eastAsia="Times New Roman" w:hAnsi="Times New Roman" w:cs="Times New Roman"/>
                <w:b/>
                <w:bCs/>
                <w:sz w:val="24"/>
                <w:szCs w:val="24"/>
              </w:rPr>
              <w:t>Club table oval</w:t>
            </w:r>
          </w:p>
        </w:tc>
        <w:tc>
          <w:tcPr>
            <w:tcW w:w="1100" w:type="dxa"/>
            <w:shd w:val="clear" w:color="auto" w:fill="auto"/>
            <w:hideMark/>
          </w:tcPr>
          <w:p w14:paraId="1888F6E6" w14:textId="77777777" w:rsidR="00957415" w:rsidRPr="00957415" w:rsidRDefault="00957415" w:rsidP="00957415">
            <w:pPr>
              <w:spacing w:after="0" w:line="240" w:lineRule="auto"/>
              <w:jc w:val="center"/>
              <w:rPr>
                <w:rFonts w:ascii="Times New Roman" w:eastAsia="Times New Roman" w:hAnsi="Times New Roman" w:cs="Times New Roman"/>
                <w:b/>
                <w:bCs/>
                <w:sz w:val="24"/>
                <w:szCs w:val="24"/>
              </w:rPr>
            </w:pPr>
            <w:r w:rsidRPr="00957415">
              <w:rPr>
                <w:rFonts w:ascii="Times New Roman" w:eastAsia="Times New Roman" w:hAnsi="Times New Roman" w:cs="Times New Roman"/>
                <w:b/>
                <w:bCs/>
                <w:sz w:val="24"/>
                <w:szCs w:val="24"/>
              </w:rPr>
              <w:t>1</w:t>
            </w:r>
          </w:p>
        </w:tc>
      </w:tr>
      <w:tr w:rsidR="00957415" w:rsidRPr="00957415" w14:paraId="54E89BA4" w14:textId="77777777" w:rsidTr="00C858AB">
        <w:trPr>
          <w:trHeight w:val="320"/>
        </w:trPr>
        <w:tc>
          <w:tcPr>
            <w:tcW w:w="960" w:type="dxa"/>
            <w:shd w:val="clear" w:color="auto" w:fill="auto"/>
            <w:hideMark/>
          </w:tcPr>
          <w:p w14:paraId="683258A2" w14:textId="77777777" w:rsidR="00957415" w:rsidRPr="00957415" w:rsidRDefault="00957415" w:rsidP="00957415">
            <w:pPr>
              <w:spacing w:after="0" w:line="240" w:lineRule="auto"/>
              <w:jc w:val="center"/>
              <w:rPr>
                <w:rFonts w:ascii="Times New Roman" w:eastAsia="Times New Roman" w:hAnsi="Times New Roman" w:cs="Times New Roman"/>
                <w:b/>
                <w:bCs/>
                <w:sz w:val="24"/>
                <w:szCs w:val="24"/>
              </w:rPr>
            </w:pPr>
            <w:r w:rsidRPr="00957415">
              <w:rPr>
                <w:rFonts w:ascii="Times New Roman" w:eastAsia="Times New Roman" w:hAnsi="Times New Roman" w:cs="Times New Roman"/>
                <w:b/>
                <w:bCs/>
                <w:sz w:val="24"/>
                <w:szCs w:val="24"/>
              </w:rPr>
              <w:t>187</w:t>
            </w:r>
          </w:p>
        </w:tc>
        <w:tc>
          <w:tcPr>
            <w:tcW w:w="4900" w:type="dxa"/>
            <w:shd w:val="clear" w:color="auto" w:fill="auto"/>
            <w:hideMark/>
          </w:tcPr>
          <w:p w14:paraId="6E7F3BD4" w14:textId="77777777" w:rsidR="00957415" w:rsidRPr="00957415" w:rsidRDefault="00957415" w:rsidP="00957415">
            <w:pPr>
              <w:spacing w:after="0" w:line="240" w:lineRule="auto"/>
              <w:rPr>
                <w:rFonts w:ascii="Times New Roman" w:eastAsia="Times New Roman" w:hAnsi="Times New Roman" w:cs="Times New Roman"/>
                <w:b/>
                <w:bCs/>
                <w:sz w:val="24"/>
                <w:szCs w:val="24"/>
              </w:rPr>
            </w:pPr>
            <w:r w:rsidRPr="00957415">
              <w:rPr>
                <w:rFonts w:ascii="Times New Roman" w:eastAsia="Times New Roman" w:hAnsi="Times New Roman" w:cs="Times New Roman"/>
                <w:b/>
                <w:bCs/>
                <w:sz w:val="24"/>
                <w:szCs w:val="24"/>
              </w:rPr>
              <w:t>Club table 1000x1000x400</w:t>
            </w:r>
          </w:p>
        </w:tc>
        <w:tc>
          <w:tcPr>
            <w:tcW w:w="1100" w:type="dxa"/>
            <w:shd w:val="clear" w:color="auto" w:fill="auto"/>
            <w:hideMark/>
          </w:tcPr>
          <w:p w14:paraId="22273352" w14:textId="77777777" w:rsidR="00957415" w:rsidRPr="00957415" w:rsidRDefault="00957415" w:rsidP="00957415">
            <w:pPr>
              <w:spacing w:after="0" w:line="240" w:lineRule="auto"/>
              <w:jc w:val="center"/>
              <w:rPr>
                <w:rFonts w:ascii="Times New Roman" w:eastAsia="Times New Roman" w:hAnsi="Times New Roman" w:cs="Times New Roman"/>
                <w:b/>
                <w:bCs/>
                <w:sz w:val="24"/>
                <w:szCs w:val="24"/>
              </w:rPr>
            </w:pPr>
            <w:r w:rsidRPr="00957415">
              <w:rPr>
                <w:rFonts w:ascii="Times New Roman" w:eastAsia="Times New Roman" w:hAnsi="Times New Roman" w:cs="Times New Roman"/>
                <w:b/>
                <w:bCs/>
                <w:sz w:val="24"/>
                <w:szCs w:val="24"/>
              </w:rPr>
              <w:t>1</w:t>
            </w:r>
          </w:p>
        </w:tc>
      </w:tr>
      <w:tr w:rsidR="00957415" w:rsidRPr="00957415" w14:paraId="1DE90137" w14:textId="77777777" w:rsidTr="00C858AB">
        <w:trPr>
          <w:trHeight w:val="320"/>
        </w:trPr>
        <w:tc>
          <w:tcPr>
            <w:tcW w:w="960" w:type="dxa"/>
            <w:shd w:val="clear" w:color="auto" w:fill="auto"/>
            <w:hideMark/>
          </w:tcPr>
          <w:p w14:paraId="7AA7CE06" w14:textId="77777777" w:rsidR="00957415" w:rsidRPr="00957415" w:rsidRDefault="00957415" w:rsidP="00957415">
            <w:pPr>
              <w:spacing w:after="0" w:line="240" w:lineRule="auto"/>
              <w:jc w:val="center"/>
              <w:rPr>
                <w:rFonts w:ascii="Times New Roman" w:eastAsia="Times New Roman" w:hAnsi="Times New Roman" w:cs="Times New Roman"/>
                <w:b/>
                <w:bCs/>
                <w:sz w:val="24"/>
                <w:szCs w:val="24"/>
              </w:rPr>
            </w:pPr>
            <w:r w:rsidRPr="00957415">
              <w:rPr>
                <w:rFonts w:ascii="Times New Roman" w:eastAsia="Times New Roman" w:hAnsi="Times New Roman" w:cs="Times New Roman"/>
                <w:b/>
                <w:bCs/>
                <w:sz w:val="24"/>
                <w:szCs w:val="24"/>
              </w:rPr>
              <w:t>188</w:t>
            </w:r>
          </w:p>
        </w:tc>
        <w:tc>
          <w:tcPr>
            <w:tcW w:w="4900" w:type="dxa"/>
            <w:shd w:val="clear" w:color="auto" w:fill="auto"/>
            <w:hideMark/>
          </w:tcPr>
          <w:p w14:paraId="1297A828" w14:textId="77777777" w:rsidR="00957415" w:rsidRPr="00957415" w:rsidRDefault="00957415" w:rsidP="00957415">
            <w:pPr>
              <w:spacing w:after="0" w:line="240" w:lineRule="auto"/>
              <w:rPr>
                <w:rFonts w:ascii="Times New Roman" w:eastAsia="Times New Roman" w:hAnsi="Times New Roman" w:cs="Times New Roman"/>
                <w:b/>
                <w:bCs/>
                <w:sz w:val="24"/>
                <w:szCs w:val="24"/>
              </w:rPr>
            </w:pPr>
            <w:r w:rsidRPr="00957415">
              <w:rPr>
                <w:rFonts w:ascii="Times New Roman" w:eastAsia="Times New Roman" w:hAnsi="Times New Roman" w:cs="Times New Roman"/>
                <w:b/>
                <w:bCs/>
                <w:sz w:val="24"/>
                <w:szCs w:val="24"/>
              </w:rPr>
              <w:t>Table upholstered</w:t>
            </w:r>
          </w:p>
        </w:tc>
        <w:tc>
          <w:tcPr>
            <w:tcW w:w="1100" w:type="dxa"/>
            <w:shd w:val="clear" w:color="auto" w:fill="auto"/>
            <w:hideMark/>
          </w:tcPr>
          <w:p w14:paraId="5F1AB044" w14:textId="77777777" w:rsidR="00957415" w:rsidRPr="00957415" w:rsidRDefault="00957415" w:rsidP="00957415">
            <w:pPr>
              <w:spacing w:after="0" w:line="240" w:lineRule="auto"/>
              <w:jc w:val="center"/>
              <w:rPr>
                <w:rFonts w:ascii="Times New Roman" w:eastAsia="Times New Roman" w:hAnsi="Times New Roman" w:cs="Times New Roman"/>
                <w:b/>
                <w:bCs/>
                <w:sz w:val="24"/>
                <w:szCs w:val="24"/>
              </w:rPr>
            </w:pPr>
            <w:r w:rsidRPr="00957415">
              <w:rPr>
                <w:rFonts w:ascii="Times New Roman" w:eastAsia="Times New Roman" w:hAnsi="Times New Roman" w:cs="Times New Roman"/>
                <w:b/>
                <w:bCs/>
                <w:sz w:val="24"/>
                <w:szCs w:val="24"/>
              </w:rPr>
              <w:t>1</w:t>
            </w:r>
          </w:p>
        </w:tc>
      </w:tr>
      <w:tr w:rsidR="00957415" w:rsidRPr="00957415" w14:paraId="3521A705" w14:textId="77777777" w:rsidTr="00C858AB">
        <w:trPr>
          <w:trHeight w:val="320"/>
        </w:trPr>
        <w:tc>
          <w:tcPr>
            <w:tcW w:w="960" w:type="dxa"/>
            <w:shd w:val="clear" w:color="auto" w:fill="auto"/>
            <w:hideMark/>
          </w:tcPr>
          <w:p w14:paraId="0EE04CA9" w14:textId="77777777" w:rsidR="00957415" w:rsidRPr="00957415" w:rsidRDefault="00957415" w:rsidP="00957415">
            <w:pPr>
              <w:spacing w:after="0" w:line="240" w:lineRule="auto"/>
              <w:jc w:val="center"/>
              <w:rPr>
                <w:rFonts w:ascii="Times New Roman" w:eastAsia="Times New Roman" w:hAnsi="Times New Roman" w:cs="Times New Roman"/>
                <w:b/>
                <w:bCs/>
                <w:sz w:val="24"/>
                <w:szCs w:val="24"/>
              </w:rPr>
            </w:pPr>
            <w:r w:rsidRPr="00957415">
              <w:rPr>
                <w:rFonts w:ascii="Times New Roman" w:eastAsia="Times New Roman" w:hAnsi="Times New Roman" w:cs="Times New Roman"/>
                <w:b/>
                <w:bCs/>
                <w:sz w:val="24"/>
                <w:szCs w:val="24"/>
              </w:rPr>
              <w:t>189</w:t>
            </w:r>
          </w:p>
        </w:tc>
        <w:tc>
          <w:tcPr>
            <w:tcW w:w="4900" w:type="dxa"/>
            <w:shd w:val="clear" w:color="auto" w:fill="auto"/>
            <w:hideMark/>
          </w:tcPr>
          <w:p w14:paraId="4DE9B347" w14:textId="77777777" w:rsidR="00957415" w:rsidRPr="00957415" w:rsidRDefault="00957415" w:rsidP="00957415">
            <w:pPr>
              <w:spacing w:after="0" w:line="240" w:lineRule="auto"/>
              <w:rPr>
                <w:rFonts w:ascii="Times New Roman" w:eastAsia="Times New Roman" w:hAnsi="Times New Roman" w:cs="Times New Roman"/>
                <w:b/>
                <w:bCs/>
                <w:sz w:val="24"/>
                <w:szCs w:val="24"/>
              </w:rPr>
            </w:pPr>
            <w:r w:rsidRPr="00957415">
              <w:rPr>
                <w:rFonts w:ascii="Times New Roman" w:eastAsia="Times New Roman" w:hAnsi="Times New Roman" w:cs="Times New Roman"/>
                <w:b/>
                <w:bCs/>
                <w:sz w:val="24"/>
                <w:szCs w:val="24"/>
              </w:rPr>
              <w:t>Table oval for restaurant</w:t>
            </w:r>
          </w:p>
        </w:tc>
        <w:tc>
          <w:tcPr>
            <w:tcW w:w="1100" w:type="dxa"/>
            <w:shd w:val="clear" w:color="auto" w:fill="auto"/>
            <w:hideMark/>
          </w:tcPr>
          <w:p w14:paraId="198F9A5D" w14:textId="77777777" w:rsidR="00957415" w:rsidRPr="00957415" w:rsidRDefault="00957415" w:rsidP="00957415">
            <w:pPr>
              <w:spacing w:after="0" w:line="240" w:lineRule="auto"/>
              <w:jc w:val="center"/>
              <w:rPr>
                <w:rFonts w:ascii="Times New Roman" w:eastAsia="Times New Roman" w:hAnsi="Times New Roman" w:cs="Times New Roman"/>
                <w:b/>
                <w:bCs/>
                <w:sz w:val="24"/>
                <w:szCs w:val="24"/>
              </w:rPr>
            </w:pPr>
            <w:r w:rsidRPr="00957415">
              <w:rPr>
                <w:rFonts w:ascii="Times New Roman" w:eastAsia="Times New Roman" w:hAnsi="Times New Roman" w:cs="Times New Roman"/>
                <w:b/>
                <w:bCs/>
                <w:sz w:val="24"/>
                <w:szCs w:val="24"/>
              </w:rPr>
              <w:t>1</w:t>
            </w:r>
          </w:p>
        </w:tc>
      </w:tr>
      <w:tr w:rsidR="00957415" w:rsidRPr="00957415" w14:paraId="389481DA" w14:textId="77777777" w:rsidTr="00C858AB">
        <w:trPr>
          <w:trHeight w:val="320"/>
        </w:trPr>
        <w:tc>
          <w:tcPr>
            <w:tcW w:w="960" w:type="dxa"/>
            <w:shd w:val="clear" w:color="auto" w:fill="auto"/>
            <w:hideMark/>
          </w:tcPr>
          <w:p w14:paraId="67113E5C" w14:textId="77777777" w:rsidR="00957415" w:rsidRPr="00957415" w:rsidRDefault="00957415" w:rsidP="00957415">
            <w:pPr>
              <w:spacing w:after="0" w:line="240" w:lineRule="auto"/>
              <w:jc w:val="center"/>
              <w:rPr>
                <w:rFonts w:ascii="Times New Roman" w:eastAsia="Times New Roman" w:hAnsi="Times New Roman" w:cs="Times New Roman"/>
                <w:b/>
                <w:bCs/>
                <w:sz w:val="24"/>
                <w:szCs w:val="24"/>
              </w:rPr>
            </w:pPr>
            <w:r w:rsidRPr="00957415">
              <w:rPr>
                <w:rFonts w:ascii="Times New Roman" w:eastAsia="Times New Roman" w:hAnsi="Times New Roman" w:cs="Times New Roman"/>
                <w:b/>
                <w:bCs/>
                <w:sz w:val="24"/>
                <w:szCs w:val="24"/>
              </w:rPr>
              <w:t>190</w:t>
            </w:r>
          </w:p>
        </w:tc>
        <w:tc>
          <w:tcPr>
            <w:tcW w:w="4900" w:type="dxa"/>
            <w:shd w:val="clear" w:color="auto" w:fill="auto"/>
            <w:hideMark/>
          </w:tcPr>
          <w:p w14:paraId="1B923D92" w14:textId="77777777" w:rsidR="00957415" w:rsidRPr="00957415" w:rsidRDefault="00957415" w:rsidP="00957415">
            <w:pPr>
              <w:spacing w:after="0" w:line="240" w:lineRule="auto"/>
              <w:rPr>
                <w:rFonts w:ascii="Times New Roman" w:eastAsia="Times New Roman" w:hAnsi="Times New Roman" w:cs="Times New Roman"/>
                <w:b/>
                <w:bCs/>
                <w:sz w:val="24"/>
                <w:szCs w:val="24"/>
              </w:rPr>
            </w:pPr>
            <w:r w:rsidRPr="00957415">
              <w:rPr>
                <w:rFonts w:ascii="Times New Roman" w:eastAsia="Times New Roman" w:hAnsi="Times New Roman" w:cs="Times New Roman"/>
                <w:b/>
                <w:bCs/>
                <w:sz w:val="24"/>
                <w:szCs w:val="24"/>
              </w:rPr>
              <w:t>Table oval for staff restaurant</w:t>
            </w:r>
          </w:p>
        </w:tc>
        <w:tc>
          <w:tcPr>
            <w:tcW w:w="1100" w:type="dxa"/>
            <w:shd w:val="clear" w:color="auto" w:fill="auto"/>
            <w:hideMark/>
          </w:tcPr>
          <w:p w14:paraId="5450BDF7" w14:textId="77777777" w:rsidR="00957415" w:rsidRPr="00957415" w:rsidRDefault="00957415" w:rsidP="00957415">
            <w:pPr>
              <w:spacing w:after="0" w:line="240" w:lineRule="auto"/>
              <w:jc w:val="center"/>
              <w:rPr>
                <w:rFonts w:ascii="Times New Roman" w:eastAsia="Times New Roman" w:hAnsi="Times New Roman" w:cs="Times New Roman"/>
                <w:b/>
                <w:bCs/>
                <w:sz w:val="24"/>
                <w:szCs w:val="24"/>
              </w:rPr>
            </w:pPr>
            <w:r w:rsidRPr="00957415">
              <w:rPr>
                <w:rFonts w:ascii="Times New Roman" w:eastAsia="Times New Roman" w:hAnsi="Times New Roman" w:cs="Times New Roman"/>
                <w:b/>
                <w:bCs/>
                <w:sz w:val="24"/>
                <w:szCs w:val="24"/>
              </w:rPr>
              <w:t>1</w:t>
            </w:r>
          </w:p>
        </w:tc>
      </w:tr>
      <w:tr w:rsidR="00957415" w:rsidRPr="00957415" w14:paraId="3D65E9A6" w14:textId="77777777" w:rsidTr="00C858AB">
        <w:trPr>
          <w:trHeight w:val="610"/>
        </w:trPr>
        <w:tc>
          <w:tcPr>
            <w:tcW w:w="960" w:type="dxa"/>
            <w:shd w:val="clear" w:color="auto" w:fill="auto"/>
            <w:hideMark/>
          </w:tcPr>
          <w:p w14:paraId="344648DC" w14:textId="77777777" w:rsidR="00957415" w:rsidRPr="00957415" w:rsidRDefault="00957415" w:rsidP="00957415">
            <w:pPr>
              <w:spacing w:after="0" w:line="240" w:lineRule="auto"/>
              <w:jc w:val="center"/>
              <w:rPr>
                <w:rFonts w:ascii="Times New Roman" w:eastAsia="Times New Roman" w:hAnsi="Times New Roman" w:cs="Times New Roman"/>
                <w:b/>
                <w:bCs/>
                <w:sz w:val="24"/>
                <w:szCs w:val="24"/>
              </w:rPr>
            </w:pPr>
            <w:r w:rsidRPr="00957415">
              <w:rPr>
                <w:rFonts w:ascii="Times New Roman" w:eastAsia="Times New Roman" w:hAnsi="Times New Roman" w:cs="Times New Roman"/>
                <w:b/>
                <w:bCs/>
                <w:sz w:val="24"/>
                <w:szCs w:val="24"/>
              </w:rPr>
              <w:lastRenderedPageBreak/>
              <w:t>191</w:t>
            </w:r>
          </w:p>
        </w:tc>
        <w:tc>
          <w:tcPr>
            <w:tcW w:w="4900" w:type="dxa"/>
            <w:shd w:val="clear" w:color="auto" w:fill="auto"/>
            <w:hideMark/>
          </w:tcPr>
          <w:p w14:paraId="0765F066" w14:textId="77777777" w:rsidR="00957415" w:rsidRPr="00957415" w:rsidRDefault="00957415" w:rsidP="00957415">
            <w:pPr>
              <w:spacing w:after="0" w:line="240" w:lineRule="auto"/>
              <w:rPr>
                <w:rFonts w:ascii="Times New Roman" w:eastAsia="Times New Roman" w:hAnsi="Times New Roman" w:cs="Times New Roman"/>
                <w:b/>
                <w:bCs/>
                <w:sz w:val="24"/>
                <w:szCs w:val="24"/>
              </w:rPr>
            </w:pPr>
            <w:r w:rsidRPr="00957415">
              <w:rPr>
                <w:rFonts w:ascii="Times New Roman" w:eastAsia="Times New Roman" w:hAnsi="Times New Roman" w:cs="Times New Roman"/>
                <w:b/>
                <w:bCs/>
                <w:sz w:val="24"/>
                <w:szCs w:val="24"/>
              </w:rPr>
              <w:t>CABINET SET FOR WARDROBE NEEDS 175x50x240</w:t>
            </w:r>
          </w:p>
        </w:tc>
        <w:tc>
          <w:tcPr>
            <w:tcW w:w="1100" w:type="dxa"/>
            <w:shd w:val="clear" w:color="auto" w:fill="auto"/>
            <w:hideMark/>
          </w:tcPr>
          <w:p w14:paraId="6CC42FAD" w14:textId="77777777" w:rsidR="00957415" w:rsidRPr="00957415" w:rsidRDefault="00957415" w:rsidP="00957415">
            <w:pPr>
              <w:spacing w:after="0" w:line="240" w:lineRule="auto"/>
              <w:jc w:val="center"/>
              <w:rPr>
                <w:rFonts w:ascii="Times New Roman" w:eastAsia="Times New Roman" w:hAnsi="Times New Roman" w:cs="Times New Roman"/>
                <w:b/>
                <w:bCs/>
                <w:sz w:val="24"/>
                <w:szCs w:val="24"/>
              </w:rPr>
            </w:pPr>
            <w:r w:rsidRPr="00957415">
              <w:rPr>
                <w:rFonts w:ascii="Times New Roman" w:eastAsia="Times New Roman" w:hAnsi="Times New Roman" w:cs="Times New Roman"/>
                <w:b/>
                <w:bCs/>
                <w:sz w:val="24"/>
                <w:szCs w:val="24"/>
              </w:rPr>
              <w:t>1</w:t>
            </w:r>
          </w:p>
        </w:tc>
      </w:tr>
      <w:tr w:rsidR="00957415" w:rsidRPr="00957415" w14:paraId="4CE408FB" w14:textId="77777777" w:rsidTr="00C858AB">
        <w:trPr>
          <w:trHeight w:val="320"/>
        </w:trPr>
        <w:tc>
          <w:tcPr>
            <w:tcW w:w="960" w:type="dxa"/>
            <w:shd w:val="clear" w:color="auto" w:fill="auto"/>
            <w:hideMark/>
          </w:tcPr>
          <w:p w14:paraId="09C14B11" w14:textId="77777777" w:rsidR="00957415" w:rsidRPr="00957415" w:rsidRDefault="00957415" w:rsidP="00957415">
            <w:pPr>
              <w:spacing w:after="0" w:line="240" w:lineRule="auto"/>
              <w:jc w:val="center"/>
              <w:rPr>
                <w:rFonts w:ascii="Times New Roman" w:eastAsia="Times New Roman" w:hAnsi="Times New Roman" w:cs="Times New Roman"/>
                <w:b/>
                <w:bCs/>
                <w:sz w:val="24"/>
                <w:szCs w:val="24"/>
              </w:rPr>
            </w:pPr>
            <w:r w:rsidRPr="00957415">
              <w:rPr>
                <w:rFonts w:ascii="Times New Roman" w:eastAsia="Times New Roman" w:hAnsi="Times New Roman" w:cs="Times New Roman"/>
                <w:b/>
                <w:bCs/>
                <w:sz w:val="24"/>
                <w:szCs w:val="24"/>
              </w:rPr>
              <w:t>192</w:t>
            </w:r>
          </w:p>
        </w:tc>
        <w:tc>
          <w:tcPr>
            <w:tcW w:w="4900" w:type="dxa"/>
            <w:shd w:val="clear" w:color="auto" w:fill="auto"/>
            <w:hideMark/>
          </w:tcPr>
          <w:p w14:paraId="576982C5" w14:textId="77777777" w:rsidR="00957415" w:rsidRPr="00957415" w:rsidRDefault="00957415" w:rsidP="00957415">
            <w:pPr>
              <w:spacing w:after="0" w:line="240" w:lineRule="auto"/>
              <w:rPr>
                <w:rFonts w:ascii="Times New Roman" w:eastAsia="Times New Roman" w:hAnsi="Times New Roman" w:cs="Times New Roman"/>
                <w:b/>
                <w:bCs/>
                <w:sz w:val="24"/>
                <w:szCs w:val="24"/>
              </w:rPr>
            </w:pPr>
            <w:r w:rsidRPr="00957415">
              <w:rPr>
                <w:rFonts w:ascii="Times New Roman" w:eastAsia="Times New Roman" w:hAnsi="Times New Roman" w:cs="Times New Roman"/>
                <w:b/>
                <w:bCs/>
                <w:sz w:val="24"/>
                <w:szCs w:val="24"/>
              </w:rPr>
              <w:t xml:space="preserve">LITERATURE CABINET SET </w:t>
            </w:r>
          </w:p>
        </w:tc>
        <w:tc>
          <w:tcPr>
            <w:tcW w:w="1100" w:type="dxa"/>
            <w:shd w:val="clear" w:color="auto" w:fill="auto"/>
            <w:hideMark/>
          </w:tcPr>
          <w:p w14:paraId="05CAB73B" w14:textId="77777777" w:rsidR="00957415" w:rsidRPr="00957415" w:rsidRDefault="00957415" w:rsidP="00957415">
            <w:pPr>
              <w:spacing w:after="0" w:line="240" w:lineRule="auto"/>
              <w:jc w:val="center"/>
              <w:rPr>
                <w:rFonts w:ascii="Times New Roman" w:eastAsia="Times New Roman" w:hAnsi="Times New Roman" w:cs="Times New Roman"/>
                <w:b/>
                <w:bCs/>
                <w:sz w:val="24"/>
                <w:szCs w:val="24"/>
              </w:rPr>
            </w:pPr>
            <w:r w:rsidRPr="00957415">
              <w:rPr>
                <w:rFonts w:ascii="Times New Roman" w:eastAsia="Times New Roman" w:hAnsi="Times New Roman" w:cs="Times New Roman"/>
                <w:b/>
                <w:bCs/>
                <w:sz w:val="24"/>
                <w:szCs w:val="24"/>
              </w:rPr>
              <w:t>1</w:t>
            </w:r>
          </w:p>
        </w:tc>
      </w:tr>
      <w:tr w:rsidR="00957415" w:rsidRPr="00957415" w14:paraId="3E405F0D" w14:textId="77777777" w:rsidTr="00C858AB">
        <w:trPr>
          <w:trHeight w:val="610"/>
        </w:trPr>
        <w:tc>
          <w:tcPr>
            <w:tcW w:w="960" w:type="dxa"/>
            <w:shd w:val="clear" w:color="auto" w:fill="auto"/>
            <w:hideMark/>
          </w:tcPr>
          <w:p w14:paraId="63396803" w14:textId="77777777" w:rsidR="00957415" w:rsidRPr="00957415" w:rsidRDefault="00957415" w:rsidP="00957415">
            <w:pPr>
              <w:spacing w:after="0" w:line="240" w:lineRule="auto"/>
              <w:jc w:val="center"/>
              <w:rPr>
                <w:rFonts w:ascii="Times New Roman" w:eastAsia="Times New Roman" w:hAnsi="Times New Roman" w:cs="Times New Roman"/>
                <w:b/>
                <w:bCs/>
                <w:sz w:val="24"/>
                <w:szCs w:val="24"/>
              </w:rPr>
            </w:pPr>
            <w:r w:rsidRPr="00957415">
              <w:rPr>
                <w:rFonts w:ascii="Times New Roman" w:eastAsia="Times New Roman" w:hAnsi="Times New Roman" w:cs="Times New Roman"/>
                <w:b/>
                <w:bCs/>
                <w:sz w:val="24"/>
                <w:szCs w:val="24"/>
              </w:rPr>
              <w:t>193</w:t>
            </w:r>
          </w:p>
        </w:tc>
        <w:tc>
          <w:tcPr>
            <w:tcW w:w="4900" w:type="dxa"/>
            <w:shd w:val="clear" w:color="auto" w:fill="auto"/>
            <w:hideMark/>
          </w:tcPr>
          <w:p w14:paraId="2C582B55" w14:textId="77777777" w:rsidR="00957415" w:rsidRPr="00957415" w:rsidRDefault="00957415" w:rsidP="00957415">
            <w:pPr>
              <w:spacing w:after="0" w:line="240" w:lineRule="auto"/>
              <w:rPr>
                <w:rFonts w:ascii="Times New Roman" w:eastAsia="Times New Roman" w:hAnsi="Times New Roman" w:cs="Times New Roman"/>
                <w:b/>
                <w:bCs/>
                <w:sz w:val="24"/>
                <w:szCs w:val="24"/>
              </w:rPr>
            </w:pPr>
            <w:r w:rsidRPr="00957415">
              <w:rPr>
                <w:rFonts w:ascii="Times New Roman" w:eastAsia="Times New Roman" w:hAnsi="Times New Roman" w:cs="Times New Roman"/>
                <w:b/>
                <w:bCs/>
                <w:sz w:val="24"/>
                <w:szCs w:val="24"/>
              </w:rPr>
              <w:t>CABINET SET FOR ADMINISTRATIVE NEEDS 225X50X210</w:t>
            </w:r>
          </w:p>
        </w:tc>
        <w:tc>
          <w:tcPr>
            <w:tcW w:w="1100" w:type="dxa"/>
            <w:shd w:val="clear" w:color="auto" w:fill="auto"/>
            <w:hideMark/>
          </w:tcPr>
          <w:p w14:paraId="4D833977" w14:textId="77777777" w:rsidR="00957415" w:rsidRPr="00957415" w:rsidRDefault="00957415" w:rsidP="00957415">
            <w:pPr>
              <w:spacing w:after="0" w:line="240" w:lineRule="auto"/>
              <w:jc w:val="center"/>
              <w:rPr>
                <w:rFonts w:ascii="Times New Roman" w:eastAsia="Times New Roman" w:hAnsi="Times New Roman" w:cs="Times New Roman"/>
                <w:b/>
                <w:bCs/>
                <w:sz w:val="24"/>
                <w:szCs w:val="24"/>
              </w:rPr>
            </w:pPr>
            <w:r w:rsidRPr="00957415">
              <w:rPr>
                <w:rFonts w:ascii="Times New Roman" w:eastAsia="Times New Roman" w:hAnsi="Times New Roman" w:cs="Times New Roman"/>
                <w:b/>
                <w:bCs/>
                <w:sz w:val="24"/>
                <w:szCs w:val="24"/>
              </w:rPr>
              <w:t>1</w:t>
            </w:r>
          </w:p>
        </w:tc>
      </w:tr>
      <w:tr w:rsidR="00957415" w:rsidRPr="00957415" w14:paraId="5A50E1AB" w14:textId="77777777" w:rsidTr="00C858AB">
        <w:trPr>
          <w:trHeight w:val="320"/>
        </w:trPr>
        <w:tc>
          <w:tcPr>
            <w:tcW w:w="960" w:type="dxa"/>
            <w:shd w:val="clear" w:color="auto" w:fill="auto"/>
            <w:hideMark/>
          </w:tcPr>
          <w:p w14:paraId="468B40E0" w14:textId="77777777" w:rsidR="00957415" w:rsidRPr="00957415" w:rsidRDefault="00957415" w:rsidP="00957415">
            <w:pPr>
              <w:spacing w:after="0" w:line="240" w:lineRule="auto"/>
              <w:jc w:val="center"/>
              <w:rPr>
                <w:rFonts w:ascii="Times New Roman" w:eastAsia="Times New Roman" w:hAnsi="Times New Roman" w:cs="Times New Roman"/>
                <w:b/>
                <w:bCs/>
                <w:sz w:val="24"/>
                <w:szCs w:val="24"/>
              </w:rPr>
            </w:pPr>
            <w:r w:rsidRPr="00957415">
              <w:rPr>
                <w:rFonts w:ascii="Times New Roman" w:eastAsia="Times New Roman" w:hAnsi="Times New Roman" w:cs="Times New Roman"/>
                <w:b/>
                <w:bCs/>
                <w:sz w:val="24"/>
                <w:szCs w:val="24"/>
              </w:rPr>
              <w:t>194</w:t>
            </w:r>
          </w:p>
        </w:tc>
        <w:tc>
          <w:tcPr>
            <w:tcW w:w="4900" w:type="dxa"/>
            <w:shd w:val="clear" w:color="auto" w:fill="auto"/>
            <w:hideMark/>
          </w:tcPr>
          <w:p w14:paraId="6744B255" w14:textId="77777777" w:rsidR="00957415" w:rsidRPr="00957415" w:rsidRDefault="00957415" w:rsidP="00957415">
            <w:pPr>
              <w:spacing w:after="0" w:line="240" w:lineRule="auto"/>
              <w:rPr>
                <w:rFonts w:ascii="Times New Roman" w:eastAsia="Times New Roman" w:hAnsi="Times New Roman" w:cs="Times New Roman"/>
                <w:b/>
                <w:bCs/>
                <w:sz w:val="24"/>
                <w:szCs w:val="24"/>
              </w:rPr>
            </w:pPr>
            <w:r w:rsidRPr="00957415">
              <w:rPr>
                <w:rFonts w:ascii="Times New Roman" w:eastAsia="Times New Roman" w:hAnsi="Times New Roman" w:cs="Times New Roman"/>
                <w:b/>
                <w:bCs/>
                <w:sz w:val="24"/>
                <w:szCs w:val="24"/>
              </w:rPr>
              <w:t>LOW CABINET 180x45x75</w:t>
            </w:r>
          </w:p>
        </w:tc>
        <w:tc>
          <w:tcPr>
            <w:tcW w:w="1100" w:type="dxa"/>
            <w:shd w:val="clear" w:color="auto" w:fill="auto"/>
            <w:hideMark/>
          </w:tcPr>
          <w:p w14:paraId="517A425E" w14:textId="77777777" w:rsidR="00957415" w:rsidRPr="00957415" w:rsidRDefault="00957415" w:rsidP="00957415">
            <w:pPr>
              <w:spacing w:after="0" w:line="240" w:lineRule="auto"/>
              <w:jc w:val="center"/>
              <w:rPr>
                <w:rFonts w:ascii="Times New Roman" w:eastAsia="Times New Roman" w:hAnsi="Times New Roman" w:cs="Times New Roman"/>
                <w:b/>
                <w:bCs/>
                <w:sz w:val="24"/>
                <w:szCs w:val="24"/>
              </w:rPr>
            </w:pPr>
            <w:r w:rsidRPr="00957415">
              <w:rPr>
                <w:rFonts w:ascii="Times New Roman" w:eastAsia="Times New Roman" w:hAnsi="Times New Roman" w:cs="Times New Roman"/>
                <w:b/>
                <w:bCs/>
                <w:sz w:val="24"/>
                <w:szCs w:val="24"/>
              </w:rPr>
              <w:t>1</w:t>
            </w:r>
          </w:p>
        </w:tc>
      </w:tr>
      <w:tr w:rsidR="00957415" w:rsidRPr="00957415" w14:paraId="00F07F09" w14:textId="77777777" w:rsidTr="00C858AB">
        <w:trPr>
          <w:trHeight w:val="320"/>
        </w:trPr>
        <w:tc>
          <w:tcPr>
            <w:tcW w:w="960" w:type="dxa"/>
            <w:shd w:val="clear" w:color="auto" w:fill="auto"/>
            <w:hideMark/>
          </w:tcPr>
          <w:p w14:paraId="6BEE4EEF" w14:textId="77777777" w:rsidR="00957415" w:rsidRPr="00957415" w:rsidRDefault="00957415" w:rsidP="00957415">
            <w:pPr>
              <w:spacing w:after="0" w:line="240" w:lineRule="auto"/>
              <w:jc w:val="center"/>
              <w:rPr>
                <w:rFonts w:ascii="Times New Roman" w:eastAsia="Times New Roman" w:hAnsi="Times New Roman" w:cs="Times New Roman"/>
                <w:b/>
                <w:bCs/>
                <w:sz w:val="24"/>
                <w:szCs w:val="24"/>
              </w:rPr>
            </w:pPr>
            <w:r w:rsidRPr="00957415">
              <w:rPr>
                <w:rFonts w:ascii="Times New Roman" w:eastAsia="Times New Roman" w:hAnsi="Times New Roman" w:cs="Times New Roman"/>
                <w:b/>
                <w:bCs/>
                <w:sz w:val="24"/>
                <w:szCs w:val="24"/>
              </w:rPr>
              <w:t>195</w:t>
            </w:r>
          </w:p>
        </w:tc>
        <w:tc>
          <w:tcPr>
            <w:tcW w:w="4900" w:type="dxa"/>
            <w:shd w:val="clear" w:color="auto" w:fill="auto"/>
            <w:hideMark/>
          </w:tcPr>
          <w:p w14:paraId="305723A8" w14:textId="77777777" w:rsidR="00957415" w:rsidRPr="00957415" w:rsidRDefault="00957415" w:rsidP="00957415">
            <w:pPr>
              <w:spacing w:after="0" w:line="240" w:lineRule="auto"/>
              <w:rPr>
                <w:rFonts w:ascii="Times New Roman" w:eastAsia="Times New Roman" w:hAnsi="Times New Roman" w:cs="Times New Roman"/>
                <w:b/>
                <w:bCs/>
                <w:sz w:val="24"/>
                <w:szCs w:val="24"/>
              </w:rPr>
            </w:pPr>
            <w:r w:rsidRPr="00957415">
              <w:rPr>
                <w:rFonts w:ascii="Times New Roman" w:eastAsia="Times New Roman" w:hAnsi="Times New Roman" w:cs="Times New Roman"/>
                <w:b/>
                <w:bCs/>
                <w:sz w:val="24"/>
                <w:szCs w:val="24"/>
              </w:rPr>
              <w:t>LOW CABINET 180x40x75</w:t>
            </w:r>
          </w:p>
        </w:tc>
        <w:tc>
          <w:tcPr>
            <w:tcW w:w="1100" w:type="dxa"/>
            <w:shd w:val="clear" w:color="auto" w:fill="auto"/>
            <w:hideMark/>
          </w:tcPr>
          <w:p w14:paraId="19FFAF30" w14:textId="77777777" w:rsidR="00957415" w:rsidRPr="00957415" w:rsidRDefault="00957415" w:rsidP="00957415">
            <w:pPr>
              <w:spacing w:after="0" w:line="240" w:lineRule="auto"/>
              <w:jc w:val="center"/>
              <w:rPr>
                <w:rFonts w:ascii="Times New Roman" w:eastAsia="Times New Roman" w:hAnsi="Times New Roman" w:cs="Times New Roman"/>
                <w:b/>
                <w:bCs/>
                <w:sz w:val="24"/>
                <w:szCs w:val="24"/>
              </w:rPr>
            </w:pPr>
            <w:r w:rsidRPr="00957415">
              <w:rPr>
                <w:rFonts w:ascii="Times New Roman" w:eastAsia="Times New Roman" w:hAnsi="Times New Roman" w:cs="Times New Roman"/>
                <w:b/>
                <w:bCs/>
                <w:sz w:val="24"/>
                <w:szCs w:val="24"/>
              </w:rPr>
              <w:t>1</w:t>
            </w:r>
          </w:p>
        </w:tc>
      </w:tr>
      <w:tr w:rsidR="00957415" w:rsidRPr="00957415" w14:paraId="7E8E82F0" w14:textId="77777777" w:rsidTr="00C858AB">
        <w:trPr>
          <w:trHeight w:val="320"/>
        </w:trPr>
        <w:tc>
          <w:tcPr>
            <w:tcW w:w="960" w:type="dxa"/>
            <w:shd w:val="clear" w:color="auto" w:fill="auto"/>
            <w:hideMark/>
          </w:tcPr>
          <w:p w14:paraId="25463165" w14:textId="77777777" w:rsidR="00957415" w:rsidRPr="00957415" w:rsidRDefault="00957415" w:rsidP="00957415">
            <w:pPr>
              <w:spacing w:after="0" w:line="240" w:lineRule="auto"/>
              <w:jc w:val="center"/>
              <w:rPr>
                <w:rFonts w:ascii="Times New Roman" w:eastAsia="Times New Roman" w:hAnsi="Times New Roman" w:cs="Times New Roman"/>
                <w:b/>
                <w:bCs/>
                <w:sz w:val="24"/>
                <w:szCs w:val="24"/>
              </w:rPr>
            </w:pPr>
            <w:r w:rsidRPr="00957415">
              <w:rPr>
                <w:rFonts w:ascii="Times New Roman" w:eastAsia="Times New Roman" w:hAnsi="Times New Roman" w:cs="Times New Roman"/>
                <w:b/>
                <w:bCs/>
                <w:sz w:val="24"/>
                <w:szCs w:val="24"/>
              </w:rPr>
              <w:t>196</w:t>
            </w:r>
          </w:p>
        </w:tc>
        <w:tc>
          <w:tcPr>
            <w:tcW w:w="4900" w:type="dxa"/>
            <w:shd w:val="clear" w:color="auto" w:fill="auto"/>
            <w:hideMark/>
          </w:tcPr>
          <w:p w14:paraId="10E1C138" w14:textId="77777777" w:rsidR="00957415" w:rsidRPr="00957415" w:rsidRDefault="00957415" w:rsidP="00957415">
            <w:pPr>
              <w:spacing w:after="0" w:line="240" w:lineRule="auto"/>
              <w:rPr>
                <w:rFonts w:ascii="Times New Roman" w:eastAsia="Times New Roman" w:hAnsi="Times New Roman" w:cs="Times New Roman"/>
                <w:b/>
                <w:bCs/>
                <w:sz w:val="24"/>
                <w:szCs w:val="24"/>
              </w:rPr>
            </w:pPr>
            <w:r w:rsidRPr="00957415">
              <w:rPr>
                <w:rFonts w:ascii="Times New Roman" w:eastAsia="Times New Roman" w:hAnsi="Times New Roman" w:cs="Times New Roman"/>
                <w:b/>
                <w:bCs/>
                <w:sz w:val="24"/>
                <w:szCs w:val="24"/>
              </w:rPr>
              <w:t>LOW CABINET 80x50x120</w:t>
            </w:r>
          </w:p>
        </w:tc>
        <w:tc>
          <w:tcPr>
            <w:tcW w:w="1100" w:type="dxa"/>
            <w:shd w:val="clear" w:color="auto" w:fill="auto"/>
            <w:hideMark/>
          </w:tcPr>
          <w:p w14:paraId="3FBE31EF" w14:textId="77777777" w:rsidR="00957415" w:rsidRPr="00957415" w:rsidRDefault="00957415" w:rsidP="00957415">
            <w:pPr>
              <w:spacing w:after="0" w:line="240" w:lineRule="auto"/>
              <w:jc w:val="center"/>
              <w:rPr>
                <w:rFonts w:ascii="Times New Roman" w:eastAsia="Times New Roman" w:hAnsi="Times New Roman" w:cs="Times New Roman"/>
                <w:b/>
                <w:bCs/>
                <w:sz w:val="24"/>
                <w:szCs w:val="24"/>
              </w:rPr>
            </w:pPr>
            <w:r w:rsidRPr="00957415">
              <w:rPr>
                <w:rFonts w:ascii="Times New Roman" w:eastAsia="Times New Roman" w:hAnsi="Times New Roman" w:cs="Times New Roman"/>
                <w:b/>
                <w:bCs/>
                <w:sz w:val="24"/>
                <w:szCs w:val="24"/>
              </w:rPr>
              <w:t>2</w:t>
            </w:r>
          </w:p>
        </w:tc>
      </w:tr>
      <w:tr w:rsidR="00957415" w:rsidRPr="00957415" w14:paraId="7F7EAF32" w14:textId="77777777" w:rsidTr="00C858AB">
        <w:trPr>
          <w:trHeight w:val="320"/>
        </w:trPr>
        <w:tc>
          <w:tcPr>
            <w:tcW w:w="960" w:type="dxa"/>
            <w:shd w:val="clear" w:color="auto" w:fill="auto"/>
            <w:hideMark/>
          </w:tcPr>
          <w:p w14:paraId="3C4222EE" w14:textId="77777777" w:rsidR="00957415" w:rsidRPr="00957415" w:rsidRDefault="00957415" w:rsidP="00957415">
            <w:pPr>
              <w:spacing w:after="0" w:line="240" w:lineRule="auto"/>
              <w:jc w:val="center"/>
              <w:rPr>
                <w:rFonts w:ascii="Times New Roman" w:eastAsia="Times New Roman" w:hAnsi="Times New Roman" w:cs="Times New Roman"/>
                <w:b/>
                <w:bCs/>
                <w:sz w:val="24"/>
                <w:szCs w:val="24"/>
              </w:rPr>
            </w:pPr>
            <w:r w:rsidRPr="00957415">
              <w:rPr>
                <w:rFonts w:ascii="Times New Roman" w:eastAsia="Times New Roman" w:hAnsi="Times New Roman" w:cs="Times New Roman"/>
                <w:b/>
                <w:bCs/>
                <w:sz w:val="24"/>
                <w:szCs w:val="24"/>
              </w:rPr>
              <w:t>197</w:t>
            </w:r>
          </w:p>
        </w:tc>
        <w:tc>
          <w:tcPr>
            <w:tcW w:w="4900" w:type="dxa"/>
            <w:shd w:val="clear" w:color="auto" w:fill="auto"/>
            <w:hideMark/>
          </w:tcPr>
          <w:p w14:paraId="5042D41C" w14:textId="77777777" w:rsidR="00957415" w:rsidRPr="00957415" w:rsidRDefault="00957415" w:rsidP="00957415">
            <w:pPr>
              <w:spacing w:after="0" w:line="240" w:lineRule="auto"/>
              <w:rPr>
                <w:rFonts w:ascii="Times New Roman" w:eastAsia="Times New Roman" w:hAnsi="Times New Roman" w:cs="Times New Roman"/>
                <w:b/>
                <w:bCs/>
                <w:sz w:val="24"/>
                <w:szCs w:val="24"/>
              </w:rPr>
            </w:pPr>
            <w:r w:rsidRPr="00957415">
              <w:rPr>
                <w:rFonts w:ascii="Times New Roman" w:eastAsia="Times New Roman" w:hAnsi="Times New Roman" w:cs="Times New Roman"/>
                <w:b/>
                <w:bCs/>
                <w:sz w:val="24"/>
                <w:szCs w:val="24"/>
              </w:rPr>
              <w:t>LOW CABINET 145x500x100</w:t>
            </w:r>
          </w:p>
        </w:tc>
        <w:tc>
          <w:tcPr>
            <w:tcW w:w="1100" w:type="dxa"/>
            <w:shd w:val="clear" w:color="auto" w:fill="auto"/>
            <w:hideMark/>
          </w:tcPr>
          <w:p w14:paraId="2ED0133C" w14:textId="77777777" w:rsidR="00957415" w:rsidRPr="00957415" w:rsidRDefault="00957415" w:rsidP="00957415">
            <w:pPr>
              <w:spacing w:after="0" w:line="240" w:lineRule="auto"/>
              <w:jc w:val="center"/>
              <w:rPr>
                <w:rFonts w:ascii="Times New Roman" w:eastAsia="Times New Roman" w:hAnsi="Times New Roman" w:cs="Times New Roman"/>
                <w:b/>
                <w:bCs/>
                <w:sz w:val="24"/>
                <w:szCs w:val="24"/>
              </w:rPr>
            </w:pPr>
            <w:r w:rsidRPr="00957415">
              <w:rPr>
                <w:rFonts w:ascii="Times New Roman" w:eastAsia="Times New Roman" w:hAnsi="Times New Roman" w:cs="Times New Roman"/>
                <w:b/>
                <w:bCs/>
                <w:sz w:val="24"/>
                <w:szCs w:val="24"/>
              </w:rPr>
              <w:t>1</w:t>
            </w:r>
          </w:p>
        </w:tc>
      </w:tr>
      <w:tr w:rsidR="00957415" w:rsidRPr="00957415" w14:paraId="4DF438C2" w14:textId="77777777" w:rsidTr="00C858AB">
        <w:trPr>
          <w:trHeight w:val="320"/>
        </w:trPr>
        <w:tc>
          <w:tcPr>
            <w:tcW w:w="960" w:type="dxa"/>
            <w:shd w:val="clear" w:color="auto" w:fill="auto"/>
            <w:hideMark/>
          </w:tcPr>
          <w:p w14:paraId="3A141F87" w14:textId="77777777" w:rsidR="00957415" w:rsidRPr="00957415" w:rsidRDefault="00957415" w:rsidP="00957415">
            <w:pPr>
              <w:spacing w:after="0" w:line="240" w:lineRule="auto"/>
              <w:jc w:val="center"/>
              <w:rPr>
                <w:rFonts w:ascii="Times New Roman" w:eastAsia="Times New Roman" w:hAnsi="Times New Roman" w:cs="Times New Roman"/>
                <w:b/>
                <w:bCs/>
                <w:sz w:val="24"/>
                <w:szCs w:val="24"/>
              </w:rPr>
            </w:pPr>
            <w:r w:rsidRPr="00957415">
              <w:rPr>
                <w:rFonts w:ascii="Times New Roman" w:eastAsia="Times New Roman" w:hAnsi="Times New Roman" w:cs="Times New Roman"/>
                <w:b/>
                <w:bCs/>
                <w:sz w:val="24"/>
                <w:szCs w:val="24"/>
              </w:rPr>
              <w:t>198</w:t>
            </w:r>
          </w:p>
        </w:tc>
        <w:tc>
          <w:tcPr>
            <w:tcW w:w="4900" w:type="dxa"/>
            <w:shd w:val="clear" w:color="auto" w:fill="auto"/>
            <w:hideMark/>
          </w:tcPr>
          <w:p w14:paraId="310A5C61" w14:textId="77777777" w:rsidR="00957415" w:rsidRPr="00957415" w:rsidRDefault="00957415" w:rsidP="00957415">
            <w:pPr>
              <w:spacing w:after="0" w:line="240" w:lineRule="auto"/>
              <w:rPr>
                <w:rFonts w:ascii="Times New Roman" w:eastAsia="Times New Roman" w:hAnsi="Times New Roman" w:cs="Times New Roman"/>
                <w:b/>
                <w:bCs/>
                <w:sz w:val="24"/>
                <w:szCs w:val="24"/>
              </w:rPr>
            </w:pPr>
            <w:r w:rsidRPr="00957415">
              <w:rPr>
                <w:rFonts w:ascii="Times New Roman" w:eastAsia="Times New Roman" w:hAnsi="Times New Roman" w:cs="Times New Roman"/>
                <w:b/>
                <w:bCs/>
                <w:sz w:val="24"/>
                <w:szCs w:val="24"/>
              </w:rPr>
              <w:t>Open wardrobe closet 215x190x220 cm</w:t>
            </w:r>
          </w:p>
        </w:tc>
        <w:tc>
          <w:tcPr>
            <w:tcW w:w="1100" w:type="dxa"/>
            <w:shd w:val="clear" w:color="auto" w:fill="auto"/>
            <w:hideMark/>
          </w:tcPr>
          <w:p w14:paraId="7586C303" w14:textId="77777777" w:rsidR="00957415" w:rsidRPr="00957415" w:rsidRDefault="00957415" w:rsidP="00957415">
            <w:pPr>
              <w:spacing w:after="0" w:line="240" w:lineRule="auto"/>
              <w:jc w:val="center"/>
              <w:rPr>
                <w:rFonts w:ascii="Times New Roman" w:eastAsia="Times New Roman" w:hAnsi="Times New Roman" w:cs="Times New Roman"/>
                <w:b/>
                <w:bCs/>
                <w:sz w:val="24"/>
                <w:szCs w:val="24"/>
              </w:rPr>
            </w:pPr>
            <w:r w:rsidRPr="00957415">
              <w:rPr>
                <w:rFonts w:ascii="Times New Roman" w:eastAsia="Times New Roman" w:hAnsi="Times New Roman" w:cs="Times New Roman"/>
                <w:b/>
                <w:bCs/>
                <w:sz w:val="24"/>
                <w:szCs w:val="24"/>
              </w:rPr>
              <w:t>1</w:t>
            </w:r>
          </w:p>
        </w:tc>
      </w:tr>
      <w:tr w:rsidR="00957415" w:rsidRPr="00957415" w14:paraId="79D096DC" w14:textId="77777777" w:rsidTr="00C858AB">
        <w:trPr>
          <w:trHeight w:val="320"/>
        </w:trPr>
        <w:tc>
          <w:tcPr>
            <w:tcW w:w="960" w:type="dxa"/>
            <w:shd w:val="clear" w:color="auto" w:fill="auto"/>
            <w:hideMark/>
          </w:tcPr>
          <w:p w14:paraId="2D324F42" w14:textId="77777777" w:rsidR="00957415" w:rsidRPr="00957415" w:rsidRDefault="00957415" w:rsidP="00957415">
            <w:pPr>
              <w:spacing w:after="0" w:line="240" w:lineRule="auto"/>
              <w:jc w:val="center"/>
              <w:rPr>
                <w:rFonts w:ascii="Times New Roman" w:eastAsia="Times New Roman" w:hAnsi="Times New Roman" w:cs="Times New Roman"/>
                <w:b/>
                <w:bCs/>
                <w:sz w:val="24"/>
                <w:szCs w:val="24"/>
              </w:rPr>
            </w:pPr>
            <w:r w:rsidRPr="00957415">
              <w:rPr>
                <w:rFonts w:ascii="Times New Roman" w:eastAsia="Times New Roman" w:hAnsi="Times New Roman" w:cs="Times New Roman"/>
                <w:b/>
                <w:bCs/>
                <w:sz w:val="24"/>
                <w:szCs w:val="24"/>
              </w:rPr>
              <w:t>199</w:t>
            </w:r>
          </w:p>
        </w:tc>
        <w:tc>
          <w:tcPr>
            <w:tcW w:w="4900" w:type="dxa"/>
            <w:shd w:val="clear" w:color="auto" w:fill="auto"/>
            <w:hideMark/>
          </w:tcPr>
          <w:p w14:paraId="7E175636" w14:textId="77777777" w:rsidR="00957415" w:rsidRPr="00957415" w:rsidRDefault="00957415" w:rsidP="00957415">
            <w:pPr>
              <w:spacing w:after="0" w:line="240" w:lineRule="auto"/>
              <w:rPr>
                <w:rFonts w:ascii="Times New Roman" w:eastAsia="Times New Roman" w:hAnsi="Times New Roman" w:cs="Times New Roman"/>
                <w:b/>
                <w:bCs/>
                <w:sz w:val="24"/>
                <w:szCs w:val="24"/>
              </w:rPr>
            </w:pPr>
            <w:r w:rsidRPr="00957415">
              <w:rPr>
                <w:rFonts w:ascii="Times New Roman" w:eastAsia="Times New Roman" w:hAnsi="Times New Roman" w:cs="Times New Roman"/>
                <w:b/>
                <w:bCs/>
                <w:sz w:val="24"/>
                <w:szCs w:val="24"/>
              </w:rPr>
              <w:t>Wall cabinet 220x35x220</w:t>
            </w:r>
          </w:p>
        </w:tc>
        <w:tc>
          <w:tcPr>
            <w:tcW w:w="1100" w:type="dxa"/>
            <w:shd w:val="clear" w:color="auto" w:fill="auto"/>
            <w:hideMark/>
          </w:tcPr>
          <w:p w14:paraId="60536182" w14:textId="77777777" w:rsidR="00957415" w:rsidRPr="00957415" w:rsidRDefault="00957415" w:rsidP="00957415">
            <w:pPr>
              <w:spacing w:after="0" w:line="240" w:lineRule="auto"/>
              <w:jc w:val="center"/>
              <w:rPr>
                <w:rFonts w:ascii="Times New Roman" w:eastAsia="Times New Roman" w:hAnsi="Times New Roman" w:cs="Times New Roman"/>
                <w:b/>
                <w:bCs/>
                <w:sz w:val="24"/>
                <w:szCs w:val="24"/>
              </w:rPr>
            </w:pPr>
            <w:r w:rsidRPr="00957415">
              <w:rPr>
                <w:rFonts w:ascii="Times New Roman" w:eastAsia="Times New Roman" w:hAnsi="Times New Roman" w:cs="Times New Roman"/>
                <w:b/>
                <w:bCs/>
                <w:sz w:val="24"/>
                <w:szCs w:val="24"/>
              </w:rPr>
              <w:t>1</w:t>
            </w:r>
          </w:p>
        </w:tc>
      </w:tr>
      <w:tr w:rsidR="00957415" w:rsidRPr="00957415" w14:paraId="65C310F9" w14:textId="77777777" w:rsidTr="00C858AB">
        <w:trPr>
          <w:trHeight w:val="320"/>
        </w:trPr>
        <w:tc>
          <w:tcPr>
            <w:tcW w:w="960" w:type="dxa"/>
            <w:shd w:val="clear" w:color="auto" w:fill="auto"/>
            <w:hideMark/>
          </w:tcPr>
          <w:p w14:paraId="52385F92" w14:textId="77777777" w:rsidR="00957415" w:rsidRPr="00957415" w:rsidRDefault="00957415" w:rsidP="00957415">
            <w:pPr>
              <w:spacing w:after="0" w:line="240" w:lineRule="auto"/>
              <w:jc w:val="center"/>
              <w:rPr>
                <w:rFonts w:ascii="Times New Roman" w:eastAsia="Times New Roman" w:hAnsi="Times New Roman" w:cs="Times New Roman"/>
                <w:b/>
                <w:bCs/>
                <w:sz w:val="24"/>
                <w:szCs w:val="24"/>
              </w:rPr>
            </w:pPr>
            <w:r w:rsidRPr="00957415">
              <w:rPr>
                <w:rFonts w:ascii="Times New Roman" w:eastAsia="Times New Roman" w:hAnsi="Times New Roman" w:cs="Times New Roman"/>
                <w:b/>
                <w:bCs/>
                <w:sz w:val="24"/>
                <w:szCs w:val="24"/>
              </w:rPr>
              <w:t>200</w:t>
            </w:r>
          </w:p>
        </w:tc>
        <w:tc>
          <w:tcPr>
            <w:tcW w:w="4900" w:type="dxa"/>
            <w:shd w:val="clear" w:color="auto" w:fill="auto"/>
            <w:hideMark/>
          </w:tcPr>
          <w:p w14:paraId="57B7425F" w14:textId="77777777" w:rsidR="00957415" w:rsidRPr="00957415" w:rsidRDefault="00957415" w:rsidP="00957415">
            <w:pPr>
              <w:spacing w:after="0" w:line="240" w:lineRule="auto"/>
              <w:rPr>
                <w:rFonts w:ascii="Times New Roman" w:eastAsia="Times New Roman" w:hAnsi="Times New Roman" w:cs="Times New Roman"/>
                <w:b/>
                <w:bCs/>
                <w:sz w:val="24"/>
                <w:szCs w:val="24"/>
              </w:rPr>
            </w:pPr>
            <w:r w:rsidRPr="00957415">
              <w:rPr>
                <w:rFonts w:ascii="Times New Roman" w:eastAsia="Times New Roman" w:hAnsi="Times New Roman" w:cs="Times New Roman"/>
                <w:b/>
                <w:bCs/>
                <w:sz w:val="24"/>
                <w:szCs w:val="24"/>
              </w:rPr>
              <w:t>Wall book cabinet 135x40x220</w:t>
            </w:r>
          </w:p>
        </w:tc>
        <w:tc>
          <w:tcPr>
            <w:tcW w:w="1100" w:type="dxa"/>
            <w:shd w:val="clear" w:color="auto" w:fill="auto"/>
            <w:hideMark/>
          </w:tcPr>
          <w:p w14:paraId="2C7A2AA7" w14:textId="77777777" w:rsidR="00957415" w:rsidRPr="00957415" w:rsidRDefault="00957415" w:rsidP="00957415">
            <w:pPr>
              <w:spacing w:after="0" w:line="240" w:lineRule="auto"/>
              <w:jc w:val="center"/>
              <w:rPr>
                <w:rFonts w:ascii="Times New Roman" w:eastAsia="Times New Roman" w:hAnsi="Times New Roman" w:cs="Times New Roman"/>
                <w:b/>
                <w:bCs/>
                <w:sz w:val="24"/>
                <w:szCs w:val="24"/>
              </w:rPr>
            </w:pPr>
            <w:r w:rsidRPr="00957415">
              <w:rPr>
                <w:rFonts w:ascii="Times New Roman" w:eastAsia="Times New Roman" w:hAnsi="Times New Roman" w:cs="Times New Roman"/>
                <w:b/>
                <w:bCs/>
                <w:sz w:val="24"/>
                <w:szCs w:val="24"/>
              </w:rPr>
              <w:t>2</w:t>
            </w:r>
          </w:p>
        </w:tc>
      </w:tr>
      <w:tr w:rsidR="00957415" w:rsidRPr="00957415" w14:paraId="69C0EC7C" w14:textId="77777777" w:rsidTr="00C858AB">
        <w:trPr>
          <w:trHeight w:val="320"/>
        </w:trPr>
        <w:tc>
          <w:tcPr>
            <w:tcW w:w="960" w:type="dxa"/>
            <w:shd w:val="clear" w:color="auto" w:fill="auto"/>
            <w:hideMark/>
          </w:tcPr>
          <w:p w14:paraId="076F052A" w14:textId="77777777" w:rsidR="00957415" w:rsidRPr="00957415" w:rsidRDefault="00957415" w:rsidP="00957415">
            <w:pPr>
              <w:spacing w:after="0" w:line="240" w:lineRule="auto"/>
              <w:jc w:val="center"/>
              <w:rPr>
                <w:rFonts w:ascii="Times New Roman" w:eastAsia="Times New Roman" w:hAnsi="Times New Roman" w:cs="Times New Roman"/>
                <w:b/>
                <w:bCs/>
                <w:sz w:val="24"/>
                <w:szCs w:val="24"/>
              </w:rPr>
            </w:pPr>
            <w:r w:rsidRPr="00957415">
              <w:rPr>
                <w:rFonts w:ascii="Times New Roman" w:eastAsia="Times New Roman" w:hAnsi="Times New Roman" w:cs="Times New Roman"/>
                <w:b/>
                <w:bCs/>
                <w:sz w:val="24"/>
                <w:szCs w:val="24"/>
              </w:rPr>
              <w:t>201</w:t>
            </w:r>
          </w:p>
        </w:tc>
        <w:tc>
          <w:tcPr>
            <w:tcW w:w="4900" w:type="dxa"/>
            <w:shd w:val="clear" w:color="auto" w:fill="auto"/>
            <w:hideMark/>
          </w:tcPr>
          <w:p w14:paraId="4925D487" w14:textId="77777777" w:rsidR="00957415" w:rsidRPr="00957415" w:rsidRDefault="00957415" w:rsidP="00957415">
            <w:pPr>
              <w:spacing w:after="0" w:line="240" w:lineRule="auto"/>
              <w:rPr>
                <w:rFonts w:ascii="Times New Roman" w:eastAsia="Times New Roman" w:hAnsi="Times New Roman" w:cs="Times New Roman"/>
                <w:b/>
                <w:bCs/>
                <w:sz w:val="24"/>
                <w:szCs w:val="24"/>
              </w:rPr>
            </w:pPr>
            <w:r w:rsidRPr="00957415">
              <w:rPr>
                <w:rFonts w:ascii="Times New Roman" w:eastAsia="Times New Roman" w:hAnsi="Times New Roman" w:cs="Times New Roman"/>
                <w:b/>
                <w:bCs/>
                <w:sz w:val="24"/>
                <w:szCs w:val="24"/>
              </w:rPr>
              <w:t>Wall cabinet 285x50x170</w:t>
            </w:r>
          </w:p>
        </w:tc>
        <w:tc>
          <w:tcPr>
            <w:tcW w:w="1100" w:type="dxa"/>
            <w:shd w:val="clear" w:color="auto" w:fill="auto"/>
            <w:hideMark/>
          </w:tcPr>
          <w:p w14:paraId="4B5728B1" w14:textId="77777777" w:rsidR="00957415" w:rsidRPr="00957415" w:rsidRDefault="00957415" w:rsidP="00957415">
            <w:pPr>
              <w:spacing w:after="0" w:line="240" w:lineRule="auto"/>
              <w:jc w:val="center"/>
              <w:rPr>
                <w:rFonts w:ascii="Times New Roman" w:eastAsia="Times New Roman" w:hAnsi="Times New Roman" w:cs="Times New Roman"/>
                <w:b/>
                <w:bCs/>
                <w:sz w:val="24"/>
                <w:szCs w:val="24"/>
              </w:rPr>
            </w:pPr>
            <w:r w:rsidRPr="00957415">
              <w:rPr>
                <w:rFonts w:ascii="Times New Roman" w:eastAsia="Times New Roman" w:hAnsi="Times New Roman" w:cs="Times New Roman"/>
                <w:b/>
                <w:bCs/>
                <w:sz w:val="24"/>
                <w:szCs w:val="24"/>
              </w:rPr>
              <w:t>1</w:t>
            </w:r>
          </w:p>
        </w:tc>
      </w:tr>
      <w:tr w:rsidR="00957415" w:rsidRPr="00957415" w14:paraId="0B291B7E" w14:textId="77777777" w:rsidTr="00C858AB">
        <w:trPr>
          <w:trHeight w:val="320"/>
        </w:trPr>
        <w:tc>
          <w:tcPr>
            <w:tcW w:w="960" w:type="dxa"/>
            <w:shd w:val="clear" w:color="auto" w:fill="auto"/>
            <w:hideMark/>
          </w:tcPr>
          <w:p w14:paraId="293D3740" w14:textId="77777777" w:rsidR="00957415" w:rsidRPr="00957415" w:rsidRDefault="00957415" w:rsidP="00957415">
            <w:pPr>
              <w:spacing w:after="0" w:line="240" w:lineRule="auto"/>
              <w:jc w:val="center"/>
              <w:rPr>
                <w:rFonts w:ascii="Times New Roman" w:eastAsia="Times New Roman" w:hAnsi="Times New Roman" w:cs="Times New Roman"/>
                <w:b/>
                <w:bCs/>
                <w:sz w:val="24"/>
                <w:szCs w:val="24"/>
              </w:rPr>
            </w:pPr>
            <w:r w:rsidRPr="00957415">
              <w:rPr>
                <w:rFonts w:ascii="Times New Roman" w:eastAsia="Times New Roman" w:hAnsi="Times New Roman" w:cs="Times New Roman"/>
                <w:b/>
                <w:bCs/>
                <w:sz w:val="24"/>
                <w:szCs w:val="24"/>
              </w:rPr>
              <w:t>202</w:t>
            </w:r>
          </w:p>
        </w:tc>
        <w:tc>
          <w:tcPr>
            <w:tcW w:w="4900" w:type="dxa"/>
            <w:shd w:val="clear" w:color="auto" w:fill="auto"/>
            <w:hideMark/>
          </w:tcPr>
          <w:p w14:paraId="2C7D62CD" w14:textId="77777777" w:rsidR="00957415" w:rsidRPr="00957415" w:rsidRDefault="00957415" w:rsidP="00957415">
            <w:pPr>
              <w:spacing w:after="0" w:line="240" w:lineRule="auto"/>
              <w:rPr>
                <w:rFonts w:ascii="Times New Roman" w:eastAsia="Times New Roman" w:hAnsi="Times New Roman" w:cs="Times New Roman"/>
                <w:b/>
                <w:bCs/>
                <w:sz w:val="24"/>
                <w:szCs w:val="24"/>
              </w:rPr>
            </w:pPr>
            <w:r w:rsidRPr="00957415">
              <w:rPr>
                <w:rFonts w:ascii="Times New Roman" w:eastAsia="Times New Roman" w:hAnsi="Times New Roman" w:cs="Times New Roman"/>
                <w:b/>
                <w:bCs/>
                <w:sz w:val="24"/>
                <w:szCs w:val="24"/>
              </w:rPr>
              <w:t>Desk table three parts 285x100x863</w:t>
            </w:r>
          </w:p>
        </w:tc>
        <w:tc>
          <w:tcPr>
            <w:tcW w:w="1100" w:type="dxa"/>
            <w:shd w:val="clear" w:color="auto" w:fill="auto"/>
            <w:hideMark/>
          </w:tcPr>
          <w:p w14:paraId="61441010" w14:textId="77777777" w:rsidR="00957415" w:rsidRPr="00957415" w:rsidRDefault="00957415" w:rsidP="00957415">
            <w:pPr>
              <w:spacing w:after="0" w:line="240" w:lineRule="auto"/>
              <w:jc w:val="center"/>
              <w:rPr>
                <w:rFonts w:ascii="Times New Roman" w:eastAsia="Times New Roman" w:hAnsi="Times New Roman" w:cs="Times New Roman"/>
                <w:b/>
                <w:bCs/>
                <w:sz w:val="24"/>
                <w:szCs w:val="24"/>
              </w:rPr>
            </w:pPr>
            <w:r w:rsidRPr="00957415">
              <w:rPr>
                <w:rFonts w:ascii="Times New Roman" w:eastAsia="Times New Roman" w:hAnsi="Times New Roman" w:cs="Times New Roman"/>
                <w:b/>
                <w:bCs/>
                <w:sz w:val="24"/>
                <w:szCs w:val="24"/>
              </w:rPr>
              <w:t>1</w:t>
            </w:r>
          </w:p>
        </w:tc>
      </w:tr>
      <w:tr w:rsidR="00957415" w:rsidRPr="00957415" w14:paraId="49CB3357" w14:textId="77777777" w:rsidTr="00C858AB">
        <w:trPr>
          <w:trHeight w:val="320"/>
        </w:trPr>
        <w:tc>
          <w:tcPr>
            <w:tcW w:w="960" w:type="dxa"/>
            <w:shd w:val="clear" w:color="auto" w:fill="auto"/>
            <w:hideMark/>
          </w:tcPr>
          <w:p w14:paraId="431076E8" w14:textId="77777777" w:rsidR="00957415" w:rsidRPr="00957415" w:rsidRDefault="00957415" w:rsidP="00957415">
            <w:pPr>
              <w:spacing w:after="0" w:line="240" w:lineRule="auto"/>
              <w:jc w:val="center"/>
              <w:rPr>
                <w:rFonts w:ascii="Times New Roman" w:eastAsia="Times New Roman" w:hAnsi="Times New Roman" w:cs="Times New Roman"/>
                <w:b/>
                <w:bCs/>
                <w:sz w:val="24"/>
                <w:szCs w:val="24"/>
              </w:rPr>
            </w:pPr>
            <w:r w:rsidRPr="00957415">
              <w:rPr>
                <w:rFonts w:ascii="Times New Roman" w:eastAsia="Times New Roman" w:hAnsi="Times New Roman" w:cs="Times New Roman"/>
                <w:b/>
                <w:bCs/>
                <w:sz w:val="24"/>
                <w:szCs w:val="24"/>
              </w:rPr>
              <w:t>203</w:t>
            </w:r>
          </w:p>
        </w:tc>
        <w:tc>
          <w:tcPr>
            <w:tcW w:w="4900" w:type="dxa"/>
            <w:shd w:val="clear" w:color="auto" w:fill="auto"/>
            <w:hideMark/>
          </w:tcPr>
          <w:p w14:paraId="69AE7CB8" w14:textId="77777777" w:rsidR="00957415" w:rsidRPr="00957415" w:rsidRDefault="00957415" w:rsidP="00957415">
            <w:pPr>
              <w:spacing w:after="0" w:line="240" w:lineRule="auto"/>
              <w:rPr>
                <w:rFonts w:ascii="Times New Roman" w:eastAsia="Times New Roman" w:hAnsi="Times New Roman" w:cs="Times New Roman"/>
                <w:b/>
                <w:bCs/>
                <w:sz w:val="24"/>
                <w:szCs w:val="24"/>
              </w:rPr>
            </w:pPr>
            <w:r w:rsidRPr="00957415">
              <w:rPr>
                <w:rFonts w:ascii="Times New Roman" w:eastAsia="Times New Roman" w:hAnsi="Times New Roman" w:cs="Times New Roman"/>
                <w:b/>
                <w:bCs/>
                <w:sz w:val="24"/>
                <w:szCs w:val="24"/>
              </w:rPr>
              <w:t>Leather sofa</w:t>
            </w:r>
          </w:p>
        </w:tc>
        <w:tc>
          <w:tcPr>
            <w:tcW w:w="1100" w:type="dxa"/>
            <w:shd w:val="clear" w:color="auto" w:fill="auto"/>
            <w:hideMark/>
          </w:tcPr>
          <w:p w14:paraId="65F381E6" w14:textId="77777777" w:rsidR="00957415" w:rsidRPr="00957415" w:rsidRDefault="00957415" w:rsidP="00957415">
            <w:pPr>
              <w:spacing w:after="0" w:line="240" w:lineRule="auto"/>
              <w:jc w:val="center"/>
              <w:rPr>
                <w:rFonts w:ascii="Times New Roman" w:eastAsia="Times New Roman" w:hAnsi="Times New Roman" w:cs="Times New Roman"/>
                <w:b/>
                <w:bCs/>
                <w:sz w:val="24"/>
                <w:szCs w:val="24"/>
              </w:rPr>
            </w:pPr>
            <w:r w:rsidRPr="00957415">
              <w:rPr>
                <w:rFonts w:ascii="Times New Roman" w:eastAsia="Times New Roman" w:hAnsi="Times New Roman" w:cs="Times New Roman"/>
                <w:b/>
                <w:bCs/>
                <w:sz w:val="24"/>
                <w:szCs w:val="24"/>
              </w:rPr>
              <w:t>1</w:t>
            </w:r>
          </w:p>
        </w:tc>
      </w:tr>
      <w:tr w:rsidR="00957415" w:rsidRPr="00957415" w14:paraId="4B775882" w14:textId="77777777" w:rsidTr="00C858AB">
        <w:trPr>
          <w:trHeight w:val="320"/>
        </w:trPr>
        <w:tc>
          <w:tcPr>
            <w:tcW w:w="960" w:type="dxa"/>
            <w:shd w:val="clear" w:color="auto" w:fill="auto"/>
            <w:hideMark/>
          </w:tcPr>
          <w:p w14:paraId="137D61D5" w14:textId="77777777" w:rsidR="00957415" w:rsidRPr="00957415" w:rsidRDefault="00957415" w:rsidP="00957415">
            <w:pPr>
              <w:spacing w:after="0" w:line="240" w:lineRule="auto"/>
              <w:jc w:val="center"/>
              <w:rPr>
                <w:rFonts w:ascii="Times New Roman" w:eastAsia="Times New Roman" w:hAnsi="Times New Roman" w:cs="Times New Roman"/>
                <w:b/>
                <w:bCs/>
                <w:sz w:val="24"/>
                <w:szCs w:val="24"/>
              </w:rPr>
            </w:pPr>
            <w:r w:rsidRPr="00957415">
              <w:rPr>
                <w:rFonts w:ascii="Times New Roman" w:eastAsia="Times New Roman" w:hAnsi="Times New Roman" w:cs="Times New Roman"/>
                <w:b/>
                <w:bCs/>
                <w:sz w:val="24"/>
                <w:szCs w:val="24"/>
              </w:rPr>
              <w:t>204</w:t>
            </w:r>
          </w:p>
        </w:tc>
        <w:tc>
          <w:tcPr>
            <w:tcW w:w="4900" w:type="dxa"/>
            <w:shd w:val="clear" w:color="auto" w:fill="auto"/>
            <w:hideMark/>
          </w:tcPr>
          <w:p w14:paraId="4C1ED7F5" w14:textId="77777777" w:rsidR="00957415" w:rsidRPr="00957415" w:rsidRDefault="00957415" w:rsidP="00957415">
            <w:pPr>
              <w:spacing w:after="0" w:line="240" w:lineRule="auto"/>
              <w:rPr>
                <w:rFonts w:ascii="Times New Roman" w:eastAsia="Times New Roman" w:hAnsi="Times New Roman" w:cs="Times New Roman"/>
                <w:b/>
                <w:bCs/>
                <w:sz w:val="24"/>
                <w:szCs w:val="24"/>
              </w:rPr>
            </w:pPr>
            <w:r w:rsidRPr="00957415">
              <w:rPr>
                <w:rFonts w:ascii="Times New Roman" w:eastAsia="Times New Roman" w:hAnsi="Times New Roman" w:cs="Times New Roman"/>
                <w:b/>
                <w:bCs/>
                <w:sz w:val="24"/>
                <w:szCs w:val="24"/>
              </w:rPr>
              <w:t>Leather armchair</w:t>
            </w:r>
          </w:p>
        </w:tc>
        <w:tc>
          <w:tcPr>
            <w:tcW w:w="1100" w:type="dxa"/>
            <w:shd w:val="clear" w:color="auto" w:fill="auto"/>
            <w:hideMark/>
          </w:tcPr>
          <w:p w14:paraId="564FB8F4" w14:textId="77777777" w:rsidR="00957415" w:rsidRPr="00957415" w:rsidRDefault="00957415" w:rsidP="00957415">
            <w:pPr>
              <w:spacing w:after="0" w:line="240" w:lineRule="auto"/>
              <w:jc w:val="center"/>
              <w:rPr>
                <w:rFonts w:ascii="Times New Roman" w:eastAsia="Times New Roman" w:hAnsi="Times New Roman" w:cs="Times New Roman"/>
                <w:b/>
                <w:bCs/>
                <w:sz w:val="24"/>
                <w:szCs w:val="24"/>
              </w:rPr>
            </w:pPr>
            <w:r w:rsidRPr="00957415">
              <w:rPr>
                <w:rFonts w:ascii="Times New Roman" w:eastAsia="Times New Roman" w:hAnsi="Times New Roman" w:cs="Times New Roman"/>
                <w:b/>
                <w:bCs/>
                <w:sz w:val="24"/>
                <w:szCs w:val="24"/>
              </w:rPr>
              <w:t>2</w:t>
            </w:r>
          </w:p>
        </w:tc>
      </w:tr>
      <w:tr w:rsidR="00957415" w:rsidRPr="00957415" w14:paraId="6A086899" w14:textId="77777777" w:rsidTr="00C858AB">
        <w:trPr>
          <w:trHeight w:val="320"/>
        </w:trPr>
        <w:tc>
          <w:tcPr>
            <w:tcW w:w="960" w:type="dxa"/>
            <w:shd w:val="clear" w:color="auto" w:fill="auto"/>
            <w:hideMark/>
          </w:tcPr>
          <w:p w14:paraId="3C8B5456" w14:textId="77777777" w:rsidR="00957415" w:rsidRPr="00957415" w:rsidRDefault="00957415" w:rsidP="00957415">
            <w:pPr>
              <w:spacing w:after="0" w:line="240" w:lineRule="auto"/>
              <w:jc w:val="center"/>
              <w:rPr>
                <w:rFonts w:ascii="Times New Roman" w:eastAsia="Times New Roman" w:hAnsi="Times New Roman" w:cs="Times New Roman"/>
                <w:b/>
                <w:bCs/>
                <w:sz w:val="24"/>
                <w:szCs w:val="24"/>
              </w:rPr>
            </w:pPr>
            <w:r w:rsidRPr="00957415">
              <w:rPr>
                <w:rFonts w:ascii="Times New Roman" w:eastAsia="Times New Roman" w:hAnsi="Times New Roman" w:cs="Times New Roman"/>
                <w:b/>
                <w:bCs/>
                <w:sz w:val="24"/>
                <w:szCs w:val="24"/>
              </w:rPr>
              <w:t>205</w:t>
            </w:r>
          </w:p>
        </w:tc>
        <w:tc>
          <w:tcPr>
            <w:tcW w:w="4900" w:type="dxa"/>
            <w:shd w:val="clear" w:color="auto" w:fill="auto"/>
            <w:hideMark/>
          </w:tcPr>
          <w:p w14:paraId="482F2A4E" w14:textId="77777777" w:rsidR="00957415" w:rsidRPr="00957415" w:rsidRDefault="00957415" w:rsidP="00957415">
            <w:pPr>
              <w:spacing w:after="0" w:line="240" w:lineRule="auto"/>
              <w:rPr>
                <w:rFonts w:ascii="Times New Roman" w:eastAsia="Times New Roman" w:hAnsi="Times New Roman" w:cs="Times New Roman"/>
                <w:b/>
                <w:bCs/>
                <w:sz w:val="24"/>
                <w:szCs w:val="24"/>
              </w:rPr>
            </w:pPr>
            <w:r w:rsidRPr="00957415">
              <w:rPr>
                <w:rFonts w:ascii="Times New Roman" w:eastAsia="Times New Roman" w:hAnsi="Times New Roman" w:cs="Times New Roman"/>
                <w:b/>
                <w:bCs/>
                <w:sz w:val="24"/>
                <w:szCs w:val="24"/>
              </w:rPr>
              <w:t>Work chair for director office</w:t>
            </w:r>
          </w:p>
        </w:tc>
        <w:tc>
          <w:tcPr>
            <w:tcW w:w="1100" w:type="dxa"/>
            <w:shd w:val="clear" w:color="auto" w:fill="auto"/>
            <w:hideMark/>
          </w:tcPr>
          <w:p w14:paraId="5476BB9D" w14:textId="77777777" w:rsidR="00957415" w:rsidRPr="00957415" w:rsidRDefault="00957415" w:rsidP="00957415">
            <w:pPr>
              <w:spacing w:after="0" w:line="240" w:lineRule="auto"/>
              <w:jc w:val="center"/>
              <w:rPr>
                <w:rFonts w:ascii="Times New Roman" w:eastAsia="Times New Roman" w:hAnsi="Times New Roman" w:cs="Times New Roman"/>
                <w:b/>
                <w:bCs/>
                <w:sz w:val="24"/>
                <w:szCs w:val="24"/>
              </w:rPr>
            </w:pPr>
            <w:r w:rsidRPr="00957415">
              <w:rPr>
                <w:rFonts w:ascii="Times New Roman" w:eastAsia="Times New Roman" w:hAnsi="Times New Roman" w:cs="Times New Roman"/>
                <w:b/>
                <w:bCs/>
                <w:sz w:val="24"/>
                <w:szCs w:val="24"/>
              </w:rPr>
              <w:t>1</w:t>
            </w:r>
          </w:p>
        </w:tc>
      </w:tr>
      <w:tr w:rsidR="00957415" w:rsidRPr="00957415" w14:paraId="00964458" w14:textId="77777777" w:rsidTr="00C858AB">
        <w:trPr>
          <w:trHeight w:val="320"/>
        </w:trPr>
        <w:tc>
          <w:tcPr>
            <w:tcW w:w="960" w:type="dxa"/>
            <w:shd w:val="clear" w:color="auto" w:fill="auto"/>
            <w:hideMark/>
          </w:tcPr>
          <w:p w14:paraId="5FA1AB5E" w14:textId="77777777" w:rsidR="00957415" w:rsidRPr="00957415" w:rsidRDefault="00957415" w:rsidP="00957415">
            <w:pPr>
              <w:spacing w:after="0" w:line="240" w:lineRule="auto"/>
              <w:jc w:val="center"/>
              <w:rPr>
                <w:rFonts w:ascii="Times New Roman" w:eastAsia="Times New Roman" w:hAnsi="Times New Roman" w:cs="Times New Roman"/>
                <w:b/>
                <w:bCs/>
                <w:sz w:val="24"/>
                <w:szCs w:val="24"/>
              </w:rPr>
            </w:pPr>
            <w:r w:rsidRPr="00957415">
              <w:rPr>
                <w:rFonts w:ascii="Times New Roman" w:eastAsia="Times New Roman" w:hAnsi="Times New Roman" w:cs="Times New Roman"/>
                <w:b/>
                <w:bCs/>
                <w:sz w:val="24"/>
                <w:szCs w:val="24"/>
              </w:rPr>
              <w:t>206</w:t>
            </w:r>
          </w:p>
        </w:tc>
        <w:tc>
          <w:tcPr>
            <w:tcW w:w="4900" w:type="dxa"/>
            <w:shd w:val="clear" w:color="auto" w:fill="auto"/>
            <w:hideMark/>
          </w:tcPr>
          <w:p w14:paraId="583823AB" w14:textId="77777777" w:rsidR="00957415" w:rsidRPr="00957415" w:rsidRDefault="00957415" w:rsidP="00957415">
            <w:pPr>
              <w:spacing w:after="0" w:line="240" w:lineRule="auto"/>
              <w:rPr>
                <w:rFonts w:ascii="Times New Roman" w:eastAsia="Times New Roman" w:hAnsi="Times New Roman" w:cs="Times New Roman"/>
                <w:b/>
                <w:bCs/>
                <w:sz w:val="24"/>
                <w:szCs w:val="24"/>
              </w:rPr>
            </w:pPr>
            <w:r w:rsidRPr="00957415">
              <w:rPr>
                <w:rFonts w:ascii="Times New Roman" w:eastAsia="Times New Roman" w:hAnsi="Times New Roman" w:cs="Times New Roman"/>
                <w:b/>
                <w:bCs/>
                <w:sz w:val="24"/>
                <w:szCs w:val="24"/>
              </w:rPr>
              <w:t>Work chairs for meeting room</w:t>
            </w:r>
          </w:p>
        </w:tc>
        <w:tc>
          <w:tcPr>
            <w:tcW w:w="1100" w:type="dxa"/>
            <w:shd w:val="clear" w:color="auto" w:fill="auto"/>
            <w:hideMark/>
          </w:tcPr>
          <w:p w14:paraId="7CBD2DE2" w14:textId="77777777" w:rsidR="00957415" w:rsidRPr="00957415" w:rsidRDefault="00957415" w:rsidP="00957415">
            <w:pPr>
              <w:spacing w:after="0" w:line="240" w:lineRule="auto"/>
              <w:jc w:val="center"/>
              <w:rPr>
                <w:rFonts w:ascii="Times New Roman" w:eastAsia="Times New Roman" w:hAnsi="Times New Roman" w:cs="Times New Roman"/>
                <w:b/>
                <w:bCs/>
                <w:sz w:val="24"/>
                <w:szCs w:val="24"/>
              </w:rPr>
            </w:pPr>
            <w:r w:rsidRPr="00957415">
              <w:rPr>
                <w:rFonts w:ascii="Times New Roman" w:eastAsia="Times New Roman" w:hAnsi="Times New Roman" w:cs="Times New Roman"/>
                <w:b/>
                <w:bCs/>
                <w:sz w:val="24"/>
                <w:szCs w:val="24"/>
              </w:rPr>
              <w:t>10</w:t>
            </w:r>
          </w:p>
        </w:tc>
      </w:tr>
      <w:tr w:rsidR="00957415" w:rsidRPr="00957415" w14:paraId="724FC60B" w14:textId="77777777" w:rsidTr="00C858AB">
        <w:trPr>
          <w:trHeight w:val="320"/>
        </w:trPr>
        <w:tc>
          <w:tcPr>
            <w:tcW w:w="960" w:type="dxa"/>
            <w:shd w:val="clear" w:color="auto" w:fill="auto"/>
            <w:hideMark/>
          </w:tcPr>
          <w:p w14:paraId="1FC8A695" w14:textId="77777777" w:rsidR="00957415" w:rsidRPr="00957415" w:rsidRDefault="00957415" w:rsidP="00957415">
            <w:pPr>
              <w:spacing w:after="0" w:line="240" w:lineRule="auto"/>
              <w:jc w:val="center"/>
              <w:rPr>
                <w:rFonts w:ascii="Times New Roman" w:eastAsia="Times New Roman" w:hAnsi="Times New Roman" w:cs="Times New Roman"/>
                <w:b/>
                <w:bCs/>
                <w:sz w:val="24"/>
                <w:szCs w:val="24"/>
              </w:rPr>
            </w:pPr>
            <w:r w:rsidRPr="00957415">
              <w:rPr>
                <w:rFonts w:ascii="Times New Roman" w:eastAsia="Times New Roman" w:hAnsi="Times New Roman" w:cs="Times New Roman"/>
                <w:b/>
                <w:bCs/>
                <w:sz w:val="24"/>
                <w:szCs w:val="24"/>
              </w:rPr>
              <w:t>207</w:t>
            </w:r>
          </w:p>
        </w:tc>
        <w:tc>
          <w:tcPr>
            <w:tcW w:w="4900" w:type="dxa"/>
            <w:shd w:val="clear" w:color="auto" w:fill="auto"/>
            <w:hideMark/>
          </w:tcPr>
          <w:p w14:paraId="6FAB67F6" w14:textId="77777777" w:rsidR="00957415" w:rsidRPr="00957415" w:rsidRDefault="00957415" w:rsidP="00957415">
            <w:pPr>
              <w:spacing w:after="0" w:line="240" w:lineRule="auto"/>
              <w:rPr>
                <w:rFonts w:ascii="Times New Roman" w:eastAsia="Times New Roman" w:hAnsi="Times New Roman" w:cs="Times New Roman"/>
                <w:b/>
                <w:bCs/>
                <w:sz w:val="24"/>
                <w:szCs w:val="24"/>
              </w:rPr>
            </w:pPr>
            <w:r w:rsidRPr="00957415">
              <w:rPr>
                <w:rFonts w:ascii="Times New Roman" w:eastAsia="Times New Roman" w:hAnsi="Times New Roman" w:cs="Times New Roman"/>
                <w:b/>
                <w:bCs/>
                <w:sz w:val="24"/>
                <w:szCs w:val="24"/>
              </w:rPr>
              <w:t xml:space="preserve">Corner sofa </w:t>
            </w:r>
          </w:p>
        </w:tc>
        <w:tc>
          <w:tcPr>
            <w:tcW w:w="1100" w:type="dxa"/>
            <w:shd w:val="clear" w:color="auto" w:fill="auto"/>
            <w:hideMark/>
          </w:tcPr>
          <w:p w14:paraId="1DC038CD" w14:textId="77777777" w:rsidR="00957415" w:rsidRPr="00957415" w:rsidRDefault="00957415" w:rsidP="00957415">
            <w:pPr>
              <w:spacing w:after="0" w:line="240" w:lineRule="auto"/>
              <w:jc w:val="center"/>
              <w:rPr>
                <w:rFonts w:ascii="Times New Roman" w:eastAsia="Times New Roman" w:hAnsi="Times New Roman" w:cs="Times New Roman"/>
                <w:b/>
                <w:bCs/>
                <w:sz w:val="24"/>
                <w:szCs w:val="24"/>
              </w:rPr>
            </w:pPr>
            <w:r w:rsidRPr="00957415">
              <w:rPr>
                <w:rFonts w:ascii="Times New Roman" w:eastAsia="Times New Roman" w:hAnsi="Times New Roman" w:cs="Times New Roman"/>
                <w:b/>
                <w:bCs/>
                <w:sz w:val="24"/>
                <w:szCs w:val="24"/>
              </w:rPr>
              <w:t>1</w:t>
            </w:r>
          </w:p>
        </w:tc>
      </w:tr>
      <w:tr w:rsidR="00957415" w:rsidRPr="00957415" w14:paraId="61514F24" w14:textId="77777777" w:rsidTr="00C858AB">
        <w:trPr>
          <w:trHeight w:val="320"/>
        </w:trPr>
        <w:tc>
          <w:tcPr>
            <w:tcW w:w="960" w:type="dxa"/>
            <w:shd w:val="clear" w:color="auto" w:fill="auto"/>
            <w:hideMark/>
          </w:tcPr>
          <w:p w14:paraId="796D8F53" w14:textId="77777777" w:rsidR="00957415" w:rsidRPr="00957415" w:rsidRDefault="00957415" w:rsidP="00957415">
            <w:pPr>
              <w:spacing w:after="0" w:line="240" w:lineRule="auto"/>
              <w:jc w:val="center"/>
              <w:rPr>
                <w:rFonts w:ascii="Times New Roman" w:eastAsia="Times New Roman" w:hAnsi="Times New Roman" w:cs="Times New Roman"/>
                <w:b/>
                <w:bCs/>
                <w:sz w:val="24"/>
                <w:szCs w:val="24"/>
              </w:rPr>
            </w:pPr>
            <w:r w:rsidRPr="00957415">
              <w:rPr>
                <w:rFonts w:ascii="Times New Roman" w:eastAsia="Times New Roman" w:hAnsi="Times New Roman" w:cs="Times New Roman"/>
                <w:b/>
                <w:bCs/>
                <w:sz w:val="24"/>
                <w:szCs w:val="24"/>
              </w:rPr>
              <w:t>208</w:t>
            </w:r>
          </w:p>
        </w:tc>
        <w:tc>
          <w:tcPr>
            <w:tcW w:w="4900" w:type="dxa"/>
            <w:shd w:val="clear" w:color="auto" w:fill="auto"/>
            <w:hideMark/>
          </w:tcPr>
          <w:p w14:paraId="7B2062C0" w14:textId="77777777" w:rsidR="00957415" w:rsidRPr="00957415" w:rsidRDefault="00957415" w:rsidP="00957415">
            <w:pPr>
              <w:spacing w:after="0" w:line="240" w:lineRule="auto"/>
              <w:rPr>
                <w:rFonts w:ascii="Times New Roman" w:eastAsia="Times New Roman" w:hAnsi="Times New Roman" w:cs="Times New Roman"/>
                <w:b/>
                <w:bCs/>
                <w:sz w:val="24"/>
                <w:szCs w:val="24"/>
              </w:rPr>
            </w:pPr>
            <w:r w:rsidRPr="00957415">
              <w:rPr>
                <w:rFonts w:ascii="Times New Roman" w:eastAsia="Times New Roman" w:hAnsi="Times New Roman" w:cs="Times New Roman"/>
                <w:b/>
                <w:bCs/>
                <w:sz w:val="24"/>
                <w:szCs w:val="24"/>
              </w:rPr>
              <w:t>Pouf</w:t>
            </w:r>
          </w:p>
        </w:tc>
        <w:tc>
          <w:tcPr>
            <w:tcW w:w="1100" w:type="dxa"/>
            <w:shd w:val="clear" w:color="auto" w:fill="auto"/>
            <w:hideMark/>
          </w:tcPr>
          <w:p w14:paraId="24796CD8" w14:textId="77777777" w:rsidR="00957415" w:rsidRPr="00957415" w:rsidRDefault="00957415" w:rsidP="00957415">
            <w:pPr>
              <w:spacing w:after="0" w:line="240" w:lineRule="auto"/>
              <w:jc w:val="center"/>
              <w:rPr>
                <w:rFonts w:ascii="Times New Roman" w:eastAsia="Times New Roman" w:hAnsi="Times New Roman" w:cs="Times New Roman"/>
                <w:b/>
                <w:bCs/>
                <w:sz w:val="24"/>
                <w:szCs w:val="24"/>
              </w:rPr>
            </w:pPr>
            <w:r w:rsidRPr="00957415">
              <w:rPr>
                <w:rFonts w:ascii="Times New Roman" w:eastAsia="Times New Roman" w:hAnsi="Times New Roman" w:cs="Times New Roman"/>
                <w:b/>
                <w:bCs/>
                <w:sz w:val="24"/>
                <w:szCs w:val="24"/>
              </w:rPr>
              <w:t>1</w:t>
            </w:r>
          </w:p>
        </w:tc>
      </w:tr>
      <w:tr w:rsidR="00957415" w:rsidRPr="00957415" w14:paraId="1B5EC52D" w14:textId="77777777" w:rsidTr="00C858AB">
        <w:trPr>
          <w:trHeight w:val="320"/>
        </w:trPr>
        <w:tc>
          <w:tcPr>
            <w:tcW w:w="960" w:type="dxa"/>
            <w:shd w:val="clear" w:color="auto" w:fill="auto"/>
            <w:hideMark/>
          </w:tcPr>
          <w:p w14:paraId="07560C85" w14:textId="77777777" w:rsidR="00957415" w:rsidRPr="00957415" w:rsidRDefault="00957415" w:rsidP="00957415">
            <w:pPr>
              <w:spacing w:after="0" w:line="240" w:lineRule="auto"/>
              <w:jc w:val="center"/>
              <w:rPr>
                <w:rFonts w:ascii="Times New Roman" w:eastAsia="Times New Roman" w:hAnsi="Times New Roman" w:cs="Times New Roman"/>
                <w:b/>
                <w:bCs/>
                <w:sz w:val="24"/>
                <w:szCs w:val="24"/>
              </w:rPr>
            </w:pPr>
            <w:r w:rsidRPr="00957415">
              <w:rPr>
                <w:rFonts w:ascii="Times New Roman" w:eastAsia="Times New Roman" w:hAnsi="Times New Roman" w:cs="Times New Roman"/>
                <w:b/>
                <w:bCs/>
                <w:sz w:val="24"/>
                <w:szCs w:val="24"/>
              </w:rPr>
              <w:t>209</w:t>
            </w:r>
          </w:p>
        </w:tc>
        <w:tc>
          <w:tcPr>
            <w:tcW w:w="4900" w:type="dxa"/>
            <w:shd w:val="clear" w:color="auto" w:fill="auto"/>
            <w:hideMark/>
          </w:tcPr>
          <w:p w14:paraId="0B2B0823" w14:textId="77777777" w:rsidR="00957415" w:rsidRPr="00957415" w:rsidRDefault="00957415" w:rsidP="00957415">
            <w:pPr>
              <w:spacing w:after="0" w:line="240" w:lineRule="auto"/>
              <w:rPr>
                <w:rFonts w:ascii="Times New Roman" w:eastAsia="Times New Roman" w:hAnsi="Times New Roman" w:cs="Times New Roman"/>
                <w:b/>
                <w:bCs/>
                <w:sz w:val="24"/>
                <w:szCs w:val="24"/>
              </w:rPr>
            </w:pPr>
            <w:r w:rsidRPr="00957415">
              <w:rPr>
                <w:rFonts w:ascii="Times New Roman" w:eastAsia="Times New Roman" w:hAnsi="Times New Roman" w:cs="Times New Roman"/>
                <w:b/>
                <w:bCs/>
                <w:sz w:val="24"/>
                <w:szCs w:val="24"/>
              </w:rPr>
              <w:t>Sofa</w:t>
            </w:r>
          </w:p>
        </w:tc>
        <w:tc>
          <w:tcPr>
            <w:tcW w:w="1100" w:type="dxa"/>
            <w:shd w:val="clear" w:color="auto" w:fill="auto"/>
            <w:hideMark/>
          </w:tcPr>
          <w:p w14:paraId="0CE3D493" w14:textId="77777777" w:rsidR="00957415" w:rsidRPr="00957415" w:rsidRDefault="00957415" w:rsidP="00957415">
            <w:pPr>
              <w:spacing w:after="0" w:line="240" w:lineRule="auto"/>
              <w:jc w:val="center"/>
              <w:rPr>
                <w:rFonts w:ascii="Times New Roman" w:eastAsia="Times New Roman" w:hAnsi="Times New Roman" w:cs="Times New Roman"/>
                <w:b/>
                <w:bCs/>
                <w:sz w:val="24"/>
                <w:szCs w:val="24"/>
              </w:rPr>
            </w:pPr>
            <w:r w:rsidRPr="00957415">
              <w:rPr>
                <w:rFonts w:ascii="Times New Roman" w:eastAsia="Times New Roman" w:hAnsi="Times New Roman" w:cs="Times New Roman"/>
                <w:b/>
                <w:bCs/>
                <w:sz w:val="24"/>
                <w:szCs w:val="24"/>
              </w:rPr>
              <w:t>1</w:t>
            </w:r>
          </w:p>
        </w:tc>
      </w:tr>
      <w:tr w:rsidR="00957415" w:rsidRPr="00957415" w14:paraId="28E15663" w14:textId="77777777" w:rsidTr="00C858AB">
        <w:trPr>
          <w:trHeight w:val="320"/>
        </w:trPr>
        <w:tc>
          <w:tcPr>
            <w:tcW w:w="960" w:type="dxa"/>
            <w:shd w:val="clear" w:color="auto" w:fill="auto"/>
            <w:hideMark/>
          </w:tcPr>
          <w:p w14:paraId="1DBF048D" w14:textId="77777777" w:rsidR="00957415" w:rsidRPr="00957415" w:rsidRDefault="00957415" w:rsidP="00957415">
            <w:pPr>
              <w:spacing w:after="0" w:line="240" w:lineRule="auto"/>
              <w:jc w:val="center"/>
              <w:rPr>
                <w:rFonts w:ascii="Times New Roman" w:eastAsia="Times New Roman" w:hAnsi="Times New Roman" w:cs="Times New Roman"/>
                <w:b/>
                <w:bCs/>
                <w:sz w:val="24"/>
                <w:szCs w:val="24"/>
              </w:rPr>
            </w:pPr>
            <w:r w:rsidRPr="00957415">
              <w:rPr>
                <w:rFonts w:ascii="Times New Roman" w:eastAsia="Times New Roman" w:hAnsi="Times New Roman" w:cs="Times New Roman"/>
                <w:b/>
                <w:bCs/>
                <w:sz w:val="24"/>
                <w:szCs w:val="24"/>
              </w:rPr>
              <w:t>210</w:t>
            </w:r>
          </w:p>
        </w:tc>
        <w:tc>
          <w:tcPr>
            <w:tcW w:w="4900" w:type="dxa"/>
            <w:shd w:val="clear" w:color="auto" w:fill="auto"/>
            <w:hideMark/>
          </w:tcPr>
          <w:p w14:paraId="441E475A" w14:textId="77777777" w:rsidR="00957415" w:rsidRPr="00957415" w:rsidRDefault="00957415" w:rsidP="00957415">
            <w:pPr>
              <w:spacing w:after="0" w:line="240" w:lineRule="auto"/>
              <w:rPr>
                <w:rFonts w:ascii="Times New Roman" w:eastAsia="Times New Roman" w:hAnsi="Times New Roman" w:cs="Times New Roman"/>
                <w:b/>
                <w:bCs/>
                <w:sz w:val="24"/>
                <w:szCs w:val="24"/>
              </w:rPr>
            </w:pPr>
            <w:r w:rsidRPr="00957415">
              <w:rPr>
                <w:rFonts w:ascii="Times New Roman" w:eastAsia="Times New Roman" w:hAnsi="Times New Roman" w:cs="Times New Roman"/>
                <w:b/>
                <w:bCs/>
                <w:sz w:val="24"/>
                <w:szCs w:val="24"/>
              </w:rPr>
              <w:t>Armchair 1</w:t>
            </w:r>
          </w:p>
        </w:tc>
        <w:tc>
          <w:tcPr>
            <w:tcW w:w="1100" w:type="dxa"/>
            <w:shd w:val="clear" w:color="auto" w:fill="auto"/>
            <w:hideMark/>
          </w:tcPr>
          <w:p w14:paraId="58A40F07" w14:textId="77777777" w:rsidR="00957415" w:rsidRPr="00957415" w:rsidRDefault="00957415" w:rsidP="00957415">
            <w:pPr>
              <w:spacing w:after="0" w:line="240" w:lineRule="auto"/>
              <w:jc w:val="center"/>
              <w:rPr>
                <w:rFonts w:ascii="Times New Roman" w:eastAsia="Times New Roman" w:hAnsi="Times New Roman" w:cs="Times New Roman"/>
                <w:b/>
                <w:bCs/>
                <w:sz w:val="24"/>
                <w:szCs w:val="24"/>
              </w:rPr>
            </w:pPr>
            <w:r w:rsidRPr="00957415">
              <w:rPr>
                <w:rFonts w:ascii="Times New Roman" w:eastAsia="Times New Roman" w:hAnsi="Times New Roman" w:cs="Times New Roman"/>
                <w:b/>
                <w:bCs/>
                <w:sz w:val="24"/>
                <w:szCs w:val="24"/>
              </w:rPr>
              <w:t>8</w:t>
            </w:r>
          </w:p>
        </w:tc>
      </w:tr>
      <w:tr w:rsidR="00957415" w:rsidRPr="00957415" w14:paraId="2F630EF2" w14:textId="77777777" w:rsidTr="00C858AB">
        <w:trPr>
          <w:trHeight w:val="320"/>
        </w:trPr>
        <w:tc>
          <w:tcPr>
            <w:tcW w:w="960" w:type="dxa"/>
            <w:shd w:val="clear" w:color="auto" w:fill="auto"/>
            <w:hideMark/>
          </w:tcPr>
          <w:p w14:paraId="67BBDB72" w14:textId="77777777" w:rsidR="00957415" w:rsidRPr="00957415" w:rsidRDefault="00957415" w:rsidP="00957415">
            <w:pPr>
              <w:spacing w:after="0" w:line="240" w:lineRule="auto"/>
              <w:jc w:val="center"/>
              <w:rPr>
                <w:rFonts w:ascii="Times New Roman" w:eastAsia="Times New Roman" w:hAnsi="Times New Roman" w:cs="Times New Roman"/>
                <w:b/>
                <w:bCs/>
                <w:sz w:val="24"/>
                <w:szCs w:val="24"/>
              </w:rPr>
            </w:pPr>
            <w:r w:rsidRPr="00957415">
              <w:rPr>
                <w:rFonts w:ascii="Times New Roman" w:eastAsia="Times New Roman" w:hAnsi="Times New Roman" w:cs="Times New Roman"/>
                <w:b/>
                <w:bCs/>
                <w:sz w:val="24"/>
                <w:szCs w:val="24"/>
              </w:rPr>
              <w:t>211</w:t>
            </w:r>
          </w:p>
        </w:tc>
        <w:tc>
          <w:tcPr>
            <w:tcW w:w="4900" w:type="dxa"/>
            <w:shd w:val="clear" w:color="auto" w:fill="auto"/>
            <w:hideMark/>
          </w:tcPr>
          <w:p w14:paraId="2CDE8932" w14:textId="77777777" w:rsidR="00957415" w:rsidRPr="00957415" w:rsidRDefault="00957415" w:rsidP="00957415">
            <w:pPr>
              <w:spacing w:after="0" w:line="240" w:lineRule="auto"/>
              <w:rPr>
                <w:rFonts w:ascii="Times New Roman" w:eastAsia="Times New Roman" w:hAnsi="Times New Roman" w:cs="Times New Roman"/>
                <w:b/>
                <w:bCs/>
                <w:sz w:val="24"/>
                <w:szCs w:val="24"/>
              </w:rPr>
            </w:pPr>
            <w:r w:rsidRPr="00957415">
              <w:rPr>
                <w:rFonts w:ascii="Times New Roman" w:eastAsia="Times New Roman" w:hAnsi="Times New Roman" w:cs="Times New Roman"/>
                <w:b/>
                <w:bCs/>
                <w:sz w:val="24"/>
                <w:szCs w:val="24"/>
              </w:rPr>
              <w:t>Armchair 2</w:t>
            </w:r>
          </w:p>
        </w:tc>
        <w:tc>
          <w:tcPr>
            <w:tcW w:w="1100" w:type="dxa"/>
            <w:shd w:val="clear" w:color="auto" w:fill="auto"/>
            <w:hideMark/>
          </w:tcPr>
          <w:p w14:paraId="70420267" w14:textId="77777777" w:rsidR="00957415" w:rsidRPr="00957415" w:rsidRDefault="00957415" w:rsidP="00957415">
            <w:pPr>
              <w:spacing w:after="0" w:line="240" w:lineRule="auto"/>
              <w:jc w:val="center"/>
              <w:rPr>
                <w:rFonts w:ascii="Times New Roman" w:eastAsia="Times New Roman" w:hAnsi="Times New Roman" w:cs="Times New Roman"/>
                <w:b/>
                <w:bCs/>
                <w:sz w:val="24"/>
                <w:szCs w:val="24"/>
              </w:rPr>
            </w:pPr>
            <w:r w:rsidRPr="00957415">
              <w:rPr>
                <w:rFonts w:ascii="Times New Roman" w:eastAsia="Times New Roman" w:hAnsi="Times New Roman" w:cs="Times New Roman"/>
                <w:b/>
                <w:bCs/>
                <w:sz w:val="24"/>
                <w:szCs w:val="24"/>
              </w:rPr>
              <w:t>3</w:t>
            </w:r>
          </w:p>
        </w:tc>
      </w:tr>
      <w:tr w:rsidR="00957415" w:rsidRPr="00957415" w14:paraId="6D091358" w14:textId="77777777" w:rsidTr="00C858AB">
        <w:trPr>
          <w:trHeight w:val="320"/>
        </w:trPr>
        <w:tc>
          <w:tcPr>
            <w:tcW w:w="960" w:type="dxa"/>
            <w:shd w:val="clear" w:color="auto" w:fill="auto"/>
            <w:hideMark/>
          </w:tcPr>
          <w:p w14:paraId="0641388D" w14:textId="77777777" w:rsidR="00957415" w:rsidRPr="00957415" w:rsidRDefault="00957415" w:rsidP="00957415">
            <w:pPr>
              <w:spacing w:after="0" w:line="240" w:lineRule="auto"/>
              <w:jc w:val="center"/>
              <w:rPr>
                <w:rFonts w:ascii="Times New Roman" w:eastAsia="Times New Roman" w:hAnsi="Times New Roman" w:cs="Times New Roman"/>
                <w:b/>
                <w:bCs/>
                <w:sz w:val="24"/>
                <w:szCs w:val="24"/>
              </w:rPr>
            </w:pPr>
            <w:r w:rsidRPr="00957415">
              <w:rPr>
                <w:rFonts w:ascii="Times New Roman" w:eastAsia="Times New Roman" w:hAnsi="Times New Roman" w:cs="Times New Roman"/>
                <w:b/>
                <w:bCs/>
                <w:sz w:val="24"/>
                <w:szCs w:val="24"/>
              </w:rPr>
              <w:t>212</w:t>
            </w:r>
          </w:p>
        </w:tc>
        <w:tc>
          <w:tcPr>
            <w:tcW w:w="4900" w:type="dxa"/>
            <w:shd w:val="clear" w:color="auto" w:fill="auto"/>
            <w:hideMark/>
          </w:tcPr>
          <w:p w14:paraId="0F233C83" w14:textId="77777777" w:rsidR="00957415" w:rsidRPr="00957415" w:rsidRDefault="00957415" w:rsidP="00957415">
            <w:pPr>
              <w:spacing w:after="0" w:line="240" w:lineRule="auto"/>
              <w:rPr>
                <w:rFonts w:ascii="Times New Roman" w:eastAsia="Times New Roman" w:hAnsi="Times New Roman" w:cs="Times New Roman"/>
                <w:b/>
                <w:bCs/>
                <w:sz w:val="24"/>
                <w:szCs w:val="24"/>
              </w:rPr>
            </w:pPr>
            <w:r w:rsidRPr="00957415">
              <w:rPr>
                <w:rFonts w:ascii="Times New Roman" w:eastAsia="Times New Roman" w:hAnsi="Times New Roman" w:cs="Times New Roman"/>
                <w:b/>
                <w:bCs/>
                <w:sz w:val="24"/>
                <w:szCs w:val="24"/>
              </w:rPr>
              <w:t>Armchair 3</w:t>
            </w:r>
          </w:p>
        </w:tc>
        <w:tc>
          <w:tcPr>
            <w:tcW w:w="1100" w:type="dxa"/>
            <w:shd w:val="clear" w:color="auto" w:fill="auto"/>
            <w:hideMark/>
          </w:tcPr>
          <w:p w14:paraId="55D52569" w14:textId="77777777" w:rsidR="00957415" w:rsidRPr="00957415" w:rsidRDefault="00957415" w:rsidP="00957415">
            <w:pPr>
              <w:spacing w:after="0" w:line="240" w:lineRule="auto"/>
              <w:jc w:val="center"/>
              <w:rPr>
                <w:rFonts w:ascii="Times New Roman" w:eastAsia="Times New Roman" w:hAnsi="Times New Roman" w:cs="Times New Roman"/>
                <w:b/>
                <w:bCs/>
                <w:sz w:val="24"/>
                <w:szCs w:val="24"/>
              </w:rPr>
            </w:pPr>
            <w:r w:rsidRPr="00957415">
              <w:rPr>
                <w:rFonts w:ascii="Times New Roman" w:eastAsia="Times New Roman" w:hAnsi="Times New Roman" w:cs="Times New Roman"/>
                <w:b/>
                <w:bCs/>
                <w:sz w:val="24"/>
                <w:szCs w:val="24"/>
              </w:rPr>
              <w:t>2</w:t>
            </w:r>
          </w:p>
        </w:tc>
      </w:tr>
      <w:tr w:rsidR="00957415" w:rsidRPr="00957415" w14:paraId="77F3A034" w14:textId="77777777" w:rsidTr="00C858AB">
        <w:trPr>
          <w:trHeight w:val="320"/>
        </w:trPr>
        <w:tc>
          <w:tcPr>
            <w:tcW w:w="960" w:type="dxa"/>
            <w:shd w:val="clear" w:color="auto" w:fill="auto"/>
            <w:hideMark/>
          </w:tcPr>
          <w:p w14:paraId="10380DE2" w14:textId="77777777" w:rsidR="00957415" w:rsidRPr="00957415" w:rsidRDefault="00957415" w:rsidP="00957415">
            <w:pPr>
              <w:spacing w:after="0" w:line="240" w:lineRule="auto"/>
              <w:jc w:val="center"/>
              <w:rPr>
                <w:rFonts w:ascii="Times New Roman" w:eastAsia="Times New Roman" w:hAnsi="Times New Roman" w:cs="Times New Roman"/>
                <w:b/>
                <w:bCs/>
                <w:sz w:val="24"/>
                <w:szCs w:val="24"/>
              </w:rPr>
            </w:pPr>
            <w:r w:rsidRPr="00957415">
              <w:rPr>
                <w:rFonts w:ascii="Times New Roman" w:eastAsia="Times New Roman" w:hAnsi="Times New Roman" w:cs="Times New Roman"/>
                <w:b/>
                <w:bCs/>
                <w:sz w:val="24"/>
                <w:szCs w:val="24"/>
              </w:rPr>
              <w:t>213</w:t>
            </w:r>
          </w:p>
        </w:tc>
        <w:tc>
          <w:tcPr>
            <w:tcW w:w="4900" w:type="dxa"/>
            <w:shd w:val="clear" w:color="auto" w:fill="auto"/>
            <w:hideMark/>
          </w:tcPr>
          <w:p w14:paraId="517954C4" w14:textId="77777777" w:rsidR="00957415" w:rsidRPr="00957415" w:rsidRDefault="00957415" w:rsidP="00957415">
            <w:pPr>
              <w:spacing w:after="0" w:line="240" w:lineRule="auto"/>
              <w:rPr>
                <w:rFonts w:ascii="Times New Roman" w:eastAsia="Times New Roman" w:hAnsi="Times New Roman" w:cs="Times New Roman"/>
                <w:b/>
                <w:bCs/>
                <w:sz w:val="24"/>
                <w:szCs w:val="24"/>
              </w:rPr>
            </w:pPr>
            <w:r w:rsidRPr="00957415">
              <w:rPr>
                <w:rFonts w:ascii="Times New Roman" w:eastAsia="Times New Roman" w:hAnsi="Times New Roman" w:cs="Times New Roman"/>
                <w:b/>
                <w:bCs/>
                <w:sz w:val="24"/>
                <w:szCs w:val="24"/>
              </w:rPr>
              <w:t>Chair for restaurant 1</w:t>
            </w:r>
          </w:p>
        </w:tc>
        <w:tc>
          <w:tcPr>
            <w:tcW w:w="1100" w:type="dxa"/>
            <w:shd w:val="clear" w:color="auto" w:fill="auto"/>
            <w:hideMark/>
          </w:tcPr>
          <w:p w14:paraId="36B5CFDA" w14:textId="77777777" w:rsidR="00957415" w:rsidRPr="00957415" w:rsidRDefault="00957415" w:rsidP="00957415">
            <w:pPr>
              <w:spacing w:after="0" w:line="240" w:lineRule="auto"/>
              <w:jc w:val="center"/>
              <w:rPr>
                <w:rFonts w:ascii="Times New Roman" w:eastAsia="Times New Roman" w:hAnsi="Times New Roman" w:cs="Times New Roman"/>
                <w:b/>
                <w:bCs/>
                <w:sz w:val="24"/>
                <w:szCs w:val="24"/>
              </w:rPr>
            </w:pPr>
            <w:r w:rsidRPr="00957415">
              <w:rPr>
                <w:rFonts w:ascii="Times New Roman" w:eastAsia="Times New Roman" w:hAnsi="Times New Roman" w:cs="Times New Roman"/>
                <w:b/>
                <w:bCs/>
                <w:sz w:val="24"/>
                <w:szCs w:val="24"/>
              </w:rPr>
              <w:t>8</w:t>
            </w:r>
          </w:p>
        </w:tc>
      </w:tr>
      <w:tr w:rsidR="00957415" w:rsidRPr="00957415" w14:paraId="3F2DA5DB" w14:textId="77777777" w:rsidTr="00C858AB">
        <w:trPr>
          <w:trHeight w:val="320"/>
        </w:trPr>
        <w:tc>
          <w:tcPr>
            <w:tcW w:w="960" w:type="dxa"/>
            <w:shd w:val="clear" w:color="auto" w:fill="auto"/>
            <w:hideMark/>
          </w:tcPr>
          <w:p w14:paraId="5855EC11" w14:textId="77777777" w:rsidR="00957415" w:rsidRPr="00957415" w:rsidRDefault="00957415" w:rsidP="00957415">
            <w:pPr>
              <w:spacing w:after="0" w:line="240" w:lineRule="auto"/>
              <w:jc w:val="center"/>
              <w:rPr>
                <w:rFonts w:ascii="Times New Roman" w:eastAsia="Times New Roman" w:hAnsi="Times New Roman" w:cs="Times New Roman"/>
                <w:b/>
                <w:bCs/>
                <w:sz w:val="24"/>
                <w:szCs w:val="24"/>
              </w:rPr>
            </w:pPr>
            <w:r w:rsidRPr="00957415">
              <w:rPr>
                <w:rFonts w:ascii="Times New Roman" w:eastAsia="Times New Roman" w:hAnsi="Times New Roman" w:cs="Times New Roman"/>
                <w:b/>
                <w:bCs/>
                <w:sz w:val="24"/>
                <w:szCs w:val="24"/>
              </w:rPr>
              <w:t>214</w:t>
            </w:r>
          </w:p>
        </w:tc>
        <w:tc>
          <w:tcPr>
            <w:tcW w:w="4900" w:type="dxa"/>
            <w:shd w:val="clear" w:color="auto" w:fill="auto"/>
            <w:hideMark/>
          </w:tcPr>
          <w:p w14:paraId="734E27B5" w14:textId="77777777" w:rsidR="00957415" w:rsidRPr="00957415" w:rsidRDefault="00957415" w:rsidP="00957415">
            <w:pPr>
              <w:spacing w:after="0" w:line="240" w:lineRule="auto"/>
              <w:rPr>
                <w:rFonts w:ascii="Times New Roman" w:eastAsia="Times New Roman" w:hAnsi="Times New Roman" w:cs="Times New Roman"/>
                <w:b/>
                <w:bCs/>
                <w:sz w:val="24"/>
                <w:szCs w:val="24"/>
              </w:rPr>
            </w:pPr>
            <w:r w:rsidRPr="00957415">
              <w:rPr>
                <w:rFonts w:ascii="Times New Roman" w:eastAsia="Times New Roman" w:hAnsi="Times New Roman" w:cs="Times New Roman"/>
                <w:b/>
                <w:bCs/>
                <w:sz w:val="24"/>
                <w:szCs w:val="24"/>
              </w:rPr>
              <w:t>Chair for restaurant 2</w:t>
            </w:r>
          </w:p>
        </w:tc>
        <w:tc>
          <w:tcPr>
            <w:tcW w:w="1100" w:type="dxa"/>
            <w:shd w:val="clear" w:color="auto" w:fill="auto"/>
            <w:hideMark/>
          </w:tcPr>
          <w:p w14:paraId="18563B4D" w14:textId="77777777" w:rsidR="00957415" w:rsidRPr="00957415" w:rsidRDefault="00957415" w:rsidP="00957415">
            <w:pPr>
              <w:spacing w:after="0" w:line="240" w:lineRule="auto"/>
              <w:jc w:val="center"/>
              <w:rPr>
                <w:rFonts w:ascii="Times New Roman" w:eastAsia="Times New Roman" w:hAnsi="Times New Roman" w:cs="Times New Roman"/>
                <w:b/>
                <w:bCs/>
                <w:sz w:val="24"/>
                <w:szCs w:val="24"/>
              </w:rPr>
            </w:pPr>
            <w:r w:rsidRPr="00957415">
              <w:rPr>
                <w:rFonts w:ascii="Times New Roman" w:eastAsia="Times New Roman" w:hAnsi="Times New Roman" w:cs="Times New Roman"/>
                <w:b/>
                <w:bCs/>
                <w:sz w:val="24"/>
                <w:szCs w:val="24"/>
              </w:rPr>
              <w:t>34</w:t>
            </w:r>
          </w:p>
        </w:tc>
      </w:tr>
      <w:tr w:rsidR="00957415" w:rsidRPr="00957415" w14:paraId="5D96551D" w14:textId="77777777" w:rsidTr="00C858AB">
        <w:trPr>
          <w:trHeight w:val="320"/>
        </w:trPr>
        <w:tc>
          <w:tcPr>
            <w:tcW w:w="960" w:type="dxa"/>
            <w:shd w:val="clear" w:color="auto" w:fill="auto"/>
            <w:hideMark/>
          </w:tcPr>
          <w:p w14:paraId="554094D4" w14:textId="77777777" w:rsidR="00957415" w:rsidRPr="00957415" w:rsidRDefault="00957415" w:rsidP="00957415">
            <w:pPr>
              <w:spacing w:after="0" w:line="240" w:lineRule="auto"/>
              <w:jc w:val="center"/>
              <w:rPr>
                <w:rFonts w:ascii="Times New Roman" w:eastAsia="Times New Roman" w:hAnsi="Times New Roman" w:cs="Times New Roman"/>
                <w:b/>
                <w:bCs/>
                <w:sz w:val="24"/>
                <w:szCs w:val="24"/>
              </w:rPr>
            </w:pPr>
            <w:r w:rsidRPr="00957415">
              <w:rPr>
                <w:rFonts w:ascii="Times New Roman" w:eastAsia="Times New Roman" w:hAnsi="Times New Roman" w:cs="Times New Roman"/>
                <w:b/>
                <w:bCs/>
                <w:sz w:val="24"/>
                <w:szCs w:val="24"/>
              </w:rPr>
              <w:t>215</w:t>
            </w:r>
          </w:p>
        </w:tc>
        <w:tc>
          <w:tcPr>
            <w:tcW w:w="4900" w:type="dxa"/>
            <w:shd w:val="clear" w:color="auto" w:fill="auto"/>
            <w:hideMark/>
          </w:tcPr>
          <w:p w14:paraId="299A73CA" w14:textId="77777777" w:rsidR="00957415" w:rsidRPr="00957415" w:rsidRDefault="00957415" w:rsidP="00957415">
            <w:pPr>
              <w:spacing w:after="0" w:line="240" w:lineRule="auto"/>
              <w:rPr>
                <w:rFonts w:ascii="Times New Roman" w:eastAsia="Times New Roman" w:hAnsi="Times New Roman" w:cs="Times New Roman"/>
                <w:b/>
                <w:bCs/>
                <w:sz w:val="24"/>
                <w:szCs w:val="24"/>
              </w:rPr>
            </w:pPr>
            <w:r w:rsidRPr="00957415">
              <w:rPr>
                <w:rFonts w:ascii="Times New Roman" w:eastAsia="Times New Roman" w:hAnsi="Times New Roman" w:cs="Times New Roman"/>
                <w:b/>
                <w:bCs/>
                <w:sz w:val="24"/>
                <w:szCs w:val="24"/>
              </w:rPr>
              <w:t>Dining table</w:t>
            </w:r>
          </w:p>
        </w:tc>
        <w:tc>
          <w:tcPr>
            <w:tcW w:w="1100" w:type="dxa"/>
            <w:shd w:val="clear" w:color="auto" w:fill="auto"/>
            <w:hideMark/>
          </w:tcPr>
          <w:p w14:paraId="2558E001" w14:textId="77777777" w:rsidR="00957415" w:rsidRPr="00957415" w:rsidRDefault="00957415" w:rsidP="00957415">
            <w:pPr>
              <w:spacing w:after="0" w:line="240" w:lineRule="auto"/>
              <w:jc w:val="center"/>
              <w:rPr>
                <w:rFonts w:ascii="Times New Roman" w:eastAsia="Times New Roman" w:hAnsi="Times New Roman" w:cs="Times New Roman"/>
                <w:b/>
                <w:bCs/>
                <w:sz w:val="24"/>
                <w:szCs w:val="24"/>
              </w:rPr>
            </w:pPr>
            <w:r w:rsidRPr="00957415">
              <w:rPr>
                <w:rFonts w:ascii="Times New Roman" w:eastAsia="Times New Roman" w:hAnsi="Times New Roman" w:cs="Times New Roman"/>
                <w:b/>
                <w:bCs/>
                <w:sz w:val="24"/>
                <w:szCs w:val="24"/>
              </w:rPr>
              <w:t>10</w:t>
            </w:r>
          </w:p>
        </w:tc>
      </w:tr>
      <w:tr w:rsidR="00957415" w:rsidRPr="00957415" w14:paraId="34542269" w14:textId="77777777" w:rsidTr="00C858AB">
        <w:trPr>
          <w:trHeight w:val="320"/>
        </w:trPr>
        <w:tc>
          <w:tcPr>
            <w:tcW w:w="960" w:type="dxa"/>
            <w:shd w:val="clear" w:color="auto" w:fill="auto"/>
            <w:hideMark/>
          </w:tcPr>
          <w:p w14:paraId="6B4C0FB3" w14:textId="77777777" w:rsidR="00957415" w:rsidRPr="00957415" w:rsidRDefault="00957415" w:rsidP="00957415">
            <w:pPr>
              <w:spacing w:after="0" w:line="240" w:lineRule="auto"/>
              <w:jc w:val="center"/>
              <w:rPr>
                <w:rFonts w:ascii="Times New Roman" w:eastAsia="Times New Roman" w:hAnsi="Times New Roman" w:cs="Times New Roman"/>
                <w:b/>
                <w:bCs/>
                <w:sz w:val="24"/>
                <w:szCs w:val="24"/>
              </w:rPr>
            </w:pPr>
            <w:r w:rsidRPr="00957415">
              <w:rPr>
                <w:rFonts w:ascii="Times New Roman" w:eastAsia="Times New Roman" w:hAnsi="Times New Roman" w:cs="Times New Roman"/>
                <w:b/>
                <w:bCs/>
                <w:sz w:val="24"/>
                <w:szCs w:val="24"/>
              </w:rPr>
              <w:t>216</w:t>
            </w:r>
          </w:p>
        </w:tc>
        <w:tc>
          <w:tcPr>
            <w:tcW w:w="4900" w:type="dxa"/>
            <w:shd w:val="clear" w:color="auto" w:fill="auto"/>
            <w:hideMark/>
          </w:tcPr>
          <w:p w14:paraId="600341E2" w14:textId="77777777" w:rsidR="00957415" w:rsidRPr="00957415" w:rsidRDefault="00957415" w:rsidP="00957415">
            <w:pPr>
              <w:spacing w:after="0" w:line="240" w:lineRule="auto"/>
              <w:rPr>
                <w:rFonts w:ascii="Times New Roman" w:eastAsia="Times New Roman" w:hAnsi="Times New Roman" w:cs="Times New Roman"/>
                <w:b/>
                <w:bCs/>
                <w:sz w:val="24"/>
                <w:szCs w:val="24"/>
              </w:rPr>
            </w:pPr>
            <w:r w:rsidRPr="00957415">
              <w:rPr>
                <w:rFonts w:ascii="Times New Roman" w:eastAsia="Times New Roman" w:hAnsi="Times New Roman" w:cs="Times New Roman"/>
                <w:b/>
                <w:bCs/>
                <w:sz w:val="24"/>
                <w:szCs w:val="24"/>
              </w:rPr>
              <w:t>Wall bench for restaurant</w:t>
            </w:r>
          </w:p>
        </w:tc>
        <w:tc>
          <w:tcPr>
            <w:tcW w:w="1100" w:type="dxa"/>
            <w:shd w:val="clear" w:color="auto" w:fill="auto"/>
            <w:hideMark/>
          </w:tcPr>
          <w:p w14:paraId="78035EAE" w14:textId="77777777" w:rsidR="00957415" w:rsidRPr="00957415" w:rsidRDefault="00957415" w:rsidP="00957415">
            <w:pPr>
              <w:spacing w:after="0" w:line="240" w:lineRule="auto"/>
              <w:jc w:val="center"/>
              <w:rPr>
                <w:rFonts w:ascii="Times New Roman" w:eastAsia="Times New Roman" w:hAnsi="Times New Roman" w:cs="Times New Roman"/>
                <w:b/>
                <w:bCs/>
                <w:sz w:val="24"/>
                <w:szCs w:val="24"/>
              </w:rPr>
            </w:pPr>
            <w:r w:rsidRPr="00957415">
              <w:rPr>
                <w:rFonts w:ascii="Times New Roman" w:eastAsia="Times New Roman" w:hAnsi="Times New Roman" w:cs="Times New Roman"/>
                <w:b/>
                <w:bCs/>
                <w:sz w:val="24"/>
                <w:szCs w:val="24"/>
              </w:rPr>
              <w:t>2</w:t>
            </w:r>
          </w:p>
        </w:tc>
      </w:tr>
      <w:tr w:rsidR="00957415" w:rsidRPr="00957415" w14:paraId="1B8E8DF5" w14:textId="77777777" w:rsidTr="00C858AB">
        <w:trPr>
          <w:trHeight w:val="320"/>
        </w:trPr>
        <w:tc>
          <w:tcPr>
            <w:tcW w:w="960" w:type="dxa"/>
            <w:shd w:val="clear" w:color="auto" w:fill="auto"/>
            <w:hideMark/>
          </w:tcPr>
          <w:p w14:paraId="1AB8F0E3" w14:textId="77777777" w:rsidR="00957415" w:rsidRPr="00957415" w:rsidRDefault="00957415" w:rsidP="00957415">
            <w:pPr>
              <w:spacing w:after="0" w:line="240" w:lineRule="auto"/>
              <w:jc w:val="center"/>
              <w:rPr>
                <w:rFonts w:ascii="Times New Roman" w:eastAsia="Times New Roman" w:hAnsi="Times New Roman" w:cs="Times New Roman"/>
                <w:b/>
                <w:bCs/>
                <w:sz w:val="24"/>
                <w:szCs w:val="24"/>
              </w:rPr>
            </w:pPr>
            <w:r w:rsidRPr="00957415">
              <w:rPr>
                <w:rFonts w:ascii="Times New Roman" w:eastAsia="Times New Roman" w:hAnsi="Times New Roman" w:cs="Times New Roman"/>
                <w:b/>
                <w:bCs/>
                <w:sz w:val="24"/>
                <w:szCs w:val="24"/>
              </w:rPr>
              <w:t>217</w:t>
            </w:r>
          </w:p>
        </w:tc>
        <w:tc>
          <w:tcPr>
            <w:tcW w:w="4900" w:type="dxa"/>
            <w:shd w:val="clear" w:color="auto" w:fill="auto"/>
            <w:hideMark/>
          </w:tcPr>
          <w:p w14:paraId="43FDE6AB" w14:textId="77777777" w:rsidR="00957415" w:rsidRPr="00957415" w:rsidRDefault="00957415" w:rsidP="00957415">
            <w:pPr>
              <w:spacing w:after="0" w:line="240" w:lineRule="auto"/>
              <w:rPr>
                <w:rFonts w:ascii="Times New Roman" w:eastAsia="Times New Roman" w:hAnsi="Times New Roman" w:cs="Times New Roman"/>
                <w:b/>
                <w:bCs/>
                <w:sz w:val="24"/>
                <w:szCs w:val="24"/>
              </w:rPr>
            </w:pPr>
            <w:r w:rsidRPr="00957415">
              <w:rPr>
                <w:rFonts w:ascii="Times New Roman" w:eastAsia="Times New Roman" w:hAnsi="Times New Roman" w:cs="Times New Roman"/>
                <w:b/>
                <w:bCs/>
                <w:sz w:val="24"/>
                <w:szCs w:val="24"/>
              </w:rPr>
              <w:t>Wall mirror</w:t>
            </w:r>
          </w:p>
        </w:tc>
        <w:tc>
          <w:tcPr>
            <w:tcW w:w="1100" w:type="dxa"/>
            <w:shd w:val="clear" w:color="auto" w:fill="auto"/>
            <w:hideMark/>
          </w:tcPr>
          <w:p w14:paraId="7E86FC6B" w14:textId="77777777" w:rsidR="00957415" w:rsidRPr="00957415" w:rsidRDefault="00957415" w:rsidP="00957415">
            <w:pPr>
              <w:spacing w:after="0" w:line="240" w:lineRule="auto"/>
              <w:jc w:val="center"/>
              <w:rPr>
                <w:rFonts w:ascii="Times New Roman" w:eastAsia="Times New Roman" w:hAnsi="Times New Roman" w:cs="Times New Roman"/>
                <w:b/>
                <w:bCs/>
                <w:sz w:val="24"/>
                <w:szCs w:val="24"/>
              </w:rPr>
            </w:pPr>
            <w:r w:rsidRPr="00957415">
              <w:rPr>
                <w:rFonts w:ascii="Times New Roman" w:eastAsia="Times New Roman" w:hAnsi="Times New Roman" w:cs="Times New Roman"/>
                <w:b/>
                <w:bCs/>
                <w:sz w:val="24"/>
                <w:szCs w:val="24"/>
              </w:rPr>
              <w:t>1</w:t>
            </w:r>
          </w:p>
        </w:tc>
      </w:tr>
    </w:tbl>
    <w:p w14:paraId="42F887B8" w14:textId="77777777" w:rsidR="00957415" w:rsidRPr="004E4AC4" w:rsidRDefault="00957415" w:rsidP="004E4AC4">
      <w:pPr>
        <w:pStyle w:val="ListParagraph"/>
        <w:ind w:left="630"/>
        <w:jc w:val="both"/>
        <w:rPr>
          <w:rFonts w:ascii="Times New Roman" w:hAnsi="Times New Roman" w:cs="Times New Roman"/>
          <w:b/>
          <w:sz w:val="24"/>
          <w:szCs w:val="24"/>
          <w:u w:val="single"/>
          <w:lang w:val="en-GB"/>
        </w:rPr>
      </w:pPr>
    </w:p>
    <w:p w14:paraId="071950F6" w14:textId="77777777" w:rsidR="00A5697E" w:rsidRDefault="00A5697E" w:rsidP="00F10F5C">
      <w:pPr>
        <w:pStyle w:val="ListParagraph"/>
        <w:ind w:left="630"/>
        <w:jc w:val="both"/>
        <w:rPr>
          <w:rFonts w:ascii="Times New Roman" w:hAnsi="Times New Roman" w:cs="Times New Roman"/>
          <w:b/>
          <w:sz w:val="24"/>
          <w:szCs w:val="24"/>
          <w:u w:val="single"/>
          <w:lang w:val="en-GB"/>
        </w:rPr>
      </w:pPr>
    </w:p>
    <w:p w14:paraId="1C8C1FE4" w14:textId="77777777" w:rsidR="00957415" w:rsidRDefault="00957415" w:rsidP="007C6B7D">
      <w:pPr>
        <w:pStyle w:val="ListParagraph"/>
        <w:numPr>
          <w:ilvl w:val="0"/>
          <w:numId w:val="3"/>
        </w:numPr>
        <w:jc w:val="both"/>
        <w:rPr>
          <w:rFonts w:ascii="Times New Roman" w:hAnsi="Times New Roman" w:cs="Times New Roman"/>
          <w:b/>
          <w:sz w:val="24"/>
          <w:szCs w:val="24"/>
          <w:u w:val="single"/>
          <w:lang w:val="en-GB"/>
        </w:rPr>
      </w:pPr>
      <w:r>
        <w:rPr>
          <w:rFonts w:ascii="Times New Roman" w:hAnsi="Times New Roman" w:cs="Times New Roman"/>
          <w:b/>
          <w:sz w:val="24"/>
          <w:szCs w:val="24"/>
          <w:u w:val="single"/>
          <w:lang w:val="en-GB"/>
        </w:rPr>
        <w:t xml:space="preserve">Tender Documents are changed in </w:t>
      </w:r>
      <w:r w:rsidRPr="00974DB5">
        <w:rPr>
          <w:rFonts w:ascii="Times New Roman" w:hAnsi="Times New Roman" w:cs="Times New Roman"/>
          <w:b/>
          <w:sz w:val="24"/>
          <w:szCs w:val="24"/>
          <w:u w:val="single"/>
          <w:lang w:val="en-GB"/>
        </w:rPr>
        <w:t>Technical Specification, Lot 2</w:t>
      </w:r>
      <w:r>
        <w:rPr>
          <w:rFonts w:ascii="Times New Roman" w:hAnsi="Times New Roman" w:cs="Times New Roman"/>
          <w:b/>
          <w:sz w:val="24"/>
          <w:szCs w:val="24"/>
          <w:u w:val="single"/>
          <w:lang w:val="en-GB"/>
        </w:rPr>
        <w:t>, Item No. 152. Armchair which reads as follows:</w:t>
      </w:r>
    </w:p>
    <w:tbl>
      <w:tblPr>
        <w:tblW w:w="6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
        <w:gridCol w:w="5940"/>
      </w:tblGrid>
      <w:tr w:rsidR="00957415" w:rsidRPr="00957415" w14:paraId="12913A1C" w14:textId="77777777" w:rsidTr="007C6B7D">
        <w:trPr>
          <w:trHeight w:val="330"/>
        </w:trPr>
        <w:tc>
          <w:tcPr>
            <w:tcW w:w="980" w:type="dxa"/>
            <w:shd w:val="clear" w:color="auto" w:fill="auto"/>
            <w:noWrap/>
            <w:vAlign w:val="bottom"/>
            <w:hideMark/>
          </w:tcPr>
          <w:p w14:paraId="44C1BDD1" w14:textId="77777777" w:rsidR="00957415" w:rsidRPr="00957415" w:rsidRDefault="00957415" w:rsidP="00BE6E17">
            <w:pPr>
              <w:spacing w:after="0" w:line="240" w:lineRule="auto"/>
              <w:jc w:val="center"/>
              <w:rPr>
                <w:rFonts w:ascii="Times New Roman" w:eastAsia="Times New Roman" w:hAnsi="Times New Roman" w:cs="Times New Roman"/>
                <w:b/>
                <w:bCs/>
                <w:color w:val="000000"/>
                <w:sz w:val="24"/>
                <w:szCs w:val="24"/>
              </w:rPr>
            </w:pPr>
            <w:r w:rsidRPr="00957415">
              <w:rPr>
                <w:rFonts w:ascii="Times New Roman" w:eastAsia="Times New Roman" w:hAnsi="Times New Roman" w:cs="Times New Roman"/>
                <w:b/>
                <w:bCs/>
                <w:color w:val="000000"/>
                <w:sz w:val="24"/>
                <w:szCs w:val="24"/>
                <w:lang w:val="en-GB"/>
              </w:rPr>
              <w:t> </w:t>
            </w:r>
          </w:p>
        </w:tc>
        <w:tc>
          <w:tcPr>
            <w:tcW w:w="5940" w:type="dxa"/>
            <w:shd w:val="clear" w:color="auto" w:fill="auto"/>
            <w:vAlign w:val="center"/>
            <w:hideMark/>
          </w:tcPr>
          <w:p w14:paraId="579BE446" w14:textId="77777777" w:rsidR="00957415" w:rsidRPr="00957415" w:rsidRDefault="00957415" w:rsidP="00BE6E17">
            <w:pPr>
              <w:spacing w:after="0" w:line="240" w:lineRule="auto"/>
              <w:rPr>
                <w:rFonts w:ascii="Times New Roman" w:eastAsia="Times New Roman" w:hAnsi="Times New Roman" w:cs="Times New Roman"/>
                <w:color w:val="000000"/>
                <w:sz w:val="24"/>
                <w:szCs w:val="24"/>
              </w:rPr>
            </w:pPr>
            <w:r w:rsidRPr="00957415">
              <w:rPr>
                <w:rFonts w:ascii="Times New Roman" w:eastAsia="Times New Roman" w:hAnsi="Times New Roman" w:cs="Times New Roman"/>
                <w:color w:val="000000"/>
                <w:sz w:val="24"/>
                <w:szCs w:val="24"/>
              </w:rPr>
              <w:t>ARMCHAIR</w:t>
            </w:r>
          </w:p>
        </w:tc>
      </w:tr>
      <w:tr w:rsidR="00957415" w:rsidRPr="00957415" w14:paraId="0FB60419" w14:textId="77777777" w:rsidTr="007C6B7D">
        <w:trPr>
          <w:trHeight w:val="620"/>
        </w:trPr>
        <w:tc>
          <w:tcPr>
            <w:tcW w:w="980" w:type="dxa"/>
            <w:shd w:val="clear" w:color="auto" w:fill="auto"/>
            <w:hideMark/>
          </w:tcPr>
          <w:p w14:paraId="686EEE21" w14:textId="77777777" w:rsidR="00957415" w:rsidRPr="00957415" w:rsidRDefault="00957415" w:rsidP="00BE6E17">
            <w:pPr>
              <w:spacing w:after="0" w:line="240" w:lineRule="auto"/>
              <w:jc w:val="center"/>
              <w:rPr>
                <w:rFonts w:ascii="Times New Roman" w:eastAsia="Times New Roman" w:hAnsi="Times New Roman" w:cs="Times New Roman"/>
                <w:b/>
                <w:bCs/>
                <w:sz w:val="24"/>
                <w:szCs w:val="24"/>
              </w:rPr>
            </w:pPr>
            <w:r w:rsidRPr="00957415">
              <w:rPr>
                <w:rFonts w:ascii="Times New Roman" w:eastAsia="Times New Roman" w:hAnsi="Times New Roman" w:cs="Times New Roman"/>
                <w:b/>
                <w:bCs/>
                <w:sz w:val="24"/>
                <w:szCs w:val="24"/>
              </w:rPr>
              <w:t>1</w:t>
            </w:r>
          </w:p>
        </w:tc>
        <w:tc>
          <w:tcPr>
            <w:tcW w:w="5940" w:type="dxa"/>
            <w:shd w:val="clear" w:color="auto" w:fill="auto"/>
            <w:vAlign w:val="bottom"/>
            <w:hideMark/>
          </w:tcPr>
          <w:p w14:paraId="02B25D68" w14:textId="2843C047" w:rsidR="00957415" w:rsidRPr="00957415" w:rsidRDefault="00957415" w:rsidP="00BE6E17">
            <w:pPr>
              <w:spacing w:after="0" w:line="240" w:lineRule="auto"/>
              <w:rPr>
                <w:rFonts w:ascii="Times New Roman" w:eastAsia="Times New Roman" w:hAnsi="Times New Roman" w:cs="Times New Roman"/>
                <w:color w:val="000000"/>
                <w:sz w:val="24"/>
                <w:szCs w:val="24"/>
              </w:rPr>
            </w:pPr>
            <w:r w:rsidRPr="00957415">
              <w:rPr>
                <w:rFonts w:ascii="Times New Roman" w:eastAsia="Times New Roman" w:hAnsi="Times New Roman" w:cs="Times New Roman"/>
                <w:color w:val="000000"/>
                <w:sz w:val="24"/>
                <w:szCs w:val="24"/>
              </w:rPr>
              <w:t xml:space="preserve">Beech wood construction and polyurethane foam filler 25kg / m3, leather upholstery </w:t>
            </w:r>
          </w:p>
        </w:tc>
      </w:tr>
      <w:tr w:rsidR="00957415" w:rsidRPr="00957415" w14:paraId="1B8068DE" w14:textId="77777777" w:rsidTr="007C6B7D">
        <w:trPr>
          <w:trHeight w:val="320"/>
        </w:trPr>
        <w:tc>
          <w:tcPr>
            <w:tcW w:w="980" w:type="dxa"/>
            <w:shd w:val="clear" w:color="auto" w:fill="auto"/>
            <w:hideMark/>
          </w:tcPr>
          <w:p w14:paraId="54C7F818" w14:textId="77777777" w:rsidR="00957415" w:rsidRPr="00957415" w:rsidRDefault="00957415" w:rsidP="00BE6E17">
            <w:pPr>
              <w:spacing w:after="0" w:line="240" w:lineRule="auto"/>
              <w:jc w:val="center"/>
              <w:rPr>
                <w:rFonts w:ascii="Times New Roman" w:eastAsia="Times New Roman" w:hAnsi="Times New Roman" w:cs="Times New Roman"/>
                <w:b/>
                <w:bCs/>
                <w:sz w:val="24"/>
                <w:szCs w:val="24"/>
              </w:rPr>
            </w:pPr>
            <w:r w:rsidRPr="00957415">
              <w:rPr>
                <w:rFonts w:ascii="Times New Roman" w:eastAsia="Times New Roman" w:hAnsi="Times New Roman" w:cs="Times New Roman"/>
                <w:b/>
                <w:bCs/>
                <w:sz w:val="24"/>
                <w:szCs w:val="24"/>
              </w:rPr>
              <w:t>2</w:t>
            </w:r>
          </w:p>
        </w:tc>
        <w:tc>
          <w:tcPr>
            <w:tcW w:w="5940" w:type="dxa"/>
            <w:shd w:val="clear" w:color="auto" w:fill="auto"/>
            <w:vAlign w:val="bottom"/>
            <w:hideMark/>
          </w:tcPr>
          <w:p w14:paraId="1685865D" w14:textId="77777777" w:rsidR="00957415" w:rsidRPr="00957415" w:rsidRDefault="00957415" w:rsidP="00BE6E17">
            <w:pPr>
              <w:spacing w:after="0" w:line="240" w:lineRule="auto"/>
              <w:rPr>
                <w:rFonts w:ascii="Times New Roman" w:eastAsia="Times New Roman" w:hAnsi="Times New Roman" w:cs="Times New Roman"/>
                <w:color w:val="000000"/>
                <w:sz w:val="24"/>
                <w:szCs w:val="24"/>
              </w:rPr>
            </w:pPr>
            <w:r w:rsidRPr="00957415">
              <w:rPr>
                <w:rFonts w:ascii="Times New Roman" w:eastAsia="Times New Roman" w:hAnsi="Times New Roman" w:cs="Times New Roman"/>
                <w:color w:val="000000"/>
                <w:sz w:val="24"/>
                <w:szCs w:val="24"/>
              </w:rPr>
              <w:t>85x90x110 cm</w:t>
            </w:r>
          </w:p>
        </w:tc>
      </w:tr>
    </w:tbl>
    <w:p w14:paraId="7E1D6B1E" w14:textId="77777777" w:rsidR="00F10F5C" w:rsidRPr="00F10F5C" w:rsidRDefault="00F10F5C" w:rsidP="00F10F5C">
      <w:pPr>
        <w:pStyle w:val="ListParagraph"/>
        <w:jc w:val="both"/>
        <w:rPr>
          <w:rFonts w:ascii="Times New Roman" w:hAnsi="Times New Roman" w:cs="Times New Roman"/>
          <w:b/>
          <w:sz w:val="24"/>
          <w:szCs w:val="24"/>
          <w:u w:val="single"/>
          <w:lang w:val="en-GB"/>
        </w:rPr>
      </w:pPr>
    </w:p>
    <w:p w14:paraId="2BB37FA8" w14:textId="38C1A817" w:rsidR="00661407" w:rsidRPr="00974DB5" w:rsidRDefault="00661407" w:rsidP="00FE4B94">
      <w:pPr>
        <w:jc w:val="both"/>
        <w:rPr>
          <w:rFonts w:ascii="Times New Roman" w:eastAsia="Times New Roman" w:hAnsi="Times New Roman" w:cs="Times New Roman"/>
          <w:b/>
          <w:sz w:val="24"/>
          <w:szCs w:val="20"/>
          <w:u w:val="single"/>
        </w:rPr>
      </w:pPr>
      <w:r w:rsidRPr="00974DB5">
        <w:rPr>
          <w:rFonts w:ascii="Times New Roman" w:eastAsia="Times New Roman" w:hAnsi="Times New Roman" w:cs="Times New Roman"/>
          <w:b/>
          <w:sz w:val="24"/>
          <w:szCs w:val="20"/>
          <w:u w:val="single"/>
        </w:rPr>
        <w:lastRenderedPageBreak/>
        <w:t>Is replaced and reads as follows:</w:t>
      </w:r>
    </w:p>
    <w:tbl>
      <w:tblPr>
        <w:tblW w:w="6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
        <w:gridCol w:w="5940"/>
      </w:tblGrid>
      <w:tr w:rsidR="00957415" w:rsidRPr="00957415" w14:paraId="797E377A" w14:textId="77777777" w:rsidTr="007C6B7D">
        <w:trPr>
          <w:trHeight w:val="330"/>
        </w:trPr>
        <w:tc>
          <w:tcPr>
            <w:tcW w:w="980" w:type="dxa"/>
            <w:shd w:val="clear" w:color="auto" w:fill="auto"/>
            <w:noWrap/>
            <w:vAlign w:val="bottom"/>
            <w:hideMark/>
          </w:tcPr>
          <w:p w14:paraId="6444D1A3" w14:textId="77777777" w:rsidR="00957415" w:rsidRPr="00957415" w:rsidRDefault="00957415" w:rsidP="00957415">
            <w:pPr>
              <w:spacing w:after="0" w:line="240" w:lineRule="auto"/>
              <w:jc w:val="center"/>
              <w:rPr>
                <w:rFonts w:ascii="Times New Roman" w:eastAsia="Times New Roman" w:hAnsi="Times New Roman" w:cs="Times New Roman"/>
                <w:b/>
                <w:bCs/>
                <w:color w:val="000000"/>
                <w:sz w:val="24"/>
                <w:szCs w:val="24"/>
              </w:rPr>
            </w:pPr>
            <w:r w:rsidRPr="00957415">
              <w:rPr>
                <w:rFonts w:ascii="Times New Roman" w:eastAsia="Times New Roman" w:hAnsi="Times New Roman" w:cs="Times New Roman"/>
                <w:b/>
                <w:bCs/>
                <w:color w:val="000000"/>
                <w:sz w:val="24"/>
                <w:szCs w:val="24"/>
                <w:lang w:val="en-GB"/>
              </w:rPr>
              <w:t> </w:t>
            </w:r>
          </w:p>
        </w:tc>
        <w:tc>
          <w:tcPr>
            <w:tcW w:w="5940" w:type="dxa"/>
            <w:shd w:val="clear" w:color="auto" w:fill="auto"/>
            <w:vAlign w:val="center"/>
            <w:hideMark/>
          </w:tcPr>
          <w:p w14:paraId="3F2B418B" w14:textId="77777777" w:rsidR="00957415" w:rsidRPr="00957415" w:rsidRDefault="00957415" w:rsidP="00957415">
            <w:pPr>
              <w:spacing w:after="0" w:line="240" w:lineRule="auto"/>
              <w:rPr>
                <w:rFonts w:ascii="Times New Roman" w:eastAsia="Times New Roman" w:hAnsi="Times New Roman" w:cs="Times New Roman"/>
                <w:color w:val="000000"/>
                <w:sz w:val="24"/>
                <w:szCs w:val="24"/>
              </w:rPr>
            </w:pPr>
            <w:r w:rsidRPr="00957415">
              <w:rPr>
                <w:rFonts w:ascii="Times New Roman" w:eastAsia="Times New Roman" w:hAnsi="Times New Roman" w:cs="Times New Roman"/>
                <w:color w:val="000000"/>
                <w:sz w:val="24"/>
                <w:szCs w:val="24"/>
              </w:rPr>
              <w:t>ARMCHAIR</w:t>
            </w:r>
          </w:p>
        </w:tc>
      </w:tr>
      <w:tr w:rsidR="00957415" w:rsidRPr="00957415" w14:paraId="1665BE7F" w14:textId="77777777" w:rsidTr="007C6B7D">
        <w:trPr>
          <w:trHeight w:val="620"/>
        </w:trPr>
        <w:tc>
          <w:tcPr>
            <w:tcW w:w="980" w:type="dxa"/>
            <w:shd w:val="clear" w:color="auto" w:fill="auto"/>
            <w:hideMark/>
          </w:tcPr>
          <w:p w14:paraId="7A23362F" w14:textId="77777777" w:rsidR="00957415" w:rsidRPr="00957415" w:rsidRDefault="00957415" w:rsidP="00957415">
            <w:pPr>
              <w:spacing w:after="0" w:line="240" w:lineRule="auto"/>
              <w:jc w:val="center"/>
              <w:rPr>
                <w:rFonts w:ascii="Times New Roman" w:eastAsia="Times New Roman" w:hAnsi="Times New Roman" w:cs="Times New Roman"/>
                <w:b/>
                <w:bCs/>
                <w:sz w:val="24"/>
                <w:szCs w:val="24"/>
              </w:rPr>
            </w:pPr>
            <w:r w:rsidRPr="00957415">
              <w:rPr>
                <w:rFonts w:ascii="Times New Roman" w:eastAsia="Times New Roman" w:hAnsi="Times New Roman" w:cs="Times New Roman"/>
                <w:b/>
                <w:bCs/>
                <w:sz w:val="24"/>
                <w:szCs w:val="24"/>
              </w:rPr>
              <w:t>1</w:t>
            </w:r>
          </w:p>
        </w:tc>
        <w:tc>
          <w:tcPr>
            <w:tcW w:w="5940" w:type="dxa"/>
            <w:shd w:val="clear" w:color="auto" w:fill="auto"/>
            <w:vAlign w:val="bottom"/>
            <w:hideMark/>
          </w:tcPr>
          <w:p w14:paraId="33E29473" w14:textId="77777777" w:rsidR="00957415" w:rsidRPr="00957415" w:rsidRDefault="00957415" w:rsidP="00957415">
            <w:pPr>
              <w:spacing w:after="0" w:line="240" w:lineRule="auto"/>
              <w:rPr>
                <w:rFonts w:ascii="Times New Roman" w:eastAsia="Times New Roman" w:hAnsi="Times New Roman" w:cs="Times New Roman"/>
                <w:color w:val="000000"/>
                <w:sz w:val="24"/>
                <w:szCs w:val="24"/>
              </w:rPr>
            </w:pPr>
            <w:r w:rsidRPr="00957415">
              <w:rPr>
                <w:rFonts w:ascii="Times New Roman" w:eastAsia="Times New Roman" w:hAnsi="Times New Roman" w:cs="Times New Roman"/>
                <w:color w:val="000000"/>
                <w:sz w:val="24"/>
                <w:szCs w:val="24"/>
              </w:rPr>
              <w:t xml:space="preserve">Beech wood construction and polyurethane foam filler 25kg / m3, leather upholstery </w:t>
            </w:r>
            <w:r w:rsidRPr="00957415">
              <w:rPr>
                <w:rFonts w:ascii="Times New Roman" w:eastAsia="Times New Roman" w:hAnsi="Times New Roman" w:cs="Times New Roman"/>
                <w:color w:val="000000" w:themeColor="text1"/>
                <w:sz w:val="24"/>
                <w:szCs w:val="24"/>
              </w:rPr>
              <w:t>or high quality fabric</w:t>
            </w:r>
          </w:p>
        </w:tc>
      </w:tr>
    </w:tbl>
    <w:p w14:paraId="3C31EC1E" w14:textId="77777777" w:rsidR="005C2321" w:rsidRDefault="005C2321" w:rsidP="00FE4B94">
      <w:pPr>
        <w:jc w:val="both"/>
        <w:rPr>
          <w:rFonts w:ascii="Times New Roman" w:eastAsia="Times New Roman" w:hAnsi="Times New Roman" w:cs="Times New Roman"/>
          <w:sz w:val="24"/>
          <w:szCs w:val="20"/>
        </w:rPr>
      </w:pPr>
    </w:p>
    <w:p w14:paraId="2AA718CB" w14:textId="676EF7AA" w:rsidR="007C6B7D" w:rsidRDefault="007C6B7D" w:rsidP="00FE4B94">
      <w:pPr>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Taking into account above mentioned Amendments, Tender documents are changed in </w:t>
      </w:r>
      <w:r w:rsidRPr="007C6B7D">
        <w:rPr>
          <w:rFonts w:ascii="Times New Roman" w:eastAsia="Times New Roman" w:hAnsi="Times New Roman" w:cs="Times New Roman"/>
          <w:b/>
          <w:bCs/>
          <w:color w:val="000000" w:themeColor="text1"/>
          <w:sz w:val="24"/>
          <w:szCs w:val="20"/>
        </w:rPr>
        <w:t>Section II. Bidding Data Sheet (BDS)</w:t>
      </w:r>
      <w:r>
        <w:rPr>
          <w:rFonts w:ascii="Times New Roman" w:eastAsia="Times New Roman" w:hAnsi="Times New Roman" w:cs="Times New Roman"/>
          <w:sz w:val="24"/>
          <w:szCs w:val="20"/>
        </w:rPr>
        <w:t xml:space="preserve">, </w:t>
      </w:r>
      <w:r w:rsidRPr="007C6B7D">
        <w:rPr>
          <w:rFonts w:ascii="Times New Roman" w:eastAsia="Times New Roman" w:hAnsi="Times New Roman" w:cs="Times New Roman"/>
          <w:b/>
          <w:bCs/>
          <w:sz w:val="24"/>
          <w:szCs w:val="20"/>
        </w:rPr>
        <w:t>ITB 1.1</w:t>
      </w:r>
      <w:r>
        <w:rPr>
          <w:rFonts w:ascii="Times New Roman" w:eastAsia="Times New Roman" w:hAnsi="Times New Roman" w:cs="Times New Roman"/>
          <w:sz w:val="24"/>
          <w:szCs w:val="20"/>
        </w:rPr>
        <w:t xml:space="preserve"> which reads as follows:</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54"/>
        <w:gridCol w:w="7436"/>
      </w:tblGrid>
      <w:tr w:rsidR="007C6B7D" w14:paraId="2B4B0545" w14:textId="77777777" w:rsidTr="007C6B7D">
        <w:trPr>
          <w:cantSplit/>
          <w:jc w:val="center"/>
        </w:trPr>
        <w:tc>
          <w:tcPr>
            <w:tcW w:w="1654" w:type="dxa"/>
            <w:tcBorders>
              <w:top w:val="single" w:sz="8" w:space="0" w:color="000000"/>
              <w:left w:val="single" w:sz="12" w:space="0" w:color="000000"/>
              <w:bottom w:val="single" w:sz="8" w:space="0" w:color="000000"/>
              <w:right w:val="single" w:sz="8" w:space="0" w:color="000000"/>
            </w:tcBorders>
            <w:hideMark/>
          </w:tcPr>
          <w:p w14:paraId="02104DAF" w14:textId="77777777" w:rsidR="007C6B7D" w:rsidRPr="007C6B7D" w:rsidRDefault="007C6B7D">
            <w:pPr>
              <w:spacing w:before="120"/>
              <w:rPr>
                <w:rFonts w:ascii="Times New Roman" w:hAnsi="Times New Roman" w:cs="Times New Roman"/>
                <w:b/>
                <w:bCs/>
                <w:sz w:val="24"/>
                <w:szCs w:val="24"/>
                <w:lang w:val="en-GB" w:eastAsia="sr-Latn-CS"/>
              </w:rPr>
            </w:pPr>
            <w:r w:rsidRPr="007C6B7D">
              <w:rPr>
                <w:rFonts w:ascii="Times New Roman" w:hAnsi="Times New Roman" w:cs="Times New Roman"/>
                <w:b/>
                <w:bCs/>
                <w:sz w:val="24"/>
                <w:szCs w:val="24"/>
                <w:lang w:val="en-GB" w:eastAsia="sr-Latn-CS"/>
              </w:rPr>
              <w:t>ITB 1.1</w:t>
            </w:r>
          </w:p>
        </w:tc>
        <w:tc>
          <w:tcPr>
            <w:tcW w:w="7436" w:type="dxa"/>
            <w:tcBorders>
              <w:top w:val="single" w:sz="8" w:space="0" w:color="000000"/>
              <w:left w:val="single" w:sz="8" w:space="0" w:color="000000"/>
              <w:bottom w:val="single" w:sz="8" w:space="0" w:color="000000"/>
              <w:right w:val="single" w:sz="12" w:space="0" w:color="000000"/>
            </w:tcBorders>
            <w:hideMark/>
          </w:tcPr>
          <w:p w14:paraId="4680DE08" w14:textId="77777777" w:rsidR="007C6B7D" w:rsidRPr="007C6B7D" w:rsidRDefault="007C6B7D">
            <w:pPr>
              <w:tabs>
                <w:tab w:val="right" w:pos="7272"/>
              </w:tabs>
              <w:spacing w:before="120" w:after="120"/>
              <w:rPr>
                <w:rFonts w:ascii="Times New Roman" w:hAnsi="Times New Roman" w:cs="Times New Roman"/>
                <w:sz w:val="24"/>
                <w:szCs w:val="24"/>
                <w:lang w:val="en-GB" w:eastAsia="sr-Latn-CS"/>
              </w:rPr>
            </w:pPr>
            <w:r w:rsidRPr="007C6B7D">
              <w:rPr>
                <w:rFonts w:ascii="Times New Roman" w:hAnsi="Times New Roman" w:cs="Times New Roman"/>
                <w:sz w:val="24"/>
                <w:szCs w:val="24"/>
                <w:lang w:val="en-GB" w:eastAsia="sr-Latn-CS"/>
              </w:rPr>
              <w:t xml:space="preserve">The name and identification number of the ICB are: </w:t>
            </w:r>
          </w:p>
          <w:p w14:paraId="58D2C03C" w14:textId="77777777" w:rsidR="007C6B7D" w:rsidRPr="007C6B7D" w:rsidRDefault="007C6B7D">
            <w:pPr>
              <w:jc w:val="both"/>
              <w:rPr>
                <w:rFonts w:ascii="Times New Roman" w:hAnsi="Times New Roman" w:cs="Times New Roman"/>
                <w:b/>
                <w:sz w:val="24"/>
                <w:szCs w:val="24"/>
                <w:lang w:val="en-GB" w:eastAsia="sr-Latn-CS"/>
              </w:rPr>
            </w:pPr>
            <w:r w:rsidRPr="007C6B7D">
              <w:rPr>
                <w:rFonts w:ascii="Times New Roman" w:hAnsi="Times New Roman" w:cs="Times New Roman"/>
                <w:b/>
                <w:sz w:val="24"/>
                <w:szCs w:val="24"/>
                <w:lang w:val="en-GB" w:eastAsia="sr-Latn-CS"/>
              </w:rPr>
              <w:t xml:space="preserve">Procurement of IT equipment and Hospital furnishing </w:t>
            </w:r>
            <w:r w:rsidRPr="007C6B7D">
              <w:rPr>
                <w:rFonts w:ascii="Times New Roman" w:hAnsi="Times New Roman" w:cs="Times New Roman"/>
                <w:b/>
                <w:sz w:val="24"/>
                <w:szCs w:val="24"/>
                <w:lang w:val="sr-Latn-RS" w:eastAsia="sr-Latn-CS"/>
              </w:rPr>
              <w:t>for the new building of Institute for cardiovascular disease – Dedinje 2</w:t>
            </w:r>
            <w:r w:rsidRPr="007C6B7D">
              <w:rPr>
                <w:rFonts w:ascii="Times New Roman" w:hAnsi="Times New Roman" w:cs="Times New Roman"/>
                <w:b/>
                <w:sz w:val="24"/>
                <w:szCs w:val="24"/>
                <w:lang w:val="en-GB" w:eastAsia="sr-Latn-CS"/>
              </w:rPr>
              <w:t>, Belgrade</w:t>
            </w:r>
          </w:p>
          <w:p w14:paraId="28259AC9" w14:textId="77777777" w:rsidR="007C6B7D" w:rsidRPr="007C6B7D" w:rsidRDefault="007C6B7D">
            <w:pPr>
              <w:tabs>
                <w:tab w:val="right" w:pos="7272"/>
              </w:tabs>
              <w:spacing w:before="120" w:after="120"/>
              <w:jc w:val="both"/>
              <w:rPr>
                <w:rFonts w:ascii="Times New Roman" w:hAnsi="Times New Roman" w:cs="Times New Roman"/>
                <w:b/>
                <w:iCs/>
                <w:sz w:val="24"/>
                <w:szCs w:val="24"/>
                <w:lang w:val="en-GB" w:eastAsia="sr-Latn-CS"/>
              </w:rPr>
            </w:pPr>
            <w:r w:rsidRPr="007C6B7D">
              <w:rPr>
                <w:rFonts w:ascii="Times New Roman" w:hAnsi="Times New Roman" w:cs="Times New Roman"/>
                <w:b/>
                <w:iCs/>
                <w:sz w:val="24"/>
                <w:szCs w:val="24"/>
                <w:lang w:val="en-GB" w:eastAsia="sr-Latn-CS"/>
              </w:rPr>
              <w:t xml:space="preserve">IOP/54-2021/UHI </w:t>
            </w:r>
          </w:p>
          <w:p w14:paraId="45AFD474" w14:textId="77777777" w:rsidR="007C6B7D" w:rsidRPr="007C6B7D" w:rsidRDefault="007C6B7D">
            <w:pPr>
              <w:tabs>
                <w:tab w:val="right" w:pos="7272"/>
              </w:tabs>
              <w:spacing w:before="120" w:after="120"/>
              <w:rPr>
                <w:rFonts w:ascii="Times New Roman" w:hAnsi="Times New Roman" w:cs="Times New Roman"/>
                <w:b/>
                <w:iCs/>
                <w:sz w:val="24"/>
                <w:szCs w:val="24"/>
                <w:lang w:val="en-GB" w:eastAsia="sr-Latn-CS"/>
              </w:rPr>
            </w:pPr>
            <w:r w:rsidRPr="007C6B7D">
              <w:rPr>
                <w:rFonts w:ascii="Times New Roman" w:hAnsi="Times New Roman" w:cs="Times New Roman"/>
                <w:sz w:val="24"/>
                <w:szCs w:val="24"/>
                <w:lang w:val="en-GB" w:eastAsia="sr-Latn-CS"/>
              </w:rPr>
              <w:t xml:space="preserve">The number, identification and names of the lots are: </w:t>
            </w:r>
          </w:p>
          <w:p w14:paraId="05765244" w14:textId="77777777" w:rsidR="007C6B7D" w:rsidRPr="007C6B7D" w:rsidRDefault="007C6B7D">
            <w:pPr>
              <w:tabs>
                <w:tab w:val="right" w:pos="7272"/>
              </w:tabs>
              <w:spacing w:before="120" w:after="120"/>
              <w:rPr>
                <w:rFonts w:ascii="Times New Roman" w:hAnsi="Times New Roman" w:cs="Times New Roman"/>
                <w:b/>
                <w:iCs/>
                <w:color w:val="000000" w:themeColor="text1"/>
                <w:sz w:val="24"/>
                <w:szCs w:val="24"/>
                <w:lang w:val="en-GB" w:eastAsia="sr-Latn-CS"/>
              </w:rPr>
            </w:pPr>
            <w:bookmarkStart w:id="3" w:name="_Hlk65669508"/>
            <w:r w:rsidRPr="007C6B7D">
              <w:rPr>
                <w:rFonts w:ascii="Times New Roman" w:hAnsi="Times New Roman" w:cs="Times New Roman"/>
                <w:b/>
                <w:iCs/>
                <w:color w:val="000000" w:themeColor="text1"/>
                <w:sz w:val="24"/>
                <w:szCs w:val="24"/>
                <w:lang w:val="en-GB" w:eastAsia="sr-Latn-CS"/>
              </w:rPr>
              <w:t xml:space="preserve">Lot 1 – </w:t>
            </w:r>
            <w:r w:rsidRPr="007C6B7D">
              <w:rPr>
                <w:rFonts w:ascii="Times New Roman" w:hAnsi="Times New Roman" w:cs="Times New Roman"/>
                <w:b/>
                <w:iCs/>
                <w:color w:val="000000" w:themeColor="text1"/>
                <w:sz w:val="24"/>
                <w:szCs w:val="24"/>
                <w:lang w:val="sr-Latn-RS" w:eastAsia="sr-Latn-CS"/>
              </w:rPr>
              <w:t>IT equipment</w:t>
            </w:r>
            <w:r w:rsidRPr="007C6B7D">
              <w:rPr>
                <w:rFonts w:ascii="Times New Roman" w:hAnsi="Times New Roman" w:cs="Times New Roman"/>
                <w:b/>
                <w:iCs/>
                <w:color w:val="000000" w:themeColor="text1"/>
                <w:sz w:val="24"/>
                <w:szCs w:val="24"/>
                <w:lang w:val="en-GB" w:eastAsia="sr-Latn-CS"/>
              </w:rPr>
              <w:t xml:space="preserve">, estimated value: </w:t>
            </w:r>
            <w:r w:rsidRPr="007C6B7D">
              <w:rPr>
                <w:rFonts w:ascii="Times New Roman" w:hAnsi="Times New Roman" w:cs="Times New Roman"/>
                <w:b/>
                <w:bCs/>
                <w:iCs/>
                <w:sz w:val="24"/>
                <w:szCs w:val="24"/>
                <w:lang w:eastAsia="sr-Latn-CS"/>
              </w:rPr>
              <w:t>695.500,00 €</w:t>
            </w:r>
          </w:p>
          <w:p w14:paraId="273EB24D" w14:textId="77777777" w:rsidR="007C6B7D" w:rsidRPr="007C6B7D" w:rsidRDefault="007C6B7D">
            <w:pPr>
              <w:tabs>
                <w:tab w:val="right" w:pos="7272"/>
              </w:tabs>
              <w:spacing w:before="120" w:after="120"/>
              <w:rPr>
                <w:rFonts w:ascii="Times New Roman" w:hAnsi="Times New Roman" w:cs="Times New Roman"/>
                <w:b/>
                <w:bCs/>
                <w:iCs/>
                <w:sz w:val="24"/>
                <w:szCs w:val="24"/>
                <w:lang w:eastAsia="sr-Latn-CS"/>
              </w:rPr>
            </w:pPr>
            <w:r w:rsidRPr="007C6B7D">
              <w:rPr>
                <w:rFonts w:ascii="Times New Roman" w:hAnsi="Times New Roman" w:cs="Times New Roman"/>
                <w:b/>
                <w:iCs/>
                <w:color w:val="000000" w:themeColor="text1"/>
                <w:sz w:val="24"/>
                <w:szCs w:val="24"/>
                <w:lang w:val="en-GB" w:eastAsia="sr-Latn-CS"/>
              </w:rPr>
              <w:t xml:space="preserve">Lot 2 – Hospital furnishing, estimated value: </w:t>
            </w:r>
            <w:r w:rsidRPr="007C6B7D">
              <w:rPr>
                <w:rFonts w:ascii="Times New Roman" w:hAnsi="Times New Roman" w:cs="Times New Roman"/>
                <w:b/>
                <w:bCs/>
                <w:iCs/>
                <w:sz w:val="24"/>
                <w:szCs w:val="24"/>
                <w:lang w:eastAsia="sr-Latn-CS"/>
              </w:rPr>
              <w:t>1.351.800,00 €</w:t>
            </w:r>
            <w:bookmarkEnd w:id="3"/>
          </w:p>
        </w:tc>
      </w:tr>
    </w:tbl>
    <w:p w14:paraId="27201F62" w14:textId="7ED46FF8" w:rsidR="007C6B7D" w:rsidRDefault="007C6B7D" w:rsidP="00FE4B94">
      <w:pPr>
        <w:jc w:val="both"/>
        <w:rPr>
          <w:rFonts w:ascii="Times New Roman" w:eastAsia="Times New Roman" w:hAnsi="Times New Roman" w:cs="Times New Roman"/>
          <w:sz w:val="24"/>
          <w:szCs w:val="20"/>
        </w:rPr>
      </w:pPr>
    </w:p>
    <w:p w14:paraId="2796DD9A" w14:textId="77777777" w:rsidR="007C6B7D" w:rsidRPr="00974DB5" w:rsidRDefault="007C6B7D" w:rsidP="007C6B7D">
      <w:pPr>
        <w:jc w:val="both"/>
        <w:rPr>
          <w:rFonts w:ascii="Times New Roman" w:eastAsia="Times New Roman" w:hAnsi="Times New Roman" w:cs="Times New Roman"/>
          <w:b/>
          <w:sz w:val="24"/>
          <w:szCs w:val="20"/>
          <w:u w:val="single"/>
        </w:rPr>
      </w:pPr>
      <w:r w:rsidRPr="00974DB5">
        <w:rPr>
          <w:rFonts w:ascii="Times New Roman" w:eastAsia="Times New Roman" w:hAnsi="Times New Roman" w:cs="Times New Roman"/>
          <w:b/>
          <w:sz w:val="24"/>
          <w:szCs w:val="20"/>
          <w:u w:val="single"/>
        </w:rPr>
        <w:t>Is replaced and reads as follows:</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54"/>
        <w:gridCol w:w="7436"/>
      </w:tblGrid>
      <w:tr w:rsidR="007C6B7D" w:rsidRPr="007C6B7D" w14:paraId="27A11989" w14:textId="77777777" w:rsidTr="00BE6E17">
        <w:trPr>
          <w:cantSplit/>
          <w:jc w:val="center"/>
        </w:trPr>
        <w:tc>
          <w:tcPr>
            <w:tcW w:w="1654" w:type="dxa"/>
            <w:tcBorders>
              <w:top w:val="single" w:sz="8" w:space="0" w:color="000000"/>
              <w:left w:val="single" w:sz="12" w:space="0" w:color="000000"/>
              <w:bottom w:val="single" w:sz="8" w:space="0" w:color="000000"/>
              <w:right w:val="single" w:sz="8" w:space="0" w:color="000000"/>
            </w:tcBorders>
            <w:hideMark/>
          </w:tcPr>
          <w:p w14:paraId="4C277447" w14:textId="77777777" w:rsidR="007C6B7D" w:rsidRPr="007C6B7D" w:rsidRDefault="007C6B7D" w:rsidP="00BE6E17">
            <w:pPr>
              <w:spacing w:before="120"/>
              <w:rPr>
                <w:rFonts w:ascii="Times New Roman" w:hAnsi="Times New Roman" w:cs="Times New Roman"/>
                <w:b/>
                <w:bCs/>
                <w:sz w:val="24"/>
                <w:szCs w:val="24"/>
                <w:lang w:val="en-GB" w:eastAsia="sr-Latn-CS"/>
              </w:rPr>
            </w:pPr>
            <w:r w:rsidRPr="007C6B7D">
              <w:rPr>
                <w:rFonts w:ascii="Times New Roman" w:hAnsi="Times New Roman" w:cs="Times New Roman"/>
                <w:b/>
                <w:bCs/>
                <w:sz w:val="24"/>
                <w:szCs w:val="24"/>
                <w:lang w:val="en-GB" w:eastAsia="sr-Latn-CS"/>
              </w:rPr>
              <w:t>ITB 1.1</w:t>
            </w:r>
          </w:p>
        </w:tc>
        <w:tc>
          <w:tcPr>
            <w:tcW w:w="7436" w:type="dxa"/>
            <w:tcBorders>
              <w:top w:val="single" w:sz="8" w:space="0" w:color="000000"/>
              <w:left w:val="single" w:sz="8" w:space="0" w:color="000000"/>
              <w:bottom w:val="single" w:sz="8" w:space="0" w:color="000000"/>
              <w:right w:val="single" w:sz="12" w:space="0" w:color="000000"/>
            </w:tcBorders>
            <w:hideMark/>
          </w:tcPr>
          <w:p w14:paraId="20A4B544" w14:textId="77777777" w:rsidR="007C6B7D" w:rsidRPr="007C6B7D" w:rsidRDefault="007C6B7D" w:rsidP="00BE6E17">
            <w:pPr>
              <w:tabs>
                <w:tab w:val="right" w:pos="7272"/>
              </w:tabs>
              <w:spacing w:before="120" w:after="120"/>
              <w:rPr>
                <w:rFonts w:ascii="Times New Roman" w:hAnsi="Times New Roman" w:cs="Times New Roman"/>
                <w:sz w:val="24"/>
                <w:szCs w:val="24"/>
                <w:lang w:val="en-GB" w:eastAsia="sr-Latn-CS"/>
              </w:rPr>
            </w:pPr>
            <w:r w:rsidRPr="007C6B7D">
              <w:rPr>
                <w:rFonts w:ascii="Times New Roman" w:hAnsi="Times New Roman" w:cs="Times New Roman"/>
                <w:sz w:val="24"/>
                <w:szCs w:val="24"/>
                <w:lang w:val="en-GB" w:eastAsia="sr-Latn-CS"/>
              </w:rPr>
              <w:t xml:space="preserve">The name and identification number of the ICB are: </w:t>
            </w:r>
          </w:p>
          <w:p w14:paraId="69CAB3A3" w14:textId="77777777" w:rsidR="007C6B7D" w:rsidRPr="007C6B7D" w:rsidRDefault="007C6B7D" w:rsidP="00BE6E17">
            <w:pPr>
              <w:jc w:val="both"/>
              <w:rPr>
                <w:rFonts w:ascii="Times New Roman" w:hAnsi="Times New Roman" w:cs="Times New Roman"/>
                <w:b/>
                <w:sz w:val="24"/>
                <w:szCs w:val="24"/>
                <w:lang w:val="en-GB" w:eastAsia="sr-Latn-CS"/>
              </w:rPr>
            </w:pPr>
            <w:r w:rsidRPr="007C6B7D">
              <w:rPr>
                <w:rFonts w:ascii="Times New Roman" w:hAnsi="Times New Roman" w:cs="Times New Roman"/>
                <w:b/>
                <w:sz w:val="24"/>
                <w:szCs w:val="24"/>
                <w:lang w:val="en-GB" w:eastAsia="sr-Latn-CS"/>
              </w:rPr>
              <w:t xml:space="preserve">Procurement of IT equipment and Hospital furnishing </w:t>
            </w:r>
            <w:r w:rsidRPr="007C6B7D">
              <w:rPr>
                <w:rFonts w:ascii="Times New Roman" w:hAnsi="Times New Roman" w:cs="Times New Roman"/>
                <w:b/>
                <w:sz w:val="24"/>
                <w:szCs w:val="24"/>
                <w:lang w:val="sr-Latn-RS" w:eastAsia="sr-Latn-CS"/>
              </w:rPr>
              <w:t>for the new building of Institute for cardiovascular disease – Dedinje 2</w:t>
            </w:r>
            <w:r w:rsidRPr="007C6B7D">
              <w:rPr>
                <w:rFonts w:ascii="Times New Roman" w:hAnsi="Times New Roman" w:cs="Times New Roman"/>
                <w:b/>
                <w:sz w:val="24"/>
                <w:szCs w:val="24"/>
                <w:lang w:val="en-GB" w:eastAsia="sr-Latn-CS"/>
              </w:rPr>
              <w:t>, Belgrade</w:t>
            </w:r>
          </w:p>
          <w:p w14:paraId="205A6E6D" w14:textId="77777777" w:rsidR="007C6B7D" w:rsidRPr="007C6B7D" w:rsidRDefault="007C6B7D" w:rsidP="00BE6E17">
            <w:pPr>
              <w:tabs>
                <w:tab w:val="right" w:pos="7272"/>
              </w:tabs>
              <w:spacing w:before="120" w:after="120"/>
              <w:jc w:val="both"/>
              <w:rPr>
                <w:rFonts w:ascii="Times New Roman" w:hAnsi="Times New Roman" w:cs="Times New Roman"/>
                <w:b/>
                <w:iCs/>
                <w:sz w:val="24"/>
                <w:szCs w:val="24"/>
                <w:lang w:val="en-GB" w:eastAsia="sr-Latn-CS"/>
              </w:rPr>
            </w:pPr>
            <w:r w:rsidRPr="007C6B7D">
              <w:rPr>
                <w:rFonts w:ascii="Times New Roman" w:hAnsi="Times New Roman" w:cs="Times New Roman"/>
                <w:b/>
                <w:iCs/>
                <w:sz w:val="24"/>
                <w:szCs w:val="24"/>
                <w:lang w:val="en-GB" w:eastAsia="sr-Latn-CS"/>
              </w:rPr>
              <w:t xml:space="preserve">IOP/54-2021/UHI </w:t>
            </w:r>
          </w:p>
          <w:p w14:paraId="484B08E4" w14:textId="77777777" w:rsidR="007C6B7D" w:rsidRPr="007C6B7D" w:rsidRDefault="007C6B7D" w:rsidP="00BE6E17">
            <w:pPr>
              <w:tabs>
                <w:tab w:val="right" w:pos="7272"/>
              </w:tabs>
              <w:spacing w:before="120" w:after="120"/>
              <w:rPr>
                <w:rFonts w:ascii="Times New Roman" w:hAnsi="Times New Roman" w:cs="Times New Roman"/>
                <w:b/>
                <w:iCs/>
                <w:sz w:val="24"/>
                <w:szCs w:val="24"/>
                <w:lang w:val="en-GB" w:eastAsia="sr-Latn-CS"/>
              </w:rPr>
            </w:pPr>
            <w:r w:rsidRPr="007C6B7D">
              <w:rPr>
                <w:rFonts w:ascii="Times New Roman" w:hAnsi="Times New Roman" w:cs="Times New Roman"/>
                <w:sz w:val="24"/>
                <w:szCs w:val="24"/>
                <w:lang w:val="en-GB" w:eastAsia="sr-Latn-CS"/>
              </w:rPr>
              <w:t xml:space="preserve">The number, identification and names of the lots are: </w:t>
            </w:r>
          </w:p>
          <w:p w14:paraId="01A0DCA3" w14:textId="77777777" w:rsidR="007C6B7D" w:rsidRPr="007C6B7D" w:rsidRDefault="007C6B7D" w:rsidP="00BE6E17">
            <w:pPr>
              <w:tabs>
                <w:tab w:val="right" w:pos="7272"/>
              </w:tabs>
              <w:spacing w:before="120" w:after="120"/>
              <w:rPr>
                <w:rFonts w:ascii="Times New Roman" w:hAnsi="Times New Roman" w:cs="Times New Roman"/>
                <w:b/>
                <w:iCs/>
                <w:color w:val="000000" w:themeColor="text1"/>
                <w:sz w:val="24"/>
                <w:szCs w:val="24"/>
                <w:lang w:val="en-GB" w:eastAsia="sr-Latn-CS"/>
              </w:rPr>
            </w:pPr>
            <w:r w:rsidRPr="007C6B7D">
              <w:rPr>
                <w:rFonts w:ascii="Times New Roman" w:hAnsi="Times New Roman" w:cs="Times New Roman"/>
                <w:b/>
                <w:iCs/>
                <w:color w:val="000000" w:themeColor="text1"/>
                <w:sz w:val="24"/>
                <w:szCs w:val="24"/>
                <w:lang w:val="en-GB" w:eastAsia="sr-Latn-CS"/>
              </w:rPr>
              <w:t xml:space="preserve">Lot 1 – </w:t>
            </w:r>
            <w:r w:rsidRPr="007C6B7D">
              <w:rPr>
                <w:rFonts w:ascii="Times New Roman" w:hAnsi="Times New Roman" w:cs="Times New Roman"/>
                <w:b/>
                <w:iCs/>
                <w:color w:val="000000" w:themeColor="text1"/>
                <w:sz w:val="24"/>
                <w:szCs w:val="24"/>
                <w:lang w:val="sr-Latn-RS" w:eastAsia="sr-Latn-CS"/>
              </w:rPr>
              <w:t>IT equipment</w:t>
            </w:r>
            <w:r w:rsidRPr="007C6B7D">
              <w:rPr>
                <w:rFonts w:ascii="Times New Roman" w:hAnsi="Times New Roman" w:cs="Times New Roman"/>
                <w:b/>
                <w:iCs/>
                <w:color w:val="000000" w:themeColor="text1"/>
                <w:sz w:val="24"/>
                <w:szCs w:val="24"/>
                <w:lang w:val="en-GB" w:eastAsia="sr-Latn-CS"/>
              </w:rPr>
              <w:t xml:space="preserve">, estimated value: </w:t>
            </w:r>
            <w:r w:rsidRPr="007C6B7D">
              <w:rPr>
                <w:rFonts w:ascii="Times New Roman" w:hAnsi="Times New Roman" w:cs="Times New Roman"/>
                <w:b/>
                <w:bCs/>
                <w:iCs/>
                <w:sz w:val="24"/>
                <w:szCs w:val="24"/>
                <w:lang w:eastAsia="sr-Latn-CS"/>
              </w:rPr>
              <w:t>695.500,00 €</w:t>
            </w:r>
          </w:p>
          <w:p w14:paraId="133D0979" w14:textId="0AC05CB7" w:rsidR="007C6B7D" w:rsidRPr="007C6B7D" w:rsidRDefault="007C6B7D" w:rsidP="00BE6E17">
            <w:pPr>
              <w:tabs>
                <w:tab w:val="right" w:pos="7272"/>
              </w:tabs>
              <w:spacing w:before="120" w:after="120"/>
              <w:rPr>
                <w:rFonts w:ascii="Times New Roman" w:hAnsi="Times New Roman" w:cs="Times New Roman"/>
                <w:b/>
                <w:bCs/>
                <w:iCs/>
                <w:sz w:val="24"/>
                <w:szCs w:val="24"/>
                <w:lang w:eastAsia="sr-Latn-CS"/>
              </w:rPr>
            </w:pPr>
            <w:r w:rsidRPr="007C6B7D">
              <w:rPr>
                <w:rFonts w:ascii="Times New Roman" w:hAnsi="Times New Roman" w:cs="Times New Roman"/>
                <w:b/>
                <w:iCs/>
                <w:color w:val="000000" w:themeColor="text1"/>
                <w:sz w:val="24"/>
                <w:szCs w:val="24"/>
                <w:lang w:val="en-GB" w:eastAsia="sr-Latn-CS"/>
              </w:rPr>
              <w:t xml:space="preserve">Lot 2 – Hospital furnishing, estimated value: </w:t>
            </w:r>
            <w:r w:rsidR="00C1029B" w:rsidRPr="00C1029B">
              <w:rPr>
                <w:rFonts w:ascii="Times New Roman" w:hAnsi="Times New Roman" w:cs="Times New Roman"/>
                <w:b/>
                <w:bCs/>
                <w:iCs/>
                <w:sz w:val="24"/>
                <w:szCs w:val="24"/>
                <w:lang w:eastAsia="sr-Latn-CS"/>
              </w:rPr>
              <w:t>1,389,087.00</w:t>
            </w:r>
            <w:r w:rsidRPr="00213EE1">
              <w:rPr>
                <w:rFonts w:ascii="Times New Roman" w:hAnsi="Times New Roman" w:cs="Times New Roman"/>
                <w:b/>
                <w:bCs/>
                <w:iCs/>
                <w:sz w:val="24"/>
                <w:szCs w:val="24"/>
                <w:lang w:eastAsia="sr-Latn-CS"/>
              </w:rPr>
              <w:t>€</w:t>
            </w:r>
          </w:p>
        </w:tc>
      </w:tr>
    </w:tbl>
    <w:p w14:paraId="36D86B3D" w14:textId="77777777" w:rsidR="007C6B7D" w:rsidRDefault="007C6B7D" w:rsidP="00FE4B94">
      <w:pPr>
        <w:jc w:val="both"/>
        <w:rPr>
          <w:rFonts w:ascii="Times New Roman" w:eastAsia="Times New Roman" w:hAnsi="Times New Roman" w:cs="Times New Roman"/>
          <w:sz w:val="24"/>
          <w:szCs w:val="20"/>
        </w:rPr>
      </w:pPr>
    </w:p>
    <w:p w14:paraId="551DC799" w14:textId="3943D62A" w:rsidR="00FE4B94" w:rsidRPr="00FE4B94" w:rsidRDefault="00213EE1" w:rsidP="00FE4B94">
      <w:pPr>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I</w:t>
      </w:r>
      <w:r w:rsidR="00FE4B94" w:rsidRPr="00FE4B94">
        <w:rPr>
          <w:rFonts w:ascii="Times New Roman" w:eastAsia="Times New Roman" w:hAnsi="Times New Roman" w:cs="Times New Roman"/>
          <w:sz w:val="24"/>
          <w:szCs w:val="20"/>
        </w:rPr>
        <w:t xml:space="preserve">n all other aspects, Tender documents for the </w:t>
      </w:r>
      <w:r w:rsidRPr="00C858AB">
        <w:rPr>
          <w:rFonts w:ascii="Times New Roman" w:hAnsi="Times New Roman"/>
          <w:sz w:val="24"/>
          <w:szCs w:val="24"/>
        </w:rPr>
        <w:t>Procurement of IT equipment and Hospital furnishing for the new building of Institute for cardiovascular disease – Dedinje 2, Belgrade, no. IOP/54-2021/UHI</w:t>
      </w:r>
      <w:r w:rsidR="00FE4B94" w:rsidRPr="00FE4B94">
        <w:rPr>
          <w:rFonts w:ascii="Times New Roman" w:eastAsia="Times New Roman" w:hAnsi="Times New Roman" w:cs="Times New Roman"/>
          <w:sz w:val="24"/>
          <w:szCs w:val="20"/>
        </w:rPr>
        <w:t>, remains unchanged.</w:t>
      </w:r>
    </w:p>
    <w:p w14:paraId="727F0BF9" w14:textId="70CC8423" w:rsidR="00FE4B94" w:rsidRPr="00FE4B94" w:rsidRDefault="00FE4B94" w:rsidP="00FE4B94">
      <w:pPr>
        <w:jc w:val="both"/>
        <w:rPr>
          <w:rFonts w:ascii="Times New Roman" w:eastAsia="Times New Roman" w:hAnsi="Times New Roman" w:cs="Times New Roman"/>
          <w:sz w:val="24"/>
          <w:szCs w:val="20"/>
        </w:rPr>
      </w:pPr>
      <w:r w:rsidRPr="00FE4B94">
        <w:rPr>
          <w:rFonts w:ascii="Times New Roman" w:eastAsia="Times New Roman" w:hAnsi="Times New Roman" w:cs="Times New Roman"/>
          <w:sz w:val="24"/>
          <w:szCs w:val="20"/>
        </w:rPr>
        <w:t xml:space="preserve">This Amendment to </w:t>
      </w:r>
      <w:r w:rsidR="00213EE1">
        <w:rPr>
          <w:rFonts w:ascii="Times New Roman" w:eastAsia="Times New Roman" w:hAnsi="Times New Roman" w:cs="Times New Roman"/>
          <w:sz w:val="24"/>
          <w:szCs w:val="20"/>
        </w:rPr>
        <w:t xml:space="preserve">Tender </w:t>
      </w:r>
      <w:r w:rsidRPr="00FE4B94">
        <w:rPr>
          <w:rFonts w:ascii="Times New Roman" w:eastAsia="Times New Roman" w:hAnsi="Times New Roman" w:cs="Times New Roman"/>
          <w:sz w:val="24"/>
          <w:szCs w:val="20"/>
        </w:rPr>
        <w:t xml:space="preserve">Documents is a constituent part of the </w:t>
      </w:r>
      <w:r w:rsidR="00213EE1" w:rsidRPr="00C858AB">
        <w:rPr>
          <w:rFonts w:ascii="Times New Roman" w:hAnsi="Times New Roman"/>
          <w:sz w:val="24"/>
          <w:szCs w:val="24"/>
        </w:rPr>
        <w:t>Procurement of IT equipment and Hospital furnishing for the new building of Institute for cardiovascular disease – Dedinje 2, Belgrade, no. IOP/54-2021/UHI</w:t>
      </w:r>
      <w:r w:rsidRPr="00FE4B94">
        <w:rPr>
          <w:rFonts w:ascii="Times New Roman" w:eastAsia="Times New Roman" w:hAnsi="Times New Roman" w:cs="Times New Roman"/>
          <w:sz w:val="24"/>
          <w:szCs w:val="20"/>
        </w:rPr>
        <w:t xml:space="preserve"> and will be posted on the Purchaser’s web site: </w:t>
      </w:r>
      <w:hyperlink r:id="rId7" w:history="1">
        <w:r w:rsidRPr="00FE4B94">
          <w:rPr>
            <w:rFonts w:ascii="Times New Roman" w:eastAsia="Times New Roman" w:hAnsi="Times New Roman" w:cs="Times New Roman"/>
            <w:sz w:val="24"/>
            <w:szCs w:val="20"/>
          </w:rPr>
          <w:t>http://www.obnova.gov.rs/english/public-procurement</w:t>
        </w:r>
      </w:hyperlink>
    </w:p>
    <w:p w14:paraId="5B202D13" w14:textId="4C4AD9C8" w:rsidR="00FE4B94" w:rsidRPr="00FE4B94" w:rsidRDefault="00661407" w:rsidP="00E14C47">
      <w:pPr>
        <w:rPr>
          <w:rFonts w:ascii="Times New Roman" w:eastAsia="Times New Roman" w:hAnsi="Times New Roman" w:cs="Times New Roman"/>
          <w:sz w:val="24"/>
          <w:szCs w:val="20"/>
        </w:rPr>
      </w:pPr>
      <w:r w:rsidRPr="00661407">
        <w:rPr>
          <w:rFonts w:ascii="Times New Roman" w:eastAsia="Times New Roman" w:hAnsi="Times New Roman" w:cs="Times New Roman"/>
          <w:sz w:val="24"/>
          <w:szCs w:val="20"/>
        </w:rPr>
        <w:lastRenderedPageBreak/>
        <w:t xml:space="preserve">Updated version of technical specifications </w:t>
      </w:r>
      <w:r w:rsidR="00957415" w:rsidRPr="00661407">
        <w:rPr>
          <w:rFonts w:ascii="Times New Roman" w:eastAsia="Times New Roman" w:hAnsi="Times New Roman" w:cs="Times New Roman"/>
          <w:sz w:val="24"/>
          <w:szCs w:val="20"/>
        </w:rPr>
        <w:t>is</w:t>
      </w:r>
      <w:r w:rsidRPr="00661407">
        <w:rPr>
          <w:rFonts w:ascii="Times New Roman" w:eastAsia="Times New Roman" w:hAnsi="Times New Roman" w:cs="Times New Roman"/>
          <w:sz w:val="24"/>
          <w:szCs w:val="20"/>
        </w:rPr>
        <w:t xml:space="preserve"> given in excel file and is constituent part of this amendment.</w:t>
      </w:r>
    </w:p>
    <w:p w14:paraId="7C6E0645" w14:textId="77777777" w:rsidR="00FE4B94" w:rsidRDefault="00FE4B94" w:rsidP="00FE4B94">
      <w:pPr>
        <w:pStyle w:val="BankNormal"/>
        <w:spacing w:after="200"/>
        <w:jc w:val="both"/>
      </w:pPr>
      <w:r w:rsidRPr="005B37B8">
        <w:t xml:space="preserve">In order to submit a responsive bid, bidders are expected to prepare their offers in accordance with this amendment. </w:t>
      </w:r>
    </w:p>
    <w:p w14:paraId="23F37323" w14:textId="44E21191" w:rsidR="00FE4B94" w:rsidRDefault="00FE4B94" w:rsidP="003A75D1">
      <w:pPr>
        <w:jc w:val="both"/>
        <w:rPr>
          <w:rFonts w:ascii="Times New Roman" w:hAnsi="Times New Roman"/>
          <w:sz w:val="24"/>
          <w:szCs w:val="24"/>
        </w:rPr>
      </w:pPr>
    </w:p>
    <w:p w14:paraId="1A504E95" w14:textId="77777777" w:rsidR="00745E3B" w:rsidRDefault="00745E3B" w:rsidP="003A75D1">
      <w:pPr>
        <w:jc w:val="both"/>
        <w:rPr>
          <w:rFonts w:ascii="Times New Roman" w:hAnsi="Times New Roman"/>
          <w:sz w:val="24"/>
          <w:szCs w:val="24"/>
        </w:rPr>
      </w:pPr>
    </w:p>
    <w:p w14:paraId="4D94D91C" w14:textId="77777777" w:rsidR="00CB00E6" w:rsidRPr="003A75D1" w:rsidRDefault="003A75D1" w:rsidP="00FE4B94">
      <w:pPr>
        <w:jc w:val="right"/>
        <w:rPr>
          <w:rFonts w:ascii="Times New Roman" w:hAnsi="Times New Roman"/>
          <w:sz w:val="24"/>
          <w:szCs w:val="24"/>
        </w:rPr>
      </w:pPr>
      <w:r>
        <w:rPr>
          <w:rFonts w:ascii="Times New Roman" w:hAnsi="Times New Roman"/>
          <w:sz w:val="24"/>
          <w:szCs w:val="24"/>
        </w:rPr>
        <w:t>Public Procurement Committee</w:t>
      </w:r>
    </w:p>
    <w:sectPr w:rsidR="00CB00E6" w:rsidRPr="003A75D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9082B" w14:textId="77777777" w:rsidR="00CC6AF3" w:rsidRDefault="00CC6AF3" w:rsidP="008769BF">
      <w:pPr>
        <w:spacing w:after="0" w:line="240" w:lineRule="auto"/>
      </w:pPr>
      <w:r>
        <w:separator/>
      </w:r>
    </w:p>
  </w:endnote>
  <w:endnote w:type="continuationSeparator" w:id="0">
    <w:p w14:paraId="70E2882B" w14:textId="77777777" w:rsidR="00CC6AF3" w:rsidRDefault="00CC6AF3" w:rsidP="00876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733843030"/>
      <w:docPartObj>
        <w:docPartGallery w:val="Page Numbers (Bottom of Page)"/>
        <w:docPartUnique/>
      </w:docPartObj>
    </w:sdtPr>
    <w:sdtEndPr/>
    <w:sdtContent>
      <w:sdt>
        <w:sdtPr>
          <w:rPr>
            <w:rFonts w:ascii="Times New Roman" w:hAnsi="Times New Roman" w:cs="Times New Roman"/>
            <w:sz w:val="24"/>
            <w:szCs w:val="24"/>
          </w:rPr>
          <w:id w:val="1728636285"/>
          <w:docPartObj>
            <w:docPartGallery w:val="Page Numbers (Top of Page)"/>
            <w:docPartUnique/>
          </w:docPartObj>
        </w:sdtPr>
        <w:sdtEndPr/>
        <w:sdtContent>
          <w:p w14:paraId="4405DDD8" w14:textId="4FC1EF12" w:rsidR="008769BF" w:rsidRPr="008769BF" w:rsidRDefault="008769BF">
            <w:pPr>
              <w:pStyle w:val="Footer"/>
              <w:jc w:val="center"/>
              <w:rPr>
                <w:rFonts w:ascii="Times New Roman" w:hAnsi="Times New Roman" w:cs="Times New Roman"/>
                <w:sz w:val="24"/>
                <w:szCs w:val="24"/>
              </w:rPr>
            </w:pPr>
            <w:r w:rsidRPr="008769BF">
              <w:rPr>
                <w:rFonts w:ascii="Times New Roman" w:hAnsi="Times New Roman" w:cs="Times New Roman"/>
                <w:sz w:val="24"/>
                <w:szCs w:val="24"/>
              </w:rPr>
              <w:t xml:space="preserve">Page </w:t>
            </w:r>
            <w:r w:rsidRPr="008769BF">
              <w:rPr>
                <w:rFonts w:ascii="Times New Roman" w:hAnsi="Times New Roman" w:cs="Times New Roman"/>
                <w:b/>
                <w:bCs/>
                <w:sz w:val="24"/>
                <w:szCs w:val="24"/>
              </w:rPr>
              <w:fldChar w:fldCharType="begin"/>
            </w:r>
            <w:r w:rsidRPr="008769BF">
              <w:rPr>
                <w:rFonts w:ascii="Times New Roman" w:hAnsi="Times New Roman" w:cs="Times New Roman"/>
                <w:b/>
                <w:bCs/>
                <w:sz w:val="24"/>
                <w:szCs w:val="24"/>
              </w:rPr>
              <w:instrText xml:space="preserve"> PAGE </w:instrText>
            </w:r>
            <w:r w:rsidRPr="008769BF">
              <w:rPr>
                <w:rFonts w:ascii="Times New Roman" w:hAnsi="Times New Roman" w:cs="Times New Roman"/>
                <w:b/>
                <w:bCs/>
                <w:sz w:val="24"/>
                <w:szCs w:val="24"/>
              </w:rPr>
              <w:fldChar w:fldCharType="separate"/>
            </w:r>
            <w:r w:rsidRPr="008769BF">
              <w:rPr>
                <w:rFonts w:ascii="Times New Roman" w:hAnsi="Times New Roman" w:cs="Times New Roman"/>
                <w:b/>
                <w:bCs/>
                <w:noProof/>
                <w:sz w:val="24"/>
                <w:szCs w:val="24"/>
              </w:rPr>
              <w:t>2</w:t>
            </w:r>
            <w:r w:rsidRPr="008769BF">
              <w:rPr>
                <w:rFonts w:ascii="Times New Roman" w:hAnsi="Times New Roman" w:cs="Times New Roman"/>
                <w:b/>
                <w:bCs/>
                <w:sz w:val="24"/>
                <w:szCs w:val="24"/>
              </w:rPr>
              <w:fldChar w:fldCharType="end"/>
            </w:r>
            <w:r w:rsidRPr="008769BF">
              <w:rPr>
                <w:rFonts w:ascii="Times New Roman" w:hAnsi="Times New Roman" w:cs="Times New Roman"/>
                <w:sz w:val="24"/>
                <w:szCs w:val="24"/>
              </w:rPr>
              <w:t xml:space="preserve"> of </w:t>
            </w:r>
            <w:r w:rsidRPr="008769BF">
              <w:rPr>
                <w:rFonts w:ascii="Times New Roman" w:hAnsi="Times New Roman" w:cs="Times New Roman"/>
                <w:b/>
                <w:bCs/>
                <w:sz w:val="24"/>
                <w:szCs w:val="24"/>
              </w:rPr>
              <w:fldChar w:fldCharType="begin"/>
            </w:r>
            <w:r w:rsidRPr="008769BF">
              <w:rPr>
                <w:rFonts w:ascii="Times New Roman" w:hAnsi="Times New Roman" w:cs="Times New Roman"/>
                <w:b/>
                <w:bCs/>
                <w:sz w:val="24"/>
                <w:szCs w:val="24"/>
              </w:rPr>
              <w:instrText xml:space="preserve"> NUMPAGES  </w:instrText>
            </w:r>
            <w:r w:rsidRPr="008769BF">
              <w:rPr>
                <w:rFonts w:ascii="Times New Roman" w:hAnsi="Times New Roman" w:cs="Times New Roman"/>
                <w:b/>
                <w:bCs/>
                <w:sz w:val="24"/>
                <w:szCs w:val="24"/>
              </w:rPr>
              <w:fldChar w:fldCharType="separate"/>
            </w:r>
            <w:r w:rsidRPr="008769BF">
              <w:rPr>
                <w:rFonts w:ascii="Times New Roman" w:hAnsi="Times New Roman" w:cs="Times New Roman"/>
                <w:b/>
                <w:bCs/>
                <w:noProof/>
                <w:sz w:val="24"/>
                <w:szCs w:val="24"/>
              </w:rPr>
              <w:t>2</w:t>
            </w:r>
            <w:r w:rsidRPr="008769BF">
              <w:rPr>
                <w:rFonts w:ascii="Times New Roman" w:hAnsi="Times New Roman" w:cs="Times New Roman"/>
                <w:b/>
                <w:bCs/>
                <w:sz w:val="24"/>
                <w:szCs w:val="24"/>
              </w:rPr>
              <w:fldChar w:fldCharType="end"/>
            </w:r>
          </w:p>
        </w:sdtContent>
      </w:sdt>
    </w:sdtContent>
  </w:sdt>
  <w:p w14:paraId="7A84EDD4" w14:textId="77777777" w:rsidR="008769BF" w:rsidRDefault="008769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45782" w14:textId="77777777" w:rsidR="00CC6AF3" w:rsidRDefault="00CC6AF3" w:rsidP="008769BF">
      <w:pPr>
        <w:spacing w:after="0" w:line="240" w:lineRule="auto"/>
      </w:pPr>
      <w:r>
        <w:separator/>
      </w:r>
    </w:p>
  </w:footnote>
  <w:footnote w:type="continuationSeparator" w:id="0">
    <w:p w14:paraId="4308D559" w14:textId="77777777" w:rsidR="00CC6AF3" w:rsidRDefault="00CC6AF3" w:rsidP="008769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FF44AD"/>
    <w:multiLevelType w:val="hybridMultilevel"/>
    <w:tmpl w:val="1E7CDF2C"/>
    <w:lvl w:ilvl="0" w:tplc="0444F9BC">
      <w:start w:val="1"/>
      <w:numFmt w:val="bullet"/>
      <w:pStyle w:val="Bulletedlist1"/>
      <w:lvlText w:val=""/>
      <w:lvlJc w:val="left"/>
      <w:pPr>
        <w:tabs>
          <w:tab w:val="num" w:pos="360"/>
        </w:tabs>
        <w:ind w:left="360" w:hanging="360"/>
      </w:pPr>
      <w:rPr>
        <w:rFonts w:ascii="Symbol" w:hAnsi="Symbol" w:hint="default"/>
      </w:rPr>
    </w:lvl>
    <w:lvl w:ilvl="1" w:tplc="729091BA">
      <w:start w:val="1"/>
      <w:numFmt w:val="lowerLetter"/>
      <w:lvlText w:val="%2)"/>
      <w:lvlJc w:val="left"/>
      <w:pPr>
        <w:tabs>
          <w:tab w:val="num" w:pos="1080"/>
        </w:tabs>
        <w:ind w:left="1080" w:hanging="360"/>
      </w:pPr>
      <w:rPr>
        <w:rFonts w:hint="default"/>
      </w:rPr>
    </w:lvl>
    <w:lvl w:ilvl="2" w:tplc="93D2503E">
      <w:numFmt w:val="bullet"/>
      <w:lvlText w:val="•"/>
      <w:lvlJc w:val="left"/>
      <w:pPr>
        <w:ind w:left="1980" w:hanging="360"/>
      </w:pPr>
      <w:rPr>
        <w:rFonts w:ascii="Segoe UI" w:eastAsia="Times New Roman" w:hAnsi="Segoe UI" w:cs="Segoe UI"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4D92272A"/>
    <w:multiLevelType w:val="hybridMultilevel"/>
    <w:tmpl w:val="CEE245F2"/>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5DCC200A"/>
    <w:multiLevelType w:val="hybridMultilevel"/>
    <w:tmpl w:val="CEE245F2"/>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624C4F02"/>
    <w:multiLevelType w:val="hybridMultilevel"/>
    <w:tmpl w:val="A18CF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B24DDF"/>
    <w:multiLevelType w:val="hybridMultilevel"/>
    <w:tmpl w:val="D0CCA76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0E6"/>
    <w:rsid w:val="00213EE1"/>
    <w:rsid w:val="00223C22"/>
    <w:rsid w:val="002F343B"/>
    <w:rsid w:val="003A75D1"/>
    <w:rsid w:val="003E25C1"/>
    <w:rsid w:val="0046407F"/>
    <w:rsid w:val="004E4AC4"/>
    <w:rsid w:val="005C2321"/>
    <w:rsid w:val="00661407"/>
    <w:rsid w:val="00745E3B"/>
    <w:rsid w:val="007A25F6"/>
    <w:rsid w:val="007C6B7D"/>
    <w:rsid w:val="008769BF"/>
    <w:rsid w:val="008D6F5B"/>
    <w:rsid w:val="00957415"/>
    <w:rsid w:val="00966E92"/>
    <w:rsid w:val="00974DB5"/>
    <w:rsid w:val="009B69D3"/>
    <w:rsid w:val="009E50AD"/>
    <w:rsid w:val="00A5697E"/>
    <w:rsid w:val="00A61B71"/>
    <w:rsid w:val="00AC2965"/>
    <w:rsid w:val="00AD3289"/>
    <w:rsid w:val="00BB442C"/>
    <w:rsid w:val="00BD1D27"/>
    <w:rsid w:val="00C1029B"/>
    <w:rsid w:val="00C858AB"/>
    <w:rsid w:val="00CB00E6"/>
    <w:rsid w:val="00CC6AF3"/>
    <w:rsid w:val="00DD1BF3"/>
    <w:rsid w:val="00E03C25"/>
    <w:rsid w:val="00E14C47"/>
    <w:rsid w:val="00F10F5C"/>
    <w:rsid w:val="00FE4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E56C5"/>
  <w15:chartTrackingRefBased/>
  <w15:docId w15:val="{24384EE8-590F-4CF9-A775-81D298FB7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edlist1">
    <w:name w:val="Bulleted list 1"/>
    <w:basedOn w:val="Normal"/>
    <w:link w:val="Bulletedlist1Char"/>
    <w:qFormat/>
    <w:rsid w:val="00CB00E6"/>
    <w:pPr>
      <w:numPr>
        <w:numId w:val="1"/>
      </w:numPr>
      <w:spacing w:after="120" w:line="240" w:lineRule="auto"/>
      <w:contextualSpacing/>
      <w:jc w:val="both"/>
    </w:pPr>
    <w:rPr>
      <w:rFonts w:ascii="Segoe UI" w:eastAsia="Times New Roman" w:hAnsi="Segoe UI" w:cs="Segoe UI"/>
      <w:szCs w:val="20"/>
      <w:lang w:val="uz-Cyrl-UZ"/>
    </w:rPr>
  </w:style>
  <w:style w:type="character" w:customStyle="1" w:styleId="Bulletedlist1Char">
    <w:name w:val="Bulleted list 1 Char"/>
    <w:link w:val="Bulletedlist1"/>
    <w:rsid w:val="00CB00E6"/>
    <w:rPr>
      <w:rFonts w:ascii="Segoe UI" w:eastAsia="Times New Roman" w:hAnsi="Segoe UI" w:cs="Segoe UI"/>
      <w:szCs w:val="20"/>
      <w:lang w:val="uz-Cyrl-UZ"/>
    </w:rPr>
  </w:style>
  <w:style w:type="paragraph" w:customStyle="1" w:styleId="BankNormal">
    <w:name w:val="BankNormal"/>
    <w:basedOn w:val="Normal"/>
    <w:rsid w:val="00FE4B94"/>
    <w:pPr>
      <w:spacing w:after="24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AD3289"/>
    <w:pPr>
      <w:ind w:left="720"/>
      <w:contextualSpacing/>
    </w:pPr>
  </w:style>
  <w:style w:type="paragraph" w:styleId="Header">
    <w:name w:val="header"/>
    <w:basedOn w:val="Normal"/>
    <w:link w:val="HeaderChar"/>
    <w:uiPriority w:val="99"/>
    <w:unhideWhenUsed/>
    <w:rsid w:val="008769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69BF"/>
  </w:style>
  <w:style w:type="paragraph" w:styleId="Footer">
    <w:name w:val="footer"/>
    <w:basedOn w:val="Normal"/>
    <w:link w:val="FooterChar"/>
    <w:uiPriority w:val="99"/>
    <w:unhideWhenUsed/>
    <w:rsid w:val="008769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69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510261">
      <w:bodyDiv w:val="1"/>
      <w:marLeft w:val="0"/>
      <w:marRight w:val="0"/>
      <w:marTop w:val="0"/>
      <w:marBottom w:val="0"/>
      <w:divBdr>
        <w:top w:val="none" w:sz="0" w:space="0" w:color="auto"/>
        <w:left w:val="none" w:sz="0" w:space="0" w:color="auto"/>
        <w:bottom w:val="none" w:sz="0" w:space="0" w:color="auto"/>
        <w:right w:val="none" w:sz="0" w:space="0" w:color="auto"/>
      </w:divBdr>
    </w:div>
    <w:div w:id="688407194">
      <w:bodyDiv w:val="1"/>
      <w:marLeft w:val="0"/>
      <w:marRight w:val="0"/>
      <w:marTop w:val="0"/>
      <w:marBottom w:val="0"/>
      <w:divBdr>
        <w:top w:val="none" w:sz="0" w:space="0" w:color="auto"/>
        <w:left w:val="none" w:sz="0" w:space="0" w:color="auto"/>
        <w:bottom w:val="none" w:sz="0" w:space="0" w:color="auto"/>
        <w:right w:val="none" w:sz="0" w:space="0" w:color="auto"/>
      </w:divBdr>
    </w:div>
    <w:div w:id="713693460">
      <w:bodyDiv w:val="1"/>
      <w:marLeft w:val="0"/>
      <w:marRight w:val="0"/>
      <w:marTop w:val="0"/>
      <w:marBottom w:val="0"/>
      <w:divBdr>
        <w:top w:val="none" w:sz="0" w:space="0" w:color="auto"/>
        <w:left w:val="none" w:sz="0" w:space="0" w:color="auto"/>
        <w:bottom w:val="none" w:sz="0" w:space="0" w:color="auto"/>
        <w:right w:val="none" w:sz="0" w:space="0" w:color="auto"/>
      </w:divBdr>
    </w:div>
    <w:div w:id="751319230">
      <w:bodyDiv w:val="1"/>
      <w:marLeft w:val="0"/>
      <w:marRight w:val="0"/>
      <w:marTop w:val="0"/>
      <w:marBottom w:val="0"/>
      <w:divBdr>
        <w:top w:val="none" w:sz="0" w:space="0" w:color="auto"/>
        <w:left w:val="none" w:sz="0" w:space="0" w:color="auto"/>
        <w:bottom w:val="none" w:sz="0" w:space="0" w:color="auto"/>
        <w:right w:val="none" w:sz="0" w:space="0" w:color="auto"/>
      </w:divBdr>
    </w:div>
    <w:div w:id="1138454270">
      <w:bodyDiv w:val="1"/>
      <w:marLeft w:val="0"/>
      <w:marRight w:val="0"/>
      <w:marTop w:val="0"/>
      <w:marBottom w:val="0"/>
      <w:divBdr>
        <w:top w:val="none" w:sz="0" w:space="0" w:color="auto"/>
        <w:left w:val="none" w:sz="0" w:space="0" w:color="auto"/>
        <w:bottom w:val="none" w:sz="0" w:space="0" w:color="auto"/>
        <w:right w:val="none" w:sz="0" w:space="0" w:color="auto"/>
      </w:divBdr>
    </w:div>
    <w:div w:id="1224677267">
      <w:bodyDiv w:val="1"/>
      <w:marLeft w:val="0"/>
      <w:marRight w:val="0"/>
      <w:marTop w:val="0"/>
      <w:marBottom w:val="0"/>
      <w:divBdr>
        <w:top w:val="none" w:sz="0" w:space="0" w:color="auto"/>
        <w:left w:val="none" w:sz="0" w:space="0" w:color="auto"/>
        <w:bottom w:val="none" w:sz="0" w:space="0" w:color="auto"/>
        <w:right w:val="none" w:sz="0" w:space="0" w:color="auto"/>
      </w:divBdr>
    </w:div>
    <w:div w:id="1287656621">
      <w:bodyDiv w:val="1"/>
      <w:marLeft w:val="0"/>
      <w:marRight w:val="0"/>
      <w:marTop w:val="0"/>
      <w:marBottom w:val="0"/>
      <w:divBdr>
        <w:top w:val="none" w:sz="0" w:space="0" w:color="auto"/>
        <w:left w:val="none" w:sz="0" w:space="0" w:color="auto"/>
        <w:bottom w:val="none" w:sz="0" w:space="0" w:color="auto"/>
        <w:right w:val="none" w:sz="0" w:space="0" w:color="auto"/>
      </w:divBdr>
    </w:div>
    <w:div w:id="1395156762">
      <w:bodyDiv w:val="1"/>
      <w:marLeft w:val="0"/>
      <w:marRight w:val="0"/>
      <w:marTop w:val="0"/>
      <w:marBottom w:val="0"/>
      <w:divBdr>
        <w:top w:val="none" w:sz="0" w:space="0" w:color="auto"/>
        <w:left w:val="none" w:sz="0" w:space="0" w:color="auto"/>
        <w:bottom w:val="none" w:sz="0" w:space="0" w:color="auto"/>
        <w:right w:val="none" w:sz="0" w:space="0" w:color="auto"/>
      </w:divBdr>
    </w:div>
    <w:div w:id="1637176357">
      <w:bodyDiv w:val="1"/>
      <w:marLeft w:val="0"/>
      <w:marRight w:val="0"/>
      <w:marTop w:val="0"/>
      <w:marBottom w:val="0"/>
      <w:divBdr>
        <w:top w:val="none" w:sz="0" w:space="0" w:color="auto"/>
        <w:left w:val="none" w:sz="0" w:space="0" w:color="auto"/>
        <w:bottom w:val="none" w:sz="0" w:space="0" w:color="auto"/>
        <w:right w:val="none" w:sz="0" w:space="0" w:color="auto"/>
      </w:divBdr>
    </w:div>
    <w:div w:id="194618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obnova.gov.rs/english/public-procure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836</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PIMO</Company>
  <LinksUpToDate>false</LinksUpToDate>
  <CharactersWithSpaces>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Stanisavljević</dc:creator>
  <cp:keywords/>
  <dc:description/>
  <cp:lastModifiedBy>Dragana Nenadić</cp:lastModifiedBy>
  <cp:revision>4</cp:revision>
  <cp:lastPrinted>2020-06-02T08:47:00Z</cp:lastPrinted>
  <dcterms:created xsi:type="dcterms:W3CDTF">2021-07-27T07:08:00Z</dcterms:created>
  <dcterms:modified xsi:type="dcterms:W3CDTF">2021-07-29T06:41:00Z</dcterms:modified>
</cp:coreProperties>
</file>