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40EBA" w14:textId="77777777" w:rsidR="00BE3405" w:rsidRPr="00B27455" w:rsidRDefault="00BE3405" w:rsidP="00BE3405">
      <w:pPr>
        <w:tabs>
          <w:tab w:val="left" w:pos="7096"/>
        </w:tabs>
        <w:jc w:val="center"/>
        <w:rPr>
          <w:b/>
          <w:bCs/>
          <w:lang w:val="en-GB"/>
        </w:rPr>
      </w:pPr>
      <w:bookmarkStart w:id="0" w:name="_GoBack"/>
      <w:bookmarkEnd w:id="0"/>
      <w:r w:rsidRPr="00B27455">
        <w:rPr>
          <w:b/>
          <w:bCs/>
          <w:lang w:val="en-GB"/>
        </w:rPr>
        <w:t xml:space="preserve">INFORMATION </w:t>
      </w:r>
    </w:p>
    <w:p w14:paraId="2735B09E" w14:textId="217DF7F4" w:rsidR="00BE3405" w:rsidRPr="00B27455" w:rsidRDefault="00BE3405" w:rsidP="00BE3405">
      <w:pPr>
        <w:tabs>
          <w:tab w:val="left" w:pos="7096"/>
        </w:tabs>
        <w:jc w:val="center"/>
        <w:rPr>
          <w:b/>
          <w:bCs/>
          <w:lang w:val="en-GB"/>
        </w:rPr>
      </w:pPr>
      <w:r w:rsidRPr="00B27455">
        <w:rPr>
          <w:b/>
          <w:bCs/>
          <w:lang w:val="en-GB"/>
        </w:rPr>
        <w:t xml:space="preserve">AMENDMENT </w:t>
      </w:r>
      <w:r w:rsidR="007E4276" w:rsidRPr="00B27455">
        <w:rPr>
          <w:b/>
          <w:bCs/>
          <w:lang w:val="en-GB"/>
        </w:rPr>
        <w:t>No</w:t>
      </w:r>
      <w:r w:rsidR="008542E6" w:rsidRPr="00B27455">
        <w:rPr>
          <w:b/>
          <w:bCs/>
          <w:lang w:val="en-GB"/>
        </w:rPr>
        <w:t>.1</w:t>
      </w:r>
      <w:r w:rsidR="007E4276" w:rsidRPr="00B27455">
        <w:rPr>
          <w:b/>
          <w:bCs/>
          <w:lang w:val="en-GB"/>
        </w:rPr>
        <w:t xml:space="preserve"> </w:t>
      </w:r>
      <w:r w:rsidRPr="00B27455">
        <w:rPr>
          <w:b/>
          <w:bCs/>
          <w:lang w:val="en-GB"/>
        </w:rPr>
        <w:t xml:space="preserve">TO </w:t>
      </w:r>
      <w:r w:rsidR="00154EC5" w:rsidRPr="00B27455">
        <w:rPr>
          <w:b/>
          <w:bCs/>
          <w:lang w:val="en-GB"/>
        </w:rPr>
        <w:t>PROCUREMENT</w:t>
      </w:r>
      <w:r w:rsidRPr="00B27455">
        <w:rPr>
          <w:b/>
          <w:bCs/>
          <w:lang w:val="en-GB"/>
        </w:rPr>
        <w:t xml:space="preserve"> DOCUMENT</w:t>
      </w:r>
      <w:r w:rsidR="00CD3A51" w:rsidRPr="00B27455">
        <w:rPr>
          <w:b/>
          <w:bCs/>
          <w:lang w:val="en-GB"/>
        </w:rPr>
        <w:t>S</w:t>
      </w:r>
    </w:p>
    <w:p w14:paraId="51C555F8" w14:textId="5896A810" w:rsidR="00BE3405" w:rsidRPr="00B27455" w:rsidRDefault="000C396D" w:rsidP="00BE3405">
      <w:pPr>
        <w:tabs>
          <w:tab w:val="left" w:pos="7096"/>
        </w:tabs>
        <w:jc w:val="center"/>
        <w:rPr>
          <w:b/>
          <w:bCs/>
          <w:lang w:val="en-GB"/>
        </w:rPr>
      </w:pPr>
      <w:r w:rsidRPr="00B27455">
        <w:rPr>
          <w:b/>
          <w:bCs/>
          <w:lang w:val="en-GB"/>
        </w:rPr>
        <w:t>Issued on</w:t>
      </w:r>
      <w:r w:rsidR="00B9550E" w:rsidRPr="00B27455">
        <w:rPr>
          <w:b/>
          <w:bCs/>
          <w:lang w:val="en-GB"/>
        </w:rPr>
        <w:t xml:space="preserve"> </w:t>
      </w:r>
      <w:bookmarkStart w:id="1" w:name="_Hlk519597336"/>
      <w:r w:rsidR="00AB58BC">
        <w:rPr>
          <w:b/>
          <w:bCs/>
          <w:lang w:val="en-GB"/>
        </w:rPr>
        <w:t>3</w:t>
      </w:r>
      <w:r w:rsidR="008542E6" w:rsidRPr="00B27455">
        <w:rPr>
          <w:b/>
          <w:bCs/>
          <w:lang w:val="en-GB"/>
        </w:rPr>
        <w:t>1</w:t>
      </w:r>
      <w:r w:rsidR="008542E6" w:rsidRPr="00B27455">
        <w:rPr>
          <w:b/>
          <w:bCs/>
          <w:vertAlign w:val="superscript"/>
          <w:lang w:val="en-GB"/>
        </w:rPr>
        <w:t>st</w:t>
      </w:r>
      <w:r w:rsidR="00154EC5" w:rsidRPr="00B27455">
        <w:rPr>
          <w:b/>
          <w:bCs/>
          <w:lang w:val="en-GB"/>
        </w:rPr>
        <w:t xml:space="preserve"> </w:t>
      </w:r>
      <w:r w:rsidR="00B9550E" w:rsidRPr="00B27455">
        <w:rPr>
          <w:b/>
          <w:bCs/>
          <w:lang w:val="en-GB"/>
        </w:rPr>
        <w:t xml:space="preserve">of </w:t>
      </w:r>
      <w:r w:rsidR="008542E6" w:rsidRPr="00B27455">
        <w:rPr>
          <w:b/>
          <w:bCs/>
          <w:lang w:val="en-GB"/>
        </w:rPr>
        <w:t>August</w:t>
      </w:r>
      <w:r w:rsidR="00B9651E" w:rsidRPr="00B27455">
        <w:rPr>
          <w:b/>
          <w:bCs/>
          <w:lang w:val="en-GB"/>
        </w:rPr>
        <w:t xml:space="preserve"> 201</w:t>
      </w:r>
      <w:r w:rsidR="00154EC5" w:rsidRPr="00B27455">
        <w:rPr>
          <w:b/>
          <w:bCs/>
          <w:lang w:val="en-GB"/>
        </w:rPr>
        <w:t>8</w:t>
      </w:r>
      <w:r w:rsidR="00BE3405" w:rsidRPr="00B27455">
        <w:rPr>
          <w:b/>
          <w:bCs/>
          <w:lang w:val="en-GB"/>
        </w:rPr>
        <w:t xml:space="preserve"> </w:t>
      </w:r>
      <w:bookmarkEnd w:id="1"/>
    </w:p>
    <w:p w14:paraId="384A8D51" w14:textId="7F9AA945" w:rsidR="00BE3405" w:rsidRPr="00B27455" w:rsidRDefault="00BE3405" w:rsidP="00CD3A51">
      <w:pPr>
        <w:jc w:val="center"/>
        <w:rPr>
          <w:b/>
          <w:lang w:val="sr-Latn-RS"/>
        </w:rPr>
      </w:pPr>
      <w:r w:rsidRPr="00AB58BC">
        <w:rPr>
          <w:b/>
          <w:bCs/>
          <w:lang w:val="en-GB"/>
        </w:rPr>
        <w:t>for</w:t>
      </w:r>
      <w:r w:rsidRPr="00B27455">
        <w:rPr>
          <w:bCs/>
          <w:lang w:val="en-GB"/>
        </w:rPr>
        <w:t xml:space="preserve"> </w:t>
      </w:r>
      <w:r w:rsidR="008542E6" w:rsidRPr="00B27455">
        <w:rPr>
          <w:b/>
          <w:lang w:val="en-GB"/>
        </w:rPr>
        <w:t>Procurement of Medical Devices for The Obstetrics and Gynaecology Clinic “</w:t>
      </w:r>
      <w:proofErr w:type="spellStart"/>
      <w:r w:rsidR="008542E6" w:rsidRPr="00B27455">
        <w:rPr>
          <w:b/>
          <w:lang w:val="en-GB"/>
        </w:rPr>
        <w:t>Višegradska</w:t>
      </w:r>
      <w:proofErr w:type="spellEnd"/>
      <w:r w:rsidR="008542E6" w:rsidRPr="00B27455">
        <w:rPr>
          <w:b/>
          <w:lang w:val="en-GB"/>
        </w:rPr>
        <w:t>”- Clinical Centre of Serbia</w:t>
      </w:r>
      <w:r w:rsidR="00CD3A51" w:rsidRPr="00B27455">
        <w:rPr>
          <w:noProof/>
          <w:lang w:val="sr-Latn-RS"/>
        </w:rPr>
        <w:t xml:space="preserve">, </w:t>
      </w:r>
      <w:r w:rsidR="00CD3A51" w:rsidRPr="00B27455">
        <w:rPr>
          <w:b/>
          <w:noProof/>
          <w:lang w:val="sr-Latn-RS"/>
        </w:rPr>
        <w:t>No. IOP/1</w:t>
      </w:r>
      <w:r w:rsidR="008542E6" w:rsidRPr="00B27455">
        <w:rPr>
          <w:b/>
          <w:noProof/>
          <w:lang w:val="sr-Latn-RS"/>
        </w:rPr>
        <w:t>8</w:t>
      </w:r>
      <w:r w:rsidR="00CD3A51" w:rsidRPr="00B27455">
        <w:rPr>
          <w:b/>
          <w:noProof/>
          <w:lang w:val="sr-Latn-RS"/>
        </w:rPr>
        <w:t>-2018/RD</w:t>
      </w:r>
    </w:p>
    <w:p w14:paraId="59A97D7F" w14:textId="77777777" w:rsidR="00CD3A51" w:rsidRPr="00B27455" w:rsidRDefault="00CD3A51" w:rsidP="00CD3A51">
      <w:pPr>
        <w:jc w:val="center"/>
      </w:pPr>
    </w:p>
    <w:p w14:paraId="0FB280CC" w14:textId="583C09B6" w:rsidR="007546A8" w:rsidRPr="00B27455" w:rsidRDefault="000A1CA3" w:rsidP="006067D2">
      <w:pPr>
        <w:spacing w:after="100" w:afterAutospacing="1"/>
        <w:jc w:val="both"/>
        <w:rPr>
          <w:lang w:val="en-GB"/>
        </w:rPr>
      </w:pPr>
      <w:r w:rsidRPr="00B27455">
        <w:t xml:space="preserve">In </w:t>
      </w:r>
      <w:r w:rsidR="00246EED" w:rsidRPr="00B27455">
        <w:t xml:space="preserve">accordance with </w:t>
      </w:r>
      <w:r w:rsidR="00366749" w:rsidRPr="00B27455">
        <w:t xml:space="preserve">the </w:t>
      </w:r>
      <w:r w:rsidR="00246EED" w:rsidRPr="00B27455">
        <w:t xml:space="preserve">Clause </w:t>
      </w:r>
      <w:r w:rsidR="00CD3A51" w:rsidRPr="00B27455">
        <w:t>8</w:t>
      </w:r>
      <w:r w:rsidR="00246EED" w:rsidRPr="00B27455">
        <w:t xml:space="preserve">. Part </w:t>
      </w:r>
      <w:r w:rsidR="00E320B7" w:rsidRPr="00B27455">
        <w:t>1</w:t>
      </w:r>
      <w:r w:rsidR="00246EED" w:rsidRPr="00B27455">
        <w:t xml:space="preserve">. </w:t>
      </w:r>
      <w:bookmarkStart w:id="2" w:name="_Hlk519170825"/>
      <w:r w:rsidR="00CD3A51" w:rsidRPr="00B27455">
        <w:t>Bidding Procedures</w:t>
      </w:r>
      <w:r w:rsidR="00B774B7" w:rsidRPr="00B27455">
        <w:t xml:space="preserve">, </w:t>
      </w:r>
      <w:r w:rsidR="00CD3A51" w:rsidRPr="00B27455">
        <w:t xml:space="preserve">Section </w:t>
      </w:r>
      <w:r w:rsidR="00166142" w:rsidRPr="00B27455">
        <w:t>I</w:t>
      </w:r>
      <w:r w:rsidR="00B774B7" w:rsidRPr="00B27455">
        <w:t xml:space="preserve">. </w:t>
      </w:r>
      <w:r w:rsidR="00CD3A51" w:rsidRPr="00B27455">
        <w:t>Instructions to Bidders</w:t>
      </w:r>
      <w:bookmarkEnd w:id="2"/>
      <w:r w:rsidR="00CD3A51" w:rsidRPr="00B27455">
        <w:t>, Contents of Bidding Documents, Amendment of Bidding Documents</w:t>
      </w:r>
      <w:r w:rsidR="00B774B7" w:rsidRPr="00B27455">
        <w:t xml:space="preserve"> of the Procurement Document</w:t>
      </w:r>
      <w:r w:rsidR="00C33364" w:rsidRPr="00B27455">
        <w:t>s</w:t>
      </w:r>
      <w:r w:rsidR="00396430" w:rsidRPr="00B27455">
        <w:t>, Public Investment Management Office</w:t>
      </w:r>
      <w:r w:rsidR="00BE3405" w:rsidRPr="00B27455">
        <w:rPr>
          <w:lang w:val="en-GB"/>
        </w:rPr>
        <w:t xml:space="preserve">, No. </w:t>
      </w:r>
      <w:r w:rsidR="00396430" w:rsidRPr="00B27455">
        <w:rPr>
          <w:lang w:val="en-GB"/>
        </w:rPr>
        <w:t>11</w:t>
      </w:r>
      <w:r w:rsidR="00BE3405" w:rsidRPr="00B27455">
        <w:rPr>
          <w:lang w:val="en-GB"/>
        </w:rPr>
        <w:t xml:space="preserve"> </w:t>
      </w:r>
      <w:proofErr w:type="spellStart"/>
      <w:r w:rsidR="00BE3405" w:rsidRPr="00B27455">
        <w:rPr>
          <w:lang w:val="en-GB"/>
        </w:rPr>
        <w:t>Nemanjina</w:t>
      </w:r>
      <w:proofErr w:type="spellEnd"/>
      <w:r w:rsidR="00BE3405" w:rsidRPr="00B27455">
        <w:rPr>
          <w:lang w:val="en-GB"/>
        </w:rPr>
        <w:t xml:space="preserve"> street,</w:t>
      </w:r>
      <w:r w:rsidR="00E7661A" w:rsidRPr="00B27455">
        <w:rPr>
          <w:lang w:val="en-GB"/>
        </w:rPr>
        <w:t xml:space="preserve"> Republic of Serbia,</w:t>
      </w:r>
      <w:r w:rsidR="00BE3405" w:rsidRPr="00B27455">
        <w:rPr>
          <w:lang w:val="en-GB"/>
        </w:rPr>
        <w:t xml:space="preserve"> </w:t>
      </w:r>
      <w:r w:rsidR="00E7661A" w:rsidRPr="00B27455">
        <w:rPr>
          <w:lang w:val="en-GB"/>
        </w:rPr>
        <w:t>as the Purchaser</w:t>
      </w:r>
      <w:r w:rsidR="00BE3405" w:rsidRPr="00B27455">
        <w:rPr>
          <w:lang w:val="en-GB"/>
        </w:rPr>
        <w:t xml:space="preserve">, hereby notifies all persons concerned </w:t>
      </w:r>
      <w:r w:rsidR="00B27455" w:rsidRPr="00B27455">
        <w:rPr>
          <w:lang w:val="en-GB"/>
        </w:rPr>
        <w:t>Procurement of Medical Devices for The Obstetrics and Gynaecology Clinic “</w:t>
      </w:r>
      <w:proofErr w:type="spellStart"/>
      <w:r w:rsidR="00B27455" w:rsidRPr="00B27455">
        <w:rPr>
          <w:lang w:val="en-GB"/>
        </w:rPr>
        <w:t>Višegradska</w:t>
      </w:r>
      <w:proofErr w:type="spellEnd"/>
      <w:r w:rsidR="00B27455" w:rsidRPr="00B27455">
        <w:rPr>
          <w:lang w:val="en-GB"/>
        </w:rPr>
        <w:t>”-Clinical Centre of Serbia</w:t>
      </w:r>
      <w:r w:rsidR="00C33364" w:rsidRPr="00B27455">
        <w:rPr>
          <w:noProof/>
          <w:lang w:val="sr-Latn-RS"/>
        </w:rPr>
        <w:t>, No. IOP/1</w:t>
      </w:r>
      <w:r w:rsidR="00B27455" w:rsidRPr="00B27455">
        <w:rPr>
          <w:noProof/>
          <w:lang w:val="sr-Latn-RS"/>
        </w:rPr>
        <w:t>8</w:t>
      </w:r>
      <w:r w:rsidR="00C33364" w:rsidRPr="00B27455">
        <w:rPr>
          <w:noProof/>
          <w:lang w:val="sr-Latn-RS"/>
        </w:rPr>
        <w:t>-2018/RD</w:t>
      </w:r>
      <w:r w:rsidR="00BE3405" w:rsidRPr="00B27455">
        <w:rPr>
          <w:rStyle w:val="Strong"/>
          <w:lang w:val="en-GB"/>
        </w:rPr>
        <w:t>,</w:t>
      </w:r>
      <w:r w:rsidR="00BE3405" w:rsidRPr="00B27455">
        <w:rPr>
          <w:lang w:val="en-GB"/>
        </w:rPr>
        <w:t xml:space="preserve"> that there has been an amendmen</w:t>
      </w:r>
      <w:r w:rsidR="00E11F05" w:rsidRPr="00B27455">
        <w:rPr>
          <w:lang w:val="en-GB"/>
        </w:rPr>
        <w:t xml:space="preserve">t made in the </w:t>
      </w:r>
      <w:r w:rsidRPr="00B27455">
        <w:rPr>
          <w:lang w:val="en-GB"/>
        </w:rPr>
        <w:t>Technical specification</w:t>
      </w:r>
      <w:r w:rsidR="00B27455">
        <w:rPr>
          <w:lang w:val="en-GB"/>
        </w:rPr>
        <w:t>s</w:t>
      </w:r>
      <w:r w:rsidR="007546A8" w:rsidRPr="00B27455">
        <w:rPr>
          <w:lang w:val="en-GB"/>
        </w:rPr>
        <w:t>:</w:t>
      </w:r>
    </w:p>
    <w:p w14:paraId="458492C9" w14:textId="77777777" w:rsidR="007546A8" w:rsidRPr="00B27455" w:rsidRDefault="007546A8" w:rsidP="006067D2">
      <w:pPr>
        <w:spacing w:after="100" w:afterAutospacing="1"/>
        <w:jc w:val="both"/>
        <w:rPr>
          <w:b/>
          <w:u w:val="single"/>
          <w:lang w:val="en-GB"/>
        </w:rPr>
      </w:pPr>
      <w:r w:rsidRPr="00B27455">
        <w:rPr>
          <w:b/>
          <w:u w:val="single"/>
          <w:lang w:val="en-GB"/>
        </w:rPr>
        <w:t xml:space="preserve">LOT 1 </w:t>
      </w:r>
      <w:proofErr w:type="gramStart"/>
      <w:r w:rsidRPr="00B27455">
        <w:rPr>
          <w:b/>
          <w:u w:val="single"/>
          <w:lang w:val="en-GB"/>
        </w:rPr>
        <w:t xml:space="preserve">- </w:t>
      </w:r>
      <w:r w:rsidR="000A1CA3" w:rsidRPr="00B27455">
        <w:rPr>
          <w:b/>
          <w:u w:val="single"/>
          <w:lang w:val="en-GB"/>
        </w:rPr>
        <w:t xml:space="preserve"> </w:t>
      </w:r>
      <w:r w:rsidRPr="00B27455">
        <w:rPr>
          <w:b/>
          <w:u w:val="single"/>
          <w:lang w:val="en-GB"/>
        </w:rPr>
        <w:t>Intervention</w:t>
      </w:r>
      <w:proofErr w:type="gramEnd"/>
      <w:r w:rsidRPr="00B27455">
        <w:rPr>
          <w:b/>
          <w:u w:val="single"/>
          <w:lang w:val="en-GB"/>
        </w:rPr>
        <w:t xml:space="preserve"> and diagnostic equipment</w:t>
      </w:r>
    </w:p>
    <w:p w14:paraId="548C4590" w14:textId="187BCB8F" w:rsidR="007546A8" w:rsidRPr="00B27455" w:rsidRDefault="007546A8" w:rsidP="006067D2">
      <w:pPr>
        <w:spacing w:after="100" w:afterAutospacing="1"/>
        <w:jc w:val="both"/>
        <w:rPr>
          <w:lang w:val="en-GB"/>
        </w:rPr>
      </w:pPr>
      <w:r w:rsidRPr="00B27455">
        <w:rPr>
          <w:lang w:val="en-GB"/>
        </w:rPr>
        <w:t xml:space="preserve">For the </w:t>
      </w:r>
      <w:r w:rsidRPr="00B27455">
        <w:rPr>
          <w:b/>
          <w:lang w:val="en-GB"/>
        </w:rPr>
        <w:t>Item 1.8.1</w:t>
      </w:r>
      <w:r w:rsidRPr="00B27455">
        <w:rPr>
          <w:lang w:val="en-GB"/>
        </w:rPr>
        <w:t xml:space="preserve"> </w:t>
      </w:r>
      <w:r w:rsidRPr="00B27455">
        <w:rPr>
          <w:b/>
          <w:lang w:val="en-GB"/>
        </w:rPr>
        <w:t xml:space="preserve">Surgical Light for the OR with HD </w:t>
      </w:r>
      <w:proofErr w:type="gramStart"/>
      <w:r w:rsidRPr="00B27455">
        <w:rPr>
          <w:b/>
          <w:lang w:val="en-GB"/>
        </w:rPr>
        <w:t>camera,  receiver</w:t>
      </w:r>
      <w:proofErr w:type="gramEnd"/>
      <w:r w:rsidRPr="00B27455">
        <w:rPr>
          <w:b/>
          <w:lang w:val="en-GB"/>
        </w:rPr>
        <w:t xml:space="preserve"> and monitor</w:t>
      </w:r>
      <w:r w:rsidRPr="00B27455">
        <w:rPr>
          <w:lang w:val="en-GB"/>
        </w:rPr>
        <w:t>, the new line is added under point 20 and reads as follows:</w:t>
      </w:r>
    </w:p>
    <w:tbl>
      <w:tblPr>
        <w:tblW w:w="6800" w:type="dxa"/>
        <w:tblInd w:w="-5" w:type="dxa"/>
        <w:tblLook w:val="04A0" w:firstRow="1" w:lastRow="0" w:firstColumn="1" w:lastColumn="0" w:noHBand="0" w:noVBand="1"/>
      </w:tblPr>
      <w:tblGrid>
        <w:gridCol w:w="960"/>
        <w:gridCol w:w="5840"/>
      </w:tblGrid>
      <w:tr w:rsidR="007546A8" w:rsidRPr="00B27455" w14:paraId="28981A04" w14:textId="77777777" w:rsidTr="007546A8">
        <w:trPr>
          <w:trHeight w:val="6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7328636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20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8538EC0" w14:textId="77777777" w:rsidR="007546A8" w:rsidRPr="00B27455" w:rsidRDefault="007546A8" w:rsidP="007546A8">
            <w:pPr>
              <w:rPr>
                <w:b/>
              </w:rPr>
            </w:pPr>
            <w:r w:rsidRPr="00B27455">
              <w:rPr>
                <w:b/>
              </w:rPr>
              <w:t>Recording: Documentation of surgeries in the OR, full HD resolution</w:t>
            </w:r>
          </w:p>
        </w:tc>
      </w:tr>
    </w:tbl>
    <w:p w14:paraId="0B349764" w14:textId="6E2AE31E" w:rsidR="007546A8" w:rsidRPr="00B27455" w:rsidRDefault="007546A8" w:rsidP="006067D2">
      <w:pPr>
        <w:spacing w:after="100" w:afterAutospacing="1"/>
        <w:jc w:val="both"/>
        <w:rPr>
          <w:lang w:val="en-GB"/>
        </w:rPr>
      </w:pPr>
    </w:p>
    <w:p w14:paraId="2B07ADBB" w14:textId="29B4720A" w:rsidR="007546A8" w:rsidRPr="00B27455" w:rsidRDefault="007546A8" w:rsidP="007546A8">
      <w:pPr>
        <w:spacing w:after="100" w:afterAutospacing="1"/>
        <w:jc w:val="both"/>
        <w:rPr>
          <w:lang w:val="en-GB"/>
        </w:rPr>
      </w:pPr>
      <w:r w:rsidRPr="00B27455">
        <w:rPr>
          <w:lang w:val="en-GB"/>
        </w:rPr>
        <w:t xml:space="preserve">For the Item </w:t>
      </w:r>
      <w:r w:rsidRPr="00B27455">
        <w:rPr>
          <w:b/>
          <w:lang w:val="en-GB"/>
        </w:rPr>
        <w:t>1.9 OR Video Management System</w:t>
      </w:r>
      <w:r w:rsidRPr="00B27455">
        <w:rPr>
          <w:lang w:val="en-GB"/>
        </w:rPr>
        <w:t>, the new line is added under point 11 and reads as follows:</w:t>
      </w:r>
    </w:p>
    <w:tbl>
      <w:tblPr>
        <w:tblpPr w:leftFromText="180" w:rightFromText="180" w:vertAnchor="text" w:tblpY="1"/>
        <w:tblOverlap w:val="never"/>
        <w:tblW w:w="6800" w:type="dxa"/>
        <w:tblLook w:val="04A0" w:firstRow="1" w:lastRow="0" w:firstColumn="1" w:lastColumn="0" w:noHBand="0" w:noVBand="1"/>
      </w:tblPr>
      <w:tblGrid>
        <w:gridCol w:w="960"/>
        <w:gridCol w:w="5840"/>
      </w:tblGrid>
      <w:tr w:rsidR="007546A8" w:rsidRPr="00B27455" w14:paraId="1F0560DA" w14:textId="77777777" w:rsidTr="00951707">
        <w:trPr>
          <w:trHeight w:val="15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AD4D9F7" w14:textId="77777777" w:rsidR="007546A8" w:rsidRPr="00B27455" w:rsidRDefault="007546A8" w:rsidP="00951707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2BAB02D" w14:textId="77777777" w:rsidR="007546A8" w:rsidRPr="00B27455" w:rsidRDefault="007546A8" w:rsidP="00951707">
            <w:pPr>
              <w:rPr>
                <w:b/>
              </w:rPr>
            </w:pPr>
            <w:r w:rsidRPr="00B27455">
              <w:rPr>
                <w:b/>
              </w:rPr>
              <w:t>Installation on pendant shelf inside OR. Weight of the unit max 25kg.Celling pendant which allows a complete installation inside OR: - pneumatic brake for the pendant; - min. 4 shelfs (ca. 530 x 480mm</w:t>
            </w:r>
            <w:proofErr w:type="gramStart"/>
            <w:r w:rsidRPr="00B27455">
              <w:rPr>
                <w:b/>
              </w:rPr>
              <w:t>) ;</w:t>
            </w:r>
            <w:proofErr w:type="gramEnd"/>
            <w:r w:rsidRPr="00B27455">
              <w:rPr>
                <w:b/>
              </w:rPr>
              <w:t xml:space="preserve"> - min. 12 Power sockets; min. 4 Circuit cable  adapters </w:t>
            </w:r>
          </w:p>
        </w:tc>
      </w:tr>
    </w:tbl>
    <w:p w14:paraId="0A87AE6C" w14:textId="211468E9" w:rsidR="007546A8" w:rsidRPr="00B27455" w:rsidRDefault="00951707" w:rsidP="007546A8">
      <w:pPr>
        <w:spacing w:after="100" w:afterAutospacing="1"/>
        <w:jc w:val="both"/>
        <w:rPr>
          <w:lang w:val="en-GB"/>
        </w:rPr>
      </w:pPr>
      <w:r w:rsidRPr="00B27455">
        <w:rPr>
          <w:lang w:val="en-GB"/>
        </w:rPr>
        <w:br w:type="textWrapping" w:clear="all"/>
      </w:r>
    </w:p>
    <w:p w14:paraId="2C20C1F7" w14:textId="287FFA1E" w:rsidR="007546A8" w:rsidRPr="00B27455" w:rsidRDefault="007546A8" w:rsidP="007546A8">
      <w:pPr>
        <w:spacing w:after="100" w:afterAutospacing="1"/>
        <w:jc w:val="both"/>
        <w:rPr>
          <w:b/>
          <w:u w:val="single"/>
          <w:lang w:val="en-GB"/>
        </w:rPr>
      </w:pPr>
      <w:r w:rsidRPr="00B27455">
        <w:rPr>
          <w:b/>
          <w:u w:val="single"/>
          <w:lang w:val="en-GB"/>
        </w:rPr>
        <w:t>LOT 2 Auxiliary hospital and medical equipment</w:t>
      </w:r>
    </w:p>
    <w:p w14:paraId="524B858D" w14:textId="4ABC3459" w:rsidR="000A1CA3" w:rsidRPr="00B27455" w:rsidRDefault="000A1CA3" w:rsidP="006067D2">
      <w:pPr>
        <w:spacing w:after="100" w:afterAutospacing="1"/>
        <w:jc w:val="both"/>
        <w:rPr>
          <w:lang w:val="en-GB"/>
        </w:rPr>
      </w:pPr>
      <w:r w:rsidRPr="00B27455">
        <w:rPr>
          <w:lang w:val="en-GB"/>
        </w:rPr>
        <w:t xml:space="preserve">The new Item </w:t>
      </w:r>
      <w:r w:rsidR="007546A8" w:rsidRPr="00B27455">
        <w:rPr>
          <w:b/>
          <w:lang w:val="en-GB"/>
        </w:rPr>
        <w:t>2.15 Automatic instrument washer - disinfector and dryer</w:t>
      </w:r>
      <w:r w:rsidRPr="00B27455">
        <w:rPr>
          <w:lang w:val="en-GB"/>
        </w:rPr>
        <w:t xml:space="preserve"> </w:t>
      </w:r>
      <w:r w:rsidR="00DA51D5" w:rsidRPr="00B27455">
        <w:rPr>
          <w:lang w:val="en-GB"/>
        </w:rPr>
        <w:t>was added with the following technical specification: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36"/>
        <w:gridCol w:w="6079"/>
        <w:gridCol w:w="990"/>
      </w:tblGrid>
      <w:tr w:rsidR="00951707" w:rsidRPr="00B27455" w14:paraId="10460473" w14:textId="77777777" w:rsidTr="00951707">
        <w:trPr>
          <w:trHeight w:val="348"/>
        </w:trPr>
        <w:tc>
          <w:tcPr>
            <w:tcW w:w="0" w:type="auto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9351395" w14:textId="77777777" w:rsidR="00951707" w:rsidRPr="00B27455" w:rsidRDefault="00951707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2.15</w:t>
            </w:r>
          </w:p>
        </w:tc>
        <w:tc>
          <w:tcPr>
            <w:tcW w:w="6079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000000" w:fill="A9D08E"/>
            <w:hideMark/>
          </w:tcPr>
          <w:p w14:paraId="543CEE01" w14:textId="77777777" w:rsidR="00951707" w:rsidRPr="00B27455" w:rsidRDefault="00951707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Automatic instrument washer - disinfector and dryer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0838304" w14:textId="3D6F9D61" w:rsidR="00951707" w:rsidRPr="00B27455" w:rsidRDefault="00951707" w:rsidP="00951707">
            <w:pPr>
              <w:jc w:val="center"/>
              <w:rPr>
                <w:b/>
                <w:bCs/>
              </w:rPr>
            </w:pPr>
          </w:p>
          <w:p w14:paraId="38AEE7F2" w14:textId="6D723D98" w:rsidR="00951707" w:rsidRPr="00B27455" w:rsidRDefault="00951707" w:rsidP="00951707">
            <w:pPr>
              <w:jc w:val="center"/>
              <w:rPr>
                <w:b/>
                <w:bCs/>
              </w:rPr>
            </w:pPr>
            <w:r w:rsidRPr="00B27455">
              <w:rPr>
                <w:b/>
                <w:bCs/>
              </w:rPr>
              <w:t>Qty.</w:t>
            </w:r>
          </w:p>
        </w:tc>
      </w:tr>
      <w:tr w:rsidR="00951707" w:rsidRPr="00B27455" w14:paraId="75E77A84" w14:textId="77777777" w:rsidTr="00951707">
        <w:trPr>
          <w:trHeight w:val="72"/>
        </w:trPr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</w:tcPr>
          <w:p w14:paraId="04A998CE" w14:textId="77777777" w:rsidR="00951707" w:rsidRPr="00B27455" w:rsidRDefault="00951707" w:rsidP="007546A8">
            <w:pPr>
              <w:rPr>
                <w:b/>
                <w:bCs/>
              </w:rPr>
            </w:pPr>
          </w:p>
        </w:tc>
        <w:tc>
          <w:tcPr>
            <w:tcW w:w="607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</w:tcPr>
          <w:p w14:paraId="7957C19E" w14:textId="77777777" w:rsidR="00951707" w:rsidRPr="00B27455" w:rsidRDefault="00951707" w:rsidP="007546A8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6ABBFBD" w14:textId="52B1DD2A" w:rsidR="00951707" w:rsidRPr="00B27455" w:rsidRDefault="00951707" w:rsidP="00951707">
            <w:pPr>
              <w:jc w:val="center"/>
              <w:rPr>
                <w:b/>
                <w:bCs/>
              </w:rPr>
            </w:pPr>
            <w:r w:rsidRPr="00B27455">
              <w:rPr>
                <w:b/>
                <w:bCs/>
              </w:rPr>
              <w:t>1</w:t>
            </w:r>
          </w:p>
        </w:tc>
      </w:tr>
      <w:tr w:rsidR="007546A8" w:rsidRPr="00B27455" w14:paraId="09854426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69257B01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DECBD4A" w14:textId="77777777" w:rsidR="007546A8" w:rsidRPr="00B27455" w:rsidRDefault="007546A8" w:rsidP="007546A8">
            <w:r w:rsidRPr="00B27455">
              <w:t>Free standing automatic washer - disinfector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E26973F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7F8B815C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58942DBC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7AB6D86" w14:textId="77777777" w:rsidR="007546A8" w:rsidRPr="00B27455" w:rsidRDefault="007546A8" w:rsidP="007546A8">
            <w:r w:rsidRPr="00B27455">
              <w:t>Capacity 8 DIN trays for instruments,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957A8F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099AE053" w14:textId="77777777" w:rsidTr="00951707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25EE9638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3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D05961E" w14:textId="77777777" w:rsidR="007546A8" w:rsidRPr="00B27455" w:rsidRDefault="007546A8" w:rsidP="007546A8">
            <w:r w:rsidRPr="00B27455">
              <w:t>Intended for washing and disinfection and drying of surgical instruments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A5CEA71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55864A5F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159C7984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lastRenderedPageBreak/>
              <w:t>4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EEE7A9F" w14:textId="77777777" w:rsidR="007546A8" w:rsidRPr="00B27455" w:rsidRDefault="007546A8" w:rsidP="007546A8">
            <w:r w:rsidRPr="00B27455">
              <w:t xml:space="preserve">Cycle time up to </w:t>
            </w:r>
            <w:r w:rsidRPr="00B27455">
              <w:rPr>
                <w:color w:val="000000"/>
              </w:rPr>
              <w:t>60</w:t>
            </w:r>
            <w:r w:rsidRPr="00B27455">
              <w:rPr>
                <w:color w:val="00000A"/>
              </w:rPr>
              <w:t>min.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DE2EC0C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70A17824" w14:textId="77777777" w:rsidTr="00951707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1BDFF954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5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A6CC4AF" w14:textId="77777777" w:rsidR="007546A8" w:rsidRPr="00B27455" w:rsidRDefault="007546A8" w:rsidP="007546A8">
            <w:r w:rsidRPr="00B27455">
              <w:t>Chamber made of high quality stainless steel AISI 316L, thickness min. 1.5 mm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9C25E1E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11907D2F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7D8AF5B6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6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701320A" w14:textId="77777777" w:rsidR="007546A8" w:rsidRPr="00B27455" w:rsidRDefault="007546A8" w:rsidP="007546A8">
            <w:r w:rsidRPr="00B27455">
              <w:t>Dosing unit for detergent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3E98B43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57E0B64B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6F1F2081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7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82EEA0E" w14:textId="77777777" w:rsidR="007546A8" w:rsidRPr="00B27455" w:rsidRDefault="007546A8" w:rsidP="007546A8">
            <w:r w:rsidRPr="00B27455">
              <w:t>Flow control for dosing unit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AD5D1DB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60717033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62BE3F20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8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7888D56" w14:textId="77777777" w:rsidR="007546A8" w:rsidRPr="00B27455" w:rsidRDefault="007546A8" w:rsidP="007546A8">
            <w:r w:rsidRPr="00B27455">
              <w:t>Foam control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CA2E680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0120D5E9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7AEA3B1A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9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6EA47D7" w14:textId="77777777" w:rsidR="007546A8" w:rsidRPr="00B27455" w:rsidRDefault="007546A8" w:rsidP="007546A8">
            <w:r w:rsidRPr="00B27455">
              <w:t>High pressure pump, capacity min 350 l/min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4D2AC17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4A959E42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63BB002B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10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8025820" w14:textId="77777777" w:rsidR="007546A8" w:rsidRPr="00B27455" w:rsidRDefault="007546A8" w:rsidP="007546A8">
            <w:r w:rsidRPr="00B27455">
              <w:t>HEPA filter class: H13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CFB9526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237B1D8F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68E52071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11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91A806B" w14:textId="77777777" w:rsidR="007546A8" w:rsidRPr="00B27455" w:rsidRDefault="007546A8" w:rsidP="007546A8">
            <w:r w:rsidRPr="00B27455">
              <w:t>Drainage system with pump and valve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8BD5BE4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5A883702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4529C7B9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12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EDFD6B3" w14:textId="77777777" w:rsidR="007546A8" w:rsidRPr="00B27455" w:rsidRDefault="007546A8" w:rsidP="007546A8">
            <w:r w:rsidRPr="00B27455">
              <w:t>A0 value temperature and disinfection control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C3C90B5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3263E848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36B33DF7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13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55CF856" w14:textId="77777777" w:rsidR="007546A8" w:rsidRPr="00B27455" w:rsidRDefault="007546A8" w:rsidP="007546A8">
            <w:r w:rsidRPr="00B27455">
              <w:t>Media saving system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AAFB949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3FB2AF28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3DD2E5ED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14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ECB91C8" w14:textId="77777777" w:rsidR="007546A8" w:rsidRPr="00B27455" w:rsidRDefault="007546A8" w:rsidP="007546A8">
            <w:r w:rsidRPr="00B27455">
              <w:t>Operating panel with LCD display for machine control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2A499F2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199B838E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44F66DFE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15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CE688A8" w14:textId="77777777" w:rsidR="007546A8" w:rsidRPr="00B27455" w:rsidRDefault="007546A8" w:rsidP="007546A8">
            <w:r w:rsidRPr="00B27455">
              <w:t>Built in cycle printer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31577A2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3A400174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7E12A23E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16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BE7258D" w14:textId="77777777" w:rsidR="007546A8" w:rsidRPr="00B27455" w:rsidRDefault="007546A8" w:rsidP="007546A8">
            <w:r w:rsidRPr="00B27455">
              <w:t>Temperature monitoring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D9863F8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6A8F85EB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4484893F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17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B920204" w14:textId="77777777" w:rsidR="007546A8" w:rsidRPr="00B27455" w:rsidRDefault="007546A8" w:rsidP="007546A8">
            <w:r w:rsidRPr="00B27455">
              <w:t>Thermal protection against overheating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641BE9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01AA5539" w14:textId="77777777" w:rsidTr="00951707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1F118521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18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E2D0705" w14:textId="77777777" w:rsidR="007546A8" w:rsidRPr="00B27455" w:rsidRDefault="007546A8" w:rsidP="007546A8">
            <w:r w:rsidRPr="00B27455">
              <w:t>Possibility of connection to PC and barcode reader through different interface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0734853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2F930F54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7E94209A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19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3B3BD4B" w14:textId="77777777" w:rsidR="007546A8" w:rsidRPr="00B27455" w:rsidRDefault="007546A8" w:rsidP="007546A8">
            <w:r w:rsidRPr="00B27455">
              <w:t>Acoustic signal at program 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171A34F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7EE335B3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37BFC649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20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3269DE8" w14:textId="77777777" w:rsidR="007546A8" w:rsidRPr="00B27455" w:rsidRDefault="007546A8" w:rsidP="007546A8">
            <w:r w:rsidRPr="00B27455">
              <w:t>Automatic maintenance reminder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B84C0C0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0EDE1C79" w14:textId="77777777" w:rsidTr="00951707">
        <w:trPr>
          <w:trHeight w:val="5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6D901DD1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21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CD4DCA0" w14:textId="77777777" w:rsidR="007546A8" w:rsidRPr="00B27455" w:rsidRDefault="007546A8" w:rsidP="007546A8">
            <w:r w:rsidRPr="00B27455">
              <w:t xml:space="preserve">Machine </w:t>
            </w:r>
            <w:proofErr w:type="spellStart"/>
            <w:r w:rsidRPr="00B27455">
              <w:t>panelling</w:t>
            </w:r>
            <w:proofErr w:type="spellEnd"/>
            <w:r w:rsidRPr="00B27455">
              <w:t xml:space="preserve"> made of stainless steel AISI 304 or better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D20D027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28D18477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79F6F930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22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2C29F3A" w14:textId="77777777" w:rsidR="007546A8" w:rsidRPr="00B27455" w:rsidRDefault="007546A8" w:rsidP="007546A8">
            <w:r w:rsidRPr="00B27455">
              <w:t>Chamber volume 200-230 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F63200D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52683EF8" w14:textId="77777777" w:rsidTr="00951707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08D398BC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23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8970D0F" w14:textId="77777777" w:rsidR="007546A8" w:rsidRPr="00B27455" w:rsidRDefault="007546A8" w:rsidP="007546A8">
            <w:r w:rsidRPr="00B27455">
              <w:t xml:space="preserve">Machine must comply with the following standards:                                                           EN ISO </w:t>
            </w:r>
            <w:proofErr w:type="gramStart"/>
            <w:r w:rsidRPr="00B27455">
              <w:t>15883,  EN</w:t>
            </w:r>
            <w:proofErr w:type="gramEnd"/>
            <w:r w:rsidRPr="00B27455">
              <w:t xml:space="preserve"> ISO 13485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5DCCB19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572BE47E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0444957A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 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6271394" w14:textId="77777777" w:rsidR="007546A8" w:rsidRPr="00B27455" w:rsidRDefault="007546A8" w:rsidP="007546A8">
            <w:r w:rsidRPr="00B27455">
              <w:t>Equipment delivered with the machine: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3426FFB0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400E452B" w14:textId="77777777" w:rsidTr="00951707">
        <w:trPr>
          <w:trHeight w:val="7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49E9A2A5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24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3116ADC" w14:textId="77777777" w:rsidR="007546A8" w:rsidRPr="00B27455" w:rsidRDefault="007546A8" w:rsidP="007546A8">
            <w:r w:rsidRPr="00B27455">
              <w:t>4-level instrument rack for 8 standard instrument trays, 1 pc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6E3D485F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71165AE6" w14:textId="77777777" w:rsidTr="0095170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7E8068BF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25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F3F5755" w14:textId="77777777" w:rsidR="007546A8" w:rsidRPr="00B27455" w:rsidRDefault="007546A8" w:rsidP="007546A8">
            <w:r w:rsidRPr="00B27455">
              <w:t xml:space="preserve">1-level AN rack, 1 pc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5C0619BD" w14:textId="77777777" w:rsidR="007546A8" w:rsidRPr="00B27455" w:rsidRDefault="007546A8" w:rsidP="007546A8">
            <w:r w:rsidRPr="00B27455">
              <w:t> </w:t>
            </w:r>
          </w:p>
        </w:tc>
      </w:tr>
      <w:tr w:rsidR="007546A8" w:rsidRPr="00B27455" w14:paraId="0D1DEFB8" w14:textId="77777777" w:rsidTr="00951707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2EFDA"/>
            <w:hideMark/>
          </w:tcPr>
          <w:p w14:paraId="01AA1156" w14:textId="77777777" w:rsidR="007546A8" w:rsidRPr="00B27455" w:rsidRDefault="007546A8" w:rsidP="007546A8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26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467B361" w14:textId="77777777" w:rsidR="007546A8" w:rsidRPr="00B27455" w:rsidRDefault="007546A8" w:rsidP="007546A8">
            <w:r w:rsidRPr="00B27455">
              <w:t xml:space="preserve"> </w:t>
            </w:r>
            <w:r w:rsidRPr="00B27455">
              <w:rPr>
                <w:color w:val="222222"/>
              </w:rPr>
              <w:t>Adequate water preparation system for RO water, with water softener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495997B6" w14:textId="77777777" w:rsidR="007546A8" w:rsidRPr="00B27455" w:rsidRDefault="007546A8" w:rsidP="007546A8">
            <w:r w:rsidRPr="00B27455">
              <w:t> </w:t>
            </w:r>
          </w:p>
        </w:tc>
      </w:tr>
    </w:tbl>
    <w:p w14:paraId="31311FA3" w14:textId="47E0921D" w:rsidR="007546A8" w:rsidRPr="00B27455" w:rsidRDefault="007546A8" w:rsidP="006067D2">
      <w:pPr>
        <w:spacing w:after="100" w:afterAutospacing="1"/>
        <w:jc w:val="both"/>
        <w:rPr>
          <w:lang w:val="en-GB"/>
        </w:rPr>
      </w:pPr>
    </w:p>
    <w:p w14:paraId="0D5246A5" w14:textId="6468E6CE" w:rsidR="00411E87" w:rsidRPr="00B27455" w:rsidRDefault="00411E87" w:rsidP="006067D2">
      <w:pPr>
        <w:spacing w:after="100" w:afterAutospacing="1"/>
        <w:jc w:val="both"/>
        <w:rPr>
          <w:b/>
          <w:u w:val="single"/>
          <w:lang w:val="en-GB"/>
        </w:rPr>
      </w:pPr>
      <w:r w:rsidRPr="00B27455">
        <w:rPr>
          <w:b/>
          <w:u w:val="single"/>
          <w:lang w:val="en-GB"/>
        </w:rPr>
        <w:t>LOT 4 - OR and ICU</w:t>
      </w:r>
    </w:p>
    <w:p w14:paraId="276B694B" w14:textId="2CAB87FD" w:rsidR="00411E87" w:rsidRPr="00B27455" w:rsidRDefault="00411E87" w:rsidP="006067D2">
      <w:pPr>
        <w:spacing w:after="100" w:afterAutospacing="1"/>
        <w:jc w:val="both"/>
        <w:rPr>
          <w:lang w:val="en-GB"/>
        </w:rPr>
      </w:pPr>
      <w:r w:rsidRPr="00B27455">
        <w:rPr>
          <w:lang w:val="en-GB"/>
        </w:rPr>
        <w:t>Fo</w:t>
      </w:r>
      <w:r w:rsidR="00B27455">
        <w:rPr>
          <w:lang w:val="en-GB"/>
        </w:rPr>
        <w:t>r</w:t>
      </w:r>
      <w:r w:rsidRPr="00B27455">
        <w:rPr>
          <w:lang w:val="en-GB"/>
        </w:rPr>
        <w:t xml:space="preserve"> the </w:t>
      </w:r>
      <w:r w:rsidRPr="00B27455">
        <w:rPr>
          <w:b/>
          <w:lang w:val="en-GB"/>
        </w:rPr>
        <w:t>Item 4.3</w:t>
      </w:r>
      <w:r w:rsidRPr="00B27455">
        <w:rPr>
          <w:lang w:val="en-GB"/>
        </w:rPr>
        <w:t>,</w:t>
      </w:r>
      <w:r w:rsidRPr="00B27455">
        <w:t xml:space="preserve"> </w:t>
      </w:r>
      <w:r w:rsidRPr="00B27455">
        <w:rPr>
          <w:b/>
          <w:lang w:val="en-GB"/>
        </w:rPr>
        <w:t>Patient monitors with central station</w:t>
      </w:r>
      <w:r w:rsidRPr="00B27455">
        <w:rPr>
          <w:lang w:val="en-GB"/>
        </w:rPr>
        <w:t>, there is a change in Quantities.</w:t>
      </w:r>
    </w:p>
    <w:p w14:paraId="5ED99662" w14:textId="115CC5AF" w:rsidR="00411E87" w:rsidRPr="00B27455" w:rsidRDefault="00411E87" w:rsidP="006067D2">
      <w:pPr>
        <w:spacing w:after="100" w:afterAutospacing="1"/>
        <w:jc w:val="both"/>
        <w:rPr>
          <w:lang w:val="en-GB"/>
        </w:rPr>
      </w:pPr>
      <w:r w:rsidRPr="00B27455">
        <w:rPr>
          <w:lang w:val="en-GB"/>
        </w:rPr>
        <w:t xml:space="preserve">In line 1. Monitor for patient monitoring in the ICU or </w:t>
      </w:r>
      <w:proofErr w:type="spellStart"/>
      <w:r w:rsidRPr="00B27455">
        <w:rPr>
          <w:lang w:val="en-GB"/>
        </w:rPr>
        <w:t>OR</w:t>
      </w:r>
      <w:proofErr w:type="spellEnd"/>
      <w:r w:rsidRPr="00B27455">
        <w:rPr>
          <w:lang w:val="en-GB"/>
        </w:rPr>
        <w:t xml:space="preserve"> (optionally), the new </w:t>
      </w:r>
      <w:r w:rsidRPr="00B27455">
        <w:rPr>
          <w:b/>
          <w:lang w:val="en-GB"/>
        </w:rPr>
        <w:t>Quantity is 25</w:t>
      </w:r>
      <w:r w:rsidRPr="00B27455">
        <w:rPr>
          <w:lang w:val="en-GB"/>
        </w:rPr>
        <w:t>.</w:t>
      </w:r>
    </w:p>
    <w:p w14:paraId="2F18816C" w14:textId="02F73205" w:rsidR="00411E87" w:rsidRPr="00B27455" w:rsidRDefault="00411E87" w:rsidP="006067D2">
      <w:pPr>
        <w:spacing w:after="100" w:afterAutospacing="1"/>
        <w:jc w:val="both"/>
        <w:rPr>
          <w:b/>
          <w:lang w:val="en-GB"/>
        </w:rPr>
      </w:pPr>
      <w:r w:rsidRPr="00B27455">
        <w:rPr>
          <w:lang w:val="en-GB"/>
        </w:rPr>
        <w:t xml:space="preserve">In line 41. Central station the new </w:t>
      </w:r>
      <w:r w:rsidRPr="00B27455">
        <w:rPr>
          <w:b/>
          <w:lang w:val="en-GB"/>
        </w:rPr>
        <w:t>Quantity is 2.</w:t>
      </w:r>
    </w:p>
    <w:p w14:paraId="60469DD1" w14:textId="10213705" w:rsidR="004346F2" w:rsidRPr="00B27455" w:rsidRDefault="004346F2" w:rsidP="006067D2">
      <w:pPr>
        <w:spacing w:after="100" w:afterAutospacing="1"/>
        <w:jc w:val="both"/>
        <w:rPr>
          <w:b/>
          <w:lang w:val="en-GB"/>
        </w:rPr>
      </w:pPr>
    </w:p>
    <w:p w14:paraId="654867FF" w14:textId="00070594" w:rsidR="004346F2" w:rsidRPr="00B27455" w:rsidRDefault="004346F2" w:rsidP="006067D2">
      <w:pPr>
        <w:spacing w:after="100" w:afterAutospacing="1"/>
        <w:jc w:val="both"/>
        <w:rPr>
          <w:b/>
          <w:u w:val="single"/>
          <w:lang w:val="en-GB"/>
        </w:rPr>
      </w:pPr>
      <w:r w:rsidRPr="00B27455">
        <w:rPr>
          <w:b/>
          <w:u w:val="single"/>
          <w:lang w:val="en-GB"/>
        </w:rPr>
        <w:lastRenderedPageBreak/>
        <w:t>LOT 6 Laboratory</w:t>
      </w:r>
    </w:p>
    <w:p w14:paraId="286DA20F" w14:textId="423FD5CD" w:rsidR="004346F2" w:rsidRPr="00B27455" w:rsidRDefault="004346F2" w:rsidP="006067D2">
      <w:pPr>
        <w:spacing w:after="100" w:afterAutospacing="1"/>
        <w:jc w:val="both"/>
        <w:rPr>
          <w:lang w:val="en-GB"/>
        </w:rPr>
      </w:pPr>
      <w:r w:rsidRPr="00B27455">
        <w:rPr>
          <w:lang w:val="en-GB"/>
        </w:rPr>
        <w:t xml:space="preserve">For Item </w:t>
      </w:r>
      <w:r w:rsidRPr="00B27455">
        <w:rPr>
          <w:b/>
          <w:lang w:val="en-GB"/>
        </w:rPr>
        <w:t>6.18 Multi-Room Incubator with integrated pH measurements</w:t>
      </w:r>
      <w:r w:rsidRPr="00B27455">
        <w:rPr>
          <w:lang w:val="en-GB"/>
        </w:rPr>
        <w:t>, the new lines are added:</w:t>
      </w:r>
    </w:p>
    <w:tbl>
      <w:tblPr>
        <w:tblW w:w="6840" w:type="dxa"/>
        <w:tblInd w:w="-5" w:type="dxa"/>
        <w:tblLook w:val="04A0" w:firstRow="1" w:lastRow="0" w:firstColumn="1" w:lastColumn="0" w:noHBand="0" w:noVBand="1"/>
      </w:tblPr>
      <w:tblGrid>
        <w:gridCol w:w="960"/>
        <w:gridCol w:w="5880"/>
      </w:tblGrid>
      <w:tr w:rsidR="00E77B46" w:rsidRPr="00B27455" w14:paraId="7C9938FD" w14:textId="77777777" w:rsidTr="00E77B46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F2E1297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25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58C25F6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CO2 analyzer</w:t>
            </w:r>
          </w:p>
        </w:tc>
      </w:tr>
      <w:tr w:rsidR="00E77B46" w:rsidRPr="00B27455" w14:paraId="6F0F59CB" w14:textId="77777777" w:rsidTr="00E77B46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2C2DF6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2EBE725" w14:textId="77777777" w:rsidR="00E77B46" w:rsidRPr="00B27455" w:rsidRDefault="00E77B46" w:rsidP="00E77B46">
            <w:r w:rsidRPr="00B27455">
              <w:t xml:space="preserve">electronic CO2 analyzer to monitor </w:t>
            </w:r>
            <w:proofErr w:type="gramStart"/>
            <w:r w:rsidRPr="00B27455">
              <w:t>CO2 ,</w:t>
            </w:r>
            <w:proofErr w:type="gramEnd"/>
            <w:r w:rsidRPr="00B27455">
              <w:t xml:space="preserve"> O2 and temperature for the verification of IVF incubators</w:t>
            </w:r>
          </w:p>
        </w:tc>
      </w:tr>
      <w:tr w:rsidR="00E77B46" w:rsidRPr="00B27455" w14:paraId="2668B6A1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AF4BB68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27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9C64598" w14:textId="77777777" w:rsidR="00E77B46" w:rsidRPr="00B27455" w:rsidRDefault="00E77B46" w:rsidP="00E77B46">
            <w:r w:rsidRPr="00B27455">
              <w:t>Calibration of inbuilt CO2 sensor in CO2 incubators</w:t>
            </w:r>
          </w:p>
        </w:tc>
      </w:tr>
      <w:tr w:rsidR="00E77B46" w:rsidRPr="00B27455" w14:paraId="20E08A44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A33133C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475A8FC" w14:textId="77777777" w:rsidR="00E77B46" w:rsidRPr="00B27455" w:rsidRDefault="00E77B46" w:rsidP="00E77B46">
            <w:r w:rsidRPr="00B27455">
              <w:t>Calibration of inbuilt temperature sensor CO2 incubators</w:t>
            </w:r>
          </w:p>
        </w:tc>
      </w:tr>
      <w:tr w:rsidR="00E77B46" w:rsidRPr="00B27455" w14:paraId="46756522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1250773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49BC22F" w14:textId="77777777" w:rsidR="00E77B46" w:rsidRPr="00B27455" w:rsidRDefault="00E77B46" w:rsidP="00E77B46">
            <w:r w:rsidRPr="00B27455">
              <w:t>Measurement of CO2 and O2 levels in CO2 incubators</w:t>
            </w:r>
          </w:p>
        </w:tc>
      </w:tr>
      <w:tr w:rsidR="00E77B46" w:rsidRPr="00B27455" w14:paraId="2D3AE700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0B59DF3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2792986" w14:textId="77777777" w:rsidR="00E77B46" w:rsidRPr="00B27455" w:rsidRDefault="00E77B46" w:rsidP="00E77B46">
            <w:r w:rsidRPr="00B27455">
              <w:t>Measurement of temperature in CO2 incubator</w:t>
            </w:r>
          </w:p>
        </w:tc>
      </w:tr>
      <w:tr w:rsidR="00E77B46" w:rsidRPr="00B27455" w14:paraId="07FA23D0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7BCC570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31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FEF3CBE" w14:textId="77777777" w:rsidR="00E77B46" w:rsidRPr="00B27455" w:rsidRDefault="00E77B46" w:rsidP="00E77B46">
            <w:r w:rsidRPr="00B27455">
              <w:t>dual temperature probes</w:t>
            </w:r>
          </w:p>
        </w:tc>
      </w:tr>
      <w:tr w:rsidR="00E77B46" w:rsidRPr="00B27455" w14:paraId="0C002B4D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23C8D6C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32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80A3E2E" w14:textId="77777777" w:rsidR="00E77B46" w:rsidRPr="00B27455" w:rsidRDefault="00E77B46" w:rsidP="00E77B46">
            <w:r w:rsidRPr="00B27455">
              <w:t>Built in display with LED back light</w:t>
            </w:r>
          </w:p>
        </w:tc>
      </w:tr>
      <w:tr w:rsidR="00E77B46" w:rsidRPr="00B27455" w14:paraId="0C7E2606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D89F279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33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028136E" w14:textId="77777777" w:rsidR="00E77B46" w:rsidRPr="00B27455" w:rsidRDefault="00E77B46" w:rsidP="00E77B46">
            <w:r w:rsidRPr="00B27455">
              <w:t>Built in gas moisture removal</w:t>
            </w:r>
          </w:p>
        </w:tc>
      </w:tr>
      <w:tr w:rsidR="00E77B46" w:rsidRPr="00B27455" w14:paraId="027C55F8" w14:textId="77777777" w:rsidTr="00E77B46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E857D75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34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22AE412" w14:textId="77777777" w:rsidR="00E77B46" w:rsidRPr="00B27455" w:rsidRDefault="00E77B46" w:rsidP="00E77B46">
            <w:r w:rsidRPr="00B27455">
              <w:t xml:space="preserve">Gas Measured CO2 with dual wavelength infra-red cell reference channel </w:t>
            </w:r>
          </w:p>
        </w:tc>
      </w:tr>
      <w:tr w:rsidR="00E77B46" w:rsidRPr="00B27455" w14:paraId="3F6A7063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6FAACE2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9C7573D" w14:textId="77777777" w:rsidR="00E77B46" w:rsidRPr="00B27455" w:rsidRDefault="00E77B46" w:rsidP="00E77B46">
            <w:r w:rsidRPr="00B27455">
              <w:t>Gas Measured O2 with internal electrochemical cell</w:t>
            </w:r>
          </w:p>
        </w:tc>
      </w:tr>
      <w:tr w:rsidR="00E77B46" w:rsidRPr="00B27455" w14:paraId="7A386AC6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1666CC4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36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1677D23" w14:textId="77777777" w:rsidR="00E77B46" w:rsidRPr="00B27455" w:rsidRDefault="00E77B46" w:rsidP="00E77B46">
            <w:r w:rsidRPr="00B27455">
              <w:t xml:space="preserve">Pump flow 100cc/min </w:t>
            </w:r>
          </w:p>
        </w:tc>
      </w:tr>
      <w:tr w:rsidR="00E77B46" w:rsidRPr="00B27455" w14:paraId="65A421D0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1651D93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37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F2C6824" w14:textId="77777777" w:rsidR="00E77B46" w:rsidRPr="00B27455" w:rsidRDefault="00E77B46" w:rsidP="00E77B46">
            <w:r w:rsidRPr="00B27455">
              <w:t xml:space="preserve">Range CO2 …………….0-20% </w:t>
            </w:r>
          </w:p>
        </w:tc>
      </w:tr>
      <w:tr w:rsidR="00E77B46" w:rsidRPr="00B27455" w14:paraId="2C0B42C4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4B228C3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38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1D2B8E1" w14:textId="77777777" w:rsidR="00E77B46" w:rsidRPr="00B27455" w:rsidRDefault="00E77B46" w:rsidP="00E77B46">
            <w:r w:rsidRPr="00B27455">
              <w:t>Range O2 ………………0-100%</w:t>
            </w:r>
          </w:p>
        </w:tc>
      </w:tr>
      <w:tr w:rsidR="00E77B46" w:rsidRPr="00B27455" w14:paraId="6573A275" w14:textId="77777777" w:rsidTr="00E77B46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70D276E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39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EAE72B6" w14:textId="77777777" w:rsidR="00E77B46" w:rsidRPr="00B27455" w:rsidRDefault="00E77B46" w:rsidP="00E77B46">
            <w:r w:rsidRPr="00B27455">
              <w:t xml:space="preserve">Measurement </w:t>
            </w:r>
            <w:proofErr w:type="gramStart"/>
            <w:r w:rsidRPr="00B27455">
              <w:t>Accuracy  CO2</w:t>
            </w:r>
            <w:proofErr w:type="gramEnd"/>
            <w:r w:rsidRPr="00B27455">
              <w:t xml:space="preserve"> ± (1% range +2% of reading) at reference conditions.</w:t>
            </w:r>
          </w:p>
        </w:tc>
      </w:tr>
      <w:tr w:rsidR="00E77B46" w:rsidRPr="00B27455" w14:paraId="7C9FC7B0" w14:textId="77777777" w:rsidTr="00E77B46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02C4363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40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D22017C" w14:textId="77777777" w:rsidR="00E77B46" w:rsidRPr="00B27455" w:rsidRDefault="00E77B46" w:rsidP="00E77B46">
            <w:r w:rsidRPr="00B27455">
              <w:t xml:space="preserve">Temperature dependence ± 0.2% reading ºC (typical at 5% </w:t>
            </w:r>
            <w:proofErr w:type="gramStart"/>
            <w:r w:rsidRPr="00B27455">
              <w:t>CO2 )</w:t>
            </w:r>
            <w:proofErr w:type="gramEnd"/>
            <w:r w:rsidRPr="00B27455">
              <w:t xml:space="preserve"> .</w:t>
            </w:r>
          </w:p>
        </w:tc>
      </w:tr>
      <w:tr w:rsidR="00E77B46" w:rsidRPr="00B27455" w14:paraId="1402C36C" w14:textId="77777777" w:rsidTr="00E77B46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8BC9C62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41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C80F61" w14:textId="77777777" w:rsidR="00E77B46" w:rsidRPr="00B27455" w:rsidRDefault="00E77B46" w:rsidP="00E77B46">
            <w:r w:rsidRPr="00B27455">
              <w:t>Pressure dependence ± 0.02% of reading/</w:t>
            </w:r>
            <w:proofErr w:type="spellStart"/>
            <w:r w:rsidRPr="00B27455">
              <w:t>hPa</w:t>
            </w:r>
            <w:proofErr w:type="spellEnd"/>
            <w:r w:rsidRPr="00B27455">
              <w:t xml:space="preserve"> (typical at 5% </w:t>
            </w:r>
            <w:proofErr w:type="gramStart"/>
            <w:r w:rsidRPr="00B27455">
              <w:t>CO2 )</w:t>
            </w:r>
            <w:proofErr w:type="gramEnd"/>
            <w:r w:rsidRPr="00B27455">
              <w:t xml:space="preserve"> </w:t>
            </w:r>
          </w:p>
        </w:tc>
      </w:tr>
      <w:tr w:rsidR="00E77B46" w:rsidRPr="00B27455" w14:paraId="1EBD0781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90FCF24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42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E8A67CC" w14:textId="77777777" w:rsidR="00E77B46" w:rsidRPr="00B27455" w:rsidRDefault="00E77B46" w:rsidP="00E77B46">
            <w:r w:rsidRPr="00B27455">
              <w:t xml:space="preserve">Measurement </w:t>
            </w:r>
            <w:proofErr w:type="gramStart"/>
            <w:r w:rsidRPr="00B27455">
              <w:t>Accuracy  O</w:t>
            </w:r>
            <w:proofErr w:type="gramEnd"/>
            <w:r w:rsidRPr="00B27455">
              <w:t xml:space="preserve">2…… ±1.0% </w:t>
            </w:r>
          </w:p>
        </w:tc>
      </w:tr>
      <w:tr w:rsidR="00E77B46" w:rsidRPr="00B27455" w14:paraId="4D85B3A1" w14:textId="77777777" w:rsidTr="00E77B46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4D5A638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43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356A1B0" w14:textId="77777777" w:rsidR="00E77B46" w:rsidRPr="00B27455" w:rsidRDefault="00E77B46" w:rsidP="00E77B46">
            <w:r w:rsidRPr="00B27455">
              <w:t>Temperature Accuracy, Typical ± 0.2ºC from 32 to 44ºC, ± 0.5º</w:t>
            </w:r>
            <w:proofErr w:type="spellStart"/>
            <w:r w:rsidRPr="00B27455">
              <w:t>C over</w:t>
            </w:r>
            <w:proofErr w:type="spellEnd"/>
            <w:r w:rsidRPr="00B27455">
              <w:t xml:space="preserve"> the rest of range</w:t>
            </w:r>
          </w:p>
        </w:tc>
      </w:tr>
      <w:tr w:rsidR="00E77B46" w:rsidRPr="00B27455" w14:paraId="40151CF9" w14:textId="77777777" w:rsidTr="00E77B46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490766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44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5AD9AB7" w14:textId="77777777" w:rsidR="00E77B46" w:rsidRPr="00B27455" w:rsidRDefault="00E77B46" w:rsidP="00E77B46">
            <w:r w:rsidRPr="00B27455">
              <w:t>Visual and Audible Alarm Selectable CO2 and O2 alarm levels</w:t>
            </w:r>
          </w:p>
        </w:tc>
      </w:tr>
      <w:tr w:rsidR="00E77B46" w:rsidRPr="00B27455" w14:paraId="3A5F0B31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50542AB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45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5DB552A" w14:textId="77777777" w:rsidR="00E77B46" w:rsidRPr="00B27455" w:rsidRDefault="00E77B46" w:rsidP="00E77B46">
            <w:r w:rsidRPr="00B27455">
              <w:t>Communications USB type B mini-connector</w:t>
            </w:r>
          </w:p>
        </w:tc>
      </w:tr>
      <w:tr w:rsidR="00E77B46" w:rsidRPr="00B27455" w14:paraId="49AC2FF4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B3D35F5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46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64BEC12" w14:textId="77777777" w:rsidR="00E77B46" w:rsidRPr="00B27455" w:rsidRDefault="00E77B46" w:rsidP="00E77B46">
            <w:r w:rsidRPr="00B27455">
              <w:t>HID device class</w:t>
            </w:r>
          </w:p>
        </w:tc>
      </w:tr>
      <w:tr w:rsidR="00E77B46" w:rsidRPr="00B27455" w14:paraId="5FDB4B77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DB86D11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47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73D25AD" w14:textId="77777777" w:rsidR="00E77B46" w:rsidRPr="00B27455" w:rsidRDefault="00E77B46" w:rsidP="00E77B46">
            <w:r w:rsidRPr="00B27455">
              <w:t>Data Storage 1000 reading sets +270 events</w:t>
            </w:r>
          </w:p>
        </w:tc>
      </w:tr>
      <w:tr w:rsidR="00E77B46" w:rsidRPr="00B27455" w14:paraId="05B987A6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AEB0A77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48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5FD6933" w14:textId="77777777" w:rsidR="00E77B46" w:rsidRPr="00B27455" w:rsidRDefault="00E77B46" w:rsidP="00E77B46">
            <w:r w:rsidRPr="00B27455">
              <w:t>Battery Li Ion rechargeable</w:t>
            </w:r>
          </w:p>
        </w:tc>
      </w:tr>
      <w:tr w:rsidR="00E77B46" w:rsidRPr="00B27455" w14:paraId="449CF16A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9958EAC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49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98F2C22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pH monitoring</w:t>
            </w:r>
          </w:p>
        </w:tc>
      </w:tr>
      <w:tr w:rsidR="00E77B46" w:rsidRPr="00B27455" w14:paraId="7388A346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3E639E9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24887A5" w14:textId="77777777" w:rsidR="00E77B46" w:rsidRPr="00B27455" w:rsidRDefault="00E77B46" w:rsidP="00E77B46">
            <w:r w:rsidRPr="00B27455">
              <w:t xml:space="preserve">Connections </w:t>
            </w:r>
            <w:proofErr w:type="gramStart"/>
            <w:r w:rsidRPr="00B27455">
              <w:t>possibility  up</w:t>
            </w:r>
            <w:proofErr w:type="gramEnd"/>
            <w:r w:rsidRPr="00B27455">
              <w:t xml:space="preserve"> to eight (8)   incubators </w:t>
            </w:r>
          </w:p>
        </w:tc>
      </w:tr>
      <w:tr w:rsidR="00E77B46" w:rsidRPr="00B27455" w14:paraId="58A5216A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BECA891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10BB17F" w14:textId="77777777" w:rsidR="00E77B46" w:rsidRPr="00B27455" w:rsidRDefault="00E77B46" w:rsidP="00E77B46">
            <w:r w:rsidRPr="00B27455">
              <w:t xml:space="preserve">Touch screen display </w:t>
            </w:r>
          </w:p>
        </w:tc>
      </w:tr>
      <w:tr w:rsidR="00E77B46" w:rsidRPr="00B27455" w14:paraId="3933C1C8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1FFB5E6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52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9F222F4" w14:textId="77777777" w:rsidR="00E77B46" w:rsidRPr="00B27455" w:rsidRDefault="00E77B46" w:rsidP="00E77B46">
            <w:r w:rsidRPr="00B27455">
              <w:t>Magnetically mount</w:t>
            </w:r>
          </w:p>
        </w:tc>
      </w:tr>
      <w:tr w:rsidR="00E77B46" w:rsidRPr="00B27455" w14:paraId="2455E2B4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19DF904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53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466BC62" w14:textId="77777777" w:rsidR="00E77B46" w:rsidRPr="00B27455" w:rsidRDefault="00E77B46" w:rsidP="00E77B46">
            <w:r w:rsidRPr="00B27455">
              <w:t>Historical pH results and output data to USB flash drive</w:t>
            </w:r>
          </w:p>
        </w:tc>
      </w:tr>
      <w:tr w:rsidR="00E77B46" w:rsidRPr="00B27455" w14:paraId="1A8122B3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DE6EAD6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lastRenderedPageBreak/>
              <w:t>54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ECBC63E" w14:textId="77777777" w:rsidR="00E77B46" w:rsidRPr="00B27455" w:rsidRDefault="00E77B46" w:rsidP="00E77B46">
            <w:r w:rsidRPr="00B27455">
              <w:t>Continual reading: up to 7 days</w:t>
            </w:r>
          </w:p>
        </w:tc>
      </w:tr>
      <w:tr w:rsidR="00E77B46" w:rsidRPr="00B27455" w14:paraId="6CF4F582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71CEF56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55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C16ACED" w14:textId="77777777" w:rsidR="00E77B46" w:rsidRPr="00B27455" w:rsidRDefault="00E77B46" w:rsidP="00E77B46">
            <w:r w:rsidRPr="00B27455">
              <w:t>pH Accuracy: ± 0.05 (range 7.0 to 7.6)</w:t>
            </w:r>
          </w:p>
        </w:tc>
      </w:tr>
      <w:tr w:rsidR="00E77B46" w:rsidRPr="00B27455" w14:paraId="5FC207A5" w14:textId="77777777" w:rsidTr="00E77B46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C7B6E45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56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6421239" w14:textId="77777777" w:rsidR="00E77B46" w:rsidRPr="00B27455" w:rsidRDefault="00E77B46" w:rsidP="00E77B46">
            <w:r w:rsidRPr="00B27455">
              <w:t>pH Resolution: 0.01</w:t>
            </w:r>
          </w:p>
        </w:tc>
      </w:tr>
      <w:tr w:rsidR="00E77B46" w:rsidRPr="00B27455" w14:paraId="12220C0C" w14:textId="77777777" w:rsidTr="00E77B4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1AC375C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57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6D485E9" w14:textId="77777777" w:rsidR="00E77B46" w:rsidRPr="00B27455" w:rsidRDefault="00E77B46" w:rsidP="00E77B46">
            <w:r w:rsidRPr="00B27455">
              <w:t>Connection to sensors with disposable florescent membrane</w:t>
            </w:r>
          </w:p>
        </w:tc>
      </w:tr>
      <w:tr w:rsidR="00E77B46" w:rsidRPr="00B27455" w14:paraId="37450D79" w14:textId="77777777" w:rsidTr="00E77B46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F34D804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58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94FD902" w14:textId="77777777" w:rsidR="00E77B46" w:rsidRPr="00B27455" w:rsidRDefault="00E77B46" w:rsidP="00E77B46">
            <w:r w:rsidRPr="00B27455">
              <w:t>Real time pH (reading every 30min)</w:t>
            </w:r>
          </w:p>
        </w:tc>
      </w:tr>
    </w:tbl>
    <w:p w14:paraId="09F43E4A" w14:textId="03A61845" w:rsidR="004346F2" w:rsidRPr="00B27455" w:rsidRDefault="004346F2" w:rsidP="006067D2">
      <w:pPr>
        <w:spacing w:after="100" w:afterAutospacing="1"/>
        <w:jc w:val="both"/>
      </w:pPr>
    </w:p>
    <w:p w14:paraId="4ACF31FC" w14:textId="77777777" w:rsidR="00E77B46" w:rsidRPr="00B27455" w:rsidRDefault="00E77B46" w:rsidP="006067D2">
      <w:pPr>
        <w:spacing w:after="100" w:afterAutospacing="1"/>
        <w:jc w:val="both"/>
      </w:pPr>
      <w:r w:rsidRPr="00B27455">
        <w:t>The new Items</w:t>
      </w:r>
    </w:p>
    <w:p w14:paraId="68DB5FE8" w14:textId="77777777" w:rsidR="00E77B46" w:rsidRPr="00B27455" w:rsidRDefault="00E77B46" w:rsidP="00E77B46">
      <w:pPr>
        <w:spacing w:after="100" w:afterAutospacing="1"/>
        <w:jc w:val="both"/>
      </w:pPr>
      <w:r w:rsidRPr="00B27455">
        <w:t>6.21</w:t>
      </w:r>
      <w:r w:rsidRPr="00B27455">
        <w:tab/>
        <w:t>Freezer</w:t>
      </w:r>
    </w:p>
    <w:p w14:paraId="42FB2551" w14:textId="77777777" w:rsidR="00E77B46" w:rsidRPr="00B27455" w:rsidRDefault="00E77B46" w:rsidP="00E77B46">
      <w:pPr>
        <w:spacing w:after="100" w:afterAutospacing="1"/>
        <w:jc w:val="both"/>
      </w:pPr>
      <w:r w:rsidRPr="00B27455">
        <w:t>6.22</w:t>
      </w:r>
      <w:r w:rsidRPr="00B27455">
        <w:tab/>
        <w:t>Analytical scale</w:t>
      </w:r>
    </w:p>
    <w:p w14:paraId="37D36CB1" w14:textId="77777777" w:rsidR="00E77B46" w:rsidRPr="00B27455" w:rsidRDefault="00E77B46" w:rsidP="00E77B46">
      <w:pPr>
        <w:spacing w:after="100" w:afterAutospacing="1"/>
        <w:jc w:val="both"/>
      </w:pPr>
      <w:r w:rsidRPr="00B27455">
        <w:t>6.23</w:t>
      </w:r>
      <w:r w:rsidRPr="00B27455">
        <w:tab/>
        <w:t>Platelet agitator with incubator</w:t>
      </w:r>
    </w:p>
    <w:p w14:paraId="44FD9B17" w14:textId="77777777" w:rsidR="00E77B46" w:rsidRPr="00B27455" w:rsidRDefault="00E77B46" w:rsidP="00E77B46">
      <w:pPr>
        <w:spacing w:after="100" w:afterAutospacing="1"/>
        <w:jc w:val="both"/>
      </w:pPr>
      <w:r w:rsidRPr="00B27455">
        <w:t>6.24</w:t>
      </w:r>
      <w:r w:rsidRPr="00B27455">
        <w:tab/>
        <w:t>Centrifuge</w:t>
      </w:r>
    </w:p>
    <w:p w14:paraId="5033A48F" w14:textId="77777777" w:rsidR="00E77B46" w:rsidRPr="00B27455" w:rsidRDefault="00E77B46" w:rsidP="00E77B46">
      <w:pPr>
        <w:spacing w:after="100" w:afterAutospacing="1"/>
        <w:jc w:val="both"/>
      </w:pPr>
      <w:r w:rsidRPr="00B27455">
        <w:t>6.25</w:t>
      </w:r>
      <w:r w:rsidRPr="00B27455">
        <w:tab/>
        <w:t>Blood gas analyzer</w:t>
      </w:r>
    </w:p>
    <w:p w14:paraId="683CEEAB" w14:textId="77777777" w:rsidR="00E77B46" w:rsidRPr="00B27455" w:rsidRDefault="00E77B46" w:rsidP="00E77B46">
      <w:pPr>
        <w:spacing w:after="100" w:afterAutospacing="1"/>
        <w:jc w:val="both"/>
      </w:pPr>
      <w:r w:rsidRPr="00B27455">
        <w:t>6.26</w:t>
      </w:r>
      <w:r w:rsidRPr="00B27455">
        <w:tab/>
        <w:t>PATHFAST analyzer (“Point of care” analyzer)</w:t>
      </w:r>
    </w:p>
    <w:p w14:paraId="294BEC4C" w14:textId="6A3C9696" w:rsidR="00E77B46" w:rsidRPr="00B27455" w:rsidRDefault="00E77B46" w:rsidP="006067D2">
      <w:pPr>
        <w:spacing w:after="100" w:afterAutospacing="1"/>
        <w:jc w:val="both"/>
      </w:pPr>
      <w:r w:rsidRPr="00B27455">
        <w:t>6.27</w:t>
      </w:r>
      <w:r w:rsidRPr="00B27455">
        <w:tab/>
      </w:r>
      <w:proofErr w:type="spellStart"/>
      <w:r w:rsidRPr="00B27455">
        <w:t>Rotem</w:t>
      </w:r>
      <w:proofErr w:type="spellEnd"/>
      <w:r w:rsidRPr="00B27455">
        <w:t xml:space="preserve"> analyzer</w:t>
      </w:r>
    </w:p>
    <w:p w14:paraId="3169E776" w14:textId="75BF62BC" w:rsidR="008C048E" w:rsidRPr="00B27455" w:rsidRDefault="008C048E" w:rsidP="006067D2">
      <w:pPr>
        <w:spacing w:after="100" w:afterAutospacing="1"/>
        <w:jc w:val="both"/>
      </w:pPr>
      <w:r w:rsidRPr="00B27455">
        <w:t>6.28     Vortex shaker</w:t>
      </w:r>
    </w:p>
    <w:p w14:paraId="15FDCCE3" w14:textId="306FAF05" w:rsidR="00E77B46" w:rsidRPr="00B27455" w:rsidRDefault="00E77B46" w:rsidP="006067D2">
      <w:pPr>
        <w:spacing w:after="100" w:afterAutospacing="1"/>
        <w:jc w:val="both"/>
      </w:pPr>
      <w:r w:rsidRPr="00B27455">
        <w:t>were added with the following technical specifications: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36"/>
        <w:gridCol w:w="5382"/>
        <w:gridCol w:w="2070"/>
      </w:tblGrid>
      <w:tr w:rsidR="00E77B46" w:rsidRPr="00B27455" w14:paraId="470E52D9" w14:textId="77777777" w:rsidTr="00AD2173">
        <w:trPr>
          <w:trHeight w:val="180"/>
        </w:trPr>
        <w:tc>
          <w:tcPr>
            <w:tcW w:w="0" w:type="auto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EE0C6CA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6.21</w:t>
            </w:r>
          </w:p>
        </w:tc>
        <w:tc>
          <w:tcPr>
            <w:tcW w:w="5382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000000" w:fill="A9D08E"/>
            <w:hideMark/>
          </w:tcPr>
          <w:p w14:paraId="70371E4E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Freezer</w:t>
            </w:r>
          </w:p>
        </w:tc>
        <w:tc>
          <w:tcPr>
            <w:tcW w:w="207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D9277E5" w14:textId="6DD2413B" w:rsidR="00E77B46" w:rsidRPr="00B27455" w:rsidRDefault="000E508C" w:rsidP="008542E6">
            <w:pPr>
              <w:jc w:val="center"/>
            </w:pPr>
            <w:r w:rsidRPr="00B27455">
              <w:t>Qty.</w:t>
            </w:r>
          </w:p>
        </w:tc>
      </w:tr>
      <w:tr w:rsidR="00E77B46" w:rsidRPr="00B27455" w14:paraId="17209F96" w14:textId="77777777" w:rsidTr="00AD2173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</w:tcPr>
          <w:p w14:paraId="2E4E2A74" w14:textId="77777777" w:rsidR="00E77B46" w:rsidRPr="00B27455" w:rsidRDefault="00E77B46" w:rsidP="00E77B46">
            <w:pPr>
              <w:rPr>
                <w:b/>
                <w:bCs/>
              </w:rPr>
            </w:pPr>
          </w:p>
        </w:tc>
        <w:tc>
          <w:tcPr>
            <w:tcW w:w="538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</w:tcPr>
          <w:p w14:paraId="07BF7345" w14:textId="77777777" w:rsidR="00E77B46" w:rsidRPr="00B27455" w:rsidRDefault="00E77B46" w:rsidP="00E77B46">
            <w:pPr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6B5CA59" w14:textId="361D558B" w:rsidR="00E77B46" w:rsidRPr="00B27455" w:rsidRDefault="000E508C" w:rsidP="008542E6">
            <w:pPr>
              <w:jc w:val="center"/>
            </w:pPr>
            <w:r w:rsidRPr="00B27455">
              <w:t>1</w:t>
            </w:r>
          </w:p>
        </w:tc>
      </w:tr>
      <w:tr w:rsidR="00E77B46" w:rsidRPr="00B27455" w14:paraId="524B74C4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B8D33B0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04AD25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Upright laboratory freezer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57345DA" w14:textId="226F9448" w:rsidR="00E77B46" w:rsidRPr="00B27455" w:rsidRDefault="00E77B46" w:rsidP="008542E6">
            <w:pPr>
              <w:jc w:val="center"/>
            </w:pPr>
          </w:p>
        </w:tc>
      </w:tr>
      <w:tr w:rsidR="00E77B46" w:rsidRPr="00B27455" w14:paraId="5811E336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CB625D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89577D" w14:textId="18C923F2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Dimension (</w:t>
            </w:r>
            <w:proofErr w:type="spellStart"/>
            <w:r w:rsidRPr="00B27455">
              <w:rPr>
                <w:color w:val="000000"/>
              </w:rPr>
              <w:t>WxDxH</w:t>
            </w:r>
            <w:proofErr w:type="spellEnd"/>
            <w:r w:rsidRPr="00B27455">
              <w:rPr>
                <w:color w:val="000000"/>
              </w:rPr>
              <w:t>) 6</w:t>
            </w:r>
            <w:r w:rsidR="00AD2173">
              <w:rPr>
                <w:color w:val="000000"/>
              </w:rPr>
              <w:t>5</w:t>
            </w:r>
            <w:r w:rsidRPr="00B27455">
              <w:rPr>
                <w:color w:val="000000"/>
              </w:rPr>
              <w:t>x18</w:t>
            </w:r>
            <w:r w:rsidR="00AD2173">
              <w:rPr>
                <w:color w:val="000000"/>
              </w:rPr>
              <w:t>5</w:t>
            </w:r>
            <w:r w:rsidRPr="00B27455">
              <w:rPr>
                <w:color w:val="000000"/>
              </w:rPr>
              <w:t>x7</w:t>
            </w:r>
            <w:r w:rsidR="00AD2173">
              <w:rPr>
                <w:color w:val="000000"/>
              </w:rPr>
              <w:t>5</w:t>
            </w:r>
            <w:r w:rsidRPr="00B27455">
              <w:rPr>
                <w:color w:val="000000"/>
              </w:rPr>
              <w:t xml:space="preserve"> cm</w:t>
            </w:r>
            <w:r w:rsidR="00AD2173">
              <w:rPr>
                <w:color w:val="000000"/>
              </w:rPr>
              <w:t>±2cm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BEE17BF" w14:textId="2D985AA9" w:rsidR="00E77B46" w:rsidRPr="00B27455" w:rsidRDefault="00E77B46" w:rsidP="008542E6">
            <w:pPr>
              <w:jc w:val="center"/>
            </w:pPr>
          </w:p>
        </w:tc>
      </w:tr>
      <w:tr w:rsidR="00E77B46" w:rsidRPr="00B27455" w14:paraId="752E29D8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1466CE1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CBBA8C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Volume gross up to 310 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3C0594A" w14:textId="48DACA54" w:rsidR="00E77B46" w:rsidRPr="00B27455" w:rsidRDefault="00E77B46" w:rsidP="008542E6">
            <w:pPr>
              <w:jc w:val="center"/>
            </w:pPr>
          </w:p>
        </w:tc>
      </w:tr>
      <w:tr w:rsidR="00E77B46" w:rsidRPr="00B27455" w14:paraId="0F9C8840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7084BFE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5800F3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Volume net up to 270 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F295487" w14:textId="0C90D68E" w:rsidR="00E77B46" w:rsidRPr="00B27455" w:rsidRDefault="00E77B46" w:rsidP="008542E6">
            <w:pPr>
              <w:jc w:val="center"/>
            </w:pPr>
          </w:p>
        </w:tc>
      </w:tr>
      <w:tr w:rsidR="00E77B46" w:rsidRPr="00B27455" w14:paraId="5E75604A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323C47D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359C98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Energy class A+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9C53B01" w14:textId="2B83B77D" w:rsidR="00E77B46" w:rsidRPr="00B27455" w:rsidRDefault="00E77B46" w:rsidP="008542E6">
            <w:pPr>
              <w:jc w:val="center"/>
            </w:pPr>
          </w:p>
        </w:tc>
      </w:tr>
      <w:tr w:rsidR="00E77B46" w:rsidRPr="00B27455" w14:paraId="376A99CC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7FBE94C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31F075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Climate class SN, N, ST, 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4E2AF43" w14:textId="77230F32" w:rsidR="00E77B46" w:rsidRPr="00B27455" w:rsidRDefault="00E77B46" w:rsidP="008542E6">
            <w:pPr>
              <w:jc w:val="center"/>
            </w:pPr>
          </w:p>
        </w:tc>
      </w:tr>
      <w:tr w:rsidR="00E77B46" w:rsidRPr="00B27455" w14:paraId="7A8419EE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F9AF5B6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D10F59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Power cut safe time 28h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D46A711" w14:textId="170AFABC" w:rsidR="00E77B46" w:rsidRPr="00B27455" w:rsidRDefault="00E77B46" w:rsidP="008542E6">
            <w:pPr>
              <w:jc w:val="center"/>
            </w:pPr>
          </w:p>
        </w:tc>
      </w:tr>
      <w:tr w:rsidR="00E77B46" w:rsidRPr="00B27455" w14:paraId="4E8955C4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8E3A8BC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CD1615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Noise level 42 dB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6D4D8AE" w14:textId="1B41C4A8" w:rsidR="00E77B46" w:rsidRPr="00B27455" w:rsidRDefault="00E77B46" w:rsidP="008542E6">
            <w:pPr>
              <w:jc w:val="center"/>
            </w:pPr>
          </w:p>
        </w:tc>
      </w:tr>
      <w:tr w:rsidR="00E77B46" w:rsidRPr="00B27455" w14:paraId="1E1C6A0A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5AC0FC8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E61B63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Right/left door opening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AB5737D" w14:textId="45222A03" w:rsidR="00E77B46" w:rsidRPr="00B27455" w:rsidRDefault="00E77B46" w:rsidP="008542E6">
            <w:pPr>
              <w:jc w:val="center"/>
            </w:pPr>
          </w:p>
        </w:tc>
      </w:tr>
      <w:tr w:rsidR="00E77B46" w:rsidRPr="00B27455" w14:paraId="0D807B0D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31CBD33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9336E0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Door material: metal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AAD180C" w14:textId="4AB28BC8" w:rsidR="00E77B46" w:rsidRPr="00B27455" w:rsidRDefault="00E77B46" w:rsidP="008542E6">
            <w:pPr>
              <w:jc w:val="center"/>
            </w:pPr>
          </w:p>
        </w:tc>
      </w:tr>
      <w:tr w:rsidR="00E77B46" w:rsidRPr="00B27455" w14:paraId="6BCBA065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4FD4A69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1C69D2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Electronic control behind the door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11488A9" w14:textId="3EA95791" w:rsidR="00E77B46" w:rsidRPr="00B27455" w:rsidRDefault="00E77B46" w:rsidP="008542E6">
            <w:pPr>
              <w:jc w:val="center"/>
            </w:pPr>
          </w:p>
        </w:tc>
      </w:tr>
      <w:tr w:rsidR="00E77B46" w:rsidRPr="00B27455" w14:paraId="39FAEC80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DD53D32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99A6C4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6 shelves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99F93EE" w14:textId="01911C56" w:rsidR="00E77B46" w:rsidRPr="00B27455" w:rsidRDefault="00E77B46" w:rsidP="008542E6">
            <w:pPr>
              <w:jc w:val="center"/>
            </w:pPr>
          </w:p>
        </w:tc>
      </w:tr>
      <w:tr w:rsidR="00E77B46" w:rsidRPr="00B27455" w14:paraId="1D07D978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A4FB893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68C396" w14:textId="5775F73D" w:rsidR="00E77B46" w:rsidRPr="00B27455" w:rsidRDefault="00E77B46" w:rsidP="00E77B46">
            <w:pPr>
              <w:rPr>
                <w:color w:val="000000"/>
              </w:rPr>
            </w:pPr>
            <w:proofErr w:type="spellStart"/>
            <w:r w:rsidRPr="00B27455">
              <w:rPr>
                <w:color w:val="000000"/>
              </w:rPr>
              <w:t>Neto</w:t>
            </w:r>
            <w:proofErr w:type="spellEnd"/>
            <w:r w:rsidRPr="00B27455">
              <w:rPr>
                <w:color w:val="000000"/>
              </w:rPr>
              <w:t xml:space="preserve"> weight 70 kg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123FF59" w14:textId="36F8CDBC" w:rsidR="00E77B46" w:rsidRPr="00B27455" w:rsidRDefault="00E77B46" w:rsidP="008542E6">
            <w:pPr>
              <w:jc w:val="center"/>
            </w:pPr>
          </w:p>
        </w:tc>
      </w:tr>
      <w:tr w:rsidR="00E77B46" w:rsidRPr="00B27455" w14:paraId="7F8CC8E0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224C457" w14:textId="50551F40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lastRenderedPageBreak/>
              <w:t>1</w:t>
            </w:r>
            <w:r w:rsidR="00116710">
              <w:rPr>
                <w:b/>
                <w:bCs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D40BC" w14:textId="77777777" w:rsidR="00E77B46" w:rsidRPr="00B27455" w:rsidRDefault="00E77B46" w:rsidP="00E77B46">
            <w:pPr>
              <w:rPr>
                <w:color w:val="000000"/>
              </w:rPr>
            </w:pPr>
            <w:proofErr w:type="spellStart"/>
            <w:r w:rsidRPr="00B27455">
              <w:rPr>
                <w:color w:val="000000"/>
              </w:rPr>
              <w:t>Conected</w:t>
            </w:r>
            <w:proofErr w:type="spellEnd"/>
            <w:r w:rsidRPr="00B27455">
              <w:rPr>
                <w:color w:val="000000"/>
              </w:rPr>
              <w:t xml:space="preserve"> load 120W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0F91AFA" w14:textId="589E20BC" w:rsidR="00E77B46" w:rsidRPr="00B27455" w:rsidRDefault="00E77B46" w:rsidP="008542E6">
            <w:pPr>
              <w:jc w:val="center"/>
            </w:pPr>
          </w:p>
        </w:tc>
      </w:tr>
      <w:tr w:rsidR="00E77B46" w:rsidRPr="00B27455" w14:paraId="7A9D772F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7033455" w14:textId="53622044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</w:t>
            </w:r>
            <w:r w:rsidR="00116710">
              <w:rPr>
                <w:b/>
                <w:bCs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FB7D91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Energy </w:t>
            </w:r>
            <w:proofErr w:type="gramStart"/>
            <w:r w:rsidRPr="00B27455">
              <w:rPr>
                <w:color w:val="000000"/>
              </w:rPr>
              <w:t>consumption  kWh</w:t>
            </w:r>
            <w:proofErr w:type="gramEnd"/>
            <w:r w:rsidRPr="00B27455">
              <w:rPr>
                <w:color w:val="000000"/>
              </w:rPr>
              <w:t>/24h 0,79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B0CF19A" w14:textId="455AA337" w:rsidR="00E77B46" w:rsidRPr="00B27455" w:rsidRDefault="00E77B46" w:rsidP="008542E6">
            <w:pPr>
              <w:jc w:val="center"/>
            </w:pPr>
          </w:p>
        </w:tc>
      </w:tr>
      <w:tr w:rsidR="00E77B46" w:rsidRPr="00B27455" w14:paraId="4B50DDDD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5F248E7" w14:textId="2ACC43F5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</w:t>
            </w:r>
            <w:r w:rsidR="00116710">
              <w:rPr>
                <w:b/>
                <w:bCs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E37F17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Freezing capacity 25 kg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48F5F89" w14:textId="41345A6F" w:rsidR="00E77B46" w:rsidRPr="00B27455" w:rsidRDefault="00E77B46" w:rsidP="008542E6">
            <w:pPr>
              <w:jc w:val="center"/>
            </w:pPr>
          </w:p>
        </w:tc>
      </w:tr>
      <w:tr w:rsidR="00E77B46" w:rsidRPr="00B27455" w14:paraId="5650DEB8" w14:textId="77777777" w:rsidTr="00AD2173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85C51FB" w14:textId="3BE7A0D5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</w:t>
            </w:r>
            <w:r w:rsidR="00116710">
              <w:rPr>
                <w:b/>
                <w:bCs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C1FD34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1 compressor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51B607A" w14:textId="107E2BEB" w:rsidR="00E77B46" w:rsidRPr="00B27455" w:rsidRDefault="00E77B46" w:rsidP="008542E6">
            <w:pPr>
              <w:jc w:val="center"/>
            </w:pPr>
          </w:p>
        </w:tc>
      </w:tr>
      <w:tr w:rsidR="00E77B46" w:rsidRPr="00B27455" w14:paraId="22C7A3A3" w14:textId="77777777" w:rsidTr="00AD2173">
        <w:trPr>
          <w:trHeight w:val="36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hideMark/>
          </w:tcPr>
          <w:p w14:paraId="777D0DBC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6.22</w:t>
            </w:r>
          </w:p>
        </w:tc>
        <w:tc>
          <w:tcPr>
            <w:tcW w:w="538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hideMark/>
          </w:tcPr>
          <w:p w14:paraId="1384DDC9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Analytical scale</w:t>
            </w:r>
          </w:p>
        </w:tc>
        <w:tc>
          <w:tcPr>
            <w:tcW w:w="207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B3D1E7D" w14:textId="536796CF" w:rsidR="00E77B46" w:rsidRPr="00B27455" w:rsidRDefault="000E508C" w:rsidP="008542E6">
            <w:pPr>
              <w:jc w:val="center"/>
            </w:pPr>
            <w:r w:rsidRPr="00B27455">
              <w:t>1</w:t>
            </w:r>
          </w:p>
        </w:tc>
      </w:tr>
      <w:tr w:rsidR="00E77B46" w:rsidRPr="00B27455" w14:paraId="4B04C23E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FDD725D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7944EF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Maximum capacity 220 g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05654EC" w14:textId="48116521" w:rsidR="00E77B46" w:rsidRPr="00B27455" w:rsidRDefault="00E77B46" w:rsidP="008542E6">
            <w:pPr>
              <w:jc w:val="center"/>
            </w:pPr>
          </w:p>
        </w:tc>
      </w:tr>
      <w:tr w:rsidR="00E77B46" w:rsidRPr="00B27455" w14:paraId="1874768E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09C9C91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2F2A8F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Minimum load 10 mg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3809F85" w14:textId="5E618C56" w:rsidR="00E77B46" w:rsidRPr="00B27455" w:rsidRDefault="00E77B46" w:rsidP="008542E6">
            <w:pPr>
              <w:jc w:val="center"/>
            </w:pPr>
          </w:p>
        </w:tc>
      </w:tr>
      <w:tr w:rsidR="00E77B46" w:rsidRPr="00B27455" w14:paraId="15AFA7E2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6F4D2C5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469759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Readability 0,1 mg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4290B9E" w14:textId="5F51A7EA" w:rsidR="00E77B46" w:rsidRPr="00B27455" w:rsidRDefault="00E77B46" w:rsidP="008542E6">
            <w:pPr>
              <w:jc w:val="center"/>
            </w:pPr>
          </w:p>
        </w:tc>
      </w:tr>
      <w:tr w:rsidR="00E77B46" w:rsidRPr="00B27455" w14:paraId="31DD2E2E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EC849C5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C2B4AD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Linearity ± 0,2 mg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C9A2DD6" w14:textId="5AA3B2B1" w:rsidR="00E77B46" w:rsidRPr="00B27455" w:rsidRDefault="00E77B46" w:rsidP="008542E6">
            <w:pPr>
              <w:jc w:val="center"/>
            </w:pPr>
          </w:p>
        </w:tc>
      </w:tr>
      <w:tr w:rsidR="00E77B46" w:rsidRPr="00B27455" w14:paraId="73D5B403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D416079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1EB98E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Stabilization time 2 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C14DE2" w14:textId="550B25B6" w:rsidR="00E77B46" w:rsidRPr="00B27455" w:rsidRDefault="00E77B46" w:rsidP="008542E6">
            <w:pPr>
              <w:jc w:val="center"/>
            </w:pPr>
          </w:p>
        </w:tc>
      </w:tr>
      <w:tr w:rsidR="00E77B46" w:rsidRPr="00B27455" w14:paraId="58A3A29F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867B9EB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545CB0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LCD </w:t>
            </w:r>
            <w:proofErr w:type="spellStart"/>
            <w:r w:rsidRPr="00B27455">
              <w:rPr>
                <w:color w:val="000000"/>
              </w:rPr>
              <w:t>touh</w:t>
            </w:r>
            <w:proofErr w:type="spellEnd"/>
            <w:r w:rsidRPr="00B27455">
              <w:rPr>
                <w:color w:val="000000"/>
              </w:rPr>
              <w:t xml:space="preserve"> display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574B07E" w14:textId="27B2A929" w:rsidR="00E77B46" w:rsidRPr="00B27455" w:rsidRDefault="00E77B46" w:rsidP="008542E6">
            <w:pPr>
              <w:jc w:val="center"/>
            </w:pPr>
          </w:p>
        </w:tc>
      </w:tr>
      <w:tr w:rsidR="00E77B46" w:rsidRPr="00B27455" w14:paraId="36BAA098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8A2873B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2A9144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2 programmable proximity sensors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213A556" w14:textId="0C104EE8" w:rsidR="00E77B46" w:rsidRPr="00B27455" w:rsidRDefault="00E77B46" w:rsidP="008542E6">
            <w:pPr>
              <w:jc w:val="center"/>
            </w:pPr>
          </w:p>
        </w:tc>
      </w:tr>
      <w:tr w:rsidR="00E77B46" w:rsidRPr="00B27455" w14:paraId="06CF726D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0AFC495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15480A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Weighting pan Ǿ100 mm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579A583" w14:textId="68AFD8EB" w:rsidR="00E77B46" w:rsidRPr="00B27455" w:rsidRDefault="00E77B46" w:rsidP="008542E6">
            <w:pPr>
              <w:jc w:val="center"/>
            </w:pPr>
          </w:p>
        </w:tc>
      </w:tr>
      <w:tr w:rsidR="00E77B46" w:rsidRPr="00B27455" w14:paraId="4B4F6406" w14:textId="77777777" w:rsidTr="00AD2173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F657F49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D0FC7E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Internal adjustment with verification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37359F9" w14:textId="3D21A9E1" w:rsidR="00E77B46" w:rsidRPr="00B27455" w:rsidRDefault="00E77B46" w:rsidP="008542E6">
            <w:pPr>
              <w:jc w:val="center"/>
            </w:pPr>
          </w:p>
        </w:tc>
      </w:tr>
      <w:tr w:rsidR="00E77B46" w:rsidRPr="00B27455" w14:paraId="5B40956E" w14:textId="77777777" w:rsidTr="00AD2173">
        <w:trPr>
          <w:trHeight w:val="36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hideMark/>
          </w:tcPr>
          <w:p w14:paraId="3FBD075B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6.23</w:t>
            </w:r>
          </w:p>
        </w:tc>
        <w:tc>
          <w:tcPr>
            <w:tcW w:w="538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hideMark/>
          </w:tcPr>
          <w:p w14:paraId="51D00B58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Platelet agitator with incubator</w:t>
            </w:r>
          </w:p>
        </w:tc>
        <w:tc>
          <w:tcPr>
            <w:tcW w:w="207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5500E47" w14:textId="4F7EF5E7" w:rsidR="00E77B46" w:rsidRPr="00B27455" w:rsidRDefault="000E508C" w:rsidP="008542E6">
            <w:pPr>
              <w:jc w:val="center"/>
            </w:pPr>
            <w:r w:rsidRPr="00B27455">
              <w:t>1</w:t>
            </w:r>
          </w:p>
        </w:tc>
      </w:tr>
      <w:tr w:rsidR="00E77B46" w:rsidRPr="00B27455" w14:paraId="2FC734D0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7B17C6B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</w:t>
            </w:r>
          </w:p>
        </w:tc>
        <w:tc>
          <w:tcPr>
            <w:tcW w:w="5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2DBDB" w:fill="E2EFDA"/>
            <w:vAlign w:val="center"/>
            <w:hideMark/>
          </w:tcPr>
          <w:p w14:paraId="4EFEFE72" w14:textId="77777777" w:rsidR="00E77B46" w:rsidRPr="00B27455" w:rsidRDefault="00E77B46" w:rsidP="00E77B46">
            <w:r w:rsidRPr="00B27455">
              <w:t>Capacity 48 random bags/ 16 apheresis bags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77432A2" w14:textId="54AC7E9A" w:rsidR="00E77B46" w:rsidRPr="00B27455" w:rsidRDefault="00E77B46" w:rsidP="008542E6">
            <w:pPr>
              <w:jc w:val="center"/>
            </w:pPr>
          </w:p>
        </w:tc>
      </w:tr>
      <w:tr w:rsidR="00E77B46" w:rsidRPr="00B27455" w14:paraId="083FD875" w14:textId="77777777" w:rsidTr="00AD2173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841DFBD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</w:t>
            </w:r>
          </w:p>
        </w:tc>
        <w:tc>
          <w:tcPr>
            <w:tcW w:w="5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DBDB" w:fill="E2EFDA"/>
            <w:vAlign w:val="center"/>
            <w:hideMark/>
          </w:tcPr>
          <w:p w14:paraId="623116C5" w14:textId="77777777" w:rsidR="00E77B46" w:rsidRPr="00B27455" w:rsidRDefault="00E77B46" w:rsidP="00E77B46">
            <w:r w:rsidRPr="00B27455">
              <w:t xml:space="preserve">Operating temperature range from +20°C to + 35°C, factory set to+22°C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0437DDA" w14:textId="7881B20F" w:rsidR="00E77B46" w:rsidRPr="00B27455" w:rsidRDefault="00E77B46" w:rsidP="008542E6">
            <w:pPr>
              <w:jc w:val="center"/>
            </w:pPr>
          </w:p>
        </w:tc>
      </w:tr>
      <w:tr w:rsidR="00E77B46" w:rsidRPr="00B27455" w14:paraId="3DF8F8C6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45FC631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BDB" w:fill="E2EFDA"/>
            <w:vAlign w:val="center"/>
            <w:hideMark/>
          </w:tcPr>
          <w:p w14:paraId="3942F66E" w14:textId="77777777" w:rsidR="00E77B46" w:rsidRPr="00B27455" w:rsidRDefault="00E77B46" w:rsidP="00E77B46">
            <w:r w:rsidRPr="00B27455">
              <w:t>Forced-air refrigeration system and precision pulse heating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8F4AF61" w14:textId="2298DAAB" w:rsidR="00E77B46" w:rsidRPr="00B27455" w:rsidRDefault="00E77B46" w:rsidP="008542E6">
            <w:pPr>
              <w:jc w:val="center"/>
            </w:pPr>
          </w:p>
        </w:tc>
      </w:tr>
      <w:tr w:rsidR="00E77B46" w:rsidRPr="00B27455" w14:paraId="7EB58A4E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36CAA49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BDB" w:fill="E2EFDA"/>
            <w:vAlign w:val="center"/>
            <w:hideMark/>
          </w:tcPr>
          <w:p w14:paraId="4ACD6AA4" w14:textId="77777777" w:rsidR="00E77B46" w:rsidRPr="00B27455" w:rsidRDefault="00E77B46" w:rsidP="00E77B46">
            <w:r w:rsidRPr="00B27455">
              <w:t>Bacteria-resistant powder coated interior and exterior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580F14A" w14:textId="5D099747" w:rsidR="00E77B46" w:rsidRPr="00B27455" w:rsidRDefault="00E77B46" w:rsidP="008542E6">
            <w:pPr>
              <w:jc w:val="center"/>
            </w:pPr>
          </w:p>
        </w:tc>
      </w:tr>
      <w:tr w:rsidR="00E77B46" w:rsidRPr="00B27455" w14:paraId="39CF8B82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587DE28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BDB" w:fill="E2EFDA"/>
            <w:vAlign w:val="center"/>
            <w:hideMark/>
          </w:tcPr>
          <w:p w14:paraId="186255E9" w14:textId="77777777" w:rsidR="00E77B46" w:rsidRPr="00B27455" w:rsidRDefault="00E77B46" w:rsidP="00E77B46">
            <w:r w:rsidRPr="00B27455">
              <w:t>Digital temperature display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F869A06" w14:textId="53FD71BB" w:rsidR="00E77B46" w:rsidRPr="00B27455" w:rsidRDefault="00E77B46" w:rsidP="008542E6">
            <w:pPr>
              <w:jc w:val="center"/>
            </w:pPr>
          </w:p>
        </w:tc>
      </w:tr>
      <w:tr w:rsidR="00E77B46" w:rsidRPr="00B27455" w14:paraId="4FB43C1E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A27BDF6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BDB" w:fill="E2EFDA"/>
            <w:vAlign w:val="center"/>
            <w:hideMark/>
          </w:tcPr>
          <w:p w14:paraId="11AF6800" w14:textId="77777777" w:rsidR="00E77B46" w:rsidRPr="00B27455" w:rsidRDefault="00E77B46" w:rsidP="00E77B46">
            <w:r w:rsidRPr="00B27455">
              <w:t>Integrated temperature chart recorder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135957B" w14:textId="3D010533" w:rsidR="00E77B46" w:rsidRPr="00B27455" w:rsidRDefault="00E77B46" w:rsidP="008542E6">
            <w:pPr>
              <w:jc w:val="center"/>
            </w:pPr>
          </w:p>
        </w:tc>
      </w:tr>
      <w:tr w:rsidR="00E77B46" w:rsidRPr="00B27455" w14:paraId="1C158D7D" w14:textId="77777777" w:rsidTr="00AD2173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07319B9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BDB" w:fill="E2EFDA"/>
            <w:vAlign w:val="center"/>
            <w:hideMark/>
          </w:tcPr>
          <w:p w14:paraId="6AAEAB57" w14:textId="77777777" w:rsidR="00E77B46" w:rsidRPr="00B27455" w:rsidRDefault="00E77B46" w:rsidP="00E77B46">
            <w:r w:rsidRPr="00B27455">
              <w:t>Auto-Stop/Start pauses agitator when incubator door is opened and automatically resumes when door is closed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9F02057" w14:textId="6B314F70" w:rsidR="00E77B46" w:rsidRPr="00B27455" w:rsidRDefault="00E77B46" w:rsidP="008542E6">
            <w:pPr>
              <w:jc w:val="center"/>
            </w:pPr>
          </w:p>
        </w:tc>
      </w:tr>
      <w:tr w:rsidR="00E77B46" w:rsidRPr="00B27455" w14:paraId="05384F38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1E1ACC3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BDB" w:fill="E2EFDA"/>
            <w:vAlign w:val="center"/>
            <w:hideMark/>
          </w:tcPr>
          <w:p w14:paraId="49AD58BB" w14:textId="77777777" w:rsidR="00E77B46" w:rsidRPr="00B27455" w:rsidRDefault="00E77B46" w:rsidP="00E77B46">
            <w:r w:rsidRPr="00B27455">
              <w:t>Single-pane tempered glass door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A31D801" w14:textId="5DC17AB1" w:rsidR="00E77B46" w:rsidRPr="00B27455" w:rsidRDefault="00E77B46" w:rsidP="008542E6">
            <w:pPr>
              <w:jc w:val="center"/>
            </w:pPr>
          </w:p>
        </w:tc>
      </w:tr>
      <w:tr w:rsidR="00E77B46" w:rsidRPr="00B27455" w14:paraId="729F2E4F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C43DB4D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BDB" w:fill="E2EFDA"/>
            <w:vAlign w:val="center"/>
            <w:hideMark/>
          </w:tcPr>
          <w:p w14:paraId="32410F83" w14:textId="77777777" w:rsidR="00E77B46" w:rsidRPr="00B27455" w:rsidRDefault="00E77B46" w:rsidP="00E77B46">
            <w:r w:rsidRPr="00B27455">
              <w:t>Key lock and password protected configuration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4FCD5B5" w14:textId="628CADA4" w:rsidR="00E77B46" w:rsidRPr="00B27455" w:rsidRDefault="00E77B46" w:rsidP="008542E6">
            <w:pPr>
              <w:jc w:val="center"/>
            </w:pPr>
          </w:p>
        </w:tc>
      </w:tr>
      <w:tr w:rsidR="00E77B46" w:rsidRPr="00B27455" w14:paraId="51D5A3C1" w14:textId="77777777" w:rsidTr="00AD2173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FC07752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BDB" w:fill="E2EFDA"/>
            <w:vAlign w:val="center"/>
            <w:hideMark/>
          </w:tcPr>
          <w:p w14:paraId="75AE70E8" w14:textId="77777777" w:rsidR="00E77B46" w:rsidRPr="00B27455" w:rsidRDefault="00E77B46" w:rsidP="00E77B46">
            <w:r w:rsidRPr="00B27455">
              <w:t>One-piece removable perforated drawers for uniform air circulation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02E789B" w14:textId="49EE6882" w:rsidR="00E77B46" w:rsidRPr="00B27455" w:rsidRDefault="00E77B46" w:rsidP="008542E6">
            <w:pPr>
              <w:jc w:val="center"/>
            </w:pPr>
          </w:p>
        </w:tc>
      </w:tr>
      <w:tr w:rsidR="00E77B46" w:rsidRPr="00B27455" w14:paraId="296AEA65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BF80DF7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2DBDB" w:fill="E2EFDA"/>
            <w:vAlign w:val="center"/>
            <w:hideMark/>
          </w:tcPr>
          <w:p w14:paraId="463C70F5" w14:textId="77777777" w:rsidR="00E77B46" w:rsidRPr="00B27455" w:rsidRDefault="00E77B46" w:rsidP="00E77B46">
            <w:r w:rsidRPr="00B27455">
              <w:t>Built-in motion alarm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7C631A3" w14:textId="5A2C2DB3" w:rsidR="00E77B46" w:rsidRPr="00B27455" w:rsidRDefault="00E77B46" w:rsidP="008542E6">
            <w:pPr>
              <w:jc w:val="center"/>
            </w:pPr>
          </w:p>
        </w:tc>
      </w:tr>
      <w:tr w:rsidR="00E77B46" w:rsidRPr="00B27455" w14:paraId="793D8EF6" w14:textId="77777777" w:rsidTr="00AD2173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5AEF6AB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E2EFDA"/>
            <w:vAlign w:val="center"/>
            <w:hideMark/>
          </w:tcPr>
          <w:p w14:paraId="2439A6A9" w14:textId="77777777" w:rsidR="00E77B46" w:rsidRPr="00B27455" w:rsidRDefault="00E77B46" w:rsidP="00E77B46">
            <w:r w:rsidRPr="00B27455">
              <w:t>Automatic high/low temperature alarm testing (Peltier based)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2BB5F22" w14:textId="6BE20A23" w:rsidR="00E77B46" w:rsidRPr="00B27455" w:rsidRDefault="00E77B46" w:rsidP="008542E6">
            <w:pPr>
              <w:jc w:val="center"/>
            </w:pPr>
          </w:p>
        </w:tc>
      </w:tr>
      <w:tr w:rsidR="00E77B46" w:rsidRPr="00B27455" w14:paraId="70F5ED91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9A27DFC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BDB" w:fill="E2EFDA"/>
            <w:vAlign w:val="center"/>
            <w:hideMark/>
          </w:tcPr>
          <w:p w14:paraId="79C807E2" w14:textId="77777777" w:rsidR="00E77B46" w:rsidRPr="00B27455" w:rsidRDefault="00E77B46" w:rsidP="00E77B46">
            <w:r w:rsidRPr="00B27455">
              <w:t>Log of alarm conditions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9E3530E" w14:textId="59ABBFF3" w:rsidR="00E77B46" w:rsidRPr="00B27455" w:rsidRDefault="00E77B46" w:rsidP="008542E6">
            <w:pPr>
              <w:jc w:val="center"/>
            </w:pPr>
          </w:p>
        </w:tc>
      </w:tr>
      <w:tr w:rsidR="00E77B46" w:rsidRPr="00B27455" w14:paraId="52689D85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5A7B755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BDB" w:fill="E2EFDA"/>
            <w:vAlign w:val="center"/>
            <w:hideMark/>
          </w:tcPr>
          <w:p w14:paraId="2E3101D6" w14:textId="77777777" w:rsidR="00E77B46" w:rsidRPr="00B27455" w:rsidRDefault="00E77B46" w:rsidP="00E77B46">
            <w:r w:rsidRPr="00B27455">
              <w:t>Audible and visual alarms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9202CEF" w14:textId="2CEFA206" w:rsidR="00E77B46" w:rsidRPr="00B27455" w:rsidRDefault="00E77B46" w:rsidP="008542E6">
            <w:pPr>
              <w:jc w:val="center"/>
            </w:pPr>
          </w:p>
        </w:tc>
      </w:tr>
      <w:tr w:rsidR="00E77B46" w:rsidRPr="00B27455" w14:paraId="746C2277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26FE936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BDB" w:fill="E2EFDA"/>
            <w:vAlign w:val="center"/>
            <w:hideMark/>
          </w:tcPr>
          <w:p w14:paraId="6A5273B0" w14:textId="77777777" w:rsidR="00E77B46" w:rsidRPr="00B27455" w:rsidRDefault="00E77B46" w:rsidP="00E77B46">
            <w:r w:rsidRPr="00B27455">
              <w:t>Door ajar alarm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82D142E" w14:textId="0027845E" w:rsidR="00E77B46" w:rsidRPr="00B27455" w:rsidRDefault="00E77B46" w:rsidP="008542E6">
            <w:pPr>
              <w:jc w:val="center"/>
            </w:pPr>
          </w:p>
        </w:tc>
      </w:tr>
      <w:tr w:rsidR="00E77B46" w:rsidRPr="00B27455" w14:paraId="6AE51BF7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37335E0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BDB" w:fill="E2EFDA"/>
            <w:vAlign w:val="center"/>
            <w:hideMark/>
          </w:tcPr>
          <w:p w14:paraId="25E6BBF3" w14:textId="77777777" w:rsidR="00E77B46" w:rsidRPr="00B27455" w:rsidRDefault="00E77B46" w:rsidP="00E77B46">
            <w:r w:rsidRPr="00B27455">
              <w:t>Power failure alarm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FC53092" w14:textId="070DC8DE" w:rsidR="00E77B46" w:rsidRPr="00B27455" w:rsidRDefault="00E77B46" w:rsidP="008542E6">
            <w:pPr>
              <w:jc w:val="center"/>
            </w:pPr>
          </w:p>
        </w:tc>
      </w:tr>
      <w:tr w:rsidR="00E77B46" w:rsidRPr="00B27455" w14:paraId="458EB6B8" w14:textId="77777777" w:rsidTr="00AD2173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26EC525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BDB" w:fill="E2EFDA"/>
            <w:vAlign w:val="center"/>
            <w:hideMark/>
          </w:tcPr>
          <w:p w14:paraId="1E8E045F" w14:textId="77777777" w:rsidR="00E77B46" w:rsidRPr="00B27455" w:rsidRDefault="00E77B46" w:rsidP="00E77B46">
            <w:r w:rsidRPr="00B27455">
              <w:t>No battery alarm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94A6197" w14:textId="36DFA166" w:rsidR="00E77B46" w:rsidRPr="00B27455" w:rsidRDefault="00E77B46" w:rsidP="008542E6">
            <w:pPr>
              <w:jc w:val="center"/>
            </w:pPr>
          </w:p>
        </w:tc>
      </w:tr>
      <w:tr w:rsidR="00E77B46" w:rsidRPr="00B27455" w14:paraId="7ED5F538" w14:textId="77777777" w:rsidTr="00AD2173">
        <w:trPr>
          <w:trHeight w:val="36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hideMark/>
          </w:tcPr>
          <w:p w14:paraId="0F049B05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6.24</w:t>
            </w:r>
          </w:p>
        </w:tc>
        <w:tc>
          <w:tcPr>
            <w:tcW w:w="538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hideMark/>
          </w:tcPr>
          <w:p w14:paraId="3EBBD10E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Centrifuge</w:t>
            </w:r>
          </w:p>
        </w:tc>
        <w:tc>
          <w:tcPr>
            <w:tcW w:w="207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64FCF71" w14:textId="3C3FA97A" w:rsidR="00E77B46" w:rsidRPr="00B27455" w:rsidRDefault="000E508C" w:rsidP="008542E6">
            <w:pPr>
              <w:jc w:val="center"/>
            </w:pPr>
            <w:r w:rsidRPr="00B27455">
              <w:t>2</w:t>
            </w:r>
          </w:p>
        </w:tc>
      </w:tr>
      <w:tr w:rsidR="00E77B46" w:rsidRPr="00B27455" w14:paraId="343E19D6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12D5702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36FD6B1" w14:textId="77777777" w:rsidR="00E77B46" w:rsidRPr="00B27455" w:rsidRDefault="00E77B46" w:rsidP="00E77B46">
            <w:r w:rsidRPr="00B27455">
              <w:t>Maximum speed 6000 RPM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48C44F4" w14:textId="7155794B" w:rsidR="00E77B46" w:rsidRPr="00B27455" w:rsidRDefault="00E77B46" w:rsidP="008542E6">
            <w:pPr>
              <w:jc w:val="center"/>
            </w:pPr>
          </w:p>
        </w:tc>
      </w:tr>
      <w:tr w:rsidR="00E77B46" w:rsidRPr="00B27455" w14:paraId="3F3A853D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D71EE60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lastRenderedPageBreak/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6D2A53B" w14:textId="77777777" w:rsidR="00E77B46" w:rsidRPr="00B27455" w:rsidRDefault="00E77B46" w:rsidP="00E77B46">
            <w:r w:rsidRPr="00B27455">
              <w:t>Maximum RCF 4 226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A197F6E" w14:textId="771B397D" w:rsidR="00E77B46" w:rsidRPr="00B27455" w:rsidRDefault="00E77B46" w:rsidP="008542E6">
            <w:pPr>
              <w:jc w:val="center"/>
            </w:pPr>
          </w:p>
        </w:tc>
      </w:tr>
      <w:tr w:rsidR="00E77B46" w:rsidRPr="00B27455" w14:paraId="4D636084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3164CC0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98B488D" w14:textId="77777777" w:rsidR="00E77B46" w:rsidRPr="00B27455" w:rsidRDefault="00E77B46" w:rsidP="00E77B46">
            <w:r w:rsidRPr="00B27455">
              <w:t>Maximum capacity 4x100 mL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F6B2B26" w14:textId="6A796B5D" w:rsidR="00E77B46" w:rsidRPr="00B27455" w:rsidRDefault="00E77B46" w:rsidP="008542E6">
            <w:pPr>
              <w:jc w:val="center"/>
            </w:pPr>
          </w:p>
        </w:tc>
      </w:tr>
      <w:tr w:rsidR="00E77B46" w:rsidRPr="00B27455" w14:paraId="77EDC4DB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87A90C6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111008E" w14:textId="77777777" w:rsidR="00E77B46" w:rsidRPr="00B27455" w:rsidRDefault="00E77B46" w:rsidP="00E77B46">
            <w:r w:rsidRPr="00B27455">
              <w:t>Running time 1-99 min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44F0E8B" w14:textId="4F18D1D6" w:rsidR="00E77B46" w:rsidRPr="00B27455" w:rsidRDefault="00E77B46" w:rsidP="008542E6">
            <w:pPr>
              <w:jc w:val="center"/>
            </w:pPr>
          </w:p>
        </w:tc>
      </w:tr>
      <w:tr w:rsidR="00E77B46" w:rsidRPr="00B27455" w14:paraId="15DF6042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7A60801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78E17B5" w14:textId="77777777" w:rsidR="00E77B46" w:rsidRPr="00B27455" w:rsidRDefault="00E77B46" w:rsidP="00E77B46">
            <w:r w:rsidRPr="00B27455">
              <w:t>Microprocessor control, LCD display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13052A5" w14:textId="0636CCAC" w:rsidR="00E77B46" w:rsidRPr="00B27455" w:rsidRDefault="00E77B46" w:rsidP="008542E6">
            <w:pPr>
              <w:jc w:val="center"/>
            </w:pPr>
          </w:p>
        </w:tc>
      </w:tr>
      <w:tr w:rsidR="00E77B46" w:rsidRPr="00B27455" w14:paraId="12271A29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57C6F10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1BD7D4D" w14:textId="77777777" w:rsidR="00E77B46" w:rsidRPr="00B27455" w:rsidRDefault="00E77B46" w:rsidP="00E77B46">
            <w:r w:rsidRPr="00B27455">
              <w:t>Centrifuging chamber of stainless steel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D7CA732" w14:textId="7F56925C" w:rsidR="00E77B46" w:rsidRPr="00B27455" w:rsidRDefault="00E77B46" w:rsidP="008542E6">
            <w:pPr>
              <w:jc w:val="center"/>
            </w:pPr>
          </w:p>
        </w:tc>
      </w:tr>
      <w:tr w:rsidR="00E77B46" w:rsidRPr="00B27455" w14:paraId="11AB5840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1235E15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4DCEE2C" w14:textId="77777777" w:rsidR="00E77B46" w:rsidRPr="00B27455" w:rsidRDefault="00E77B46" w:rsidP="00E77B46">
            <w:r w:rsidRPr="00B27455">
              <w:t>Ergonomic operating and information panel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AA9DDB5" w14:textId="3739D63F" w:rsidR="00E77B46" w:rsidRPr="00B27455" w:rsidRDefault="00E77B46" w:rsidP="008542E6">
            <w:pPr>
              <w:jc w:val="center"/>
            </w:pPr>
          </w:p>
        </w:tc>
      </w:tr>
      <w:tr w:rsidR="00E77B46" w:rsidRPr="00B27455" w14:paraId="4F89B62C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5654D83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A5B989E" w14:textId="77777777" w:rsidR="00E77B46" w:rsidRPr="00B27455" w:rsidRDefault="00E77B46" w:rsidP="00E77B46">
            <w:r w:rsidRPr="00B27455">
              <w:t>Switches from RPM to RCF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6FAD352" w14:textId="40DD0E6C" w:rsidR="00E77B46" w:rsidRPr="00B27455" w:rsidRDefault="00E77B46" w:rsidP="008542E6">
            <w:pPr>
              <w:jc w:val="center"/>
            </w:pPr>
          </w:p>
        </w:tc>
      </w:tr>
      <w:tr w:rsidR="00E77B46" w:rsidRPr="00B27455" w14:paraId="2B73D768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11E9777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DA59622" w14:textId="77777777" w:rsidR="00E77B46" w:rsidRPr="00B27455" w:rsidRDefault="00E77B46" w:rsidP="00E77B46">
            <w:r w:rsidRPr="00B27455">
              <w:t>Possibility of manually stopping centrifugation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47D7164" w14:textId="7B7F0F69" w:rsidR="00E77B46" w:rsidRPr="00B27455" w:rsidRDefault="00E77B46" w:rsidP="008542E6">
            <w:pPr>
              <w:jc w:val="center"/>
            </w:pPr>
          </w:p>
        </w:tc>
      </w:tr>
      <w:tr w:rsidR="00E77B46" w:rsidRPr="00B27455" w14:paraId="2C92FCDF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1B6E9A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56EB7CD" w14:textId="77777777" w:rsidR="00E77B46" w:rsidRPr="00B27455" w:rsidRDefault="00E77B46" w:rsidP="00E77B46">
            <w:r w:rsidRPr="00B27455">
              <w:t>Swing-out rotor - 90 degrees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38E139A" w14:textId="547F289A" w:rsidR="00E77B46" w:rsidRPr="00B27455" w:rsidRDefault="00E77B46" w:rsidP="008542E6">
            <w:pPr>
              <w:jc w:val="center"/>
            </w:pPr>
          </w:p>
        </w:tc>
      </w:tr>
      <w:tr w:rsidR="00E77B46" w:rsidRPr="00B27455" w14:paraId="4E2B9C9D" w14:textId="77777777" w:rsidTr="00AD2173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FBCFA7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05A0EEF" w14:textId="77777777" w:rsidR="00E77B46" w:rsidRPr="00B27455" w:rsidRDefault="00E77B46" w:rsidP="00E77B46">
            <w:r w:rsidRPr="00B27455">
              <w:t xml:space="preserve">Rotor capacity 28 x 15 mL tubes; 68 x 5 mL tubes; 28 x 4-7 </w:t>
            </w:r>
            <w:proofErr w:type="spellStart"/>
            <w:r w:rsidRPr="00B27455">
              <w:t>Ml</w:t>
            </w:r>
            <w:proofErr w:type="spellEnd"/>
            <w:r w:rsidRPr="00B27455">
              <w:t xml:space="preserve"> tubes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9FBDBC9" w14:textId="2D4586B8" w:rsidR="00E77B46" w:rsidRPr="00B27455" w:rsidRDefault="00E77B46" w:rsidP="008542E6">
            <w:pPr>
              <w:jc w:val="center"/>
            </w:pPr>
          </w:p>
        </w:tc>
      </w:tr>
      <w:tr w:rsidR="00E77B46" w:rsidRPr="00B27455" w14:paraId="6B506D2C" w14:textId="77777777" w:rsidTr="00AD2173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C7C0B19" w14:textId="4437283A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</w:t>
            </w:r>
            <w:r w:rsidR="00CD452E">
              <w:rPr>
                <w:b/>
                <w:bCs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DC2809F" w14:textId="77777777" w:rsidR="00E77B46" w:rsidRPr="00B27455" w:rsidRDefault="00E77B46" w:rsidP="00E77B46">
            <w:r w:rsidRPr="00B27455">
              <w:t>Power supply 240V/50 Hz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9CD12A1" w14:textId="66975E59" w:rsidR="00E77B46" w:rsidRPr="00B27455" w:rsidRDefault="00E77B46" w:rsidP="008542E6">
            <w:pPr>
              <w:jc w:val="center"/>
            </w:pPr>
          </w:p>
        </w:tc>
      </w:tr>
      <w:tr w:rsidR="00E77B46" w:rsidRPr="00B27455" w14:paraId="24F09826" w14:textId="77777777" w:rsidTr="00AD2173">
        <w:trPr>
          <w:trHeight w:val="36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hideMark/>
          </w:tcPr>
          <w:p w14:paraId="07792427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6.25</w:t>
            </w:r>
          </w:p>
        </w:tc>
        <w:tc>
          <w:tcPr>
            <w:tcW w:w="538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hideMark/>
          </w:tcPr>
          <w:p w14:paraId="4D6CA6B0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Blood gas analyzer</w:t>
            </w:r>
          </w:p>
        </w:tc>
        <w:tc>
          <w:tcPr>
            <w:tcW w:w="207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C438275" w14:textId="580B7830" w:rsidR="00E77B46" w:rsidRPr="00B27455" w:rsidRDefault="000E508C" w:rsidP="008542E6">
            <w:pPr>
              <w:jc w:val="center"/>
            </w:pPr>
            <w:r w:rsidRPr="00B27455">
              <w:t>1</w:t>
            </w:r>
          </w:p>
        </w:tc>
      </w:tr>
      <w:tr w:rsidR="00E77B46" w:rsidRPr="00B27455" w14:paraId="1B7C3DE1" w14:textId="77777777" w:rsidTr="00AD2173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D09B4E2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6D1C17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Measuring parameters: pH, pO2, pCO2, Na, K, Cl, Ca, Glu, Lac, </w:t>
            </w:r>
            <w:proofErr w:type="spellStart"/>
            <w:r w:rsidRPr="00B27455">
              <w:rPr>
                <w:color w:val="000000"/>
              </w:rPr>
              <w:t>tHb</w:t>
            </w:r>
            <w:proofErr w:type="spellEnd"/>
            <w:r w:rsidRPr="00B27455">
              <w:rPr>
                <w:color w:val="000000"/>
              </w:rPr>
              <w:t xml:space="preserve">, </w:t>
            </w:r>
            <w:proofErr w:type="spellStart"/>
            <w:r w:rsidRPr="00B27455">
              <w:rPr>
                <w:color w:val="000000"/>
              </w:rPr>
              <w:t>Hct</w:t>
            </w:r>
            <w:proofErr w:type="spellEnd"/>
            <w:r w:rsidRPr="00B27455">
              <w:rPr>
                <w:color w:val="000000"/>
              </w:rPr>
              <w:t xml:space="preserve">, </w:t>
            </w:r>
            <w:proofErr w:type="spellStart"/>
            <w:r w:rsidRPr="00B27455">
              <w:rPr>
                <w:color w:val="000000"/>
              </w:rPr>
              <w:t>HHb</w:t>
            </w:r>
            <w:proofErr w:type="spellEnd"/>
            <w:r w:rsidRPr="00B27455">
              <w:rPr>
                <w:color w:val="000000"/>
              </w:rPr>
              <w:t xml:space="preserve">, O2Hb, </w:t>
            </w:r>
            <w:proofErr w:type="spellStart"/>
            <w:r w:rsidRPr="00B27455">
              <w:rPr>
                <w:color w:val="000000"/>
              </w:rPr>
              <w:t>COHb</w:t>
            </w:r>
            <w:proofErr w:type="spellEnd"/>
            <w:r w:rsidRPr="00B27455">
              <w:rPr>
                <w:color w:val="000000"/>
              </w:rPr>
              <w:t xml:space="preserve">, </w:t>
            </w:r>
            <w:proofErr w:type="spellStart"/>
            <w:r w:rsidRPr="00B27455">
              <w:rPr>
                <w:color w:val="000000"/>
              </w:rPr>
              <w:t>MetHb</w:t>
            </w:r>
            <w:proofErr w:type="spellEnd"/>
            <w:r w:rsidRPr="00B27455">
              <w:rPr>
                <w:color w:val="000000"/>
              </w:rPr>
              <w:t xml:space="preserve">, SO2, </w:t>
            </w:r>
            <w:proofErr w:type="spellStart"/>
            <w:r w:rsidRPr="00B27455">
              <w:rPr>
                <w:color w:val="000000"/>
              </w:rPr>
              <w:t>nBili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CDB7DF7" w14:textId="4B0EACF1" w:rsidR="00E77B46" w:rsidRPr="00B27455" w:rsidRDefault="00E77B46" w:rsidP="008542E6">
            <w:pPr>
              <w:jc w:val="center"/>
            </w:pPr>
          </w:p>
        </w:tc>
      </w:tr>
      <w:tr w:rsidR="00E77B46" w:rsidRPr="00B27455" w14:paraId="5B8D1317" w14:textId="77777777" w:rsidTr="00AD2173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85EAFB7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87C431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Calculating parameters: ctO2, p50, O2cap, FiO2, pO2(A)T, pO2(A-a), pO2(a-A), RI, AvDO2, AV, VO2, DO2, Qs/Qt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A7E54ED" w14:textId="0D0D7BC9" w:rsidR="00E77B46" w:rsidRPr="00B27455" w:rsidRDefault="00E77B46" w:rsidP="008542E6">
            <w:pPr>
              <w:jc w:val="center"/>
            </w:pPr>
          </w:p>
        </w:tc>
      </w:tr>
      <w:tr w:rsidR="00E77B46" w:rsidRPr="00B27455" w14:paraId="42B485E6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E223119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C25A76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Maintenance free </w:t>
            </w:r>
            <w:proofErr w:type="gramStart"/>
            <w:r w:rsidRPr="00B27455">
              <w:rPr>
                <w:color w:val="000000"/>
              </w:rPr>
              <w:t>cartridge based</w:t>
            </w:r>
            <w:proofErr w:type="gramEnd"/>
            <w:r w:rsidRPr="00B27455">
              <w:rPr>
                <w:color w:val="000000"/>
              </w:rPr>
              <w:t xml:space="preserve"> technology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B151432" w14:textId="59528684" w:rsidR="00E77B46" w:rsidRPr="00B27455" w:rsidRDefault="00E77B46" w:rsidP="008542E6">
            <w:pPr>
              <w:jc w:val="center"/>
            </w:pPr>
          </w:p>
        </w:tc>
      </w:tr>
      <w:tr w:rsidR="00E77B46" w:rsidRPr="00B27455" w14:paraId="35D3E4A9" w14:textId="77777777" w:rsidTr="00AD2173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281AA30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6AC0E9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Bio-safe hands-free automatic sampling with clot detection and clot management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177A3CF" w14:textId="4DFF4E25" w:rsidR="00E77B46" w:rsidRPr="00B27455" w:rsidRDefault="00E77B46" w:rsidP="008542E6">
            <w:pPr>
              <w:jc w:val="center"/>
            </w:pPr>
          </w:p>
        </w:tc>
      </w:tr>
      <w:tr w:rsidR="00E77B46" w:rsidRPr="00B27455" w14:paraId="0D8DEAC6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CF80488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D2A6C7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Cartridge life on board minimum 26 days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955042C" w14:textId="5665B343" w:rsidR="00E77B46" w:rsidRPr="00B27455" w:rsidRDefault="00E77B46" w:rsidP="008542E6">
            <w:pPr>
              <w:jc w:val="center"/>
            </w:pPr>
          </w:p>
        </w:tc>
      </w:tr>
      <w:tr w:rsidR="00E77B46" w:rsidRPr="00B27455" w14:paraId="69FC5B50" w14:textId="77777777" w:rsidTr="00AD2173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87458CB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7F1353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Multiple sample types including whole blood (arterial and venous), pleural fluid and dialysate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0153E1B" w14:textId="169AF8AB" w:rsidR="00E77B46" w:rsidRPr="00B27455" w:rsidRDefault="00E77B46" w:rsidP="008542E6">
            <w:pPr>
              <w:jc w:val="center"/>
            </w:pPr>
          </w:p>
        </w:tc>
      </w:tr>
      <w:tr w:rsidR="00E77B46" w:rsidRPr="00B27455" w14:paraId="698094C7" w14:textId="77777777" w:rsidTr="00AD2173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147ED2C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62740C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Intuitive touch-screen interface and integrated bar-code reader: just scan, insert, and analyze with results in approximately 60 seconds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F0AB9A3" w14:textId="52427E1A" w:rsidR="00E77B46" w:rsidRPr="00B27455" w:rsidRDefault="00E77B46" w:rsidP="008542E6">
            <w:pPr>
              <w:jc w:val="center"/>
            </w:pPr>
          </w:p>
        </w:tc>
      </w:tr>
      <w:tr w:rsidR="00E77B46" w:rsidRPr="00B27455" w14:paraId="5838D7E6" w14:textId="77777777" w:rsidTr="00AD2173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4D88C16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82C9CA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All components required to measure the critical analytes in a single cartridge without gas tanks and reagent bottles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E83FAC9" w14:textId="5BEC9E4F" w:rsidR="00E77B46" w:rsidRPr="00B27455" w:rsidRDefault="00E77B46" w:rsidP="008542E6">
            <w:pPr>
              <w:jc w:val="center"/>
            </w:pPr>
          </w:p>
        </w:tc>
      </w:tr>
      <w:tr w:rsidR="00E77B46" w:rsidRPr="00B27455" w14:paraId="5FA700C3" w14:textId="77777777" w:rsidTr="00AD2173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7BF6C19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A2B0E2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Sample port designed to minimize bubbles and detect and clear clots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D68919C" w14:textId="1F822800" w:rsidR="00E77B46" w:rsidRPr="00B27455" w:rsidRDefault="00E77B46" w:rsidP="008542E6">
            <w:pPr>
              <w:jc w:val="center"/>
            </w:pPr>
          </w:p>
        </w:tc>
      </w:tr>
      <w:tr w:rsidR="00E77B46" w:rsidRPr="00B27455" w14:paraId="12588900" w14:textId="77777777" w:rsidTr="00AD2173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4D512AE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3A6EE3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Port design automates sample aspiration making hands-free testing process bio-safe and independent of operator technique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5BCAD7D" w14:textId="5F453FAC" w:rsidR="00E77B46" w:rsidRPr="00B27455" w:rsidRDefault="00E77B46" w:rsidP="008542E6">
            <w:pPr>
              <w:jc w:val="center"/>
            </w:pPr>
          </w:p>
        </w:tc>
      </w:tr>
      <w:tr w:rsidR="00E77B46" w:rsidRPr="00B27455" w14:paraId="552E67AE" w14:textId="77777777" w:rsidTr="00AD2173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98C90C0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9A0817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Single sample port accepts syringe or capillary samples without adapters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0353B3D" w14:textId="7EA881BF" w:rsidR="00E77B46" w:rsidRPr="00B27455" w:rsidRDefault="00E77B46" w:rsidP="008542E6">
            <w:pPr>
              <w:jc w:val="center"/>
            </w:pPr>
          </w:p>
        </w:tc>
      </w:tr>
      <w:tr w:rsidR="00E77B46" w:rsidRPr="00B27455" w14:paraId="2280503E" w14:textId="77777777" w:rsidTr="00AD2173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04C53DA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39C3A3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Fully automated calibration and quality control systems help ensure accuracy and support compliance without operator interaction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2131E5B" w14:textId="21867B8B" w:rsidR="00E77B46" w:rsidRPr="00B27455" w:rsidRDefault="00E77B46" w:rsidP="008542E6">
            <w:pPr>
              <w:jc w:val="center"/>
            </w:pPr>
          </w:p>
        </w:tc>
      </w:tr>
      <w:tr w:rsidR="00E77B46" w:rsidRPr="00B27455" w14:paraId="603E1B97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F93236E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C302AF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Integrated Bar-Code scanner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64AD79A" w14:textId="3F3E406A" w:rsidR="00E77B46" w:rsidRPr="00B27455" w:rsidRDefault="00E77B46" w:rsidP="008542E6">
            <w:pPr>
              <w:jc w:val="center"/>
            </w:pPr>
          </w:p>
        </w:tc>
      </w:tr>
      <w:tr w:rsidR="00E77B46" w:rsidRPr="00B27455" w14:paraId="7DD58369" w14:textId="77777777" w:rsidTr="00AD2173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9B5583B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lastRenderedPageBreak/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06AA3F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Connectivity to LIS/HIS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3BE126C" w14:textId="5239EFD5" w:rsidR="00E77B46" w:rsidRPr="00B27455" w:rsidRDefault="00E77B46" w:rsidP="008542E6">
            <w:pPr>
              <w:jc w:val="center"/>
            </w:pPr>
          </w:p>
        </w:tc>
      </w:tr>
      <w:tr w:rsidR="00E77B46" w:rsidRPr="00B27455" w14:paraId="02B4B2FD" w14:textId="77777777" w:rsidTr="00AD2173">
        <w:trPr>
          <w:trHeight w:val="36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hideMark/>
          </w:tcPr>
          <w:p w14:paraId="031F4C9B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6.26</w:t>
            </w:r>
          </w:p>
        </w:tc>
        <w:tc>
          <w:tcPr>
            <w:tcW w:w="538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hideMark/>
          </w:tcPr>
          <w:p w14:paraId="62CA9AB7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PATHFAST analyzer (“Point of care” analyzer)</w:t>
            </w:r>
          </w:p>
        </w:tc>
        <w:tc>
          <w:tcPr>
            <w:tcW w:w="207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19E5878" w14:textId="13B2A99B" w:rsidR="00E77B46" w:rsidRPr="00B27455" w:rsidRDefault="000E508C" w:rsidP="008542E6">
            <w:pPr>
              <w:jc w:val="center"/>
            </w:pPr>
            <w:r w:rsidRPr="00B27455">
              <w:t>1</w:t>
            </w:r>
          </w:p>
        </w:tc>
      </w:tr>
      <w:tr w:rsidR="00E77B46" w:rsidRPr="00B27455" w14:paraId="41A12E5C" w14:textId="77777777" w:rsidTr="00AD2173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9433AA5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2DC8A0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Measurement of sCD14 – ST </w:t>
            </w:r>
            <w:proofErr w:type="gramStart"/>
            <w:r w:rsidRPr="00B27455">
              <w:rPr>
                <w:color w:val="000000"/>
              </w:rPr>
              <w:t>( PRESEPSIN</w:t>
            </w:r>
            <w:proofErr w:type="gramEnd"/>
            <w:r w:rsidRPr="00B27455">
              <w:rPr>
                <w:color w:val="000000"/>
              </w:rPr>
              <w:t xml:space="preserve"> ) – marker for diagnostics of sepsis and simultaneous determination of other analyses: </w:t>
            </w:r>
            <w:proofErr w:type="spellStart"/>
            <w:r w:rsidRPr="00B27455">
              <w:rPr>
                <w:color w:val="000000"/>
              </w:rPr>
              <w:t>hs</w:t>
            </w:r>
            <w:proofErr w:type="spellEnd"/>
            <w:r w:rsidRPr="00B27455">
              <w:rPr>
                <w:color w:val="000000"/>
              </w:rPr>
              <w:t xml:space="preserve"> Troponin I, D – dimer, B-HCG,  </w:t>
            </w:r>
            <w:proofErr w:type="spellStart"/>
            <w:r w:rsidRPr="00B27455">
              <w:rPr>
                <w:color w:val="000000"/>
              </w:rPr>
              <w:t>hs</w:t>
            </w:r>
            <w:proofErr w:type="spellEnd"/>
            <w:r w:rsidRPr="00B27455">
              <w:rPr>
                <w:color w:val="000000"/>
              </w:rPr>
              <w:t xml:space="preserve"> – CRP,…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E767632" w14:textId="48215003" w:rsidR="00E77B46" w:rsidRPr="00B27455" w:rsidRDefault="00E77B46" w:rsidP="008542E6">
            <w:pPr>
              <w:jc w:val="center"/>
            </w:pPr>
          </w:p>
        </w:tc>
      </w:tr>
      <w:tr w:rsidR="00E77B46" w:rsidRPr="00B27455" w14:paraId="4635FCE0" w14:textId="77777777" w:rsidTr="00AD2173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F7C633A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F77FD0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Fully automated immunoassay analyzer with </w:t>
            </w:r>
            <w:proofErr w:type="spellStart"/>
            <w:r w:rsidRPr="00B27455">
              <w:rPr>
                <w:color w:val="000000"/>
              </w:rPr>
              <w:t>chemi</w:t>
            </w:r>
            <w:proofErr w:type="spellEnd"/>
            <w:r w:rsidRPr="00B27455">
              <w:rPr>
                <w:color w:val="000000"/>
              </w:rPr>
              <w:t xml:space="preserve">-luminescence </w:t>
            </w:r>
            <w:proofErr w:type="spellStart"/>
            <w:r w:rsidRPr="00B27455">
              <w:rPr>
                <w:color w:val="000000"/>
              </w:rPr>
              <w:t>tehnology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EEF1CF0" w14:textId="41075F7A" w:rsidR="00E77B46" w:rsidRPr="00B27455" w:rsidRDefault="00E77B46" w:rsidP="008542E6">
            <w:pPr>
              <w:jc w:val="center"/>
            </w:pPr>
          </w:p>
        </w:tc>
      </w:tr>
      <w:tr w:rsidR="00E77B46" w:rsidRPr="00B27455" w14:paraId="6A5403AC" w14:textId="77777777" w:rsidTr="00AD2173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033077A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B28E96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Whole blood sample material and plasma have to be used as samples </w:t>
            </w:r>
            <w:proofErr w:type="gramStart"/>
            <w:r w:rsidRPr="00B27455">
              <w:rPr>
                <w:color w:val="000000"/>
              </w:rPr>
              <w:t>( volume</w:t>
            </w:r>
            <w:proofErr w:type="gramEnd"/>
            <w:r w:rsidRPr="00B27455">
              <w:rPr>
                <w:color w:val="000000"/>
              </w:rPr>
              <w:t xml:space="preserve"> of samples for testing is 100uL (microliter))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D150455" w14:textId="52E6A3BC" w:rsidR="00E77B46" w:rsidRPr="00B27455" w:rsidRDefault="00E77B46" w:rsidP="008542E6">
            <w:pPr>
              <w:jc w:val="center"/>
            </w:pPr>
          </w:p>
        </w:tc>
      </w:tr>
      <w:tr w:rsidR="00E77B46" w:rsidRPr="00B27455" w14:paraId="43320262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41DD2AC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27ED9E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Results are available in 15 minutes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1D3BE22" w14:textId="75244A05" w:rsidR="00E77B46" w:rsidRPr="00B27455" w:rsidRDefault="00E77B46" w:rsidP="008542E6">
            <w:pPr>
              <w:jc w:val="center"/>
            </w:pPr>
          </w:p>
        </w:tc>
      </w:tr>
      <w:tr w:rsidR="00E77B46" w:rsidRPr="00B27455" w14:paraId="5310EFC1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0922FE2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43D97A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Six </w:t>
            </w:r>
            <w:proofErr w:type="gramStart"/>
            <w:r w:rsidRPr="00B27455">
              <w:rPr>
                <w:color w:val="000000"/>
              </w:rPr>
              <w:t>independent  measurement</w:t>
            </w:r>
            <w:proofErr w:type="gramEnd"/>
            <w:r w:rsidRPr="00B27455">
              <w:rPr>
                <w:color w:val="000000"/>
              </w:rPr>
              <w:t xml:space="preserve"> channels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CFAF835" w14:textId="0C38A325" w:rsidR="00E77B46" w:rsidRPr="00B27455" w:rsidRDefault="00E77B46" w:rsidP="008542E6">
            <w:pPr>
              <w:jc w:val="center"/>
            </w:pPr>
          </w:p>
        </w:tc>
      </w:tr>
      <w:tr w:rsidR="00E77B46" w:rsidRPr="00B27455" w14:paraId="4BAA8AA7" w14:textId="77777777" w:rsidTr="00AD2173">
        <w:trPr>
          <w:trHeight w:val="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BCAAB89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237A3E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Uses single reagent cartridge with all needed reagents included 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1155D57" w14:textId="73D789B2" w:rsidR="00E77B46" w:rsidRPr="00B27455" w:rsidRDefault="00E77B46" w:rsidP="008542E6">
            <w:pPr>
              <w:jc w:val="center"/>
            </w:pPr>
          </w:p>
        </w:tc>
      </w:tr>
      <w:tr w:rsidR="00E77B46" w:rsidRPr="00B27455" w14:paraId="5BF18A5A" w14:textId="77777777" w:rsidTr="00AD2173">
        <w:trPr>
          <w:trHeight w:val="36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hideMark/>
          </w:tcPr>
          <w:p w14:paraId="6895FD69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6.27</w:t>
            </w:r>
          </w:p>
        </w:tc>
        <w:tc>
          <w:tcPr>
            <w:tcW w:w="538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hideMark/>
          </w:tcPr>
          <w:p w14:paraId="5D278FB1" w14:textId="77777777" w:rsidR="00E77B46" w:rsidRPr="00B27455" w:rsidRDefault="00E77B46" w:rsidP="00E77B46">
            <w:pPr>
              <w:rPr>
                <w:b/>
                <w:bCs/>
              </w:rPr>
            </w:pPr>
            <w:proofErr w:type="spellStart"/>
            <w:r w:rsidRPr="00B27455">
              <w:rPr>
                <w:b/>
                <w:bCs/>
              </w:rPr>
              <w:t>Rotem</w:t>
            </w:r>
            <w:proofErr w:type="spellEnd"/>
            <w:r w:rsidRPr="00B27455">
              <w:rPr>
                <w:b/>
                <w:bCs/>
              </w:rPr>
              <w:t xml:space="preserve"> analyzer</w:t>
            </w:r>
          </w:p>
        </w:tc>
        <w:tc>
          <w:tcPr>
            <w:tcW w:w="207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1C05E61" w14:textId="2ECA67E7" w:rsidR="00E77B46" w:rsidRPr="00B27455" w:rsidRDefault="000E508C" w:rsidP="008542E6">
            <w:pPr>
              <w:jc w:val="center"/>
            </w:pPr>
            <w:r w:rsidRPr="00B27455">
              <w:t>1</w:t>
            </w:r>
          </w:p>
        </w:tc>
      </w:tr>
      <w:tr w:rsidR="00E77B46" w:rsidRPr="00B27455" w14:paraId="5BDA914C" w14:textId="77777777" w:rsidTr="00AD2173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C5573BD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45F9B8" w14:textId="77777777" w:rsidR="00E77B46" w:rsidRPr="00B27455" w:rsidRDefault="00E77B46" w:rsidP="00E77B46">
            <w:pPr>
              <w:rPr>
                <w:color w:val="000000"/>
              </w:rPr>
            </w:pPr>
            <w:proofErr w:type="gramStart"/>
            <w:r w:rsidRPr="00B27455">
              <w:rPr>
                <w:color w:val="000000"/>
              </w:rPr>
              <w:t>Working  principle</w:t>
            </w:r>
            <w:proofErr w:type="gramEnd"/>
            <w:r w:rsidRPr="00B27455">
              <w:rPr>
                <w:color w:val="000000"/>
              </w:rPr>
              <w:t xml:space="preserve">- </w:t>
            </w:r>
            <w:proofErr w:type="spellStart"/>
            <w:r w:rsidRPr="00B27455">
              <w:rPr>
                <w:color w:val="000000"/>
              </w:rPr>
              <w:t>thromboelastometry</w:t>
            </w:r>
            <w:proofErr w:type="spellEnd"/>
            <w:r w:rsidRPr="00B27455">
              <w:rPr>
                <w:color w:val="000000"/>
              </w:rPr>
              <w:t xml:space="preserve"> –Optical mechanical detection of clot formation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889DC6F" w14:textId="2600D4AC" w:rsidR="00E77B46" w:rsidRPr="00B27455" w:rsidRDefault="00E77B46" w:rsidP="008542E6">
            <w:pPr>
              <w:jc w:val="center"/>
            </w:pPr>
          </w:p>
        </w:tc>
      </w:tr>
      <w:tr w:rsidR="00E77B46" w:rsidRPr="00B27455" w14:paraId="3EBFDC4F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B04FDED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8E6DD3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Uses 0,3 ml whole blood samples for testing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81813E4" w14:textId="08EB9677" w:rsidR="00E77B46" w:rsidRPr="00B27455" w:rsidRDefault="00E77B46" w:rsidP="008542E6">
            <w:pPr>
              <w:jc w:val="center"/>
            </w:pPr>
          </w:p>
        </w:tc>
      </w:tr>
      <w:tr w:rsidR="00E77B46" w:rsidRPr="00B27455" w14:paraId="16E90BA9" w14:textId="77777777" w:rsidTr="00AD2173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1738B4E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B4098D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Differential diagnosis by the combination of up to 5 different assays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DDF3460" w14:textId="50F80DC0" w:rsidR="00E77B46" w:rsidRPr="00B27455" w:rsidRDefault="00E77B46" w:rsidP="008542E6">
            <w:pPr>
              <w:jc w:val="center"/>
            </w:pPr>
          </w:p>
        </w:tc>
      </w:tr>
      <w:tr w:rsidR="00E77B46" w:rsidRPr="00B27455" w14:paraId="74A53E69" w14:textId="77777777" w:rsidTr="00AD2173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571227F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451C48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Fast assessment of clot formation in intrinsic and extrinsic pathway (Screening tests IN-TEM and EX-TEM)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65ACE32" w14:textId="57345345" w:rsidR="00E77B46" w:rsidRPr="00B27455" w:rsidRDefault="00E77B46" w:rsidP="008542E6">
            <w:pPr>
              <w:jc w:val="center"/>
            </w:pPr>
          </w:p>
        </w:tc>
      </w:tr>
      <w:tr w:rsidR="00E77B46" w:rsidRPr="00B27455" w14:paraId="43300335" w14:textId="77777777" w:rsidTr="00AD2173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25831B8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77FECB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Independent tests for conformation fibrinogen status (FIB-TEM), detection of heparin effects (HEP-TEM) and conformation </w:t>
            </w:r>
            <w:proofErr w:type="spellStart"/>
            <w:r w:rsidRPr="00B27455">
              <w:rPr>
                <w:color w:val="000000"/>
              </w:rPr>
              <w:t>hiperfibrinolysis</w:t>
            </w:r>
            <w:proofErr w:type="spellEnd"/>
            <w:r w:rsidRPr="00B27455">
              <w:rPr>
                <w:color w:val="000000"/>
              </w:rPr>
              <w:t xml:space="preserve"> (AP-TEM)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27665E5" w14:textId="0D6B53B6" w:rsidR="00E77B46" w:rsidRPr="00B27455" w:rsidRDefault="00E77B46" w:rsidP="008542E6">
            <w:pPr>
              <w:jc w:val="center"/>
            </w:pPr>
          </w:p>
        </w:tc>
      </w:tr>
      <w:tr w:rsidR="00E77B46" w:rsidRPr="00B27455" w14:paraId="400E0EB3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3F7F115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E86A86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Analyzer has four channels for measurement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44B83D9" w14:textId="69773831" w:rsidR="00E77B46" w:rsidRPr="00B27455" w:rsidRDefault="00E77B46" w:rsidP="008542E6">
            <w:pPr>
              <w:jc w:val="center"/>
            </w:pPr>
          </w:p>
        </w:tc>
      </w:tr>
      <w:tr w:rsidR="00E77B46" w:rsidRPr="00B27455" w14:paraId="5AEDF14F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656ADF5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5C9466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Pre-warming position for patient samples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8B60BC2" w14:textId="1DB3B028" w:rsidR="00E77B46" w:rsidRPr="00B27455" w:rsidRDefault="00E77B46" w:rsidP="008542E6">
            <w:pPr>
              <w:jc w:val="center"/>
            </w:pPr>
          </w:p>
        </w:tc>
      </w:tr>
      <w:tr w:rsidR="00E77B46" w:rsidRPr="00B27455" w14:paraId="5325304B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54F49C0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CD33B9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Results in 5-10 minutes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4462C7A" w14:textId="1179A7C8" w:rsidR="00E77B46" w:rsidRPr="00B27455" w:rsidRDefault="00E77B46" w:rsidP="008542E6">
            <w:pPr>
              <w:jc w:val="center"/>
            </w:pPr>
          </w:p>
        </w:tc>
      </w:tr>
      <w:tr w:rsidR="00E77B46" w:rsidRPr="00B27455" w14:paraId="66700477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4BA7D45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64999C" w14:textId="6EFE09E2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 Automated pipette for </w:t>
            </w:r>
            <w:r w:rsidR="003D51F0" w:rsidRPr="00B27455">
              <w:rPr>
                <w:color w:val="000000"/>
              </w:rPr>
              <w:t>standardized</w:t>
            </w:r>
            <w:r w:rsidRPr="00B27455">
              <w:rPr>
                <w:color w:val="000000"/>
              </w:rPr>
              <w:t xml:space="preserve"> volumes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B65AB78" w14:textId="03264E72" w:rsidR="00E77B46" w:rsidRPr="00B27455" w:rsidRDefault="00E77B46" w:rsidP="008542E6">
            <w:pPr>
              <w:jc w:val="center"/>
            </w:pPr>
          </w:p>
        </w:tc>
      </w:tr>
      <w:tr w:rsidR="00E77B46" w:rsidRPr="00B27455" w14:paraId="04EA6F29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2683C51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DEEFA1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 Two levels of quality controls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9BC53C" w14:textId="6F9C1406" w:rsidR="00E77B46" w:rsidRPr="00B27455" w:rsidRDefault="00E77B46" w:rsidP="008542E6">
            <w:pPr>
              <w:jc w:val="center"/>
            </w:pPr>
          </w:p>
        </w:tc>
      </w:tr>
      <w:tr w:rsidR="00E77B46" w:rsidRPr="00B27455" w14:paraId="625681F3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0B71BA3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AC0857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 Integrated user administration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1C8E06D" w14:textId="51B91541" w:rsidR="00E77B46" w:rsidRPr="00B27455" w:rsidRDefault="00E77B46" w:rsidP="008542E6">
            <w:pPr>
              <w:jc w:val="center"/>
            </w:pPr>
          </w:p>
        </w:tc>
      </w:tr>
      <w:tr w:rsidR="00E77B46" w:rsidRPr="00B27455" w14:paraId="399E0AB8" w14:textId="77777777" w:rsidTr="00AD2173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BC424A4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EBE677F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 Possibility of HIS/LIS connection for comprehensive data transfer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995244B" w14:textId="44713EBF" w:rsidR="00E77B46" w:rsidRPr="00B27455" w:rsidRDefault="00E77B46" w:rsidP="008542E6">
            <w:pPr>
              <w:jc w:val="center"/>
            </w:pPr>
          </w:p>
        </w:tc>
      </w:tr>
      <w:tr w:rsidR="00E77B46" w:rsidRPr="00B27455" w14:paraId="1C22C620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F0DF487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6AEE61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Small dimensions and easy to move analyzer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247EB84" w14:textId="478100F3" w:rsidR="00E77B46" w:rsidRPr="00B27455" w:rsidRDefault="00E77B46" w:rsidP="008542E6">
            <w:pPr>
              <w:jc w:val="center"/>
            </w:pPr>
          </w:p>
        </w:tc>
      </w:tr>
      <w:tr w:rsidR="00E77B46" w:rsidRPr="00B27455" w14:paraId="2D9AC3CF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D1782AE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FD41E1" w14:textId="37C523E6" w:rsidR="00E77B46" w:rsidRPr="00B27455" w:rsidRDefault="003D51F0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>Measurement</w:t>
            </w:r>
            <w:r w:rsidR="00E77B46" w:rsidRPr="00B27455">
              <w:rPr>
                <w:color w:val="000000"/>
              </w:rPr>
              <w:t xml:space="preserve"> insensitive to shock and vibrations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3D5012B" w14:textId="3B0E42C5" w:rsidR="00E77B46" w:rsidRPr="00B27455" w:rsidRDefault="00E77B46" w:rsidP="008542E6">
            <w:pPr>
              <w:jc w:val="center"/>
            </w:pPr>
          </w:p>
        </w:tc>
      </w:tr>
      <w:tr w:rsidR="00E77B46" w:rsidRPr="00B27455" w14:paraId="627262B7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556B956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10E99E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Data base holds more than 20.000 patient record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2DF0FEB" w14:textId="2D2446E6" w:rsidR="00E77B46" w:rsidRPr="00B27455" w:rsidRDefault="00E77B46" w:rsidP="008542E6">
            <w:pPr>
              <w:jc w:val="center"/>
            </w:pPr>
          </w:p>
        </w:tc>
      </w:tr>
      <w:tr w:rsidR="00E77B46" w:rsidRPr="00B27455" w14:paraId="31EBEAD8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941F719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B15425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 LCD </w:t>
            </w:r>
            <w:r w:rsidRPr="00B27455">
              <w:rPr>
                <w:i/>
                <w:iCs/>
                <w:color w:val="000000"/>
              </w:rPr>
              <w:t>touch screen</w:t>
            </w:r>
            <w:r w:rsidRPr="00B27455">
              <w:rPr>
                <w:color w:val="000000"/>
              </w:rPr>
              <w:t xml:space="preserve">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7F5F604" w14:textId="63C0BC65" w:rsidR="00E77B46" w:rsidRPr="00B27455" w:rsidRDefault="00E77B46" w:rsidP="008542E6">
            <w:pPr>
              <w:jc w:val="center"/>
            </w:pPr>
          </w:p>
        </w:tc>
      </w:tr>
      <w:tr w:rsidR="00E77B46" w:rsidRPr="00B27455" w14:paraId="6E2E3AC1" w14:textId="77777777" w:rsidTr="00AD2173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29D2FD1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404C7B" w14:textId="58080646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 Simplified interpretation of </w:t>
            </w:r>
            <w:r w:rsidR="003D51F0" w:rsidRPr="00B27455">
              <w:rPr>
                <w:color w:val="000000"/>
              </w:rPr>
              <w:t>results</w:t>
            </w:r>
            <w:r w:rsidRPr="00B27455">
              <w:rPr>
                <w:color w:val="000000"/>
              </w:rPr>
              <w:t xml:space="preserve"> via </w:t>
            </w:r>
            <w:proofErr w:type="spellStart"/>
            <w:r w:rsidRPr="00B27455">
              <w:rPr>
                <w:color w:val="000000"/>
              </w:rPr>
              <w:t>colour</w:t>
            </w:r>
            <w:proofErr w:type="spellEnd"/>
            <w:r w:rsidRPr="00B27455">
              <w:rPr>
                <w:color w:val="000000"/>
              </w:rPr>
              <w:t xml:space="preserve"> coded </w:t>
            </w:r>
            <w:proofErr w:type="spellStart"/>
            <w:r w:rsidRPr="00B27455">
              <w:rPr>
                <w:color w:val="000000"/>
              </w:rPr>
              <w:t>TEMograms</w:t>
            </w:r>
            <w:proofErr w:type="spellEnd"/>
            <w:r w:rsidRPr="00B27455">
              <w:rPr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4C2BF35" w14:textId="74085C89" w:rsidR="00E77B46" w:rsidRPr="00B27455" w:rsidRDefault="00E77B46" w:rsidP="008542E6">
            <w:pPr>
              <w:jc w:val="center"/>
            </w:pPr>
          </w:p>
        </w:tc>
      </w:tr>
      <w:tr w:rsidR="00E77B46" w:rsidRPr="00B27455" w14:paraId="060B0F6B" w14:textId="77777777" w:rsidTr="00AD217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E90EA88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825D51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USB printer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C42B448" w14:textId="7FD2D88B" w:rsidR="00E77B46" w:rsidRPr="00B27455" w:rsidRDefault="00E77B46" w:rsidP="008542E6">
            <w:pPr>
              <w:jc w:val="center"/>
            </w:pPr>
          </w:p>
        </w:tc>
      </w:tr>
      <w:tr w:rsidR="00E77B46" w:rsidRPr="00B27455" w14:paraId="7720B869" w14:textId="77777777" w:rsidTr="00AD217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15B2681" w14:textId="77777777" w:rsidR="00E77B46" w:rsidRPr="00B27455" w:rsidRDefault="00E77B46" w:rsidP="00E77B46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lastRenderedPageBreak/>
              <w:t>19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E10A43" w14:textId="77777777" w:rsidR="00E77B46" w:rsidRPr="00B27455" w:rsidRDefault="00E77B46" w:rsidP="00E77B46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Provides information about hyperfibrinolysis, dilutional coagulopathies, substitution of fibrinogen, factors or platelets as well as the controls of heparin and protamine dosage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4539FA7" w14:textId="56CA5889" w:rsidR="00E77B46" w:rsidRPr="00B27455" w:rsidRDefault="00E77B46" w:rsidP="008542E6">
            <w:pPr>
              <w:jc w:val="center"/>
            </w:pPr>
          </w:p>
        </w:tc>
      </w:tr>
      <w:tr w:rsidR="008C048E" w:rsidRPr="00B27455" w14:paraId="5E4C31A2" w14:textId="77777777" w:rsidTr="008542E6">
        <w:trPr>
          <w:trHeight w:val="36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hideMark/>
          </w:tcPr>
          <w:p w14:paraId="28332104" w14:textId="77777777" w:rsidR="008C048E" w:rsidRPr="00B27455" w:rsidRDefault="008C048E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6.28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hideMark/>
          </w:tcPr>
          <w:p w14:paraId="4C864ECC" w14:textId="77777777" w:rsidR="008C048E" w:rsidRPr="00B27455" w:rsidRDefault="008C048E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Vortex shaker</w:t>
            </w:r>
          </w:p>
        </w:tc>
        <w:tc>
          <w:tcPr>
            <w:tcW w:w="207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789D8BA" w14:textId="08070B5C" w:rsidR="008C048E" w:rsidRPr="00B27455" w:rsidRDefault="008542E6" w:rsidP="008542E6">
            <w:pPr>
              <w:jc w:val="center"/>
            </w:pPr>
            <w:r w:rsidRPr="00B27455">
              <w:t>2</w:t>
            </w:r>
          </w:p>
        </w:tc>
      </w:tr>
      <w:tr w:rsidR="008C048E" w:rsidRPr="00B27455" w14:paraId="11EC6A88" w14:textId="77777777" w:rsidTr="008542E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C18FA6E" w14:textId="77777777" w:rsidR="008C048E" w:rsidRPr="00B27455" w:rsidRDefault="008C048E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4C1AFC" w14:textId="77777777" w:rsidR="008C048E" w:rsidRPr="00B27455" w:rsidRDefault="008C048E">
            <w:pPr>
              <w:rPr>
                <w:color w:val="000000"/>
              </w:rPr>
            </w:pPr>
            <w:r w:rsidRPr="00B27455">
              <w:rPr>
                <w:color w:val="000000"/>
              </w:rPr>
              <w:t>Adjustable stirring speed (up to 3000 rpm)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3B42B42" w14:textId="1D502704" w:rsidR="008C048E" w:rsidRPr="00B27455" w:rsidRDefault="008C048E" w:rsidP="008542E6">
            <w:pPr>
              <w:jc w:val="center"/>
            </w:pPr>
          </w:p>
        </w:tc>
      </w:tr>
      <w:tr w:rsidR="008C048E" w:rsidRPr="00B27455" w14:paraId="333E20DB" w14:textId="77777777" w:rsidTr="008542E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5BF97EF" w14:textId="77777777" w:rsidR="008C048E" w:rsidRPr="00B27455" w:rsidRDefault="008C048E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346BF7" w14:textId="77777777" w:rsidR="008C048E" w:rsidRPr="00B27455" w:rsidRDefault="008C048E">
            <w:pPr>
              <w:rPr>
                <w:color w:val="000000"/>
              </w:rPr>
            </w:pPr>
            <w:r w:rsidRPr="00B27455">
              <w:rPr>
                <w:color w:val="000000"/>
              </w:rPr>
              <w:t>Continuous or touch mode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01EA8CB" w14:textId="26F57D07" w:rsidR="008C048E" w:rsidRPr="00B27455" w:rsidRDefault="008C048E" w:rsidP="008542E6">
            <w:pPr>
              <w:jc w:val="center"/>
            </w:pPr>
          </w:p>
        </w:tc>
      </w:tr>
      <w:tr w:rsidR="008C048E" w:rsidRPr="00B27455" w14:paraId="54E22BE0" w14:textId="77777777" w:rsidTr="008542E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17F325F" w14:textId="77777777" w:rsidR="008C048E" w:rsidRPr="00B27455" w:rsidRDefault="008C048E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BC534F" w14:textId="77777777" w:rsidR="008C048E" w:rsidRPr="00B27455" w:rsidRDefault="008C048E">
            <w:pPr>
              <w:rPr>
                <w:color w:val="000000"/>
              </w:rPr>
            </w:pPr>
            <w:r w:rsidRPr="00B27455">
              <w:rPr>
                <w:color w:val="000000"/>
              </w:rPr>
              <w:t>Structure which ensures optimum chemical resistance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ED4CDA6" w14:textId="32CA2E57" w:rsidR="008C048E" w:rsidRPr="00B27455" w:rsidRDefault="008C048E" w:rsidP="008542E6">
            <w:pPr>
              <w:jc w:val="center"/>
            </w:pPr>
          </w:p>
        </w:tc>
      </w:tr>
      <w:tr w:rsidR="008C048E" w:rsidRPr="00B27455" w14:paraId="5BC2581C" w14:textId="77777777" w:rsidTr="008542E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3BA10A9" w14:textId="77777777" w:rsidR="008C048E" w:rsidRPr="00B27455" w:rsidRDefault="008C048E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1DE689" w14:textId="77777777" w:rsidR="008C048E" w:rsidRPr="00B27455" w:rsidRDefault="008C048E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4 </w:t>
            </w:r>
            <w:proofErr w:type="spellStart"/>
            <w:r w:rsidRPr="00B27455">
              <w:rPr>
                <w:color w:val="000000"/>
              </w:rPr>
              <w:t>anti sliding</w:t>
            </w:r>
            <w:proofErr w:type="spellEnd"/>
            <w:r w:rsidRPr="00B27455">
              <w:rPr>
                <w:color w:val="000000"/>
              </w:rPr>
              <w:t xml:space="preserve"> feet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A21BFA7" w14:textId="11608D4F" w:rsidR="008C048E" w:rsidRPr="00B27455" w:rsidRDefault="008C048E" w:rsidP="008542E6">
            <w:pPr>
              <w:jc w:val="center"/>
            </w:pPr>
          </w:p>
        </w:tc>
      </w:tr>
      <w:tr w:rsidR="008C048E" w:rsidRPr="00B27455" w14:paraId="331E144E" w14:textId="77777777" w:rsidTr="008542E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9BB2055" w14:textId="77777777" w:rsidR="008C048E" w:rsidRPr="00B27455" w:rsidRDefault="008C048E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D447E1" w14:textId="77777777" w:rsidR="008C048E" w:rsidRPr="00B27455" w:rsidRDefault="008C048E">
            <w:pPr>
              <w:rPr>
                <w:color w:val="000000"/>
              </w:rPr>
            </w:pPr>
            <w:r w:rsidRPr="00B27455">
              <w:rPr>
                <w:color w:val="000000"/>
              </w:rPr>
              <w:t>Soft start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CD644E7" w14:textId="4019D109" w:rsidR="008C048E" w:rsidRPr="00B27455" w:rsidRDefault="008C048E" w:rsidP="008542E6">
            <w:pPr>
              <w:jc w:val="center"/>
            </w:pPr>
          </w:p>
        </w:tc>
      </w:tr>
      <w:tr w:rsidR="008C048E" w:rsidRPr="00B27455" w14:paraId="6E29C395" w14:textId="77777777" w:rsidTr="008542E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3FDCBA1" w14:textId="77777777" w:rsidR="008C048E" w:rsidRPr="00B27455" w:rsidRDefault="008C048E">
            <w:pPr>
              <w:rPr>
                <w:b/>
                <w:bCs/>
              </w:rPr>
            </w:pPr>
            <w:r w:rsidRPr="00B27455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79AA6A" w14:textId="77777777" w:rsidR="008C048E" w:rsidRPr="00B27455" w:rsidRDefault="008C048E">
            <w:pPr>
              <w:rPr>
                <w:color w:val="000000"/>
              </w:rPr>
            </w:pPr>
            <w:r w:rsidRPr="00B27455">
              <w:rPr>
                <w:color w:val="000000"/>
              </w:rPr>
              <w:t>Controlled ramping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88B96ED" w14:textId="39752F18" w:rsidR="008C048E" w:rsidRPr="00B27455" w:rsidRDefault="008C048E" w:rsidP="008542E6">
            <w:pPr>
              <w:jc w:val="center"/>
            </w:pPr>
          </w:p>
        </w:tc>
      </w:tr>
      <w:tr w:rsidR="008C048E" w:rsidRPr="00B27455" w14:paraId="1B859A39" w14:textId="77777777" w:rsidTr="008542E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E3A31CE" w14:textId="2A955D45" w:rsidR="008C048E" w:rsidRPr="00B27455" w:rsidRDefault="00CD452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9567DB" w14:textId="432D33A3" w:rsidR="008C048E" w:rsidRPr="00B27455" w:rsidRDefault="008C048E">
            <w:pPr>
              <w:rPr>
                <w:color w:val="000000"/>
              </w:rPr>
            </w:pPr>
            <w:r w:rsidRPr="00B27455">
              <w:rPr>
                <w:color w:val="000000"/>
              </w:rPr>
              <w:t xml:space="preserve">Weight </w:t>
            </w:r>
            <w:proofErr w:type="spellStart"/>
            <w:r w:rsidRPr="00B27455">
              <w:rPr>
                <w:color w:val="000000"/>
              </w:rPr>
              <w:t>approximatly</w:t>
            </w:r>
            <w:proofErr w:type="spellEnd"/>
            <w:r w:rsidRPr="00B27455">
              <w:rPr>
                <w:color w:val="000000"/>
              </w:rPr>
              <w:t xml:space="preserve"> 2,</w:t>
            </w:r>
            <w:r w:rsidR="00CD452E">
              <w:rPr>
                <w:color w:val="000000"/>
              </w:rPr>
              <w:t>5</w:t>
            </w:r>
            <w:r w:rsidRPr="00B27455">
              <w:rPr>
                <w:color w:val="000000"/>
              </w:rPr>
              <w:t xml:space="preserve"> kg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3BE02FE" w14:textId="136628FE" w:rsidR="008C048E" w:rsidRPr="00B27455" w:rsidRDefault="008C048E" w:rsidP="008542E6">
            <w:pPr>
              <w:jc w:val="center"/>
            </w:pPr>
          </w:p>
        </w:tc>
      </w:tr>
      <w:tr w:rsidR="008C048E" w:rsidRPr="00B27455" w14:paraId="3CAAC88A" w14:textId="77777777" w:rsidTr="008542E6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hideMark/>
          </w:tcPr>
          <w:p w14:paraId="6F7A4F47" w14:textId="766CA758" w:rsidR="008C048E" w:rsidRPr="00B27455" w:rsidRDefault="00CD452E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403713" w14:textId="77777777" w:rsidR="008C048E" w:rsidRPr="00B27455" w:rsidRDefault="008C048E">
            <w:pPr>
              <w:rPr>
                <w:color w:val="000000"/>
              </w:rPr>
            </w:pPr>
            <w:r w:rsidRPr="00B27455">
              <w:rPr>
                <w:color w:val="000000"/>
              </w:rPr>
              <w:t>Power supply 240V/50 Hz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348DBD7A" w14:textId="513F64B3" w:rsidR="008C048E" w:rsidRPr="00B27455" w:rsidRDefault="008C048E" w:rsidP="008542E6">
            <w:pPr>
              <w:jc w:val="center"/>
            </w:pPr>
          </w:p>
        </w:tc>
      </w:tr>
    </w:tbl>
    <w:p w14:paraId="06C3B26A" w14:textId="77777777" w:rsidR="0073279E" w:rsidRPr="00B27455" w:rsidRDefault="0073279E" w:rsidP="0073279E">
      <w:pPr>
        <w:rPr>
          <w:lang w:val="en-GB"/>
        </w:rPr>
      </w:pPr>
    </w:p>
    <w:p w14:paraId="7D385A0C" w14:textId="1F0E6A90" w:rsidR="0073279E" w:rsidRPr="00B27455" w:rsidRDefault="0073279E" w:rsidP="0073279E">
      <w:r w:rsidRPr="00B27455">
        <w:t xml:space="preserve">Updated version of technical specifications </w:t>
      </w:r>
      <w:r w:rsidR="009D25FE" w:rsidRPr="00B27455">
        <w:t>is</w:t>
      </w:r>
      <w:r w:rsidRPr="00B27455">
        <w:t xml:space="preserve"> given in excel file and is constituent part of this amendment.</w:t>
      </w:r>
    </w:p>
    <w:p w14:paraId="75E372CC" w14:textId="77777777" w:rsidR="0073279E" w:rsidRPr="00B27455" w:rsidRDefault="0073279E" w:rsidP="0073279E">
      <w:proofErr w:type="gramStart"/>
      <w:r w:rsidRPr="00B27455">
        <w:t>In order to</w:t>
      </w:r>
      <w:proofErr w:type="gramEnd"/>
      <w:r w:rsidRPr="00B27455">
        <w:t xml:space="preserve"> prepare correct bids, regarding lots in which changes were made, the Bids should be prepared in accordance with the latest amendment, published on the website of the Purchaser.</w:t>
      </w:r>
    </w:p>
    <w:p w14:paraId="513099ED" w14:textId="77777777" w:rsidR="00200617" w:rsidRPr="00B27455" w:rsidRDefault="00200617" w:rsidP="0041021E">
      <w:pPr>
        <w:jc w:val="both"/>
      </w:pPr>
    </w:p>
    <w:p w14:paraId="7311F74F" w14:textId="77777777" w:rsidR="00200617" w:rsidRPr="00B27455" w:rsidRDefault="00200617" w:rsidP="0041021E">
      <w:pPr>
        <w:jc w:val="both"/>
      </w:pPr>
    </w:p>
    <w:p w14:paraId="6092BA3E" w14:textId="2A82E2B6" w:rsidR="0041021E" w:rsidRPr="00B27455" w:rsidRDefault="0041021E" w:rsidP="0041021E">
      <w:pPr>
        <w:jc w:val="both"/>
        <w:rPr>
          <w:lang w:val="en-GB"/>
        </w:rPr>
      </w:pPr>
      <w:r w:rsidRPr="00B27455">
        <w:t>In all other aspects</w:t>
      </w:r>
      <w:r w:rsidRPr="00B27455">
        <w:rPr>
          <w:lang w:val="en-GB"/>
        </w:rPr>
        <w:t xml:space="preserve">, </w:t>
      </w:r>
      <w:r w:rsidR="00D00AC8" w:rsidRPr="00B27455">
        <w:rPr>
          <w:lang w:val="en-GB"/>
        </w:rPr>
        <w:t xml:space="preserve">Procurement </w:t>
      </w:r>
      <w:r w:rsidRPr="00B27455">
        <w:rPr>
          <w:lang w:val="en-GB"/>
        </w:rPr>
        <w:t>Document</w:t>
      </w:r>
      <w:r w:rsidRPr="00B27455">
        <w:t xml:space="preserve"> for the </w:t>
      </w:r>
      <w:bookmarkStart w:id="3" w:name="_Hlk523488701"/>
      <w:r w:rsidR="00B27455" w:rsidRPr="00B27455">
        <w:rPr>
          <w:lang w:val="en-GB"/>
        </w:rPr>
        <w:t>Procurement of Medical Devices for The Obstetrics and Gynaecology Clinic “</w:t>
      </w:r>
      <w:proofErr w:type="spellStart"/>
      <w:r w:rsidR="00B27455" w:rsidRPr="00B27455">
        <w:rPr>
          <w:lang w:val="en-GB"/>
        </w:rPr>
        <w:t>Višegradska</w:t>
      </w:r>
      <w:proofErr w:type="spellEnd"/>
      <w:r w:rsidR="00B27455" w:rsidRPr="00B27455">
        <w:rPr>
          <w:lang w:val="en-GB"/>
        </w:rPr>
        <w:t>”-Clinical Centre of Serbia</w:t>
      </w:r>
      <w:r w:rsidR="00F848C7" w:rsidRPr="00B27455">
        <w:rPr>
          <w:noProof/>
          <w:lang w:val="sr-Latn-RS"/>
        </w:rPr>
        <w:t>, No. IOP/1</w:t>
      </w:r>
      <w:r w:rsidR="00B27455" w:rsidRPr="00B27455">
        <w:rPr>
          <w:noProof/>
          <w:lang w:val="sr-Latn-RS"/>
        </w:rPr>
        <w:t>8</w:t>
      </w:r>
      <w:r w:rsidR="00F848C7" w:rsidRPr="00B27455">
        <w:rPr>
          <w:noProof/>
          <w:lang w:val="sr-Latn-RS"/>
        </w:rPr>
        <w:t>-2018/RD</w:t>
      </w:r>
      <w:bookmarkEnd w:id="3"/>
      <w:r w:rsidR="002A67A0" w:rsidRPr="00B27455">
        <w:rPr>
          <w:rStyle w:val="Strong"/>
          <w:lang w:val="en-GB"/>
        </w:rPr>
        <w:t>,</w:t>
      </w:r>
      <w:r w:rsidRPr="00B27455">
        <w:rPr>
          <w:lang w:val="en-GB"/>
        </w:rPr>
        <w:t xml:space="preserve"> remains unchanged.</w:t>
      </w:r>
    </w:p>
    <w:p w14:paraId="73093AEA" w14:textId="77777777" w:rsidR="00A574C4" w:rsidRPr="00B27455" w:rsidRDefault="00A574C4" w:rsidP="0041021E">
      <w:pPr>
        <w:jc w:val="both"/>
        <w:rPr>
          <w:lang w:val="en-GB"/>
        </w:rPr>
      </w:pPr>
    </w:p>
    <w:p w14:paraId="77FFBADB" w14:textId="77777777" w:rsidR="0041021E" w:rsidRPr="00B27455" w:rsidRDefault="0041021E" w:rsidP="0041021E">
      <w:pPr>
        <w:jc w:val="both"/>
        <w:rPr>
          <w:lang w:val="en-GB"/>
        </w:rPr>
      </w:pPr>
    </w:p>
    <w:p w14:paraId="21504DC2" w14:textId="77777777" w:rsidR="008542E6" w:rsidRPr="00B27455" w:rsidRDefault="00BE3405" w:rsidP="008542E6">
      <w:pPr>
        <w:tabs>
          <w:tab w:val="right" w:pos="7272"/>
        </w:tabs>
        <w:jc w:val="right"/>
        <w:rPr>
          <w:color w:val="000000" w:themeColor="text1"/>
        </w:rPr>
      </w:pPr>
      <w:r w:rsidRPr="00B27455">
        <w:rPr>
          <w:lang w:val="en-GB"/>
        </w:rPr>
        <w:t xml:space="preserve"> </w:t>
      </w:r>
      <w:r w:rsidR="008542E6" w:rsidRPr="00B27455">
        <w:rPr>
          <w:color w:val="000000" w:themeColor="text1"/>
        </w:rPr>
        <w:t>Public Procurement Committee</w:t>
      </w:r>
    </w:p>
    <w:p w14:paraId="08391F25" w14:textId="31B7E071" w:rsidR="002A67A0" w:rsidRPr="00B27455" w:rsidRDefault="002A67A0" w:rsidP="00BE3405">
      <w:pPr>
        <w:spacing w:after="100" w:afterAutospacing="1"/>
        <w:jc w:val="both"/>
        <w:rPr>
          <w:lang w:val="en-GB"/>
        </w:rPr>
      </w:pPr>
    </w:p>
    <w:p w14:paraId="719A05F1" w14:textId="77777777" w:rsidR="00B80F18" w:rsidRPr="00F848C7" w:rsidRDefault="00B80F18" w:rsidP="00BE3405">
      <w:pPr>
        <w:spacing w:after="100" w:afterAutospacing="1"/>
        <w:jc w:val="both"/>
        <w:rPr>
          <w:rFonts w:ascii="Arial" w:hAnsi="Arial" w:cs="Arial"/>
          <w:sz w:val="22"/>
          <w:szCs w:val="22"/>
          <w:lang w:val="en-GB"/>
        </w:rPr>
      </w:pPr>
    </w:p>
    <w:p w14:paraId="3CE2EDC8" w14:textId="77777777" w:rsidR="00DE2A6F" w:rsidRPr="00F848C7" w:rsidRDefault="00DE2A6F">
      <w:pPr>
        <w:rPr>
          <w:rFonts w:ascii="Arial" w:hAnsi="Arial" w:cs="Arial"/>
          <w:sz w:val="22"/>
          <w:szCs w:val="22"/>
        </w:rPr>
      </w:pPr>
    </w:p>
    <w:sectPr w:rsidR="00DE2A6F" w:rsidRPr="00F848C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9AF5C" w14:textId="77777777" w:rsidR="00E12B1E" w:rsidRDefault="00E12B1E" w:rsidP="00744C11">
      <w:r>
        <w:separator/>
      </w:r>
    </w:p>
  </w:endnote>
  <w:endnote w:type="continuationSeparator" w:id="0">
    <w:p w14:paraId="1C8CC7AB" w14:textId="77777777" w:rsidR="00E12B1E" w:rsidRDefault="00E12B1E" w:rsidP="0074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2715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B12D3D" w14:textId="77777777" w:rsidR="000E508C" w:rsidRDefault="000E508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213F06" w14:textId="77777777" w:rsidR="000E508C" w:rsidRDefault="000E5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2E2B5" w14:textId="77777777" w:rsidR="00E12B1E" w:rsidRDefault="00E12B1E" w:rsidP="00744C11">
      <w:r>
        <w:separator/>
      </w:r>
    </w:p>
  </w:footnote>
  <w:footnote w:type="continuationSeparator" w:id="0">
    <w:p w14:paraId="0440332A" w14:textId="77777777" w:rsidR="00E12B1E" w:rsidRDefault="00E12B1E" w:rsidP="0074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7729"/>
    <w:multiLevelType w:val="singleLevel"/>
    <w:tmpl w:val="F000D4A6"/>
    <w:lvl w:ilvl="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14DF5ECD"/>
    <w:multiLevelType w:val="hybridMultilevel"/>
    <w:tmpl w:val="29BA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656"/>
    <w:multiLevelType w:val="multilevel"/>
    <w:tmpl w:val="E19E2D16"/>
    <w:lvl w:ilvl="0">
      <w:start w:val="4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3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56"/>
        </w:tabs>
        <w:ind w:left="1256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9765E4A"/>
    <w:multiLevelType w:val="hybridMultilevel"/>
    <w:tmpl w:val="7BEA3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2B40"/>
    <w:multiLevelType w:val="hybridMultilevel"/>
    <w:tmpl w:val="BE6005DC"/>
    <w:lvl w:ilvl="0" w:tplc="ACDCF8A0">
      <w:start w:val="2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E5830"/>
    <w:multiLevelType w:val="hybridMultilevel"/>
    <w:tmpl w:val="39327FA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F210C95"/>
    <w:multiLevelType w:val="hybridMultilevel"/>
    <w:tmpl w:val="43A0D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1274282"/>
    <w:multiLevelType w:val="hybridMultilevel"/>
    <w:tmpl w:val="CD223B84"/>
    <w:lvl w:ilvl="0" w:tplc="66ECD250">
      <w:start w:val="2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93E082F"/>
    <w:multiLevelType w:val="hybridMultilevel"/>
    <w:tmpl w:val="5768CA4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33C7BA3"/>
    <w:multiLevelType w:val="hybridMultilevel"/>
    <w:tmpl w:val="077C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27C42"/>
    <w:multiLevelType w:val="hybridMultilevel"/>
    <w:tmpl w:val="29BA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44C52"/>
    <w:multiLevelType w:val="hybridMultilevel"/>
    <w:tmpl w:val="8922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05"/>
    <w:rsid w:val="0000409E"/>
    <w:rsid w:val="00015343"/>
    <w:rsid w:val="00016810"/>
    <w:rsid w:val="00035442"/>
    <w:rsid w:val="00060B5E"/>
    <w:rsid w:val="00071A9D"/>
    <w:rsid w:val="000961EC"/>
    <w:rsid w:val="000A1CA3"/>
    <w:rsid w:val="000B27AE"/>
    <w:rsid w:val="000C396D"/>
    <w:rsid w:val="000D105E"/>
    <w:rsid w:val="000D314D"/>
    <w:rsid w:val="000E508C"/>
    <w:rsid w:val="000F5549"/>
    <w:rsid w:val="00102F73"/>
    <w:rsid w:val="001113E7"/>
    <w:rsid w:val="00116710"/>
    <w:rsid w:val="001352D0"/>
    <w:rsid w:val="001428C9"/>
    <w:rsid w:val="001469F3"/>
    <w:rsid w:val="00153F27"/>
    <w:rsid w:val="00154EC5"/>
    <w:rsid w:val="00166142"/>
    <w:rsid w:val="00191A26"/>
    <w:rsid w:val="00196A52"/>
    <w:rsid w:val="001A6A8D"/>
    <w:rsid w:val="001B1F3C"/>
    <w:rsid w:val="001C5F11"/>
    <w:rsid w:val="001D1BA3"/>
    <w:rsid w:val="001E2533"/>
    <w:rsid w:val="00200617"/>
    <w:rsid w:val="00243981"/>
    <w:rsid w:val="00246EED"/>
    <w:rsid w:val="00284127"/>
    <w:rsid w:val="00291EE3"/>
    <w:rsid w:val="002A2429"/>
    <w:rsid w:val="002A67A0"/>
    <w:rsid w:val="002C5507"/>
    <w:rsid w:val="002F3ACC"/>
    <w:rsid w:val="0031599E"/>
    <w:rsid w:val="003403A8"/>
    <w:rsid w:val="003419F3"/>
    <w:rsid w:val="00366749"/>
    <w:rsid w:val="0037499C"/>
    <w:rsid w:val="00396430"/>
    <w:rsid w:val="003A2BBA"/>
    <w:rsid w:val="003D10A3"/>
    <w:rsid w:val="003D2C7C"/>
    <w:rsid w:val="003D51F0"/>
    <w:rsid w:val="003D7450"/>
    <w:rsid w:val="003E6FDD"/>
    <w:rsid w:val="0041021E"/>
    <w:rsid w:val="00410AA7"/>
    <w:rsid w:val="00411E87"/>
    <w:rsid w:val="004166C0"/>
    <w:rsid w:val="00425AB7"/>
    <w:rsid w:val="00433155"/>
    <w:rsid w:val="004343A4"/>
    <w:rsid w:val="004346F2"/>
    <w:rsid w:val="0047222A"/>
    <w:rsid w:val="004763EB"/>
    <w:rsid w:val="0049409F"/>
    <w:rsid w:val="004B1F66"/>
    <w:rsid w:val="004E2773"/>
    <w:rsid w:val="004F430A"/>
    <w:rsid w:val="00504DAE"/>
    <w:rsid w:val="00506620"/>
    <w:rsid w:val="005076AE"/>
    <w:rsid w:val="005211DE"/>
    <w:rsid w:val="00522F71"/>
    <w:rsid w:val="00577543"/>
    <w:rsid w:val="00580DC5"/>
    <w:rsid w:val="005A5250"/>
    <w:rsid w:val="005F53AF"/>
    <w:rsid w:val="006067D2"/>
    <w:rsid w:val="00626A16"/>
    <w:rsid w:val="006867A0"/>
    <w:rsid w:val="006C55DF"/>
    <w:rsid w:val="006E088F"/>
    <w:rsid w:val="006E33FD"/>
    <w:rsid w:val="0071326D"/>
    <w:rsid w:val="00723C31"/>
    <w:rsid w:val="0073279E"/>
    <w:rsid w:val="007431E3"/>
    <w:rsid w:val="00744C11"/>
    <w:rsid w:val="007546A8"/>
    <w:rsid w:val="00764999"/>
    <w:rsid w:val="0077739A"/>
    <w:rsid w:val="00782F32"/>
    <w:rsid w:val="007B1DD5"/>
    <w:rsid w:val="007C0050"/>
    <w:rsid w:val="007C348E"/>
    <w:rsid w:val="007D45A5"/>
    <w:rsid w:val="007D7E48"/>
    <w:rsid w:val="007E2172"/>
    <w:rsid w:val="007E4276"/>
    <w:rsid w:val="007E59DB"/>
    <w:rsid w:val="00813E94"/>
    <w:rsid w:val="008245AC"/>
    <w:rsid w:val="00831FA5"/>
    <w:rsid w:val="00844EB8"/>
    <w:rsid w:val="00852D3F"/>
    <w:rsid w:val="008542E6"/>
    <w:rsid w:val="00864D35"/>
    <w:rsid w:val="00881A3C"/>
    <w:rsid w:val="00885781"/>
    <w:rsid w:val="00895066"/>
    <w:rsid w:val="00895437"/>
    <w:rsid w:val="008A23B3"/>
    <w:rsid w:val="008B2FAF"/>
    <w:rsid w:val="008B65B8"/>
    <w:rsid w:val="008C048E"/>
    <w:rsid w:val="008C7792"/>
    <w:rsid w:val="008D3C50"/>
    <w:rsid w:val="008F5E31"/>
    <w:rsid w:val="00936357"/>
    <w:rsid w:val="00944F8E"/>
    <w:rsid w:val="00951707"/>
    <w:rsid w:val="0096087D"/>
    <w:rsid w:val="009D25FE"/>
    <w:rsid w:val="009D6E2E"/>
    <w:rsid w:val="009E5306"/>
    <w:rsid w:val="00A574C4"/>
    <w:rsid w:val="00A62E21"/>
    <w:rsid w:val="00A6336C"/>
    <w:rsid w:val="00A64480"/>
    <w:rsid w:val="00A908CB"/>
    <w:rsid w:val="00AB58BC"/>
    <w:rsid w:val="00AC0707"/>
    <w:rsid w:val="00AD2173"/>
    <w:rsid w:val="00B27455"/>
    <w:rsid w:val="00B27815"/>
    <w:rsid w:val="00B73A6F"/>
    <w:rsid w:val="00B774B7"/>
    <w:rsid w:val="00B80F18"/>
    <w:rsid w:val="00B9550E"/>
    <w:rsid w:val="00B9651E"/>
    <w:rsid w:val="00BC5FE9"/>
    <w:rsid w:val="00BD3DCB"/>
    <w:rsid w:val="00BE3405"/>
    <w:rsid w:val="00BE5480"/>
    <w:rsid w:val="00BF4D8B"/>
    <w:rsid w:val="00C01AB2"/>
    <w:rsid w:val="00C226AE"/>
    <w:rsid w:val="00C33364"/>
    <w:rsid w:val="00C47E58"/>
    <w:rsid w:val="00C545EC"/>
    <w:rsid w:val="00C85A67"/>
    <w:rsid w:val="00C939E0"/>
    <w:rsid w:val="00CC1D58"/>
    <w:rsid w:val="00CC694B"/>
    <w:rsid w:val="00CD3035"/>
    <w:rsid w:val="00CD3A51"/>
    <w:rsid w:val="00CD452E"/>
    <w:rsid w:val="00CF1805"/>
    <w:rsid w:val="00CF1C09"/>
    <w:rsid w:val="00D00AC8"/>
    <w:rsid w:val="00D27942"/>
    <w:rsid w:val="00D309A0"/>
    <w:rsid w:val="00D4500F"/>
    <w:rsid w:val="00D832E1"/>
    <w:rsid w:val="00DA51D5"/>
    <w:rsid w:val="00DB0EB8"/>
    <w:rsid w:val="00DE2A6F"/>
    <w:rsid w:val="00DE3134"/>
    <w:rsid w:val="00DF25C2"/>
    <w:rsid w:val="00E11F05"/>
    <w:rsid w:val="00E12B1E"/>
    <w:rsid w:val="00E17960"/>
    <w:rsid w:val="00E24720"/>
    <w:rsid w:val="00E320B7"/>
    <w:rsid w:val="00E50EF5"/>
    <w:rsid w:val="00E53747"/>
    <w:rsid w:val="00E60724"/>
    <w:rsid w:val="00E7661A"/>
    <w:rsid w:val="00E77B46"/>
    <w:rsid w:val="00E809A9"/>
    <w:rsid w:val="00E85C0E"/>
    <w:rsid w:val="00EB1AC5"/>
    <w:rsid w:val="00EC1351"/>
    <w:rsid w:val="00EC6C74"/>
    <w:rsid w:val="00ED6127"/>
    <w:rsid w:val="00ED6354"/>
    <w:rsid w:val="00EE5161"/>
    <w:rsid w:val="00EF263B"/>
    <w:rsid w:val="00F316A5"/>
    <w:rsid w:val="00F31DDD"/>
    <w:rsid w:val="00F7548D"/>
    <w:rsid w:val="00F828B8"/>
    <w:rsid w:val="00F82CD2"/>
    <w:rsid w:val="00F848C7"/>
    <w:rsid w:val="00F904B0"/>
    <w:rsid w:val="00FB32E6"/>
    <w:rsid w:val="00FC1919"/>
    <w:rsid w:val="00FC22E3"/>
    <w:rsid w:val="00FC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01F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E3405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E3405"/>
    <w:pPr>
      <w:ind w:left="720"/>
    </w:pPr>
    <w:rPr>
      <w:lang w:val="sr-Cyrl-CS"/>
    </w:rPr>
  </w:style>
  <w:style w:type="character" w:customStyle="1" w:styleId="ListParagraphChar">
    <w:name w:val="List Paragraph Char"/>
    <w:link w:val="ListParagraph"/>
    <w:uiPriority w:val="34"/>
    <w:rsid w:val="00BE340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PlainText">
    <w:name w:val="Plain Text"/>
    <w:basedOn w:val="Normal"/>
    <w:link w:val="PlainTextChar"/>
    <w:uiPriority w:val="99"/>
    <w:unhideWhenUsed/>
    <w:rsid w:val="00BE340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405"/>
    <w:rPr>
      <w:rFonts w:ascii="Consolas" w:hAnsi="Consolas"/>
      <w:sz w:val="21"/>
      <w:szCs w:val="21"/>
    </w:rPr>
  </w:style>
  <w:style w:type="character" w:styleId="Hyperlink">
    <w:name w:val="Hyperlink"/>
    <w:uiPriority w:val="99"/>
    <w:rsid w:val="002841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6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C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C11"/>
    <w:rPr>
      <w:rFonts w:ascii="Times New Roman" w:eastAsia="Times New Roman" w:hAnsi="Times New Roman" w:cs="Times New Roman"/>
      <w:sz w:val="24"/>
      <w:szCs w:val="24"/>
    </w:rPr>
  </w:style>
  <w:style w:type="paragraph" w:customStyle="1" w:styleId="BankNormal">
    <w:name w:val="BankNormal"/>
    <w:basedOn w:val="Normal"/>
    <w:rsid w:val="001C5F11"/>
    <w:pPr>
      <w:spacing w:after="240"/>
    </w:pPr>
    <w:rPr>
      <w:szCs w:val="20"/>
    </w:rPr>
  </w:style>
  <w:style w:type="table" w:styleId="TableGrid">
    <w:name w:val="Table Grid"/>
    <w:basedOn w:val="TableNormal"/>
    <w:uiPriority w:val="59"/>
    <w:rsid w:val="001E2533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ctionVHeader">
    <w:name w:val="Section V. Header"/>
    <w:basedOn w:val="Normal"/>
    <w:rsid w:val="00A908CB"/>
    <w:pPr>
      <w:jc w:val="center"/>
    </w:pPr>
    <w:rPr>
      <w:b/>
      <w:sz w:val="36"/>
    </w:rPr>
  </w:style>
  <w:style w:type="character" w:styleId="Emphasis">
    <w:name w:val="Emphasis"/>
    <w:basedOn w:val="DefaultParagraphFont"/>
    <w:uiPriority w:val="20"/>
    <w:qFormat/>
    <w:rsid w:val="00411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1681</Words>
  <Characters>9587</Characters>
  <Application>Microsoft Office Word</Application>
  <DocSecurity>0</DocSecurity>
  <Lines>79</Lines>
  <Paragraphs>22</Paragraphs>
  <ScaleCrop>false</ScaleCrop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2018-09-03T05:35:00Z</dcterms:created>
  <dcterms:modified xsi:type="dcterms:W3CDTF">2018-09-03T05:35:00Z</dcterms:modified>
</cp:coreProperties>
</file>