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3F0F6" w14:textId="7AF1A2C0" w:rsidR="00CB00E6" w:rsidRPr="008D6F5B" w:rsidRDefault="00CB00E6" w:rsidP="00CB00E6">
      <w:pPr>
        <w:tabs>
          <w:tab w:val="left" w:pos="7096"/>
        </w:tabs>
        <w:jc w:val="center"/>
        <w:rPr>
          <w:rFonts w:ascii="Times New Roman" w:hAnsi="Times New Roman"/>
          <w:b/>
          <w:sz w:val="28"/>
          <w:szCs w:val="28"/>
        </w:rPr>
      </w:pPr>
      <w:r w:rsidRPr="008D6F5B">
        <w:rPr>
          <w:rFonts w:ascii="Times New Roman" w:hAnsi="Times New Roman"/>
          <w:b/>
          <w:sz w:val="28"/>
          <w:szCs w:val="28"/>
        </w:rPr>
        <w:t xml:space="preserve">AMENDMENT No. </w:t>
      </w:r>
      <w:r w:rsidR="005E393C">
        <w:rPr>
          <w:rFonts w:ascii="Times New Roman" w:hAnsi="Times New Roman"/>
          <w:b/>
          <w:sz w:val="28"/>
          <w:szCs w:val="28"/>
        </w:rPr>
        <w:t>7</w:t>
      </w:r>
      <w:r w:rsidRPr="008D6F5B">
        <w:rPr>
          <w:rFonts w:ascii="Times New Roman" w:hAnsi="Times New Roman"/>
          <w:b/>
          <w:sz w:val="28"/>
          <w:szCs w:val="28"/>
        </w:rPr>
        <w:t xml:space="preserve"> TO PROCUREMENT DOCUMENTS</w:t>
      </w:r>
    </w:p>
    <w:p w14:paraId="709FBD78" w14:textId="0AAB1C09" w:rsidR="00CB00E6" w:rsidRPr="00B2747C" w:rsidRDefault="00CB00E6" w:rsidP="00CB00E6">
      <w:pPr>
        <w:tabs>
          <w:tab w:val="left" w:pos="7096"/>
        </w:tabs>
        <w:jc w:val="center"/>
        <w:rPr>
          <w:rFonts w:ascii="Times New Roman" w:hAnsi="Times New Roman"/>
          <w:b/>
          <w:sz w:val="24"/>
          <w:szCs w:val="24"/>
        </w:rPr>
      </w:pPr>
      <w:r w:rsidRPr="00B2747C">
        <w:rPr>
          <w:rFonts w:ascii="Times New Roman" w:hAnsi="Times New Roman"/>
          <w:b/>
          <w:sz w:val="24"/>
          <w:szCs w:val="24"/>
        </w:rPr>
        <w:t xml:space="preserve">Issued on </w:t>
      </w:r>
      <w:bookmarkStart w:id="0" w:name="_Hlk519597336"/>
      <w:r w:rsidR="005E393C">
        <w:rPr>
          <w:rFonts w:ascii="Times New Roman" w:hAnsi="Times New Roman"/>
          <w:b/>
          <w:sz w:val="24"/>
          <w:szCs w:val="24"/>
        </w:rPr>
        <w:t>13</w:t>
      </w:r>
      <w:r w:rsidRPr="00B2747C">
        <w:rPr>
          <w:rFonts w:ascii="Times New Roman" w:hAnsi="Times New Roman"/>
          <w:b/>
          <w:sz w:val="24"/>
          <w:szCs w:val="24"/>
        </w:rPr>
        <w:t xml:space="preserve">th of </w:t>
      </w:r>
      <w:r w:rsidR="005E393C">
        <w:rPr>
          <w:rFonts w:ascii="Times New Roman" w:hAnsi="Times New Roman"/>
          <w:b/>
          <w:sz w:val="24"/>
          <w:szCs w:val="24"/>
        </w:rPr>
        <w:t>October</w:t>
      </w:r>
      <w:r w:rsidRPr="00B2747C">
        <w:rPr>
          <w:rFonts w:ascii="Times New Roman" w:hAnsi="Times New Roman"/>
          <w:b/>
          <w:sz w:val="24"/>
          <w:szCs w:val="24"/>
        </w:rPr>
        <w:t xml:space="preserve"> 20</w:t>
      </w:r>
      <w:bookmarkEnd w:id="0"/>
      <w:r w:rsidRPr="00B2747C">
        <w:rPr>
          <w:rFonts w:ascii="Times New Roman" w:hAnsi="Times New Roman"/>
          <w:b/>
          <w:sz w:val="24"/>
          <w:szCs w:val="24"/>
        </w:rPr>
        <w:t>20</w:t>
      </w:r>
    </w:p>
    <w:p w14:paraId="31699CAA" w14:textId="22FC68C8" w:rsidR="008769BF" w:rsidRPr="00A115F6" w:rsidRDefault="008D6F5B" w:rsidP="003A75D1">
      <w:pPr>
        <w:jc w:val="center"/>
        <w:rPr>
          <w:rFonts w:ascii="Times New Roman" w:hAnsi="Times New Roman"/>
          <w:b/>
          <w:sz w:val="28"/>
          <w:szCs w:val="28"/>
        </w:rPr>
      </w:pPr>
      <w:r w:rsidRPr="00A115F6">
        <w:rPr>
          <w:rFonts w:ascii="Times New Roman" w:hAnsi="Times New Roman"/>
          <w:b/>
          <w:sz w:val="28"/>
          <w:szCs w:val="28"/>
        </w:rPr>
        <w:t xml:space="preserve">FOR </w:t>
      </w:r>
      <w:bookmarkStart w:id="1" w:name="_Hlk22908219"/>
      <w:r w:rsidRPr="00A115F6">
        <w:rPr>
          <w:rFonts w:ascii="Times New Roman" w:hAnsi="Times New Roman"/>
          <w:b/>
          <w:sz w:val="28"/>
          <w:szCs w:val="28"/>
        </w:rPr>
        <w:t xml:space="preserve">THE </w:t>
      </w:r>
      <w:bookmarkEnd w:id="1"/>
      <w:r w:rsidR="00A115F6" w:rsidRPr="00A115F6">
        <w:rPr>
          <w:rFonts w:ascii="Times New Roman" w:hAnsi="Times New Roman"/>
          <w:b/>
          <w:sz w:val="28"/>
          <w:szCs w:val="28"/>
        </w:rPr>
        <w:t>PROCUREMENT OF EQUIPMENT FOR MOTHER AND CHILD INSTITUTE „DR VUKAN ČUPIĆ”</w:t>
      </w:r>
    </w:p>
    <w:p w14:paraId="3B3495F6" w14:textId="3ABF0F1D" w:rsidR="003A75D1" w:rsidRPr="008D6F5B" w:rsidRDefault="008D6F5B" w:rsidP="003A75D1">
      <w:pPr>
        <w:jc w:val="center"/>
        <w:rPr>
          <w:rFonts w:ascii="Times New Roman" w:hAnsi="Times New Roman"/>
          <w:b/>
          <w:sz w:val="28"/>
          <w:szCs w:val="28"/>
        </w:rPr>
      </w:pPr>
      <w:r w:rsidRPr="00A115F6">
        <w:rPr>
          <w:rFonts w:ascii="Times New Roman" w:hAnsi="Times New Roman"/>
          <w:b/>
          <w:sz w:val="28"/>
          <w:szCs w:val="28"/>
        </w:rPr>
        <w:t>NO. IOP/3</w:t>
      </w:r>
      <w:r w:rsidR="00A115F6" w:rsidRPr="00A115F6">
        <w:rPr>
          <w:rFonts w:ascii="Times New Roman" w:hAnsi="Times New Roman"/>
          <w:b/>
          <w:sz w:val="28"/>
          <w:szCs w:val="28"/>
        </w:rPr>
        <w:t>8</w:t>
      </w:r>
      <w:r w:rsidRPr="00A115F6">
        <w:rPr>
          <w:rFonts w:ascii="Times New Roman" w:hAnsi="Times New Roman"/>
          <w:b/>
          <w:sz w:val="28"/>
          <w:szCs w:val="28"/>
        </w:rPr>
        <w:t>-2019/UHI</w:t>
      </w:r>
    </w:p>
    <w:p w14:paraId="6B69D176" w14:textId="0C4F91CE" w:rsidR="003A75D1" w:rsidRDefault="003A75D1" w:rsidP="00CB00E6">
      <w:pPr>
        <w:spacing w:after="100" w:afterAutospacing="1"/>
        <w:jc w:val="both"/>
        <w:rPr>
          <w:rFonts w:ascii="Times New Roman" w:hAnsi="Times New Roman"/>
          <w:sz w:val="24"/>
          <w:szCs w:val="24"/>
        </w:rPr>
      </w:pPr>
    </w:p>
    <w:p w14:paraId="639935DE" w14:textId="77777777" w:rsidR="00A575EB" w:rsidRDefault="00A575EB" w:rsidP="00CB00E6">
      <w:pPr>
        <w:spacing w:after="100" w:afterAutospacing="1"/>
        <w:jc w:val="both"/>
        <w:rPr>
          <w:rFonts w:ascii="Times New Roman" w:hAnsi="Times New Roman"/>
          <w:sz w:val="24"/>
          <w:szCs w:val="24"/>
        </w:rPr>
      </w:pPr>
    </w:p>
    <w:p w14:paraId="55958690" w14:textId="42758061" w:rsidR="00CB00E6" w:rsidRPr="003A75D1" w:rsidRDefault="003A75D1" w:rsidP="00CB00E6">
      <w:pPr>
        <w:spacing w:after="100" w:afterAutospacing="1"/>
        <w:jc w:val="both"/>
        <w:rPr>
          <w:rFonts w:ascii="Times New Roman" w:hAnsi="Times New Roman"/>
          <w:sz w:val="24"/>
          <w:szCs w:val="24"/>
        </w:rPr>
      </w:pPr>
      <w:r>
        <w:rPr>
          <w:rFonts w:ascii="Times New Roman" w:hAnsi="Times New Roman"/>
          <w:sz w:val="24"/>
          <w:szCs w:val="24"/>
        </w:rPr>
        <w:t>In</w:t>
      </w:r>
      <w:r w:rsidR="00CB00E6" w:rsidRPr="003A75D1">
        <w:rPr>
          <w:rFonts w:ascii="Times New Roman" w:hAnsi="Times New Roman"/>
          <w:sz w:val="24"/>
          <w:szCs w:val="24"/>
        </w:rPr>
        <w:t xml:space="preserve"> accordance with the Clause 8. Part 1. </w:t>
      </w:r>
      <w:bookmarkStart w:id="2" w:name="_Hlk519170825"/>
      <w:r w:rsidR="00CB00E6" w:rsidRPr="003A75D1">
        <w:rPr>
          <w:rFonts w:ascii="Times New Roman" w:hAnsi="Times New Roman"/>
          <w:sz w:val="24"/>
          <w:szCs w:val="24"/>
        </w:rPr>
        <w:t>Bidding Procedures, Section I. Instructions to Bidders</w:t>
      </w:r>
      <w:bookmarkEnd w:id="2"/>
      <w:r w:rsidR="00CB00E6" w:rsidRPr="003A75D1">
        <w:rPr>
          <w:rFonts w:ascii="Times New Roman" w:hAnsi="Times New Roman"/>
          <w:sz w:val="24"/>
          <w:szCs w:val="24"/>
        </w:rPr>
        <w:t xml:space="preserve">, Contents of Bidding Documents, Amendment of Bidding Documents of the Procurement Documents, Public Investment Management Office, No. 11 </w:t>
      </w:r>
      <w:proofErr w:type="spellStart"/>
      <w:r w:rsidR="00CB00E6" w:rsidRPr="003A75D1">
        <w:rPr>
          <w:rFonts w:ascii="Times New Roman" w:hAnsi="Times New Roman"/>
          <w:sz w:val="24"/>
          <w:szCs w:val="24"/>
        </w:rPr>
        <w:t>Nemanjina</w:t>
      </w:r>
      <w:proofErr w:type="spellEnd"/>
      <w:r w:rsidR="00CB00E6" w:rsidRPr="003A75D1">
        <w:rPr>
          <w:rFonts w:ascii="Times New Roman" w:hAnsi="Times New Roman"/>
          <w:sz w:val="24"/>
          <w:szCs w:val="24"/>
        </w:rPr>
        <w:t xml:space="preserve"> street, Republic of Serbia, as the Purchaser, hereby notifies all persons concerned for </w:t>
      </w:r>
      <w:r w:rsidR="00A115F6" w:rsidRPr="00A115F6">
        <w:rPr>
          <w:rFonts w:ascii="Times New Roman" w:hAnsi="Times New Roman"/>
          <w:sz w:val="24"/>
          <w:szCs w:val="24"/>
        </w:rPr>
        <w:t xml:space="preserve">Procurement of equipment for Mother and Child Institute „Dr </w:t>
      </w:r>
      <w:proofErr w:type="spellStart"/>
      <w:r w:rsidR="00A115F6" w:rsidRPr="00A115F6">
        <w:rPr>
          <w:rFonts w:ascii="Times New Roman" w:hAnsi="Times New Roman"/>
          <w:sz w:val="24"/>
          <w:szCs w:val="24"/>
        </w:rPr>
        <w:t>Vukan</w:t>
      </w:r>
      <w:proofErr w:type="spellEnd"/>
      <w:r w:rsidR="00A115F6" w:rsidRPr="00A115F6">
        <w:rPr>
          <w:rFonts w:ascii="Times New Roman" w:hAnsi="Times New Roman"/>
          <w:sz w:val="24"/>
          <w:szCs w:val="24"/>
        </w:rPr>
        <w:t xml:space="preserve"> </w:t>
      </w:r>
      <w:proofErr w:type="spellStart"/>
      <w:r w:rsidR="00A115F6" w:rsidRPr="00A115F6">
        <w:rPr>
          <w:rFonts w:ascii="Times New Roman" w:hAnsi="Times New Roman"/>
          <w:sz w:val="24"/>
          <w:szCs w:val="24"/>
        </w:rPr>
        <w:t>Čupić</w:t>
      </w:r>
      <w:proofErr w:type="spellEnd"/>
      <w:r w:rsidR="00A115F6" w:rsidRPr="00A115F6">
        <w:rPr>
          <w:rFonts w:ascii="Times New Roman" w:hAnsi="Times New Roman"/>
          <w:sz w:val="24"/>
          <w:szCs w:val="24"/>
        </w:rPr>
        <w:t>”</w:t>
      </w:r>
      <w:r w:rsidRPr="00A115F6">
        <w:rPr>
          <w:rFonts w:ascii="Times New Roman" w:hAnsi="Times New Roman"/>
          <w:sz w:val="24"/>
          <w:szCs w:val="24"/>
        </w:rPr>
        <w:t>, No. IOP/3</w:t>
      </w:r>
      <w:r w:rsidR="00A115F6" w:rsidRPr="00A115F6">
        <w:rPr>
          <w:rFonts w:ascii="Times New Roman" w:hAnsi="Times New Roman"/>
          <w:sz w:val="24"/>
          <w:szCs w:val="24"/>
        </w:rPr>
        <w:t>8</w:t>
      </w:r>
      <w:r w:rsidRPr="00A115F6">
        <w:rPr>
          <w:rFonts w:ascii="Times New Roman" w:hAnsi="Times New Roman"/>
          <w:sz w:val="24"/>
          <w:szCs w:val="24"/>
        </w:rPr>
        <w:t>-2019/UHI</w:t>
      </w:r>
      <w:r w:rsidR="00CB00E6" w:rsidRPr="00A115F6">
        <w:rPr>
          <w:rFonts w:ascii="Times New Roman" w:hAnsi="Times New Roman"/>
          <w:sz w:val="24"/>
          <w:szCs w:val="24"/>
        </w:rPr>
        <w:t>, that</w:t>
      </w:r>
      <w:r w:rsidR="00CB00E6" w:rsidRPr="003A75D1">
        <w:rPr>
          <w:rFonts w:ascii="Times New Roman" w:hAnsi="Times New Roman"/>
          <w:sz w:val="24"/>
          <w:szCs w:val="24"/>
        </w:rPr>
        <w:t xml:space="preserve"> there has been an amendment made in the Procurement Documents.</w:t>
      </w:r>
    </w:p>
    <w:p w14:paraId="64583553" w14:textId="4AC305E1" w:rsidR="00CB00E6" w:rsidRDefault="00CB00E6" w:rsidP="003A75D1">
      <w:pPr>
        <w:jc w:val="both"/>
        <w:rPr>
          <w:rFonts w:ascii="Times New Roman" w:hAnsi="Times New Roman"/>
          <w:sz w:val="24"/>
          <w:szCs w:val="24"/>
        </w:rPr>
      </w:pPr>
      <w:r w:rsidRPr="003A75D1">
        <w:rPr>
          <w:rFonts w:ascii="Times New Roman" w:hAnsi="Times New Roman"/>
          <w:sz w:val="24"/>
          <w:szCs w:val="24"/>
        </w:rPr>
        <w:t>The following provisions of Tender Documents are hereby replaced as follows:</w:t>
      </w:r>
    </w:p>
    <w:p w14:paraId="36C55949" w14:textId="77777777" w:rsidR="004E665F" w:rsidRDefault="004E665F" w:rsidP="003A75D1">
      <w:pPr>
        <w:jc w:val="both"/>
        <w:rPr>
          <w:rFonts w:ascii="Times New Roman" w:hAnsi="Times New Roman"/>
          <w:sz w:val="24"/>
          <w:szCs w:val="24"/>
        </w:rPr>
      </w:pPr>
    </w:p>
    <w:p w14:paraId="373C5918" w14:textId="66F19DA0" w:rsidR="00213BAD" w:rsidRPr="004F6148" w:rsidRDefault="00F01E66" w:rsidP="00213BAD">
      <w:pPr>
        <w:pStyle w:val="ListParagraph"/>
        <w:numPr>
          <w:ilvl w:val="0"/>
          <w:numId w:val="2"/>
        </w:numPr>
        <w:jc w:val="both"/>
        <w:rPr>
          <w:rFonts w:ascii="Times New Roman" w:hAnsi="Times New Roman"/>
          <w:b/>
          <w:sz w:val="24"/>
          <w:szCs w:val="24"/>
          <w:u w:val="single"/>
        </w:rPr>
      </w:pPr>
      <w:bookmarkStart w:id="3" w:name="_Hlk41644243"/>
      <w:bookmarkStart w:id="4" w:name="_Hlk37705628"/>
      <w:r w:rsidRPr="00BD5C18">
        <w:rPr>
          <w:rFonts w:ascii="Times New Roman" w:hAnsi="Times New Roman"/>
          <w:b/>
          <w:sz w:val="24"/>
          <w:szCs w:val="24"/>
          <w:u w:val="single"/>
        </w:rPr>
        <w:t xml:space="preserve">Tender Documents are changed in Technical Specification, Lot </w:t>
      </w:r>
      <w:r>
        <w:rPr>
          <w:rFonts w:ascii="Times New Roman" w:hAnsi="Times New Roman"/>
          <w:b/>
          <w:sz w:val="24"/>
          <w:szCs w:val="24"/>
          <w:u w:val="single"/>
        </w:rPr>
        <w:t>1</w:t>
      </w:r>
      <w:r w:rsidRPr="00BD5C18">
        <w:rPr>
          <w:rFonts w:ascii="Times New Roman" w:hAnsi="Times New Roman"/>
          <w:b/>
          <w:sz w:val="24"/>
          <w:szCs w:val="24"/>
          <w:u w:val="single"/>
        </w:rPr>
        <w:t xml:space="preserve"> - </w:t>
      </w:r>
      <w:proofErr w:type="spellStart"/>
      <w:r w:rsidRPr="00E37A57">
        <w:rPr>
          <w:rFonts w:ascii="Times New Roman" w:hAnsi="Times New Roman"/>
          <w:b/>
          <w:sz w:val="24"/>
          <w:szCs w:val="24"/>
          <w:u w:val="single"/>
        </w:rPr>
        <w:t>Angio</w:t>
      </w:r>
      <w:proofErr w:type="spellEnd"/>
      <w:r w:rsidRPr="00E37A57">
        <w:rPr>
          <w:rFonts w:ascii="Times New Roman" w:hAnsi="Times New Roman"/>
          <w:b/>
          <w:sz w:val="24"/>
          <w:szCs w:val="24"/>
          <w:u w:val="single"/>
        </w:rPr>
        <w:t xml:space="preserve"> Operating Theatre</w:t>
      </w:r>
      <w:r w:rsidRPr="00BD5C18">
        <w:rPr>
          <w:rFonts w:ascii="Times New Roman" w:hAnsi="Times New Roman"/>
          <w:b/>
          <w:sz w:val="24"/>
          <w:szCs w:val="24"/>
          <w:u w:val="single"/>
        </w:rPr>
        <w:t xml:space="preserve">, Line item No. </w:t>
      </w:r>
      <w:r>
        <w:rPr>
          <w:rFonts w:ascii="Times New Roman" w:hAnsi="Times New Roman"/>
          <w:b/>
          <w:sz w:val="24"/>
          <w:szCs w:val="24"/>
          <w:u w:val="single"/>
        </w:rPr>
        <w:t>1.</w:t>
      </w:r>
      <w:r w:rsidR="0041330A">
        <w:rPr>
          <w:rFonts w:ascii="Times New Roman" w:hAnsi="Times New Roman"/>
          <w:b/>
          <w:sz w:val="24"/>
          <w:szCs w:val="24"/>
          <w:u w:val="single"/>
        </w:rPr>
        <w:t>3.</w:t>
      </w:r>
      <w:r>
        <w:rPr>
          <w:rFonts w:ascii="Times New Roman" w:hAnsi="Times New Roman"/>
          <w:b/>
          <w:sz w:val="24"/>
          <w:szCs w:val="24"/>
          <w:u w:val="single"/>
        </w:rPr>
        <w:t>1</w:t>
      </w:r>
      <w:r w:rsidRPr="008A415A">
        <w:rPr>
          <w:rFonts w:ascii="Times New Roman" w:hAnsi="Times New Roman"/>
          <w:b/>
          <w:sz w:val="24"/>
          <w:szCs w:val="24"/>
          <w:u w:val="single"/>
        </w:rPr>
        <w:t xml:space="preserve"> - </w:t>
      </w:r>
      <w:r w:rsidR="0041330A" w:rsidRPr="0041330A">
        <w:rPr>
          <w:rFonts w:ascii="Times New Roman" w:hAnsi="Times New Roman"/>
          <w:b/>
          <w:sz w:val="24"/>
          <w:szCs w:val="24"/>
          <w:u w:val="single"/>
        </w:rPr>
        <w:t>Cardiovascular ultrasound machine</w:t>
      </w:r>
      <w:r w:rsidRPr="00FC7481">
        <w:rPr>
          <w:rFonts w:ascii="Times New Roman" w:hAnsi="Times New Roman"/>
          <w:b/>
          <w:sz w:val="24"/>
          <w:szCs w:val="24"/>
          <w:u w:val="single"/>
        </w:rPr>
        <w:t xml:space="preserve">, ID </w:t>
      </w:r>
      <w:r w:rsidR="00022067">
        <w:rPr>
          <w:rFonts w:ascii="Times New Roman" w:hAnsi="Times New Roman"/>
          <w:b/>
          <w:sz w:val="24"/>
          <w:szCs w:val="24"/>
          <w:u w:val="single"/>
        </w:rPr>
        <w:t>2.15</w:t>
      </w:r>
      <w:r w:rsidRPr="00FC7481">
        <w:rPr>
          <w:rFonts w:ascii="Times New Roman" w:hAnsi="Times New Roman"/>
          <w:b/>
          <w:sz w:val="24"/>
          <w:szCs w:val="24"/>
          <w:u w:val="single"/>
        </w:rPr>
        <w:t>, which</w:t>
      </w:r>
      <w:r w:rsidRPr="00BD5C18">
        <w:rPr>
          <w:rFonts w:ascii="Times New Roman" w:hAnsi="Times New Roman"/>
          <w:b/>
          <w:sz w:val="24"/>
          <w:szCs w:val="24"/>
          <w:u w:val="single"/>
        </w:rPr>
        <w:t xml:space="preserve"> reads as follows:</w:t>
      </w:r>
    </w:p>
    <w:p w14:paraId="2132BB92" w14:textId="31F14B4E" w:rsidR="00213BAD" w:rsidRPr="004F6148" w:rsidRDefault="0041330A" w:rsidP="00213BAD">
      <w:pPr>
        <w:jc w:val="both"/>
        <w:rPr>
          <w:rFonts w:ascii="Times New Roman" w:eastAsia="Times New Roman" w:hAnsi="Times New Roman" w:cs="Times New Roman"/>
          <w:sz w:val="24"/>
          <w:szCs w:val="20"/>
        </w:rPr>
      </w:pPr>
      <w:r w:rsidRPr="0041330A">
        <w:rPr>
          <w:rFonts w:ascii="Times New Roman" w:eastAsia="Times New Roman" w:hAnsi="Times New Roman" w:cs="Times New Roman"/>
          <w:sz w:val="24"/>
          <w:szCs w:val="20"/>
        </w:rPr>
        <w:t>Ultrasound system can be upgraded with fusion imaging which enables display of the same anatomical section on ultrasound live image as well as on last exam image performed on CT or MR systems. Image Fusion functionality should be available on 2D transthoracic matrix cardiac probe</w:t>
      </w:r>
    </w:p>
    <w:p w14:paraId="32529F50"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bookmarkEnd w:id="3"/>
    <w:p w14:paraId="5793A917" w14:textId="39607E46" w:rsidR="008F1E9A" w:rsidRDefault="0041330A" w:rsidP="00213BAD">
      <w:pPr>
        <w:jc w:val="both"/>
        <w:rPr>
          <w:rFonts w:ascii="Times New Roman" w:eastAsia="Times New Roman" w:hAnsi="Times New Roman" w:cs="Times New Roman"/>
          <w:sz w:val="24"/>
          <w:szCs w:val="20"/>
        </w:rPr>
      </w:pPr>
      <w:r w:rsidRPr="0041330A">
        <w:rPr>
          <w:rFonts w:ascii="Times New Roman" w:eastAsia="Times New Roman" w:hAnsi="Times New Roman" w:cs="Times New Roman"/>
          <w:sz w:val="24"/>
          <w:szCs w:val="20"/>
        </w:rPr>
        <w:t>Ultrasound system can be upgraded with fusion imaging which enables display of the same anatomical section on ultrasound live image as well as on last exam image performed on CT or MR systems</w:t>
      </w:r>
    </w:p>
    <w:p w14:paraId="7F158457" w14:textId="77777777" w:rsidR="00A93C31" w:rsidRDefault="00A93C31" w:rsidP="00213BAD">
      <w:pPr>
        <w:jc w:val="both"/>
        <w:rPr>
          <w:rFonts w:ascii="Times New Roman" w:eastAsia="Times New Roman" w:hAnsi="Times New Roman" w:cs="Times New Roman"/>
          <w:sz w:val="24"/>
          <w:szCs w:val="20"/>
        </w:rPr>
      </w:pPr>
    </w:p>
    <w:p w14:paraId="7BFB5FE3" w14:textId="03133507"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Tender Documents are changed in Technical Specification, Lot 4 - Radiology, Line item No. 4.</w:t>
      </w:r>
      <w:r w:rsidR="00022067">
        <w:rPr>
          <w:rFonts w:ascii="Times New Roman" w:hAnsi="Times New Roman"/>
          <w:b/>
          <w:sz w:val="24"/>
          <w:szCs w:val="24"/>
          <w:u w:val="single"/>
        </w:rPr>
        <w:t>2</w:t>
      </w:r>
      <w:r w:rsidRPr="004F6148">
        <w:rPr>
          <w:rFonts w:ascii="Times New Roman" w:hAnsi="Times New Roman"/>
          <w:b/>
          <w:sz w:val="24"/>
          <w:szCs w:val="24"/>
          <w:u w:val="single"/>
        </w:rPr>
        <w:t xml:space="preserve"> - </w:t>
      </w:r>
      <w:r w:rsidR="00022067" w:rsidRPr="00022067">
        <w:rPr>
          <w:rFonts w:ascii="Times New Roman" w:hAnsi="Times New Roman"/>
          <w:b/>
          <w:sz w:val="24"/>
          <w:szCs w:val="24"/>
          <w:u w:val="single"/>
        </w:rPr>
        <w:t>Premium ultrasound machine for radiology department</w:t>
      </w:r>
      <w:r w:rsidRPr="004F6148">
        <w:rPr>
          <w:rFonts w:ascii="Times New Roman" w:hAnsi="Times New Roman"/>
          <w:b/>
          <w:sz w:val="24"/>
          <w:szCs w:val="24"/>
          <w:u w:val="single"/>
        </w:rPr>
        <w:t xml:space="preserve">, ID </w:t>
      </w:r>
      <w:r w:rsidR="00A66324">
        <w:rPr>
          <w:rFonts w:ascii="Times New Roman" w:hAnsi="Times New Roman"/>
          <w:b/>
          <w:sz w:val="24"/>
          <w:szCs w:val="24"/>
          <w:u w:val="single"/>
        </w:rPr>
        <w:t>21</w:t>
      </w:r>
      <w:r w:rsidRPr="004F6148">
        <w:rPr>
          <w:rFonts w:ascii="Times New Roman" w:hAnsi="Times New Roman"/>
          <w:b/>
          <w:sz w:val="24"/>
          <w:szCs w:val="24"/>
          <w:u w:val="single"/>
        </w:rPr>
        <w:t>, which reads as follows:</w:t>
      </w:r>
    </w:p>
    <w:p w14:paraId="759A7F1F" w14:textId="28484674" w:rsidR="00213BAD" w:rsidRPr="004F6148" w:rsidRDefault="00A66324" w:rsidP="00213BAD">
      <w:pPr>
        <w:jc w:val="both"/>
        <w:rPr>
          <w:rFonts w:ascii="Times New Roman" w:eastAsia="Times New Roman" w:hAnsi="Times New Roman" w:cs="Times New Roman"/>
          <w:sz w:val="24"/>
          <w:szCs w:val="20"/>
        </w:rPr>
      </w:pPr>
      <w:r w:rsidRPr="00A66324">
        <w:rPr>
          <w:rFonts w:ascii="Times New Roman" w:eastAsia="Times New Roman" w:hAnsi="Times New Roman" w:cs="Times New Roman"/>
          <w:sz w:val="24"/>
          <w:szCs w:val="20"/>
        </w:rPr>
        <w:t>Linear Transducer: Frequency range: min. 4 – 18 MHz±2MHz, number of elements min.280,  min., FOV max.40mm+/-10mm</w:t>
      </w:r>
    </w:p>
    <w:p w14:paraId="74211333" w14:textId="77777777" w:rsidR="00534D08" w:rsidRDefault="00534D08">
      <w:pPr>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br w:type="page"/>
      </w:r>
    </w:p>
    <w:p w14:paraId="430BCB9C" w14:textId="001D03A2"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lastRenderedPageBreak/>
        <w:t>Is replaced and reads as follows:</w:t>
      </w:r>
    </w:p>
    <w:p w14:paraId="71792601" w14:textId="193638DE" w:rsidR="00213BAD" w:rsidRDefault="00534D08" w:rsidP="00213BAD">
      <w:pPr>
        <w:jc w:val="both"/>
        <w:rPr>
          <w:rFonts w:ascii="Times New Roman" w:eastAsia="Times New Roman" w:hAnsi="Times New Roman" w:cs="Times New Roman"/>
          <w:sz w:val="24"/>
          <w:szCs w:val="20"/>
        </w:rPr>
      </w:pPr>
      <w:r w:rsidRPr="00534D08">
        <w:rPr>
          <w:rFonts w:ascii="Times New Roman" w:eastAsia="Times New Roman" w:hAnsi="Times New Roman" w:cs="Times New Roman"/>
          <w:sz w:val="24"/>
          <w:szCs w:val="20"/>
        </w:rPr>
        <w:t>Linear Transducer: Frequency range: min. 4 – 18 MHz±3MHz, number of elements min.280,  min., FOV max.50mm+/-10mm</w:t>
      </w:r>
    </w:p>
    <w:p w14:paraId="64590B04" w14:textId="21D30711" w:rsidR="00213BAD" w:rsidRDefault="00213BAD" w:rsidP="00213BAD">
      <w:pPr>
        <w:jc w:val="both"/>
        <w:rPr>
          <w:rFonts w:ascii="Times New Roman" w:eastAsia="Times New Roman" w:hAnsi="Times New Roman" w:cs="Times New Roman"/>
          <w:sz w:val="24"/>
          <w:szCs w:val="20"/>
        </w:rPr>
      </w:pPr>
    </w:p>
    <w:p w14:paraId="31F9DB30" w14:textId="0CD0370C" w:rsidR="00213BAD" w:rsidRPr="004F6148" w:rsidRDefault="00213BAD" w:rsidP="00213BAD">
      <w:pPr>
        <w:pStyle w:val="ListParagraph"/>
        <w:numPr>
          <w:ilvl w:val="0"/>
          <w:numId w:val="2"/>
        </w:numPr>
        <w:jc w:val="both"/>
        <w:rPr>
          <w:rFonts w:ascii="Times New Roman" w:hAnsi="Times New Roman"/>
          <w:b/>
          <w:sz w:val="24"/>
          <w:szCs w:val="24"/>
          <w:u w:val="single"/>
        </w:rPr>
      </w:pPr>
      <w:r w:rsidRPr="004F6148">
        <w:rPr>
          <w:rFonts w:ascii="Times New Roman" w:hAnsi="Times New Roman"/>
          <w:b/>
          <w:sz w:val="24"/>
          <w:szCs w:val="24"/>
          <w:u w:val="single"/>
        </w:rPr>
        <w:t>Tender Documents are changed in Technical Specification, Lot 4 - Radiology, Line item No. 4.</w:t>
      </w:r>
      <w:r w:rsidR="00534D08">
        <w:rPr>
          <w:rFonts w:ascii="Times New Roman" w:hAnsi="Times New Roman"/>
          <w:b/>
          <w:sz w:val="24"/>
          <w:szCs w:val="24"/>
          <w:u w:val="single"/>
        </w:rPr>
        <w:t>6</w:t>
      </w:r>
      <w:r w:rsidRPr="004F6148">
        <w:rPr>
          <w:rFonts w:ascii="Times New Roman" w:hAnsi="Times New Roman"/>
          <w:b/>
          <w:sz w:val="24"/>
          <w:szCs w:val="24"/>
          <w:u w:val="single"/>
        </w:rPr>
        <w:t xml:space="preserve"> - </w:t>
      </w:r>
      <w:r w:rsidR="00534D08" w:rsidRPr="00534D08">
        <w:rPr>
          <w:rFonts w:ascii="Times New Roman" w:hAnsi="Times New Roman"/>
          <w:b/>
          <w:sz w:val="24"/>
          <w:szCs w:val="24"/>
          <w:u w:val="single"/>
        </w:rPr>
        <w:t>PACS</w:t>
      </w:r>
      <w:r w:rsidRPr="004F6148">
        <w:rPr>
          <w:rFonts w:ascii="Times New Roman" w:hAnsi="Times New Roman"/>
          <w:b/>
          <w:sz w:val="24"/>
          <w:szCs w:val="24"/>
          <w:u w:val="single"/>
        </w:rPr>
        <w:t xml:space="preserve">, ID </w:t>
      </w:r>
      <w:r w:rsidR="00534D08">
        <w:rPr>
          <w:rFonts w:ascii="Times New Roman" w:hAnsi="Times New Roman"/>
          <w:b/>
          <w:sz w:val="24"/>
          <w:szCs w:val="24"/>
          <w:u w:val="single"/>
        </w:rPr>
        <w:t>16</w:t>
      </w:r>
      <w:r w:rsidRPr="004F6148">
        <w:rPr>
          <w:rFonts w:ascii="Times New Roman" w:hAnsi="Times New Roman"/>
          <w:b/>
          <w:sz w:val="24"/>
          <w:szCs w:val="24"/>
          <w:u w:val="single"/>
        </w:rPr>
        <w:t>, which reads as follows:</w:t>
      </w:r>
    </w:p>
    <w:p w14:paraId="595A81D9" w14:textId="31DF7428" w:rsidR="00213BAD" w:rsidRPr="004F6148" w:rsidRDefault="00534D08" w:rsidP="00213BAD">
      <w:pPr>
        <w:jc w:val="both"/>
        <w:rPr>
          <w:rFonts w:ascii="Times New Roman" w:eastAsia="Times New Roman" w:hAnsi="Times New Roman" w:cs="Times New Roman"/>
          <w:sz w:val="24"/>
          <w:szCs w:val="20"/>
        </w:rPr>
      </w:pPr>
      <w:r w:rsidRPr="00534D08">
        <w:rPr>
          <w:rFonts w:ascii="Times New Roman" w:eastAsia="Times New Roman" w:hAnsi="Times New Roman" w:cs="Times New Roman"/>
          <w:sz w:val="24"/>
          <w:szCs w:val="20"/>
        </w:rPr>
        <w:t>at least 21", LED, Maximum luminance at least 800cd/m2, DICOM calibrated luminance of at least 500cd/m2, contrast ratio of at least 1400:1, Response time: maximum 10ms</w:t>
      </w:r>
    </w:p>
    <w:p w14:paraId="003451A1" w14:textId="77777777" w:rsidR="00213BAD" w:rsidRPr="004F6148" w:rsidRDefault="00213BAD" w:rsidP="00213BAD">
      <w:pPr>
        <w:jc w:val="both"/>
        <w:rPr>
          <w:rFonts w:ascii="Times New Roman" w:eastAsia="Times New Roman" w:hAnsi="Times New Roman" w:cs="Times New Roman"/>
          <w:b/>
          <w:sz w:val="24"/>
          <w:szCs w:val="20"/>
          <w:u w:val="single"/>
        </w:rPr>
      </w:pPr>
      <w:r w:rsidRPr="004F6148">
        <w:rPr>
          <w:rFonts w:ascii="Times New Roman" w:eastAsia="Times New Roman" w:hAnsi="Times New Roman" w:cs="Times New Roman"/>
          <w:b/>
          <w:sz w:val="24"/>
          <w:szCs w:val="20"/>
          <w:u w:val="single"/>
        </w:rPr>
        <w:t>Is replaced and reads as follows:</w:t>
      </w:r>
    </w:p>
    <w:p w14:paraId="37C2E913" w14:textId="77217C61" w:rsidR="00213BAD" w:rsidRDefault="00534D08" w:rsidP="00213BAD">
      <w:pPr>
        <w:jc w:val="both"/>
        <w:rPr>
          <w:rFonts w:ascii="Times New Roman" w:eastAsia="Times New Roman" w:hAnsi="Times New Roman" w:cs="Times New Roman"/>
          <w:sz w:val="24"/>
          <w:szCs w:val="20"/>
        </w:rPr>
      </w:pPr>
      <w:r w:rsidRPr="00534D08">
        <w:rPr>
          <w:rFonts w:ascii="Times New Roman" w:eastAsia="Times New Roman" w:hAnsi="Times New Roman" w:cs="Times New Roman"/>
          <w:sz w:val="24"/>
          <w:szCs w:val="20"/>
        </w:rPr>
        <w:t>at least 21", LED, Maximum luminance at least 800cd/m2, DICOM calibrated luminance of at least 500cd/m2, contrast ratio of at least 1400:1, Response time: maximum 12ms</w:t>
      </w:r>
      <w:bookmarkStart w:id="5" w:name="_GoBack"/>
      <w:bookmarkEnd w:id="5"/>
    </w:p>
    <w:p w14:paraId="3896225B" w14:textId="1D7806CC" w:rsidR="00213BAD" w:rsidRDefault="00213BAD" w:rsidP="00213BAD">
      <w:pPr>
        <w:jc w:val="both"/>
        <w:rPr>
          <w:rFonts w:ascii="Times New Roman" w:eastAsia="Times New Roman" w:hAnsi="Times New Roman" w:cs="Times New Roman"/>
          <w:sz w:val="24"/>
          <w:szCs w:val="20"/>
        </w:rPr>
      </w:pPr>
    </w:p>
    <w:bookmarkEnd w:id="4"/>
    <w:p w14:paraId="1376BE74" w14:textId="1D209CC0" w:rsidR="00CD74A1" w:rsidRPr="002B4282" w:rsidRDefault="00CD74A1" w:rsidP="00D526D9">
      <w:pPr>
        <w:jc w:val="both"/>
        <w:rPr>
          <w:rFonts w:ascii="Times New Roman" w:eastAsia="Times New Roman" w:hAnsi="Times New Roman" w:cs="Times New Roman"/>
          <w:sz w:val="24"/>
          <w:szCs w:val="20"/>
        </w:rPr>
      </w:pPr>
      <w:r w:rsidRPr="00FE4B94">
        <w:rPr>
          <w:rFonts w:ascii="Times New Roman" w:eastAsia="Times New Roman" w:hAnsi="Times New Roman" w:cs="Times New Roman"/>
          <w:sz w:val="24"/>
          <w:szCs w:val="20"/>
        </w:rPr>
        <w:t xml:space="preserve">In all other aspects, Tender documents for the </w:t>
      </w:r>
      <w:r w:rsidR="002B4282" w:rsidRPr="00A115F6">
        <w:rPr>
          <w:rFonts w:ascii="Times New Roman" w:hAnsi="Times New Roman"/>
          <w:sz w:val="24"/>
          <w:szCs w:val="24"/>
        </w:rPr>
        <w:t xml:space="preserve">Procurement of equipment for Mother and Child Institute „Dr </w:t>
      </w:r>
      <w:proofErr w:type="spellStart"/>
      <w:r w:rsidR="002B4282" w:rsidRPr="00A115F6">
        <w:rPr>
          <w:rFonts w:ascii="Times New Roman" w:hAnsi="Times New Roman"/>
          <w:sz w:val="24"/>
          <w:szCs w:val="24"/>
        </w:rPr>
        <w:t>Vukan</w:t>
      </w:r>
      <w:proofErr w:type="spellEnd"/>
      <w:r w:rsidR="002B4282" w:rsidRPr="00A115F6">
        <w:rPr>
          <w:rFonts w:ascii="Times New Roman" w:hAnsi="Times New Roman"/>
          <w:sz w:val="24"/>
          <w:szCs w:val="24"/>
        </w:rPr>
        <w:t xml:space="preserve"> </w:t>
      </w:r>
      <w:proofErr w:type="spellStart"/>
      <w:r w:rsidR="002B4282" w:rsidRPr="002B4282">
        <w:rPr>
          <w:rFonts w:ascii="Times New Roman" w:hAnsi="Times New Roman"/>
          <w:sz w:val="24"/>
          <w:szCs w:val="24"/>
        </w:rPr>
        <w:t>Čupić</w:t>
      </w:r>
      <w:proofErr w:type="spellEnd"/>
      <w:r w:rsidR="002B4282" w:rsidRPr="002B4282">
        <w:rPr>
          <w:rFonts w:ascii="Times New Roman" w:hAnsi="Times New Roman"/>
          <w:sz w:val="24"/>
          <w:szCs w:val="24"/>
        </w:rPr>
        <w:t>”</w:t>
      </w:r>
      <w:r w:rsidRPr="002B4282">
        <w:rPr>
          <w:rFonts w:ascii="Times New Roman" w:eastAsia="Times New Roman" w:hAnsi="Times New Roman" w:cs="Times New Roman"/>
          <w:sz w:val="24"/>
          <w:szCs w:val="20"/>
        </w:rPr>
        <w:t>, No. IOP/3</w:t>
      </w:r>
      <w:r w:rsidR="003A2626" w:rsidRPr="002B4282">
        <w:rPr>
          <w:rFonts w:ascii="Times New Roman" w:eastAsia="Times New Roman" w:hAnsi="Times New Roman" w:cs="Times New Roman"/>
          <w:sz w:val="24"/>
          <w:szCs w:val="20"/>
        </w:rPr>
        <w:t>8</w:t>
      </w:r>
      <w:r w:rsidRPr="002B4282">
        <w:rPr>
          <w:rFonts w:ascii="Times New Roman" w:eastAsia="Times New Roman" w:hAnsi="Times New Roman" w:cs="Times New Roman"/>
          <w:sz w:val="24"/>
          <w:szCs w:val="20"/>
        </w:rPr>
        <w:t>-2019/UHI, remains unchanged.</w:t>
      </w:r>
    </w:p>
    <w:p w14:paraId="727F0BF9" w14:textId="5AED4296" w:rsidR="00FE4B94" w:rsidRPr="00FE4B94" w:rsidRDefault="00FE4B94" w:rsidP="00FE4B94">
      <w:pPr>
        <w:jc w:val="both"/>
        <w:rPr>
          <w:rFonts w:ascii="Times New Roman" w:eastAsia="Times New Roman" w:hAnsi="Times New Roman" w:cs="Times New Roman"/>
          <w:sz w:val="24"/>
          <w:szCs w:val="20"/>
        </w:rPr>
      </w:pPr>
      <w:r w:rsidRPr="002B4282">
        <w:rPr>
          <w:rFonts w:ascii="Times New Roman" w:eastAsia="Times New Roman" w:hAnsi="Times New Roman" w:cs="Times New Roman"/>
          <w:sz w:val="24"/>
          <w:szCs w:val="20"/>
        </w:rPr>
        <w:t xml:space="preserve">This Amendment to Procurement Documents is a constituent part of the </w:t>
      </w:r>
      <w:r w:rsidR="002B4282" w:rsidRPr="002B4282">
        <w:rPr>
          <w:rFonts w:ascii="Times New Roman" w:hAnsi="Times New Roman"/>
          <w:sz w:val="24"/>
          <w:szCs w:val="24"/>
        </w:rPr>
        <w:t xml:space="preserve">Procurement of equipment for Mother and Child Institute „Dr </w:t>
      </w:r>
      <w:proofErr w:type="spellStart"/>
      <w:r w:rsidR="002B4282" w:rsidRPr="002B4282">
        <w:rPr>
          <w:rFonts w:ascii="Times New Roman" w:hAnsi="Times New Roman"/>
          <w:sz w:val="24"/>
          <w:szCs w:val="24"/>
        </w:rPr>
        <w:t>Vukan</w:t>
      </w:r>
      <w:proofErr w:type="spellEnd"/>
      <w:r w:rsidR="002B4282" w:rsidRPr="002B4282">
        <w:rPr>
          <w:rFonts w:ascii="Times New Roman" w:hAnsi="Times New Roman"/>
          <w:sz w:val="24"/>
          <w:szCs w:val="24"/>
        </w:rPr>
        <w:t xml:space="preserve"> </w:t>
      </w:r>
      <w:proofErr w:type="spellStart"/>
      <w:r w:rsidR="002B4282" w:rsidRPr="002B4282">
        <w:rPr>
          <w:rFonts w:ascii="Times New Roman" w:hAnsi="Times New Roman"/>
          <w:sz w:val="24"/>
          <w:szCs w:val="24"/>
        </w:rPr>
        <w:t>Čupić</w:t>
      </w:r>
      <w:proofErr w:type="spellEnd"/>
      <w:r w:rsidR="002B4282" w:rsidRPr="002B4282">
        <w:rPr>
          <w:rFonts w:ascii="Times New Roman" w:hAnsi="Times New Roman"/>
          <w:sz w:val="24"/>
          <w:szCs w:val="24"/>
        </w:rPr>
        <w:t>”</w:t>
      </w:r>
      <w:r w:rsidRPr="002B4282">
        <w:rPr>
          <w:rFonts w:ascii="Times New Roman" w:eastAsia="Times New Roman" w:hAnsi="Times New Roman" w:cs="Times New Roman"/>
          <w:sz w:val="24"/>
          <w:szCs w:val="20"/>
        </w:rPr>
        <w:t>, No. IOP/3</w:t>
      </w:r>
      <w:r w:rsidR="003A2626" w:rsidRPr="002B4282">
        <w:rPr>
          <w:rFonts w:ascii="Times New Roman" w:eastAsia="Times New Roman" w:hAnsi="Times New Roman" w:cs="Times New Roman"/>
          <w:sz w:val="24"/>
          <w:szCs w:val="20"/>
        </w:rPr>
        <w:t>8</w:t>
      </w:r>
      <w:r w:rsidRPr="002B4282">
        <w:rPr>
          <w:rFonts w:ascii="Times New Roman" w:eastAsia="Times New Roman" w:hAnsi="Times New Roman" w:cs="Times New Roman"/>
          <w:sz w:val="24"/>
          <w:szCs w:val="20"/>
        </w:rPr>
        <w:t xml:space="preserve">-2019/UHI and will be posted on the Purchaser’s web site: </w:t>
      </w:r>
      <w:hyperlink r:id="rId7" w:history="1">
        <w:r w:rsidRPr="002B4282">
          <w:rPr>
            <w:rFonts w:ascii="Times New Roman" w:eastAsia="Times New Roman" w:hAnsi="Times New Roman" w:cs="Times New Roman"/>
            <w:sz w:val="24"/>
            <w:szCs w:val="20"/>
          </w:rPr>
          <w:t>http://www.obnova.gov.rs/english/public-procurement</w:t>
        </w:r>
      </w:hyperlink>
    </w:p>
    <w:p w14:paraId="5B202D13" w14:textId="73D99D12" w:rsidR="00FE4B94" w:rsidRPr="00FE4B94" w:rsidRDefault="00661407" w:rsidP="00E14C47">
      <w:pPr>
        <w:rPr>
          <w:rFonts w:ascii="Times New Roman" w:eastAsia="Times New Roman" w:hAnsi="Times New Roman" w:cs="Times New Roman"/>
          <w:sz w:val="24"/>
          <w:szCs w:val="20"/>
        </w:rPr>
      </w:pPr>
      <w:r w:rsidRPr="00661407">
        <w:rPr>
          <w:rFonts w:ascii="Times New Roman" w:eastAsia="Times New Roman" w:hAnsi="Times New Roman" w:cs="Times New Roman"/>
          <w:sz w:val="24"/>
          <w:szCs w:val="20"/>
        </w:rPr>
        <w:t xml:space="preserve">Updated version of technical specifications </w:t>
      </w:r>
      <w:r w:rsidR="0004193C" w:rsidRPr="00661407">
        <w:rPr>
          <w:rFonts w:ascii="Times New Roman" w:eastAsia="Times New Roman" w:hAnsi="Times New Roman" w:cs="Times New Roman"/>
          <w:sz w:val="24"/>
          <w:szCs w:val="20"/>
        </w:rPr>
        <w:t>is</w:t>
      </w:r>
      <w:r w:rsidRPr="00661407">
        <w:rPr>
          <w:rFonts w:ascii="Times New Roman" w:eastAsia="Times New Roman" w:hAnsi="Times New Roman" w:cs="Times New Roman"/>
          <w:sz w:val="24"/>
          <w:szCs w:val="20"/>
        </w:rPr>
        <w:t xml:space="preserve"> given in excel file and is constituent part of this amendment.</w:t>
      </w:r>
    </w:p>
    <w:p w14:paraId="7C6E0645" w14:textId="77777777" w:rsidR="00FE4B94" w:rsidRDefault="00FE4B94" w:rsidP="00FE4B94">
      <w:pPr>
        <w:pStyle w:val="BankNormal"/>
        <w:spacing w:after="200"/>
        <w:jc w:val="both"/>
      </w:pPr>
      <w:r w:rsidRPr="005B37B8">
        <w:t xml:space="preserve">In order to submit a responsive bid, bidders are expected to prepare their offers in accordance with this amendment. </w:t>
      </w:r>
    </w:p>
    <w:p w14:paraId="23F37323" w14:textId="44E21191" w:rsidR="00FE4B94" w:rsidRDefault="00FE4B94" w:rsidP="003A75D1">
      <w:pPr>
        <w:jc w:val="both"/>
        <w:rPr>
          <w:rFonts w:ascii="Times New Roman" w:hAnsi="Times New Roman"/>
          <w:sz w:val="24"/>
          <w:szCs w:val="24"/>
        </w:rPr>
      </w:pPr>
    </w:p>
    <w:p w14:paraId="1A504E95" w14:textId="77777777" w:rsidR="00745E3B" w:rsidRDefault="00745E3B" w:rsidP="003A75D1">
      <w:pPr>
        <w:jc w:val="both"/>
        <w:rPr>
          <w:rFonts w:ascii="Times New Roman" w:hAnsi="Times New Roman"/>
          <w:sz w:val="24"/>
          <w:szCs w:val="24"/>
        </w:rPr>
      </w:pPr>
    </w:p>
    <w:p w14:paraId="67BEF8D7" w14:textId="38A05A30" w:rsidR="00E54508" w:rsidRPr="003A75D1" w:rsidRDefault="003A75D1" w:rsidP="00FE4B94">
      <w:pPr>
        <w:jc w:val="right"/>
        <w:rPr>
          <w:rFonts w:ascii="Times New Roman" w:hAnsi="Times New Roman"/>
          <w:sz w:val="24"/>
          <w:szCs w:val="24"/>
        </w:rPr>
      </w:pPr>
      <w:r>
        <w:rPr>
          <w:rFonts w:ascii="Times New Roman" w:hAnsi="Times New Roman"/>
          <w:sz w:val="24"/>
          <w:szCs w:val="24"/>
        </w:rPr>
        <w:t>Public Procurement Committee</w:t>
      </w:r>
    </w:p>
    <w:sectPr w:rsidR="00E54508" w:rsidRPr="003A75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2767B" w14:textId="77777777" w:rsidR="00537792" w:rsidRDefault="00537792" w:rsidP="008769BF">
      <w:pPr>
        <w:spacing w:after="0" w:line="240" w:lineRule="auto"/>
      </w:pPr>
      <w:r>
        <w:separator/>
      </w:r>
    </w:p>
  </w:endnote>
  <w:endnote w:type="continuationSeparator" w:id="0">
    <w:p w14:paraId="1F254FE2" w14:textId="77777777" w:rsidR="00537792" w:rsidRDefault="00537792" w:rsidP="008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733843030"/>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4405DDD8" w14:textId="4FC1EF12" w:rsidR="00B2747C" w:rsidRPr="008769BF" w:rsidRDefault="00B2747C">
            <w:pPr>
              <w:pStyle w:val="Footer"/>
              <w:jc w:val="center"/>
              <w:rPr>
                <w:rFonts w:ascii="Times New Roman" w:hAnsi="Times New Roman" w:cs="Times New Roman"/>
                <w:sz w:val="24"/>
                <w:szCs w:val="24"/>
              </w:rPr>
            </w:pPr>
            <w:r w:rsidRPr="008769BF">
              <w:rPr>
                <w:rFonts w:ascii="Times New Roman" w:hAnsi="Times New Roman" w:cs="Times New Roman"/>
                <w:sz w:val="24"/>
                <w:szCs w:val="24"/>
              </w:rPr>
              <w:t xml:space="preserve">Page </w:t>
            </w:r>
            <w:r w:rsidRPr="008769BF">
              <w:rPr>
                <w:rFonts w:ascii="Times New Roman" w:hAnsi="Times New Roman" w:cs="Times New Roman"/>
                <w:b/>
                <w:bCs/>
                <w:sz w:val="24"/>
                <w:szCs w:val="24"/>
              </w:rPr>
              <w:fldChar w:fldCharType="begin"/>
            </w:r>
            <w:r w:rsidRPr="008769BF">
              <w:rPr>
                <w:rFonts w:ascii="Times New Roman" w:hAnsi="Times New Roman" w:cs="Times New Roman"/>
                <w:b/>
                <w:bCs/>
                <w:sz w:val="24"/>
                <w:szCs w:val="24"/>
              </w:rPr>
              <w:instrText xml:space="preserve"> PAGE </w:instrText>
            </w:r>
            <w:r w:rsidRPr="008769BF">
              <w:rPr>
                <w:rFonts w:ascii="Times New Roman" w:hAnsi="Times New Roman" w:cs="Times New Roman"/>
                <w:b/>
                <w:bCs/>
                <w:sz w:val="24"/>
                <w:szCs w:val="24"/>
              </w:rPr>
              <w:fldChar w:fldCharType="separate"/>
            </w:r>
            <w:r w:rsidRPr="008769BF">
              <w:rPr>
                <w:rFonts w:ascii="Times New Roman" w:hAnsi="Times New Roman" w:cs="Times New Roman"/>
                <w:b/>
                <w:bCs/>
                <w:noProof/>
                <w:sz w:val="24"/>
                <w:szCs w:val="24"/>
              </w:rPr>
              <w:t>2</w:t>
            </w:r>
            <w:r w:rsidRPr="008769BF">
              <w:rPr>
                <w:rFonts w:ascii="Times New Roman" w:hAnsi="Times New Roman" w:cs="Times New Roman"/>
                <w:b/>
                <w:bCs/>
                <w:sz w:val="24"/>
                <w:szCs w:val="24"/>
              </w:rPr>
              <w:fldChar w:fldCharType="end"/>
            </w:r>
            <w:r w:rsidRPr="008769BF">
              <w:rPr>
                <w:rFonts w:ascii="Times New Roman" w:hAnsi="Times New Roman" w:cs="Times New Roman"/>
                <w:sz w:val="24"/>
                <w:szCs w:val="24"/>
              </w:rPr>
              <w:t xml:space="preserve"> of </w:t>
            </w:r>
            <w:r w:rsidRPr="008769BF">
              <w:rPr>
                <w:rFonts w:ascii="Times New Roman" w:hAnsi="Times New Roman" w:cs="Times New Roman"/>
                <w:b/>
                <w:bCs/>
                <w:sz w:val="24"/>
                <w:szCs w:val="24"/>
              </w:rPr>
              <w:fldChar w:fldCharType="begin"/>
            </w:r>
            <w:r w:rsidRPr="008769BF">
              <w:rPr>
                <w:rFonts w:ascii="Times New Roman" w:hAnsi="Times New Roman" w:cs="Times New Roman"/>
                <w:b/>
                <w:bCs/>
                <w:sz w:val="24"/>
                <w:szCs w:val="24"/>
              </w:rPr>
              <w:instrText xml:space="preserve"> NUMPAGES  </w:instrText>
            </w:r>
            <w:r w:rsidRPr="008769BF">
              <w:rPr>
                <w:rFonts w:ascii="Times New Roman" w:hAnsi="Times New Roman" w:cs="Times New Roman"/>
                <w:b/>
                <w:bCs/>
                <w:sz w:val="24"/>
                <w:szCs w:val="24"/>
              </w:rPr>
              <w:fldChar w:fldCharType="separate"/>
            </w:r>
            <w:r w:rsidRPr="008769BF">
              <w:rPr>
                <w:rFonts w:ascii="Times New Roman" w:hAnsi="Times New Roman" w:cs="Times New Roman"/>
                <w:b/>
                <w:bCs/>
                <w:noProof/>
                <w:sz w:val="24"/>
                <w:szCs w:val="24"/>
              </w:rPr>
              <w:t>2</w:t>
            </w:r>
            <w:r w:rsidRPr="008769BF">
              <w:rPr>
                <w:rFonts w:ascii="Times New Roman" w:hAnsi="Times New Roman" w:cs="Times New Roman"/>
                <w:b/>
                <w:bCs/>
                <w:sz w:val="24"/>
                <w:szCs w:val="24"/>
              </w:rPr>
              <w:fldChar w:fldCharType="end"/>
            </w:r>
          </w:p>
        </w:sdtContent>
      </w:sdt>
    </w:sdtContent>
  </w:sdt>
  <w:p w14:paraId="7A84EDD4" w14:textId="77777777" w:rsidR="00B2747C" w:rsidRDefault="00B27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5F93E" w14:textId="77777777" w:rsidR="00537792" w:rsidRDefault="00537792" w:rsidP="008769BF">
      <w:pPr>
        <w:spacing w:after="0" w:line="240" w:lineRule="auto"/>
      </w:pPr>
      <w:r>
        <w:separator/>
      </w:r>
    </w:p>
  </w:footnote>
  <w:footnote w:type="continuationSeparator" w:id="0">
    <w:p w14:paraId="4C193BA2" w14:textId="77777777" w:rsidR="00537792" w:rsidRDefault="00537792" w:rsidP="00876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1B1"/>
    <w:multiLevelType w:val="hybridMultilevel"/>
    <w:tmpl w:val="A39C14A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7DD59FA"/>
    <w:multiLevelType w:val="hybridMultilevel"/>
    <w:tmpl w:val="AA7AA81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A9A7405"/>
    <w:multiLevelType w:val="hybridMultilevel"/>
    <w:tmpl w:val="8736B4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FBD7E74"/>
    <w:multiLevelType w:val="hybridMultilevel"/>
    <w:tmpl w:val="C712823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23830C2"/>
    <w:multiLevelType w:val="hybridMultilevel"/>
    <w:tmpl w:val="8E22540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3E02435"/>
    <w:multiLevelType w:val="hybridMultilevel"/>
    <w:tmpl w:val="233ADE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9F5528"/>
    <w:multiLevelType w:val="hybridMultilevel"/>
    <w:tmpl w:val="B89A93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76A762A"/>
    <w:multiLevelType w:val="hybridMultilevel"/>
    <w:tmpl w:val="D42AF60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BDD128C"/>
    <w:multiLevelType w:val="hybridMultilevel"/>
    <w:tmpl w:val="8274FEB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B765A0"/>
    <w:multiLevelType w:val="hybridMultilevel"/>
    <w:tmpl w:val="1B6A0B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58460BB"/>
    <w:multiLevelType w:val="hybridMultilevel"/>
    <w:tmpl w:val="C9B0087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65E236E"/>
    <w:multiLevelType w:val="hybridMultilevel"/>
    <w:tmpl w:val="BF50FA6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86D20E5"/>
    <w:multiLevelType w:val="hybridMultilevel"/>
    <w:tmpl w:val="1D325C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CF451FA"/>
    <w:multiLevelType w:val="hybridMultilevel"/>
    <w:tmpl w:val="7FE6FE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2E7C03FC"/>
    <w:multiLevelType w:val="hybridMultilevel"/>
    <w:tmpl w:val="A24822A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1222207"/>
    <w:multiLevelType w:val="hybridMultilevel"/>
    <w:tmpl w:val="3746D1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1E85196"/>
    <w:multiLevelType w:val="hybridMultilevel"/>
    <w:tmpl w:val="1380806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25D68C4"/>
    <w:multiLevelType w:val="hybridMultilevel"/>
    <w:tmpl w:val="4D54EB8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3AC189F"/>
    <w:multiLevelType w:val="hybridMultilevel"/>
    <w:tmpl w:val="C4CA2FC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4515138"/>
    <w:multiLevelType w:val="hybridMultilevel"/>
    <w:tmpl w:val="13B6B1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CF83E55"/>
    <w:multiLevelType w:val="hybridMultilevel"/>
    <w:tmpl w:val="8AC640E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FC53682"/>
    <w:multiLevelType w:val="hybridMultilevel"/>
    <w:tmpl w:val="385A676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3137A66"/>
    <w:multiLevelType w:val="hybridMultilevel"/>
    <w:tmpl w:val="A26A66C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46241672"/>
    <w:multiLevelType w:val="hybridMultilevel"/>
    <w:tmpl w:val="ABAEAF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BC91332"/>
    <w:multiLevelType w:val="hybridMultilevel"/>
    <w:tmpl w:val="E752B5F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BFF44AD"/>
    <w:multiLevelType w:val="hybridMultilevel"/>
    <w:tmpl w:val="1E7CDF2C"/>
    <w:lvl w:ilvl="0" w:tplc="0444F9BC">
      <w:start w:val="1"/>
      <w:numFmt w:val="bullet"/>
      <w:pStyle w:val="Bulletedlist1"/>
      <w:lvlText w:val=""/>
      <w:lvlJc w:val="left"/>
      <w:pPr>
        <w:tabs>
          <w:tab w:val="num" w:pos="360"/>
        </w:tabs>
        <w:ind w:left="360" w:hanging="360"/>
      </w:pPr>
      <w:rPr>
        <w:rFonts w:ascii="Symbol" w:hAnsi="Symbol" w:hint="default"/>
      </w:rPr>
    </w:lvl>
    <w:lvl w:ilvl="1" w:tplc="729091BA">
      <w:start w:val="1"/>
      <w:numFmt w:val="lowerLetter"/>
      <w:lvlText w:val="%2)"/>
      <w:lvlJc w:val="left"/>
      <w:pPr>
        <w:tabs>
          <w:tab w:val="num" w:pos="1080"/>
        </w:tabs>
        <w:ind w:left="1080" w:hanging="360"/>
      </w:pPr>
      <w:rPr>
        <w:rFonts w:hint="default"/>
      </w:rPr>
    </w:lvl>
    <w:lvl w:ilvl="2" w:tplc="93D2503E">
      <w:numFmt w:val="bullet"/>
      <w:lvlText w:val="•"/>
      <w:lvlJc w:val="left"/>
      <w:pPr>
        <w:ind w:left="1980" w:hanging="360"/>
      </w:pPr>
      <w:rPr>
        <w:rFonts w:ascii="Segoe UI" w:eastAsia="Times New Roman" w:hAnsi="Segoe UI" w:cs="Segoe U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8F3EE3"/>
    <w:multiLevelType w:val="hybridMultilevel"/>
    <w:tmpl w:val="7DD82C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51A617A4"/>
    <w:multiLevelType w:val="hybridMultilevel"/>
    <w:tmpl w:val="17CC46A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2B8364B"/>
    <w:multiLevelType w:val="hybridMultilevel"/>
    <w:tmpl w:val="C5C6CA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53F2456E"/>
    <w:multiLevelType w:val="hybridMultilevel"/>
    <w:tmpl w:val="CBAE69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54DD5A6B"/>
    <w:multiLevelType w:val="hybridMultilevel"/>
    <w:tmpl w:val="90AA4C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58B4497B"/>
    <w:multiLevelType w:val="hybridMultilevel"/>
    <w:tmpl w:val="08E6DD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5B701E80"/>
    <w:multiLevelType w:val="hybridMultilevel"/>
    <w:tmpl w:val="9D7C14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DA12C96"/>
    <w:multiLevelType w:val="hybridMultilevel"/>
    <w:tmpl w:val="D09A2E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04617A2"/>
    <w:multiLevelType w:val="hybridMultilevel"/>
    <w:tmpl w:val="FDA2EA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3127295"/>
    <w:multiLevelType w:val="hybridMultilevel"/>
    <w:tmpl w:val="512C81C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4CD6A91"/>
    <w:multiLevelType w:val="hybridMultilevel"/>
    <w:tmpl w:val="6EDA3A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15:restartNumberingAfterBreak="0">
    <w:nsid w:val="659E2E2B"/>
    <w:multiLevelType w:val="hybridMultilevel"/>
    <w:tmpl w:val="0F5240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95A7DAD"/>
    <w:multiLevelType w:val="hybridMultilevel"/>
    <w:tmpl w:val="2986526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B9C0A38"/>
    <w:multiLevelType w:val="hybridMultilevel"/>
    <w:tmpl w:val="5E88FA8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6BB24DDF"/>
    <w:multiLevelType w:val="hybridMultilevel"/>
    <w:tmpl w:val="067637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C0A05B5"/>
    <w:multiLevelType w:val="hybridMultilevel"/>
    <w:tmpl w:val="935A8FE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E5920C4"/>
    <w:multiLevelType w:val="hybridMultilevel"/>
    <w:tmpl w:val="2B48EA9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69B5F92"/>
    <w:multiLevelType w:val="hybridMultilevel"/>
    <w:tmpl w:val="5AD899F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7D74FB5"/>
    <w:multiLevelType w:val="hybridMultilevel"/>
    <w:tmpl w:val="61EE818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F233F74"/>
    <w:multiLevelType w:val="hybridMultilevel"/>
    <w:tmpl w:val="8CBC730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5"/>
  </w:num>
  <w:num w:numId="2">
    <w:abstractNumId w:val="40"/>
  </w:num>
  <w:num w:numId="3">
    <w:abstractNumId w:val="7"/>
  </w:num>
  <w:num w:numId="4">
    <w:abstractNumId w:val="24"/>
  </w:num>
  <w:num w:numId="5">
    <w:abstractNumId w:val="6"/>
  </w:num>
  <w:num w:numId="6">
    <w:abstractNumId w:val="43"/>
  </w:num>
  <w:num w:numId="7">
    <w:abstractNumId w:val="33"/>
  </w:num>
  <w:num w:numId="8">
    <w:abstractNumId w:val="37"/>
  </w:num>
  <w:num w:numId="9">
    <w:abstractNumId w:val="4"/>
  </w:num>
  <w:num w:numId="10">
    <w:abstractNumId w:val="11"/>
  </w:num>
  <w:num w:numId="11">
    <w:abstractNumId w:val="10"/>
  </w:num>
  <w:num w:numId="12">
    <w:abstractNumId w:val="19"/>
  </w:num>
  <w:num w:numId="13">
    <w:abstractNumId w:val="30"/>
  </w:num>
  <w:num w:numId="14">
    <w:abstractNumId w:val="42"/>
  </w:num>
  <w:num w:numId="15">
    <w:abstractNumId w:val="45"/>
  </w:num>
  <w:num w:numId="16">
    <w:abstractNumId w:val="38"/>
  </w:num>
  <w:num w:numId="17">
    <w:abstractNumId w:val="21"/>
  </w:num>
  <w:num w:numId="18">
    <w:abstractNumId w:val="14"/>
  </w:num>
  <w:num w:numId="19">
    <w:abstractNumId w:val="18"/>
  </w:num>
  <w:num w:numId="20">
    <w:abstractNumId w:val="29"/>
  </w:num>
  <w:num w:numId="21">
    <w:abstractNumId w:val="2"/>
  </w:num>
  <w:num w:numId="22">
    <w:abstractNumId w:val="1"/>
  </w:num>
  <w:num w:numId="23">
    <w:abstractNumId w:val="23"/>
  </w:num>
  <w:num w:numId="24">
    <w:abstractNumId w:val="0"/>
  </w:num>
  <w:num w:numId="25">
    <w:abstractNumId w:val="27"/>
  </w:num>
  <w:num w:numId="26">
    <w:abstractNumId w:val="41"/>
  </w:num>
  <w:num w:numId="27">
    <w:abstractNumId w:val="39"/>
  </w:num>
  <w:num w:numId="28">
    <w:abstractNumId w:val="44"/>
  </w:num>
  <w:num w:numId="29">
    <w:abstractNumId w:val="15"/>
  </w:num>
  <w:num w:numId="30">
    <w:abstractNumId w:val="5"/>
  </w:num>
  <w:num w:numId="31">
    <w:abstractNumId w:val="9"/>
  </w:num>
  <w:num w:numId="32">
    <w:abstractNumId w:val="32"/>
  </w:num>
  <w:num w:numId="33">
    <w:abstractNumId w:val="22"/>
  </w:num>
  <w:num w:numId="34">
    <w:abstractNumId w:val="8"/>
  </w:num>
  <w:num w:numId="35">
    <w:abstractNumId w:val="26"/>
  </w:num>
  <w:num w:numId="36">
    <w:abstractNumId w:val="3"/>
  </w:num>
  <w:num w:numId="37">
    <w:abstractNumId w:val="13"/>
  </w:num>
  <w:num w:numId="38">
    <w:abstractNumId w:val="12"/>
  </w:num>
  <w:num w:numId="39">
    <w:abstractNumId w:val="17"/>
  </w:num>
  <w:num w:numId="40">
    <w:abstractNumId w:val="28"/>
  </w:num>
  <w:num w:numId="41">
    <w:abstractNumId w:val="16"/>
  </w:num>
  <w:num w:numId="42">
    <w:abstractNumId w:val="36"/>
  </w:num>
  <w:num w:numId="43">
    <w:abstractNumId w:val="34"/>
  </w:num>
  <w:num w:numId="44">
    <w:abstractNumId w:val="20"/>
  </w:num>
  <w:num w:numId="45">
    <w:abstractNumId w:val="31"/>
  </w:num>
  <w:num w:numId="46">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E6"/>
    <w:rsid w:val="000151E7"/>
    <w:rsid w:val="00022067"/>
    <w:rsid w:val="0004193C"/>
    <w:rsid w:val="000600AA"/>
    <w:rsid w:val="00073253"/>
    <w:rsid w:val="000956BD"/>
    <w:rsid w:val="000A19EE"/>
    <w:rsid w:val="000C36D4"/>
    <w:rsid w:val="000E7F5F"/>
    <w:rsid w:val="000F52F8"/>
    <w:rsid w:val="0012168C"/>
    <w:rsid w:val="00121AE1"/>
    <w:rsid w:val="0012401F"/>
    <w:rsid w:val="0012541F"/>
    <w:rsid w:val="00125D89"/>
    <w:rsid w:val="001552EC"/>
    <w:rsid w:val="00182D3E"/>
    <w:rsid w:val="001E1144"/>
    <w:rsid w:val="001E67B9"/>
    <w:rsid w:val="0020086F"/>
    <w:rsid w:val="00212941"/>
    <w:rsid w:val="00213BAD"/>
    <w:rsid w:val="00223C22"/>
    <w:rsid w:val="00243663"/>
    <w:rsid w:val="00243738"/>
    <w:rsid w:val="0024441C"/>
    <w:rsid w:val="00253276"/>
    <w:rsid w:val="002553DA"/>
    <w:rsid w:val="002664E0"/>
    <w:rsid w:val="00267766"/>
    <w:rsid w:val="002A2571"/>
    <w:rsid w:val="002B4282"/>
    <w:rsid w:val="002B48EF"/>
    <w:rsid w:val="00302BAB"/>
    <w:rsid w:val="0030510A"/>
    <w:rsid w:val="00321A02"/>
    <w:rsid w:val="003300E8"/>
    <w:rsid w:val="00357759"/>
    <w:rsid w:val="0036298C"/>
    <w:rsid w:val="00393C3B"/>
    <w:rsid w:val="003A2626"/>
    <w:rsid w:val="003A6A30"/>
    <w:rsid w:val="003A75D1"/>
    <w:rsid w:val="003B496B"/>
    <w:rsid w:val="003C559C"/>
    <w:rsid w:val="003E25C1"/>
    <w:rsid w:val="00407999"/>
    <w:rsid w:val="0041330A"/>
    <w:rsid w:val="00421212"/>
    <w:rsid w:val="00430C5B"/>
    <w:rsid w:val="00471386"/>
    <w:rsid w:val="004948E4"/>
    <w:rsid w:val="004A41F2"/>
    <w:rsid w:val="004D138D"/>
    <w:rsid w:val="004E4166"/>
    <w:rsid w:val="004E665F"/>
    <w:rsid w:val="004F42BF"/>
    <w:rsid w:val="004F6148"/>
    <w:rsid w:val="0050125B"/>
    <w:rsid w:val="00523E1C"/>
    <w:rsid w:val="00534D08"/>
    <w:rsid w:val="00537792"/>
    <w:rsid w:val="00544033"/>
    <w:rsid w:val="00545003"/>
    <w:rsid w:val="005464DA"/>
    <w:rsid w:val="0055761D"/>
    <w:rsid w:val="0056263E"/>
    <w:rsid w:val="005842BE"/>
    <w:rsid w:val="00594C99"/>
    <w:rsid w:val="005E393C"/>
    <w:rsid w:val="005E6D34"/>
    <w:rsid w:val="005F5B16"/>
    <w:rsid w:val="005F7E7A"/>
    <w:rsid w:val="0062518C"/>
    <w:rsid w:val="00643C9A"/>
    <w:rsid w:val="00650D1B"/>
    <w:rsid w:val="00654279"/>
    <w:rsid w:val="00661407"/>
    <w:rsid w:val="00662AE8"/>
    <w:rsid w:val="00663C78"/>
    <w:rsid w:val="006659FF"/>
    <w:rsid w:val="00665C83"/>
    <w:rsid w:val="0067419A"/>
    <w:rsid w:val="00695B14"/>
    <w:rsid w:val="006C3895"/>
    <w:rsid w:val="006F02C5"/>
    <w:rsid w:val="006F295A"/>
    <w:rsid w:val="006F6C25"/>
    <w:rsid w:val="007124E9"/>
    <w:rsid w:val="00725809"/>
    <w:rsid w:val="00733605"/>
    <w:rsid w:val="007341A0"/>
    <w:rsid w:val="00745E3B"/>
    <w:rsid w:val="00750A40"/>
    <w:rsid w:val="00752426"/>
    <w:rsid w:val="007542CE"/>
    <w:rsid w:val="00762081"/>
    <w:rsid w:val="00784F70"/>
    <w:rsid w:val="007B77EB"/>
    <w:rsid w:val="007E7096"/>
    <w:rsid w:val="007E734B"/>
    <w:rsid w:val="0080712E"/>
    <w:rsid w:val="00821B6A"/>
    <w:rsid w:val="00831DC6"/>
    <w:rsid w:val="00832287"/>
    <w:rsid w:val="00837D79"/>
    <w:rsid w:val="00852FBC"/>
    <w:rsid w:val="008566D6"/>
    <w:rsid w:val="00860768"/>
    <w:rsid w:val="00873604"/>
    <w:rsid w:val="00873D7D"/>
    <w:rsid w:val="008769BF"/>
    <w:rsid w:val="00877AE0"/>
    <w:rsid w:val="008A415A"/>
    <w:rsid w:val="008A4E35"/>
    <w:rsid w:val="008A6232"/>
    <w:rsid w:val="008B32E2"/>
    <w:rsid w:val="008D6F5B"/>
    <w:rsid w:val="008F1E9A"/>
    <w:rsid w:val="008F7DCD"/>
    <w:rsid w:val="00903360"/>
    <w:rsid w:val="009036D4"/>
    <w:rsid w:val="00932743"/>
    <w:rsid w:val="009527E0"/>
    <w:rsid w:val="00962F85"/>
    <w:rsid w:val="00970BF9"/>
    <w:rsid w:val="00977E26"/>
    <w:rsid w:val="009A2AF6"/>
    <w:rsid w:val="009C18BA"/>
    <w:rsid w:val="009D521E"/>
    <w:rsid w:val="009D58E9"/>
    <w:rsid w:val="009D6D28"/>
    <w:rsid w:val="009E469A"/>
    <w:rsid w:val="009F0DD4"/>
    <w:rsid w:val="00A06A04"/>
    <w:rsid w:val="00A115F6"/>
    <w:rsid w:val="00A1173A"/>
    <w:rsid w:val="00A12D6A"/>
    <w:rsid w:val="00A26516"/>
    <w:rsid w:val="00A310F4"/>
    <w:rsid w:val="00A42F13"/>
    <w:rsid w:val="00A575EB"/>
    <w:rsid w:val="00A662CF"/>
    <w:rsid w:val="00A66324"/>
    <w:rsid w:val="00A93C31"/>
    <w:rsid w:val="00AB6130"/>
    <w:rsid w:val="00AD10C2"/>
    <w:rsid w:val="00AD3289"/>
    <w:rsid w:val="00AD6DCA"/>
    <w:rsid w:val="00AE356E"/>
    <w:rsid w:val="00AF4D54"/>
    <w:rsid w:val="00B01D27"/>
    <w:rsid w:val="00B06DBF"/>
    <w:rsid w:val="00B11DE5"/>
    <w:rsid w:val="00B158FA"/>
    <w:rsid w:val="00B2747C"/>
    <w:rsid w:val="00B661D9"/>
    <w:rsid w:val="00B76432"/>
    <w:rsid w:val="00BA0094"/>
    <w:rsid w:val="00BA4BCF"/>
    <w:rsid w:val="00BD4A7D"/>
    <w:rsid w:val="00BD5C18"/>
    <w:rsid w:val="00BF043D"/>
    <w:rsid w:val="00BF51E2"/>
    <w:rsid w:val="00C02ECB"/>
    <w:rsid w:val="00C25988"/>
    <w:rsid w:val="00C31569"/>
    <w:rsid w:val="00C42B8A"/>
    <w:rsid w:val="00C44CB4"/>
    <w:rsid w:val="00C47993"/>
    <w:rsid w:val="00C54089"/>
    <w:rsid w:val="00C61CB9"/>
    <w:rsid w:val="00C775EA"/>
    <w:rsid w:val="00C97332"/>
    <w:rsid w:val="00CB00E6"/>
    <w:rsid w:val="00CB2792"/>
    <w:rsid w:val="00CB5383"/>
    <w:rsid w:val="00CB7007"/>
    <w:rsid w:val="00CC0427"/>
    <w:rsid w:val="00CD74A1"/>
    <w:rsid w:val="00CE546C"/>
    <w:rsid w:val="00D012F2"/>
    <w:rsid w:val="00D47FCA"/>
    <w:rsid w:val="00D526D9"/>
    <w:rsid w:val="00D658E1"/>
    <w:rsid w:val="00D65913"/>
    <w:rsid w:val="00D801C7"/>
    <w:rsid w:val="00DA0B3E"/>
    <w:rsid w:val="00DB36D8"/>
    <w:rsid w:val="00DB4B1E"/>
    <w:rsid w:val="00DB5AFB"/>
    <w:rsid w:val="00DC5396"/>
    <w:rsid w:val="00DE1FEC"/>
    <w:rsid w:val="00DF6DC6"/>
    <w:rsid w:val="00E03C25"/>
    <w:rsid w:val="00E0521D"/>
    <w:rsid w:val="00E14C47"/>
    <w:rsid w:val="00E23C61"/>
    <w:rsid w:val="00E27DE0"/>
    <w:rsid w:val="00E37A57"/>
    <w:rsid w:val="00E439B9"/>
    <w:rsid w:val="00E54508"/>
    <w:rsid w:val="00E77711"/>
    <w:rsid w:val="00E8046F"/>
    <w:rsid w:val="00E80A27"/>
    <w:rsid w:val="00E82E33"/>
    <w:rsid w:val="00E901CC"/>
    <w:rsid w:val="00E9651F"/>
    <w:rsid w:val="00EC270E"/>
    <w:rsid w:val="00EC5647"/>
    <w:rsid w:val="00EE1678"/>
    <w:rsid w:val="00EF4B0C"/>
    <w:rsid w:val="00F01E66"/>
    <w:rsid w:val="00F02A80"/>
    <w:rsid w:val="00F10037"/>
    <w:rsid w:val="00F14AD3"/>
    <w:rsid w:val="00F37A65"/>
    <w:rsid w:val="00F4634B"/>
    <w:rsid w:val="00F74CCF"/>
    <w:rsid w:val="00F75B7A"/>
    <w:rsid w:val="00F86851"/>
    <w:rsid w:val="00F918E3"/>
    <w:rsid w:val="00F91B0C"/>
    <w:rsid w:val="00FC7481"/>
    <w:rsid w:val="00FD2222"/>
    <w:rsid w:val="00FD5DF1"/>
    <w:rsid w:val="00FE1E2A"/>
    <w:rsid w:val="00FE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E56C5"/>
  <w15:chartTrackingRefBased/>
  <w15:docId w15:val="{24384EE8-590F-4CF9-A775-81D298FB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list1">
    <w:name w:val="Bulleted list 1"/>
    <w:basedOn w:val="Normal"/>
    <w:link w:val="Bulletedlist1Char"/>
    <w:qFormat/>
    <w:rsid w:val="00CB00E6"/>
    <w:pPr>
      <w:numPr>
        <w:numId w:val="1"/>
      </w:numPr>
      <w:spacing w:after="120" w:line="240" w:lineRule="auto"/>
      <w:contextualSpacing/>
      <w:jc w:val="both"/>
    </w:pPr>
    <w:rPr>
      <w:rFonts w:ascii="Segoe UI" w:eastAsia="Times New Roman" w:hAnsi="Segoe UI" w:cs="Segoe UI"/>
      <w:szCs w:val="20"/>
      <w:lang w:val="uz-Cyrl-UZ"/>
    </w:rPr>
  </w:style>
  <w:style w:type="character" w:customStyle="1" w:styleId="Bulletedlist1Char">
    <w:name w:val="Bulleted list 1 Char"/>
    <w:link w:val="Bulletedlist1"/>
    <w:rsid w:val="00CB00E6"/>
    <w:rPr>
      <w:rFonts w:ascii="Segoe UI" w:eastAsia="Times New Roman" w:hAnsi="Segoe UI" w:cs="Segoe UI"/>
      <w:szCs w:val="20"/>
      <w:lang w:val="uz-Cyrl-UZ"/>
    </w:rPr>
  </w:style>
  <w:style w:type="paragraph" w:customStyle="1" w:styleId="BankNormal">
    <w:name w:val="BankNormal"/>
    <w:basedOn w:val="Normal"/>
    <w:rsid w:val="00FE4B94"/>
    <w:pPr>
      <w:spacing w:after="24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D3289"/>
    <w:pPr>
      <w:ind w:left="720"/>
      <w:contextualSpacing/>
    </w:pPr>
  </w:style>
  <w:style w:type="paragraph" w:styleId="Header">
    <w:name w:val="header"/>
    <w:basedOn w:val="Normal"/>
    <w:link w:val="HeaderChar"/>
    <w:uiPriority w:val="99"/>
    <w:unhideWhenUsed/>
    <w:rsid w:val="00876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BF"/>
  </w:style>
  <w:style w:type="paragraph" w:styleId="Footer">
    <w:name w:val="footer"/>
    <w:basedOn w:val="Normal"/>
    <w:link w:val="FooterChar"/>
    <w:uiPriority w:val="99"/>
    <w:unhideWhenUsed/>
    <w:rsid w:val="00876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nova.gov.rs/english/public-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Milica Veljković</cp:lastModifiedBy>
  <cp:revision>10</cp:revision>
  <dcterms:created xsi:type="dcterms:W3CDTF">2020-10-13T07:45:00Z</dcterms:created>
  <dcterms:modified xsi:type="dcterms:W3CDTF">2020-10-13T08:33:00Z</dcterms:modified>
</cp:coreProperties>
</file>