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F57" w:rsidRPr="001A5F57">
        <w:rPr>
          <w:rFonts w:ascii="Times New Roman" w:hAnsi="Times New Roman" w:cs="Times New Roman"/>
        </w:rPr>
        <w:t>отворени</w:t>
      </w:r>
      <w:proofErr w:type="spellEnd"/>
      <w:r w:rsidR="001A5F57" w:rsidRPr="001A5F57">
        <w:rPr>
          <w:rFonts w:ascii="Times New Roman" w:hAnsi="Times New Roman" w:cs="Times New Roman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1A5F57">
        <w:rPr>
          <w:rFonts w:ascii="Times New Roman" w:hAnsi="Times New Roman" w:cs="Times New Roman"/>
          <w:b/>
        </w:rPr>
        <w:t>радови</w:t>
      </w:r>
      <w:proofErr w:type="spellEnd"/>
    </w:p>
    <w:p w:rsidR="006C2736" w:rsidRPr="001A5F57" w:rsidRDefault="00406FE2" w:rsidP="006C273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Предмет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јавне</w:t>
      </w:r>
      <w:proofErr w:type="spellEnd"/>
      <w:r w:rsidR="00CD28BB">
        <w:rPr>
          <w:rFonts w:ascii="Times New Roman" w:hAnsi="Times New Roman" w:cs="Times New Roman"/>
        </w:rPr>
        <w:t xml:space="preserve"> </w:t>
      </w:r>
      <w:proofErr w:type="spellStart"/>
      <w:r w:rsidR="00CD28BB">
        <w:rPr>
          <w:rFonts w:ascii="Times New Roman" w:hAnsi="Times New Roman" w:cs="Times New Roman"/>
        </w:rPr>
        <w:t>набавке</w:t>
      </w:r>
      <w:proofErr w:type="spellEnd"/>
      <w:r w:rsidR="00CD28BB">
        <w:rPr>
          <w:rFonts w:ascii="Times New Roman" w:hAnsi="Times New Roman" w:cs="Times New Roman"/>
        </w:rPr>
        <w:t>:</w:t>
      </w:r>
      <w:r w:rsidR="00AB0212" w:rsidRPr="00AB0212">
        <w:rPr>
          <w:lang w:val="sr-Cyrl-CS"/>
        </w:rPr>
        <w:t xml:space="preserve"> </w:t>
      </w:r>
      <w:proofErr w:type="spellStart"/>
      <w:r w:rsidR="00E05FAF">
        <w:rPr>
          <w:rFonts w:ascii="Times New Roman" w:hAnsi="Times New Roman" w:cs="Times New Roman"/>
        </w:rPr>
        <w:t>Набавка</w:t>
      </w:r>
      <w:proofErr w:type="spellEnd"/>
      <w:r w:rsidR="00E05FAF">
        <w:rPr>
          <w:rFonts w:ascii="Times New Roman" w:hAnsi="Times New Roman" w:cs="Times New Roman"/>
        </w:rPr>
        <w:t xml:space="preserve"> </w:t>
      </w:r>
      <w:proofErr w:type="spellStart"/>
      <w:r w:rsidR="001A5F57">
        <w:rPr>
          <w:rFonts w:ascii="Times New Roman" w:hAnsi="Times New Roman" w:cs="Times New Roman"/>
        </w:rPr>
        <w:t>радова</w:t>
      </w:r>
      <w:proofErr w:type="spellEnd"/>
      <w:r w:rsidR="001A5F57">
        <w:rPr>
          <w:rFonts w:ascii="Times New Roman" w:hAnsi="Times New Roman" w:cs="Times New Roman"/>
        </w:rPr>
        <w:t xml:space="preserve"> </w:t>
      </w:r>
      <w:proofErr w:type="spellStart"/>
      <w:r w:rsidR="001A5F57">
        <w:rPr>
          <w:rFonts w:ascii="Times New Roman" w:hAnsi="Times New Roman" w:cs="Times New Roman"/>
        </w:rPr>
        <w:t>на</w:t>
      </w:r>
      <w:proofErr w:type="spellEnd"/>
      <w:r w:rsidR="001A5F57">
        <w:rPr>
          <w:rFonts w:ascii="Times New Roman" w:hAnsi="Times New Roman" w:cs="Times New Roman"/>
        </w:rPr>
        <w:t xml:space="preserve"> </w:t>
      </w:r>
      <w:bookmarkStart w:id="0" w:name="Text16"/>
      <w:proofErr w:type="spellStart"/>
      <w:r w:rsidR="001A5F57" w:rsidRPr="001A5F57">
        <w:rPr>
          <w:rFonts w:ascii="Times New Roman" w:hAnsi="Times New Roman" w:cs="Times New Roman"/>
          <w:szCs w:val="24"/>
        </w:rPr>
        <w:t>реконструкцији</w:t>
      </w:r>
      <w:proofErr w:type="spellEnd"/>
      <w:r w:rsidR="001A5F57" w:rsidRPr="001A5F5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1A5F57" w:rsidRPr="001A5F57">
        <w:rPr>
          <w:rFonts w:ascii="Times New Roman" w:hAnsi="Times New Roman" w:cs="Times New Roman"/>
          <w:szCs w:val="24"/>
        </w:rPr>
        <w:t>адаптацији</w:t>
      </w:r>
      <w:proofErr w:type="spellEnd"/>
      <w:r w:rsidR="001A5F57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  <w:szCs w:val="24"/>
        </w:rPr>
        <w:t>постојеће</w:t>
      </w:r>
      <w:proofErr w:type="spellEnd"/>
      <w:r w:rsidR="001A5F57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  <w:szCs w:val="24"/>
        </w:rPr>
        <w:t>канализационе</w:t>
      </w:r>
      <w:proofErr w:type="spellEnd"/>
      <w:r w:rsidR="001A5F57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  <w:szCs w:val="24"/>
        </w:rPr>
        <w:t>црпне</w:t>
      </w:r>
      <w:proofErr w:type="spellEnd"/>
      <w:r w:rsidR="001A5F57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  <w:szCs w:val="24"/>
        </w:rPr>
        <w:t>станице</w:t>
      </w:r>
      <w:proofErr w:type="spellEnd"/>
      <w:r w:rsidR="001A5F57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  <w:szCs w:val="24"/>
        </w:rPr>
        <w:t>на</w:t>
      </w:r>
      <w:proofErr w:type="spellEnd"/>
      <w:r w:rsidR="001A5F57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  <w:szCs w:val="24"/>
        </w:rPr>
        <w:t>главном</w:t>
      </w:r>
      <w:proofErr w:type="spellEnd"/>
      <w:r w:rsidR="001A5F57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  <w:szCs w:val="24"/>
        </w:rPr>
        <w:t>колектору</w:t>
      </w:r>
      <w:proofErr w:type="spellEnd"/>
      <w:r w:rsidR="001A5F57" w:rsidRPr="001A5F57">
        <w:rPr>
          <w:rFonts w:ascii="Times New Roman" w:hAnsi="Times New Roman" w:cs="Times New Roman"/>
          <w:szCs w:val="24"/>
        </w:rPr>
        <w:t xml:space="preserve"> ДН400 у </w:t>
      </w:r>
      <w:proofErr w:type="spellStart"/>
      <w:r w:rsidR="001A5F57" w:rsidRPr="001A5F57">
        <w:rPr>
          <w:rFonts w:ascii="Times New Roman" w:hAnsi="Times New Roman" w:cs="Times New Roman"/>
          <w:szCs w:val="24"/>
        </w:rPr>
        <w:t>Рачи</w:t>
      </w:r>
      <w:bookmarkEnd w:id="0"/>
      <w:proofErr w:type="spellEnd"/>
      <w:r w:rsidR="001A5F57" w:rsidRPr="00747046">
        <w:rPr>
          <w:szCs w:val="24"/>
        </w:rPr>
        <w:t xml:space="preserve"> </w:t>
      </w:r>
      <w:r w:rsidR="001A5F57">
        <w:rPr>
          <w:szCs w:val="24"/>
        </w:rPr>
        <w:t xml:space="preserve"> </w:t>
      </w:r>
    </w:p>
    <w:p w:rsidR="001A5F57" w:rsidRPr="001A5F57" w:rsidRDefault="00014471" w:rsidP="001A5F5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1A5F57">
        <w:rPr>
          <w:rFonts w:ascii="Times New Roman" w:hAnsi="Times New Roman" w:cs="Times New Roman"/>
        </w:rPr>
        <w:t>Предметна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набавка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је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дефинисана</w:t>
      </w:r>
      <w:proofErr w:type="spellEnd"/>
      <w:r w:rsidRPr="001A5F57">
        <w:rPr>
          <w:rFonts w:ascii="Times New Roman" w:hAnsi="Times New Roman" w:cs="Times New Roman"/>
        </w:rPr>
        <w:t xml:space="preserve"> у </w:t>
      </w:r>
      <w:proofErr w:type="spellStart"/>
      <w:r w:rsidRPr="001A5F57">
        <w:rPr>
          <w:rFonts w:ascii="Times New Roman" w:hAnsi="Times New Roman" w:cs="Times New Roman"/>
        </w:rPr>
        <w:t>Општем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речнику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набавке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на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позицији</w:t>
      </w:r>
      <w:proofErr w:type="spellEnd"/>
      <w:r w:rsidRPr="001A5F57">
        <w:rPr>
          <w:rFonts w:ascii="Times New Roman" w:hAnsi="Times New Roman" w:cs="Times New Roman"/>
        </w:rPr>
        <w:t>:</w:t>
      </w:r>
      <w:r w:rsidR="001A5F57" w:rsidRPr="001A5F57">
        <w:rPr>
          <w:rFonts w:ascii="ArialMT" w:eastAsia="Calibri" w:hAnsi="ArialMT" w:cs="ArialMT"/>
          <w:szCs w:val="24"/>
        </w:rPr>
        <w:t xml:space="preserve"> </w:t>
      </w:r>
    </w:p>
    <w:p w:rsidR="001A5F57" w:rsidRPr="00C97D20" w:rsidRDefault="001A5F57" w:rsidP="001A5F57">
      <w:pPr>
        <w:autoSpaceDE w:val="0"/>
        <w:autoSpaceDN w:val="0"/>
        <w:adjustRightInd w:val="0"/>
        <w:rPr>
          <w:rFonts w:ascii="ArialMT" w:eastAsia="Calibri" w:hAnsi="ArialMT" w:cs="ArialMT"/>
          <w:szCs w:val="24"/>
        </w:rPr>
      </w:pPr>
      <w:r>
        <w:rPr>
          <w:rFonts w:ascii="ArialMT" w:eastAsia="Calibri" w:hAnsi="ArialMT" w:cs="ArialMT"/>
          <w:szCs w:val="24"/>
        </w:rPr>
        <w:t xml:space="preserve">            </w:t>
      </w:r>
      <w:r w:rsidRPr="00C97D20">
        <w:rPr>
          <w:rFonts w:ascii="ArialMT" w:eastAsia="Calibri" w:hAnsi="ArialMT" w:cs="ArialMT"/>
          <w:szCs w:val="24"/>
        </w:rPr>
        <w:t xml:space="preserve">45231113 – </w:t>
      </w:r>
      <w:proofErr w:type="spellStart"/>
      <w:r w:rsidRPr="00C97D20">
        <w:rPr>
          <w:rFonts w:ascii="ArialMT" w:eastAsia="Calibri" w:hAnsi="ArialMT" w:cs="ArialMT"/>
          <w:szCs w:val="24"/>
        </w:rPr>
        <w:t>Радови</w:t>
      </w:r>
      <w:proofErr w:type="spellEnd"/>
      <w:r w:rsidRPr="00C97D20">
        <w:rPr>
          <w:rFonts w:ascii="ArialMT" w:eastAsia="Calibri" w:hAnsi="ArialMT" w:cs="ArialMT"/>
          <w:szCs w:val="24"/>
        </w:rPr>
        <w:t xml:space="preserve"> </w:t>
      </w:r>
      <w:proofErr w:type="spellStart"/>
      <w:r w:rsidRPr="00C97D20">
        <w:rPr>
          <w:rFonts w:ascii="ArialMT" w:eastAsia="Calibri" w:hAnsi="ArialMT" w:cs="ArialMT"/>
          <w:szCs w:val="24"/>
        </w:rPr>
        <w:t>на</w:t>
      </w:r>
      <w:proofErr w:type="spellEnd"/>
      <w:r w:rsidRPr="00C97D20">
        <w:rPr>
          <w:rFonts w:ascii="ArialMT" w:eastAsia="Calibri" w:hAnsi="ArialMT" w:cs="ArialMT"/>
          <w:szCs w:val="24"/>
        </w:rPr>
        <w:t xml:space="preserve"> </w:t>
      </w:r>
      <w:proofErr w:type="spellStart"/>
      <w:r w:rsidRPr="00C97D20">
        <w:rPr>
          <w:rFonts w:ascii="ArialMT" w:eastAsia="Calibri" w:hAnsi="ArialMT" w:cs="ArialMT"/>
          <w:szCs w:val="24"/>
        </w:rPr>
        <w:t>замени</w:t>
      </w:r>
      <w:proofErr w:type="spellEnd"/>
      <w:r w:rsidRPr="00C97D20">
        <w:rPr>
          <w:rFonts w:ascii="ArialMT" w:eastAsia="Calibri" w:hAnsi="ArialMT" w:cs="ArialMT"/>
          <w:szCs w:val="24"/>
        </w:rPr>
        <w:t xml:space="preserve"> </w:t>
      </w:r>
      <w:proofErr w:type="spellStart"/>
      <w:r w:rsidRPr="00C97D20">
        <w:rPr>
          <w:rFonts w:ascii="ArialMT" w:eastAsia="Calibri" w:hAnsi="ArialMT" w:cs="ArialMT"/>
          <w:szCs w:val="24"/>
        </w:rPr>
        <w:t>цевовода</w:t>
      </w:r>
      <w:proofErr w:type="spellEnd"/>
    </w:p>
    <w:p w:rsidR="00014471" w:rsidRPr="001A5F57" w:rsidRDefault="001A5F57" w:rsidP="001A5F57">
      <w:pPr>
        <w:rPr>
          <w:rFonts w:ascii="Times New Roman" w:hAnsi="Times New Roman" w:cs="Times New Roman"/>
          <w:b/>
        </w:rPr>
      </w:pPr>
      <w:r>
        <w:rPr>
          <w:rFonts w:ascii="ArialMT" w:eastAsia="Calibri" w:hAnsi="ArialMT" w:cs="ArialMT"/>
          <w:szCs w:val="24"/>
        </w:rPr>
        <w:t xml:space="preserve">            </w:t>
      </w:r>
      <w:r w:rsidRPr="001A5F57">
        <w:rPr>
          <w:rFonts w:ascii="ArialMT" w:eastAsia="Calibri" w:hAnsi="ArialMT" w:cs="ArialMT"/>
          <w:szCs w:val="24"/>
        </w:rPr>
        <w:t xml:space="preserve">45232150 – </w:t>
      </w:r>
      <w:proofErr w:type="spellStart"/>
      <w:proofErr w:type="gramStart"/>
      <w:r w:rsidRPr="001A5F57">
        <w:rPr>
          <w:rFonts w:ascii="ArialMT" w:eastAsia="Calibri" w:hAnsi="ArialMT" w:cs="ArialMT"/>
          <w:szCs w:val="24"/>
        </w:rPr>
        <w:t>радови</w:t>
      </w:r>
      <w:proofErr w:type="spellEnd"/>
      <w:proofErr w:type="gramEnd"/>
      <w:r w:rsidRPr="001A5F57">
        <w:rPr>
          <w:rFonts w:ascii="ArialMT" w:eastAsia="Calibri" w:hAnsi="ArialMT" w:cs="ArialMT"/>
          <w:szCs w:val="24"/>
        </w:rPr>
        <w:t xml:space="preserve"> у </w:t>
      </w:r>
      <w:proofErr w:type="spellStart"/>
      <w:r w:rsidRPr="001A5F57">
        <w:rPr>
          <w:rFonts w:ascii="ArialMT" w:eastAsia="Calibri" w:hAnsi="ArialMT" w:cs="ArialMT"/>
          <w:szCs w:val="24"/>
        </w:rPr>
        <w:t>вези</w:t>
      </w:r>
      <w:proofErr w:type="spellEnd"/>
      <w:r w:rsidRPr="001A5F57">
        <w:rPr>
          <w:rFonts w:ascii="ArialMT" w:eastAsia="Calibri" w:hAnsi="ArialMT" w:cs="ArialMT"/>
          <w:szCs w:val="24"/>
        </w:rPr>
        <w:t xml:space="preserve"> </w:t>
      </w:r>
      <w:proofErr w:type="spellStart"/>
      <w:r w:rsidRPr="001A5F57">
        <w:rPr>
          <w:rFonts w:ascii="ArialMT" w:eastAsia="Calibri" w:hAnsi="ArialMT" w:cs="ArialMT"/>
          <w:szCs w:val="24"/>
        </w:rPr>
        <w:t>са</w:t>
      </w:r>
      <w:proofErr w:type="spellEnd"/>
      <w:r w:rsidRPr="001A5F57">
        <w:rPr>
          <w:rFonts w:ascii="ArialMT" w:eastAsia="Calibri" w:hAnsi="ArialMT" w:cs="ArialMT"/>
          <w:szCs w:val="24"/>
        </w:rPr>
        <w:t xml:space="preserve"> </w:t>
      </w:r>
      <w:proofErr w:type="spellStart"/>
      <w:r w:rsidRPr="001A5F57">
        <w:rPr>
          <w:rFonts w:ascii="ArialMT" w:eastAsia="Calibri" w:hAnsi="ArialMT" w:cs="ArialMT"/>
          <w:szCs w:val="24"/>
        </w:rPr>
        <w:t>цевоводима</w:t>
      </w:r>
      <w:proofErr w:type="spellEnd"/>
      <w:r w:rsidRPr="001A5F57">
        <w:rPr>
          <w:rFonts w:ascii="ArialMT" w:eastAsia="Calibri" w:hAnsi="ArialMT" w:cs="ArialMT"/>
          <w:szCs w:val="24"/>
        </w:rPr>
        <w:t xml:space="preserve"> </w:t>
      </w:r>
      <w:proofErr w:type="spellStart"/>
      <w:r w:rsidRPr="001A5F57">
        <w:rPr>
          <w:rFonts w:ascii="ArialMT" w:eastAsia="Calibri" w:hAnsi="ArialMT" w:cs="ArialMT"/>
          <w:szCs w:val="24"/>
        </w:rPr>
        <w:t>за</w:t>
      </w:r>
      <w:proofErr w:type="spellEnd"/>
      <w:r w:rsidRPr="001A5F57">
        <w:rPr>
          <w:rFonts w:ascii="ArialMT" w:eastAsia="Calibri" w:hAnsi="ArialMT" w:cs="ArialMT"/>
          <w:szCs w:val="24"/>
        </w:rPr>
        <w:t xml:space="preserve"> </w:t>
      </w:r>
      <w:proofErr w:type="spellStart"/>
      <w:r w:rsidRPr="001A5F57">
        <w:rPr>
          <w:rFonts w:ascii="ArialMT" w:eastAsia="Calibri" w:hAnsi="ArialMT" w:cs="ArialMT"/>
          <w:szCs w:val="24"/>
        </w:rPr>
        <w:t>дистрибуцију</w:t>
      </w:r>
      <w:proofErr w:type="spellEnd"/>
      <w:r w:rsidRPr="001A5F57">
        <w:rPr>
          <w:rFonts w:ascii="ArialMT" w:eastAsia="Calibri" w:hAnsi="ArialMT" w:cs="ArialMT"/>
          <w:szCs w:val="24"/>
        </w:rPr>
        <w:t xml:space="preserve"> </w:t>
      </w:r>
      <w:proofErr w:type="spellStart"/>
      <w:r w:rsidRPr="001A5F57">
        <w:rPr>
          <w:rFonts w:ascii="ArialMT" w:eastAsia="Calibri" w:hAnsi="ArialMT" w:cs="ArialMT"/>
          <w:szCs w:val="24"/>
        </w:rPr>
        <w:t>воде</w:t>
      </w:r>
      <w:proofErr w:type="spellEnd"/>
    </w:p>
    <w:p w:rsidR="009154A8" w:rsidRPr="001A5F57" w:rsidRDefault="009154A8" w:rsidP="001A5F57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Cs w:val="24"/>
        </w:rPr>
      </w:pPr>
      <w:proofErr w:type="spellStart"/>
      <w:r w:rsidRPr="001A5F57">
        <w:rPr>
          <w:rFonts w:ascii="Times New Roman" w:hAnsi="Times New Roman" w:cs="Times New Roman"/>
        </w:rPr>
        <w:t>Крит</w:t>
      </w:r>
      <w:r w:rsidR="00317617" w:rsidRPr="001A5F57">
        <w:rPr>
          <w:rFonts w:ascii="Times New Roman" w:hAnsi="Times New Roman" w:cs="Times New Roman"/>
        </w:rPr>
        <w:t>еријум</w:t>
      </w:r>
      <w:proofErr w:type="spellEnd"/>
      <w:r w:rsidR="00317617" w:rsidRPr="001A5F57">
        <w:rPr>
          <w:rFonts w:ascii="Times New Roman" w:hAnsi="Times New Roman" w:cs="Times New Roman"/>
        </w:rPr>
        <w:t xml:space="preserve"> </w:t>
      </w:r>
      <w:proofErr w:type="spellStart"/>
      <w:r w:rsidR="00317617" w:rsidRPr="001A5F57">
        <w:rPr>
          <w:rFonts w:ascii="Times New Roman" w:hAnsi="Times New Roman" w:cs="Times New Roman"/>
        </w:rPr>
        <w:t>за</w:t>
      </w:r>
      <w:proofErr w:type="spellEnd"/>
      <w:r w:rsidR="00317617" w:rsidRPr="001A5F57">
        <w:rPr>
          <w:rFonts w:ascii="Times New Roman" w:hAnsi="Times New Roman" w:cs="Times New Roman"/>
        </w:rPr>
        <w:t xml:space="preserve"> </w:t>
      </w:r>
      <w:proofErr w:type="spellStart"/>
      <w:r w:rsidR="00317617" w:rsidRPr="001A5F57">
        <w:rPr>
          <w:rFonts w:ascii="Times New Roman" w:hAnsi="Times New Roman" w:cs="Times New Roman"/>
        </w:rPr>
        <w:t>избор</w:t>
      </w:r>
      <w:proofErr w:type="spellEnd"/>
      <w:r w:rsidR="00317617" w:rsidRPr="001A5F57">
        <w:rPr>
          <w:rFonts w:ascii="Times New Roman" w:hAnsi="Times New Roman" w:cs="Times New Roman"/>
        </w:rPr>
        <w:t xml:space="preserve"> </w:t>
      </w:r>
      <w:proofErr w:type="spellStart"/>
      <w:r w:rsidR="00317617" w:rsidRPr="001A5F57">
        <w:rPr>
          <w:rFonts w:ascii="Times New Roman" w:hAnsi="Times New Roman" w:cs="Times New Roman"/>
        </w:rPr>
        <w:t>најповољније</w:t>
      </w:r>
      <w:proofErr w:type="spellEnd"/>
      <w:r w:rsidR="00317617" w:rsidRPr="001A5F57">
        <w:rPr>
          <w:rFonts w:ascii="Times New Roman" w:hAnsi="Times New Roman" w:cs="Times New Roman"/>
        </w:rPr>
        <w:t xml:space="preserve"> </w:t>
      </w:r>
      <w:proofErr w:type="spellStart"/>
      <w:r w:rsidR="00317617" w:rsidRPr="001A5F57">
        <w:rPr>
          <w:rFonts w:ascii="Times New Roman" w:hAnsi="Times New Roman" w:cs="Times New Roman"/>
        </w:rPr>
        <w:t>пон</w:t>
      </w:r>
      <w:r w:rsidRPr="001A5F57">
        <w:rPr>
          <w:rFonts w:ascii="Times New Roman" w:hAnsi="Times New Roman" w:cs="Times New Roman"/>
        </w:rPr>
        <w:t>уде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</w:rPr>
        <w:t>је</w:t>
      </w:r>
      <w:proofErr w:type="spellEnd"/>
      <w:r w:rsidRPr="001A5F57">
        <w:rPr>
          <w:rFonts w:ascii="Times New Roman" w:hAnsi="Times New Roman" w:cs="Times New Roman"/>
        </w:rPr>
        <w:t xml:space="preserve"> </w:t>
      </w:r>
      <w:proofErr w:type="spellStart"/>
      <w:r w:rsidRPr="001A5F57">
        <w:rPr>
          <w:rFonts w:ascii="Times New Roman" w:hAnsi="Times New Roman" w:cs="Times New Roman"/>
          <w:b/>
        </w:rPr>
        <w:t>најнижа</w:t>
      </w:r>
      <w:proofErr w:type="spellEnd"/>
      <w:r w:rsidRPr="001A5F57">
        <w:rPr>
          <w:rFonts w:ascii="Times New Roman" w:hAnsi="Times New Roman" w:cs="Times New Roman"/>
          <w:b/>
        </w:rPr>
        <w:t xml:space="preserve"> </w:t>
      </w:r>
      <w:proofErr w:type="spellStart"/>
      <w:r w:rsidRPr="001A5F57">
        <w:rPr>
          <w:rFonts w:ascii="Times New Roman" w:hAnsi="Times New Roman" w:cs="Times New Roman"/>
          <w:b/>
        </w:rPr>
        <w:t>понуђена</w:t>
      </w:r>
      <w:proofErr w:type="spellEnd"/>
      <w:r w:rsidRPr="001A5F57">
        <w:rPr>
          <w:rFonts w:ascii="Times New Roman" w:hAnsi="Times New Roman" w:cs="Times New Roman"/>
          <w:b/>
        </w:rPr>
        <w:t xml:space="preserve"> </w:t>
      </w:r>
      <w:proofErr w:type="spellStart"/>
      <w:r w:rsidRPr="001A5F57">
        <w:rPr>
          <w:rFonts w:ascii="Times New Roman" w:hAnsi="Times New Roman" w:cs="Times New Roman"/>
          <w:b/>
        </w:rPr>
        <w:t>цена</w:t>
      </w:r>
      <w:proofErr w:type="spellEnd"/>
      <w:r w:rsidRPr="001A5F57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176E77">
        <w:rPr>
          <w:rFonts w:ascii="Times New Roman" w:hAnsi="Times New Roman" w:cs="Times New Roman"/>
          <w:b/>
        </w:rPr>
        <w:t>23.02.2018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3B43B8" w:rsidRDefault="00406FE2" w:rsidP="003B43B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53F8E">
        <w:rPr>
          <w:rFonts w:ascii="Times New Roman" w:hAnsi="Times New Roman" w:cs="Times New Roman"/>
          <w:b/>
        </w:rPr>
        <w:t>радова</w:t>
      </w:r>
      <w:proofErr w:type="spellEnd"/>
      <w:r w:rsidR="00953F8E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proofErr w:type="gramEnd"/>
      <w:r w:rsidR="00BA02C4">
        <w:rPr>
          <w:rFonts w:ascii="Times New Roman" w:hAnsi="Times New Roman"/>
          <w:b/>
          <w:szCs w:val="24"/>
        </w:rPr>
        <w:t xml:space="preserve"> </w:t>
      </w:r>
      <w:r w:rsidR="00176E77">
        <w:rPr>
          <w:rFonts w:ascii="Times New Roman" w:hAnsi="Times New Roman"/>
          <w:b/>
          <w:szCs w:val="24"/>
        </w:rPr>
        <w:t>5/18</w:t>
      </w:r>
      <w:r w:rsidR="006F278F">
        <w:rPr>
          <w:rFonts w:ascii="Times New Roman" w:hAnsi="Times New Roman"/>
          <w:b/>
          <w:szCs w:val="24"/>
        </w:rPr>
        <w:t xml:space="preserve"> 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953F8E">
        <w:rPr>
          <w:rFonts w:ascii="Times New Roman" w:hAnsi="Times New Roman" w:cs="Times New Roman"/>
        </w:rPr>
        <w:t>на</w:t>
      </w:r>
      <w:proofErr w:type="spellEnd"/>
      <w:r w:rsidR="00953F8E">
        <w:rPr>
          <w:rFonts w:ascii="Times New Roman" w:hAnsi="Times New Roman" w:cs="Times New Roman"/>
        </w:rPr>
        <w:t xml:space="preserve">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реконструкцији</w:t>
      </w:r>
      <w:proofErr w:type="spellEnd"/>
      <w:r w:rsidR="00953F8E" w:rsidRPr="001A5F57">
        <w:rPr>
          <w:rFonts w:ascii="Times New Roman" w:hAnsi="Times New Roman" w:cs="Times New Roman"/>
          <w:szCs w:val="24"/>
        </w:rPr>
        <w:t xml:space="preserve"> и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адаптацији</w:t>
      </w:r>
      <w:proofErr w:type="spellEnd"/>
      <w:r w:rsidR="00953F8E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постојеће</w:t>
      </w:r>
      <w:proofErr w:type="spellEnd"/>
      <w:r w:rsidR="00953F8E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канализационе</w:t>
      </w:r>
      <w:proofErr w:type="spellEnd"/>
      <w:r w:rsidR="00953F8E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црпне</w:t>
      </w:r>
      <w:proofErr w:type="spellEnd"/>
      <w:r w:rsidR="00953F8E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станице</w:t>
      </w:r>
      <w:proofErr w:type="spellEnd"/>
      <w:r w:rsidR="00953F8E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на</w:t>
      </w:r>
      <w:proofErr w:type="spellEnd"/>
      <w:r w:rsidR="00953F8E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главном</w:t>
      </w:r>
      <w:proofErr w:type="spellEnd"/>
      <w:r w:rsidR="00953F8E" w:rsidRPr="001A5F5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колектору</w:t>
      </w:r>
      <w:proofErr w:type="spellEnd"/>
      <w:r w:rsidR="00953F8E" w:rsidRPr="001A5F57">
        <w:rPr>
          <w:rFonts w:ascii="Times New Roman" w:hAnsi="Times New Roman" w:cs="Times New Roman"/>
          <w:szCs w:val="24"/>
        </w:rPr>
        <w:t xml:space="preserve"> ДН400 у </w:t>
      </w:r>
      <w:proofErr w:type="spellStart"/>
      <w:r w:rsidR="00953F8E" w:rsidRPr="001A5F57">
        <w:rPr>
          <w:rFonts w:ascii="Times New Roman" w:hAnsi="Times New Roman" w:cs="Times New Roman"/>
          <w:szCs w:val="24"/>
        </w:rPr>
        <w:t>Рачи</w:t>
      </w:r>
      <w:proofErr w:type="spellEnd"/>
      <w:r w:rsidR="00953F8E" w:rsidRPr="00747046">
        <w:rPr>
          <w:szCs w:val="24"/>
        </w:rPr>
        <w:t xml:space="preserve"> </w:t>
      </w:r>
      <w:r w:rsidR="00953F8E">
        <w:rPr>
          <w:szCs w:val="24"/>
        </w:rPr>
        <w:t xml:space="preserve"> </w:t>
      </w:r>
      <w:r w:rsidR="00537D81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3B43B8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3B43B8">
        <w:rPr>
          <w:rFonts w:ascii="Times New Roman" w:hAnsi="Times New Roman" w:cs="Times New Roman"/>
        </w:rPr>
        <w:t>на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27457F" w:rsidRPr="003B43B8">
        <w:rPr>
          <w:rFonts w:ascii="Times New Roman" w:hAnsi="Times New Roman" w:cs="Times New Roman"/>
        </w:rPr>
        <w:t>адресу</w:t>
      </w:r>
      <w:proofErr w:type="spellEnd"/>
      <w:r w:rsidR="0027457F" w:rsidRPr="003B43B8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Општина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Рача</w:t>
      </w:r>
      <w:proofErr w:type="spellEnd"/>
      <w:r w:rsidR="00E44809" w:rsidRPr="003B43B8">
        <w:rPr>
          <w:rFonts w:ascii="Times New Roman" w:hAnsi="Times New Roman" w:cs="Times New Roman"/>
          <w:b/>
        </w:rPr>
        <w:t>,</w:t>
      </w:r>
      <w:r w:rsidR="00317617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3B43B8">
        <w:rPr>
          <w:rFonts w:ascii="Times New Roman" w:hAnsi="Times New Roman" w:cs="Times New Roman"/>
          <w:b/>
        </w:rPr>
        <w:t>ул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3B43B8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3B43B8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3B43B8">
        <w:rPr>
          <w:rFonts w:ascii="Times New Roman" w:hAnsi="Times New Roman" w:cs="Times New Roman"/>
          <w:b/>
        </w:rPr>
        <w:t>број</w:t>
      </w:r>
      <w:proofErr w:type="spellEnd"/>
      <w:r w:rsidR="00E44809" w:rsidRPr="003B43B8">
        <w:rPr>
          <w:rFonts w:ascii="Times New Roman" w:hAnsi="Times New Roman" w:cs="Times New Roman"/>
          <w:b/>
        </w:rPr>
        <w:t xml:space="preserve"> </w:t>
      </w:r>
      <w:r w:rsidR="00BD7ED7" w:rsidRPr="003B43B8">
        <w:rPr>
          <w:rFonts w:ascii="Times New Roman" w:hAnsi="Times New Roman" w:cs="Times New Roman"/>
          <w:b/>
        </w:rPr>
        <w:t>48</w:t>
      </w:r>
      <w:r w:rsidR="00E44809" w:rsidRPr="003B43B8">
        <w:rPr>
          <w:rFonts w:ascii="Times New Roman" w:hAnsi="Times New Roman" w:cs="Times New Roman"/>
          <w:b/>
        </w:rPr>
        <w:t>,</w:t>
      </w:r>
      <w:r w:rsidR="00BD7ED7" w:rsidRPr="003B43B8">
        <w:rPr>
          <w:rFonts w:ascii="Times New Roman" w:hAnsi="Times New Roman" w:cs="Times New Roman"/>
          <w:b/>
        </w:rPr>
        <w:t xml:space="preserve"> </w:t>
      </w:r>
      <w:r w:rsidR="0027457F" w:rsidRPr="003B43B8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3B43B8">
        <w:rPr>
          <w:rFonts w:ascii="Times New Roman" w:hAnsi="Times New Roman" w:cs="Times New Roman"/>
          <w:b/>
        </w:rPr>
        <w:t>Рача</w:t>
      </w:r>
      <w:proofErr w:type="spellEnd"/>
      <w:r w:rsidR="003B43B8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5557CF">
        <w:rPr>
          <w:rFonts w:ascii="Times New Roman" w:hAnsi="Times New Roman" w:cs="Times New Roman"/>
          <w:b/>
        </w:rPr>
        <w:t>1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A5F57">
        <w:rPr>
          <w:rFonts w:ascii="Times New Roman" w:hAnsi="Times New Roman" w:cs="Times New Roman"/>
        </w:rPr>
        <w:t>5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1A5F57">
        <w:rPr>
          <w:rFonts w:ascii="Times New Roman" w:hAnsi="Times New Roman" w:cs="Times New Roman"/>
          <w:b/>
        </w:rPr>
        <w:t>дан</w:t>
      </w:r>
      <w:proofErr w:type="spellEnd"/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докуменрацији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C727A"/>
    <w:rsid w:val="000D2142"/>
    <w:rsid w:val="000F3C06"/>
    <w:rsid w:val="00100312"/>
    <w:rsid w:val="00127F58"/>
    <w:rsid w:val="00176E77"/>
    <w:rsid w:val="00177F0D"/>
    <w:rsid w:val="00182050"/>
    <w:rsid w:val="001A57E3"/>
    <w:rsid w:val="001A5F57"/>
    <w:rsid w:val="001B3DCB"/>
    <w:rsid w:val="001D531A"/>
    <w:rsid w:val="002473DC"/>
    <w:rsid w:val="0027457F"/>
    <w:rsid w:val="00317617"/>
    <w:rsid w:val="00360DE6"/>
    <w:rsid w:val="00372F46"/>
    <w:rsid w:val="003B43B8"/>
    <w:rsid w:val="003B6BB1"/>
    <w:rsid w:val="00406FE2"/>
    <w:rsid w:val="00454CFF"/>
    <w:rsid w:val="00486F8A"/>
    <w:rsid w:val="004F5635"/>
    <w:rsid w:val="005309C3"/>
    <w:rsid w:val="00537D81"/>
    <w:rsid w:val="005557CF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94A4D"/>
    <w:rsid w:val="007D7B60"/>
    <w:rsid w:val="007E0521"/>
    <w:rsid w:val="008023BB"/>
    <w:rsid w:val="008255B1"/>
    <w:rsid w:val="0085037C"/>
    <w:rsid w:val="0087724D"/>
    <w:rsid w:val="008B4A9A"/>
    <w:rsid w:val="008C3742"/>
    <w:rsid w:val="008D3A3C"/>
    <w:rsid w:val="009154A8"/>
    <w:rsid w:val="00953F8E"/>
    <w:rsid w:val="009B1A20"/>
    <w:rsid w:val="00AB0212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55BC"/>
    <w:rsid w:val="00C51F13"/>
    <w:rsid w:val="00C53B22"/>
    <w:rsid w:val="00CC686D"/>
    <w:rsid w:val="00CD28BB"/>
    <w:rsid w:val="00CF37D2"/>
    <w:rsid w:val="00CF49E1"/>
    <w:rsid w:val="00E05FAF"/>
    <w:rsid w:val="00E44809"/>
    <w:rsid w:val="00E54C8A"/>
    <w:rsid w:val="00EA4563"/>
    <w:rsid w:val="00ED70AD"/>
    <w:rsid w:val="00EF5335"/>
    <w:rsid w:val="00F443AC"/>
    <w:rsid w:val="00F74DF0"/>
    <w:rsid w:val="00F84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11</cp:revision>
  <dcterms:created xsi:type="dcterms:W3CDTF">2018-01-04T11:12:00Z</dcterms:created>
  <dcterms:modified xsi:type="dcterms:W3CDTF">2018-02-13T11:12:00Z</dcterms:modified>
</cp:coreProperties>
</file>