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635"/>
        <w:tblW w:w="0" w:type="auto"/>
        <w:tblLayout w:type="fixed"/>
        <w:tblLook w:val="0000" w:firstRow="0" w:lastRow="0" w:firstColumn="0" w:lastColumn="0" w:noHBand="0" w:noVBand="0"/>
      </w:tblPr>
      <w:tblGrid>
        <w:gridCol w:w="6345"/>
      </w:tblGrid>
      <w:tr w:rsidR="00136F8E" w:rsidRPr="00136F8E" w14:paraId="632E30DB" w14:textId="77777777" w:rsidTr="003200A7">
        <w:trPr>
          <w:trHeight w:val="218"/>
        </w:trPr>
        <w:tc>
          <w:tcPr>
            <w:tcW w:w="6345" w:type="dxa"/>
          </w:tcPr>
          <w:p w14:paraId="49A4618B" w14:textId="77777777" w:rsidR="00941EBD" w:rsidRPr="00A47CF2" w:rsidRDefault="00941EBD" w:rsidP="00136F8E">
            <w:pPr>
              <w:spacing w:line="240" w:lineRule="auto"/>
              <w:jc w:val="center"/>
              <w:rPr>
                <w:rFonts w:ascii="Times New Roman" w:hAnsi="Times New Roman"/>
                <w:b/>
                <w:noProof/>
                <w:sz w:val="24"/>
                <w:szCs w:val="24"/>
                <w:lang w:val="sr-Cyrl-CS"/>
              </w:rPr>
            </w:pPr>
          </w:p>
          <w:p w14:paraId="423EDE00" w14:textId="77777777" w:rsidR="00941EBD" w:rsidRDefault="00941EBD" w:rsidP="00136F8E">
            <w:pPr>
              <w:spacing w:line="240" w:lineRule="auto"/>
              <w:jc w:val="center"/>
              <w:rPr>
                <w:rFonts w:ascii="Times New Roman" w:hAnsi="Times New Roman"/>
                <w:b/>
                <w:noProof/>
                <w:sz w:val="24"/>
                <w:szCs w:val="24"/>
              </w:rPr>
            </w:pPr>
          </w:p>
          <w:p w14:paraId="00D76AF0" w14:textId="77777777" w:rsidR="00136F8E" w:rsidRPr="00136F8E" w:rsidRDefault="00136F8E" w:rsidP="00136F8E">
            <w:pPr>
              <w:spacing w:line="240" w:lineRule="auto"/>
              <w:jc w:val="center"/>
              <w:rPr>
                <w:rFonts w:ascii="Times New Roman" w:hAnsi="Times New Roman"/>
                <w:b/>
                <w:sz w:val="24"/>
                <w:szCs w:val="24"/>
                <w:lang w:val="sr-Cyrl-RS"/>
              </w:rPr>
            </w:pPr>
            <w:r w:rsidRPr="00136F8E">
              <w:rPr>
                <w:rFonts w:ascii="Times New Roman" w:hAnsi="Times New Roman"/>
                <w:b/>
                <w:noProof/>
                <w:sz w:val="24"/>
                <w:szCs w:val="24"/>
                <w:lang w:val="en-US"/>
              </w:rPr>
              <w:drawing>
                <wp:inline distT="0" distB="0" distL="0" distR="0" wp14:anchorId="33EE92A6" wp14:editId="627CB4C8">
                  <wp:extent cx="6000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c>
      </w:tr>
      <w:tr w:rsidR="00136F8E" w:rsidRPr="00136F8E" w14:paraId="7534E55B" w14:textId="77777777" w:rsidTr="003200A7">
        <w:trPr>
          <w:trHeight w:val="279"/>
        </w:trPr>
        <w:tc>
          <w:tcPr>
            <w:tcW w:w="6345" w:type="dxa"/>
          </w:tcPr>
          <w:p w14:paraId="7E15402F" w14:textId="391D2672" w:rsidR="00136F8E" w:rsidRPr="008E0AF8" w:rsidRDefault="00136F8E" w:rsidP="00136F8E">
            <w:pPr>
              <w:spacing w:after="0" w:line="240" w:lineRule="auto"/>
              <w:jc w:val="center"/>
              <w:rPr>
                <w:rFonts w:ascii="Times New Roman" w:hAnsi="Times New Roman"/>
                <w:b/>
                <w:sz w:val="24"/>
                <w:szCs w:val="24"/>
                <w:lang w:val="sr-Latn-CS"/>
              </w:rPr>
            </w:pPr>
            <w:r>
              <w:rPr>
                <w:rFonts w:ascii="Times New Roman" w:hAnsi="Times New Roman"/>
                <w:b/>
                <w:sz w:val="24"/>
                <w:szCs w:val="24"/>
                <w:lang w:val="sr-Cyrl-RS"/>
              </w:rPr>
              <w:t>РЕПУБЛИК</w:t>
            </w:r>
            <w:r w:rsidR="008E0AF8">
              <w:rPr>
                <w:rFonts w:ascii="Times New Roman" w:hAnsi="Times New Roman"/>
                <w:b/>
                <w:sz w:val="24"/>
                <w:szCs w:val="24"/>
                <w:lang w:val="sr-Latn-CS"/>
              </w:rPr>
              <w:t>A</w:t>
            </w:r>
            <w:r>
              <w:rPr>
                <w:rFonts w:ascii="Times New Roman" w:hAnsi="Times New Roman"/>
                <w:b/>
                <w:sz w:val="24"/>
                <w:szCs w:val="24"/>
                <w:lang w:val="sr-Cyrl-RS"/>
              </w:rPr>
              <w:t xml:space="preserve"> СРБИЈ</w:t>
            </w:r>
            <w:r w:rsidR="008E0AF8">
              <w:rPr>
                <w:rFonts w:ascii="Times New Roman" w:hAnsi="Times New Roman"/>
                <w:b/>
                <w:sz w:val="24"/>
                <w:szCs w:val="24"/>
                <w:lang w:val="sr-Latn-CS"/>
              </w:rPr>
              <w:t>A</w:t>
            </w:r>
          </w:p>
          <w:p w14:paraId="104C55B2" w14:textId="77777777" w:rsidR="00136F8E" w:rsidRPr="00136F8E" w:rsidRDefault="00136F8E" w:rsidP="00136F8E">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K</w:t>
            </w:r>
            <w:r w:rsidRPr="00136F8E">
              <w:rPr>
                <w:rFonts w:ascii="Times New Roman" w:hAnsi="Times New Roman"/>
                <w:b/>
                <w:sz w:val="24"/>
                <w:szCs w:val="24"/>
                <w:lang w:val="sr-Cyrl-RS"/>
              </w:rPr>
              <w:t>анцеларија за управљање јавним улагањима</w:t>
            </w:r>
          </w:p>
          <w:p w14:paraId="62895129" w14:textId="20169AD2" w:rsidR="00136F8E" w:rsidRDefault="00136F8E" w:rsidP="00136F8E">
            <w:pPr>
              <w:spacing w:after="0" w:line="240" w:lineRule="auto"/>
              <w:jc w:val="center"/>
              <w:rPr>
                <w:rFonts w:ascii="Times New Roman" w:hAnsi="Times New Roman"/>
                <w:i/>
                <w:sz w:val="24"/>
                <w:szCs w:val="24"/>
                <w:lang w:val="sr-Cyrl-RS"/>
              </w:rPr>
            </w:pPr>
            <w:r w:rsidRPr="00136F8E">
              <w:rPr>
                <w:rFonts w:ascii="Times New Roman" w:hAnsi="Times New Roman"/>
                <w:i/>
                <w:sz w:val="24"/>
                <w:szCs w:val="24"/>
                <w:lang w:val="sr-Cyrl-RS"/>
              </w:rPr>
              <w:t>као наручилац</w:t>
            </w:r>
          </w:p>
          <w:p w14:paraId="1E3E3452" w14:textId="77777777" w:rsidR="009A30E0" w:rsidRPr="00136F8E" w:rsidRDefault="009A30E0" w:rsidP="00136F8E">
            <w:pPr>
              <w:spacing w:after="0" w:line="240" w:lineRule="auto"/>
              <w:jc w:val="center"/>
              <w:rPr>
                <w:rFonts w:ascii="Times New Roman" w:hAnsi="Times New Roman"/>
                <w:i/>
                <w:sz w:val="24"/>
                <w:szCs w:val="24"/>
                <w:lang w:val="sr-Cyrl-RS"/>
              </w:rPr>
            </w:pPr>
          </w:p>
          <w:p w14:paraId="48FB8BF4" w14:textId="77777777" w:rsidR="00136F8E" w:rsidRPr="00136F8E" w:rsidRDefault="00136F8E" w:rsidP="00136F8E">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објављује</w:t>
            </w:r>
          </w:p>
        </w:tc>
      </w:tr>
      <w:tr w:rsidR="00136F8E" w:rsidRPr="00136F8E" w14:paraId="759C87B8" w14:textId="77777777" w:rsidTr="003200A7">
        <w:trPr>
          <w:trHeight w:val="56"/>
        </w:trPr>
        <w:tc>
          <w:tcPr>
            <w:tcW w:w="6345" w:type="dxa"/>
          </w:tcPr>
          <w:p w14:paraId="5563ED89" w14:textId="77777777" w:rsidR="00136F8E" w:rsidRPr="00136F8E" w:rsidRDefault="00136F8E" w:rsidP="008B178F">
            <w:pPr>
              <w:jc w:val="center"/>
              <w:rPr>
                <w:rFonts w:ascii="Times New Roman" w:hAnsi="Times New Roman"/>
                <w:b/>
                <w:sz w:val="24"/>
                <w:szCs w:val="24"/>
                <w:lang w:val="sr-Cyrl-RS"/>
              </w:rPr>
            </w:pPr>
          </w:p>
        </w:tc>
      </w:tr>
    </w:tbl>
    <w:p w14:paraId="110F8DB7" w14:textId="77777777" w:rsidR="0059296B" w:rsidRDefault="0059296B" w:rsidP="00F94BCD">
      <w:pPr>
        <w:spacing w:after="0"/>
        <w:jc w:val="center"/>
        <w:rPr>
          <w:rFonts w:ascii="Times New Roman" w:hAnsi="Times New Roman"/>
          <w:sz w:val="24"/>
          <w:szCs w:val="24"/>
        </w:rPr>
      </w:pPr>
    </w:p>
    <w:p w14:paraId="1CBC604D" w14:textId="77777777" w:rsidR="00136F8E" w:rsidRDefault="00136F8E" w:rsidP="00F94BCD">
      <w:pPr>
        <w:spacing w:after="0"/>
        <w:jc w:val="center"/>
        <w:rPr>
          <w:rFonts w:ascii="Times New Roman" w:hAnsi="Times New Roman"/>
          <w:sz w:val="24"/>
          <w:szCs w:val="24"/>
        </w:rPr>
      </w:pPr>
    </w:p>
    <w:p w14:paraId="01C73402" w14:textId="77777777" w:rsidR="00136F8E" w:rsidRDefault="00136F8E" w:rsidP="00F94BCD">
      <w:pPr>
        <w:spacing w:after="0"/>
        <w:jc w:val="center"/>
        <w:rPr>
          <w:rFonts w:ascii="Times New Roman" w:hAnsi="Times New Roman"/>
          <w:sz w:val="24"/>
          <w:szCs w:val="24"/>
        </w:rPr>
      </w:pPr>
    </w:p>
    <w:p w14:paraId="5222CF85" w14:textId="77777777" w:rsidR="00136F8E" w:rsidRDefault="00136F8E" w:rsidP="00F94BCD">
      <w:pPr>
        <w:spacing w:after="0"/>
        <w:jc w:val="center"/>
        <w:rPr>
          <w:rFonts w:ascii="Times New Roman" w:hAnsi="Times New Roman"/>
          <w:sz w:val="24"/>
          <w:szCs w:val="24"/>
        </w:rPr>
      </w:pPr>
    </w:p>
    <w:p w14:paraId="1C801443" w14:textId="77777777" w:rsidR="00136F8E" w:rsidRDefault="00136F8E" w:rsidP="00F94BCD">
      <w:pPr>
        <w:spacing w:after="0"/>
        <w:jc w:val="center"/>
        <w:rPr>
          <w:rFonts w:ascii="Times New Roman" w:hAnsi="Times New Roman"/>
          <w:sz w:val="24"/>
          <w:szCs w:val="24"/>
        </w:rPr>
      </w:pPr>
    </w:p>
    <w:p w14:paraId="78960AE1" w14:textId="77777777" w:rsidR="00136F8E" w:rsidRDefault="00136F8E" w:rsidP="00F94BCD">
      <w:pPr>
        <w:spacing w:after="0"/>
        <w:jc w:val="center"/>
        <w:rPr>
          <w:rFonts w:ascii="Times New Roman" w:hAnsi="Times New Roman"/>
          <w:sz w:val="24"/>
          <w:szCs w:val="24"/>
        </w:rPr>
      </w:pPr>
    </w:p>
    <w:p w14:paraId="2F2C50F3" w14:textId="77777777" w:rsidR="00136F8E" w:rsidRDefault="00136F8E" w:rsidP="00F94BCD">
      <w:pPr>
        <w:spacing w:after="0"/>
        <w:jc w:val="center"/>
        <w:rPr>
          <w:rFonts w:ascii="Times New Roman" w:hAnsi="Times New Roman"/>
          <w:sz w:val="24"/>
          <w:szCs w:val="24"/>
        </w:rPr>
      </w:pPr>
    </w:p>
    <w:p w14:paraId="522A53D1" w14:textId="77777777" w:rsidR="00136F8E" w:rsidRDefault="00136F8E" w:rsidP="00DC3B14">
      <w:pPr>
        <w:spacing w:after="0"/>
        <w:rPr>
          <w:rFonts w:ascii="Times New Roman" w:hAnsi="Times New Roman"/>
          <w:sz w:val="24"/>
          <w:szCs w:val="24"/>
        </w:rPr>
      </w:pPr>
    </w:p>
    <w:p w14:paraId="3CDE5517" w14:textId="77777777" w:rsidR="00DC3B14" w:rsidRDefault="00DC3B14" w:rsidP="00DC3B14">
      <w:pPr>
        <w:spacing w:after="0"/>
        <w:rPr>
          <w:rFonts w:ascii="Times New Roman" w:hAnsi="Times New Roman"/>
          <w:sz w:val="24"/>
          <w:szCs w:val="24"/>
        </w:rPr>
      </w:pPr>
    </w:p>
    <w:p w14:paraId="387316DE" w14:textId="77777777" w:rsidR="00136F8E" w:rsidRDefault="00136F8E" w:rsidP="00941EBD">
      <w:pPr>
        <w:spacing w:after="0"/>
        <w:rPr>
          <w:rFonts w:ascii="Times New Roman" w:hAnsi="Times New Roman"/>
          <w:sz w:val="24"/>
          <w:szCs w:val="24"/>
        </w:rPr>
      </w:pPr>
    </w:p>
    <w:p w14:paraId="32410F60" w14:textId="77777777" w:rsidR="00941EBD" w:rsidRDefault="00941EBD" w:rsidP="00941EBD">
      <w:pPr>
        <w:spacing w:after="0"/>
        <w:rPr>
          <w:rFonts w:ascii="Times New Roman" w:hAnsi="Times New Roman"/>
          <w:sz w:val="24"/>
          <w:szCs w:val="24"/>
        </w:rPr>
      </w:pPr>
    </w:p>
    <w:p w14:paraId="04F7AFB8" w14:textId="77777777" w:rsidR="00941EBD" w:rsidRDefault="00941EBD" w:rsidP="00CB6720">
      <w:pPr>
        <w:spacing w:after="0"/>
        <w:jc w:val="center"/>
        <w:rPr>
          <w:rFonts w:ascii="Times New Roman" w:hAnsi="Times New Roman"/>
          <w:b/>
          <w:sz w:val="24"/>
          <w:szCs w:val="24"/>
        </w:rPr>
      </w:pPr>
    </w:p>
    <w:p w14:paraId="45909E8F" w14:textId="77777777" w:rsidR="00941EBD" w:rsidRDefault="00941EBD" w:rsidP="00CB6720">
      <w:pPr>
        <w:spacing w:after="0"/>
        <w:jc w:val="center"/>
        <w:rPr>
          <w:rFonts w:ascii="Times New Roman" w:hAnsi="Times New Roman"/>
          <w:b/>
          <w:sz w:val="24"/>
          <w:szCs w:val="24"/>
        </w:rPr>
      </w:pPr>
    </w:p>
    <w:p w14:paraId="581FA22C" w14:textId="2B4D2A7A" w:rsidR="00CB6720" w:rsidRPr="00767958" w:rsidRDefault="00CB6720" w:rsidP="00CB6720">
      <w:pPr>
        <w:spacing w:after="0"/>
        <w:jc w:val="center"/>
        <w:rPr>
          <w:rFonts w:ascii="Times New Roman" w:hAnsi="Times New Roman"/>
          <w:b/>
          <w:sz w:val="24"/>
          <w:szCs w:val="24"/>
          <w:lang w:val="sr-Cyrl-CS"/>
        </w:rPr>
      </w:pPr>
      <w:r w:rsidRPr="006546C4">
        <w:rPr>
          <w:rFonts w:ascii="Times New Roman" w:hAnsi="Times New Roman"/>
          <w:b/>
          <w:sz w:val="24"/>
          <w:szCs w:val="24"/>
        </w:rPr>
        <w:t xml:space="preserve">ПОЗИВ ЗА ПОДНОШЕЊЕ ПОНУДА У </w:t>
      </w:r>
      <w:r w:rsidR="006C1269" w:rsidRPr="00767958">
        <w:rPr>
          <w:rFonts w:ascii="Times New Roman" w:hAnsi="Times New Roman"/>
          <w:b/>
          <w:sz w:val="24"/>
          <w:szCs w:val="24"/>
          <w:lang w:val="sr-Cyrl-CS"/>
        </w:rPr>
        <w:t xml:space="preserve">МЕЂУНАРОДНОМ </w:t>
      </w:r>
      <w:r w:rsidRPr="00767958">
        <w:rPr>
          <w:rFonts w:ascii="Times New Roman" w:hAnsi="Times New Roman"/>
          <w:b/>
          <w:sz w:val="24"/>
          <w:szCs w:val="24"/>
        </w:rPr>
        <w:t>ОТВОРЕНОМ ПОСТУПKУ</w:t>
      </w:r>
      <w:r w:rsidR="006C1269" w:rsidRPr="00767958">
        <w:rPr>
          <w:rFonts w:ascii="Times New Roman" w:hAnsi="Times New Roman"/>
          <w:b/>
          <w:sz w:val="24"/>
          <w:szCs w:val="24"/>
          <w:lang w:val="sr-Cyrl-CS"/>
        </w:rPr>
        <w:t xml:space="preserve"> ЗА ЈАВНУ НАБАВКУ</w:t>
      </w:r>
      <w:r w:rsidR="005E7AAC" w:rsidRPr="00767958">
        <w:rPr>
          <w:rFonts w:ascii="Times New Roman" w:hAnsi="Times New Roman"/>
          <w:b/>
          <w:sz w:val="24"/>
          <w:szCs w:val="24"/>
          <w:lang w:val="en-US"/>
        </w:rPr>
        <w:t xml:space="preserve"> </w:t>
      </w:r>
      <w:r w:rsidR="005E7AAC" w:rsidRPr="00767958">
        <w:rPr>
          <w:rFonts w:ascii="Times New Roman" w:hAnsi="Times New Roman"/>
          <w:b/>
          <w:sz w:val="24"/>
          <w:szCs w:val="24"/>
          <w:lang w:val="sr-Cyrl-CS"/>
        </w:rPr>
        <w:t>РАДОВА</w:t>
      </w:r>
    </w:p>
    <w:p w14:paraId="3DF6D24F" w14:textId="26080A3F" w:rsidR="00E96447" w:rsidRPr="00767958" w:rsidRDefault="0014495B" w:rsidP="00CB6720">
      <w:pPr>
        <w:spacing w:after="0"/>
        <w:jc w:val="center"/>
        <w:rPr>
          <w:rFonts w:ascii="Times New Roman" w:hAnsi="Times New Roman"/>
          <w:b/>
          <w:sz w:val="24"/>
          <w:szCs w:val="24"/>
          <w:lang w:val="sr-Cyrl-CS"/>
        </w:rPr>
      </w:pPr>
      <w:r w:rsidRPr="00767958">
        <w:rPr>
          <w:rFonts w:ascii="Times New Roman" w:hAnsi="Times New Roman"/>
          <w:b/>
          <w:sz w:val="24"/>
          <w:szCs w:val="24"/>
          <w:lang w:val="sr-Cyrl-CS"/>
        </w:rPr>
        <w:t>ИЗГРАДЊ</w:t>
      </w:r>
      <w:r w:rsidR="00EA4B74" w:rsidRPr="00767958">
        <w:rPr>
          <w:rFonts w:ascii="Times New Roman" w:hAnsi="Times New Roman"/>
          <w:b/>
          <w:sz w:val="24"/>
          <w:szCs w:val="24"/>
          <w:lang w:val="sr-Cyrl-CS"/>
        </w:rPr>
        <w:t>А</w:t>
      </w:r>
      <w:r w:rsidRPr="00767958">
        <w:rPr>
          <w:rFonts w:ascii="Times New Roman" w:hAnsi="Times New Roman"/>
          <w:b/>
          <w:sz w:val="24"/>
          <w:szCs w:val="24"/>
          <w:lang w:val="sr-Cyrl-CS"/>
        </w:rPr>
        <w:t xml:space="preserve"> ЗГРАДЕ ИСТРАЖИВАЧКО-РАЗВОЈНОГ ИНСТИТУТА ЗА ИНФОРМАЦИОНЕ ТЕХНОЛОГИЈЕ БИОСИСТЕМА </w:t>
      </w:r>
      <w:r w:rsidR="00E96447" w:rsidRPr="00767958">
        <w:rPr>
          <w:rFonts w:ascii="Times New Roman" w:hAnsi="Times New Roman"/>
          <w:b/>
          <w:sz w:val="24"/>
          <w:szCs w:val="24"/>
          <w:lang w:val="sr-Cyrl-CS"/>
        </w:rPr>
        <w:t>(</w:t>
      </w:r>
      <w:r w:rsidRPr="00767958">
        <w:rPr>
          <w:rFonts w:ascii="Times New Roman" w:hAnsi="Times New Roman"/>
          <w:b/>
          <w:sz w:val="24"/>
          <w:szCs w:val="24"/>
          <w:lang w:val="sr-Cyrl-CS"/>
        </w:rPr>
        <w:t>БИОСЕНС</w:t>
      </w:r>
      <w:r w:rsidR="00E96447" w:rsidRPr="00767958">
        <w:rPr>
          <w:rFonts w:ascii="Times New Roman" w:hAnsi="Times New Roman"/>
          <w:b/>
          <w:sz w:val="24"/>
          <w:szCs w:val="24"/>
          <w:lang w:val="sr-Cyrl-CS"/>
        </w:rPr>
        <w:t>)</w:t>
      </w:r>
    </w:p>
    <w:p w14:paraId="509D6419" w14:textId="6A24DE91" w:rsidR="00CB6720" w:rsidRPr="00767958" w:rsidRDefault="0014495B" w:rsidP="00CB6720">
      <w:pPr>
        <w:spacing w:after="0"/>
        <w:jc w:val="center"/>
        <w:rPr>
          <w:rFonts w:ascii="Times New Roman" w:hAnsi="Times New Roman"/>
          <w:b/>
          <w:sz w:val="24"/>
          <w:szCs w:val="24"/>
          <w:lang w:val="sr-Cyrl-CS"/>
        </w:rPr>
      </w:pPr>
      <w:r w:rsidRPr="00767958">
        <w:rPr>
          <w:rFonts w:ascii="Times New Roman" w:hAnsi="Times New Roman"/>
          <w:b/>
          <w:sz w:val="24"/>
          <w:szCs w:val="24"/>
          <w:lang w:val="sr-Cyrl-CS"/>
        </w:rPr>
        <w:t xml:space="preserve"> У НОВОМ САДУ</w:t>
      </w:r>
      <w:r w:rsidR="00E96447" w:rsidRPr="006546C4">
        <w:rPr>
          <w:rFonts w:ascii="Times New Roman" w:hAnsi="Times New Roman"/>
          <w:b/>
          <w:sz w:val="24"/>
          <w:szCs w:val="24"/>
          <w:lang w:val="sr-Latn-CS"/>
        </w:rPr>
        <w:t xml:space="preserve">, </w:t>
      </w:r>
      <w:r w:rsidR="00AC6D05">
        <w:rPr>
          <w:rFonts w:ascii="Times New Roman" w:hAnsi="Times New Roman"/>
          <w:b/>
          <w:sz w:val="24"/>
          <w:szCs w:val="24"/>
          <w:lang w:val="sr-Cyrl-CS"/>
        </w:rPr>
        <w:t xml:space="preserve">РЕПУБЛИКА </w:t>
      </w:r>
      <w:bookmarkStart w:id="0" w:name="_GoBack"/>
      <w:bookmarkEnd w:id="0"/>
      <w:r w:rsidR="00E96447" w:rsidRPr="00767958">
        <w:rPr>
          <w:rFonts w:ascii="Times New Roman" w:hAnsi="Times New Roman"/>
          <w:b/>
          <w:sz w:val="24"/>
          <w:szCs w:val="24"/>
          <w:lang w:val="sr-Cyrl-CS"/>
        </w:rPr>
        <w:t>СРБИЈА</w:t>
      </w:r>
    </w:p>
    <w:p w14:paraId="4116056C" w14:textId="127131CF" w:rsidR="00CB6720" w:rsidRPr="00767958" w:rsidRDefault="00CB6720" w:rsidP="00CB6720">
      <w:pPr>
        <w:spacing w:after="0"/>
        <w:jc w:val="center"/>
        <w:rPr>
          <w:rFonts w:ascii="Times New Roman" w:hAnsi="Times New Roman"/>
          <w:b/>
          <w:sz w:val="24"/>
          <w:szCs w:val="24"/>
          <w:lang w:val="sr-Cyrl-CS"/>
        </w:rPr>
      </w:pPr>
      <w:r w:rsidRPr="00767958">
        <w:rPr>
          <w:rFonts w:ascii="Times New Roman" w:hAnsi="Times New Roman"/>
          <w:b/>
          <w:sz w:val="24"/>
          <w:szCs w:val="24"/>
        </w:rPr>
        <w:t xml:space="preserve"> </w:t>
      </w:r>
      <w:r w:rsidR="00E96447" w:rsidRPr="00767958">
        <w:rPr>
          <w:rFonts w:ascii="Times New Roman" w:hAnsi="Times New Roman"/>
          <w:b/>
          <w:sz w:val="24"/>
          <w:szCs w:val="24"/>
          <w:lang w:val="sr-Cyrl-CS"/>
        </w:rPr>
        <w:t xml:space="preserve">(БРОЈ НАБАВКЕ </w:t>
      </w:r>
      <w:r w:rsidRPr="00767958">
        <w:rPr>
          <w:rFonts w:ascii="Times New Roman" w:hAnsi="Times New Roman"/>
          <w:b/>
          <w:sz w:val="24"/>
          <w:szCs w:val="24"/>
        </w:rPr>
        <w:t xml:space="preserve">БР. </w:t>
      </w:r>
      <w:r w:rsidR="006C1269" w:rsidRPr="00767958">
        <w:rPr>
          <w:rFonts w:ascii="Times New Roman" w:hAnsi="Times New Roman"/>
          <w:b/>
          <w:sz w:val="24"/>
          <w:szCs w:val="24"/>
          <w:lang w:val="sr-Cyrl-CS"/>
        </w:rPr>
        <w:t>И</w:t>
      </w:r>
      <w:r w:rsidRPr="00767958">
        <w:rPr>
          <w:rFonts w:ascii="Times New Roman" w:hAnsi="Times New Roman"/>
          <w:b/>
          <w:sz w:val="24"/>
          <w:szCs w:val="24"/>
        </w:rPr>
        <w:t>ОП/</w:t>
      </w:r>
      <w:r w:rsidR="0014495B" w:rsidRPr="00767958">
        <w:rPr>
          <w:rFonts w:ascii="Times New Roman" w:hAnsi="Times New Roman"/>
          <w:b/>
          <w:sz w:val="24"/>
          <w:szCs w:val="24"/>
          <w:lang w:val="sr-Cyrl-CS"/>
        </w:rPr>
        <w:t>43</w:t>
      </w:r>
      <w:r w:rsidRPr="00767958">
        <w:rPr>
          <w:rFonts w:ascii="Times New Roman" w:hAnsi="Times New Roman"/>
          <w:b/>
          <w:sz w:val="24"/>
          <w:szCs w:val="24"/>
        </w:rPr>
        <w:t>-20</w:t>
      </w:r>
      <w:r w:rsidR="0014495B" w:rsidRPr="00767958">
        <w:rPr>
          <w:rFonts w:ascii="Times New Roman" w:hAnsi="Times New Roman"/>
          <w:b/>
          <w:sz w:val="24"/>
          <w:szCs w:val="24"/>
          <w:lang w:val="sr-Cyrl-CS"/>
        </w:rPr>
        <w:t>20</w:t>
      </w:r>
      <w:r w:rsidRPr="00767958">
        <w:rPr>
          <w:rFonts w:ascii="Times New Roman" w:hAnsi="Times New Roman"/>
          <w:b/>
          <w:sz w:val="24"/>
          <w:szCs w:val="24"/>
        </w:rPr>
        <w:t>/РД</w:t>
      </w:r>
      <w:r w:rsidR="00E96447" w:rsidRPr="00767958">
        <w:rPr>
          <w:rFonts w:ascii="Times New Roman" w:hAnsi="Times New Roman"/>
          <w:b/>
          <w:sz w:val="24"/>
          <w:szCs w:val="24"/>
          <w:lang w:val="sr-Cyrl-CS"/>
        </w:rPr>
        <w:t>)</w:t>
      </w:r>
    </w:p>
    <w:p w14:paraId="04DAE11F" w14:textId="77777777" w:rsidR="00FC66CE" w:rsidRPr="00767958" w:rsidRDefault="00FC66CE" w:rsidP="00FC66CE">
      <w:pPr>
        <w:pStyle w:val="NormalWeb"/>
        <w:spacing w:before="0" w:beforeAutospacing="0" w:after="0" w:afterAutospacing="0"/>
        <w:jc w:val="center"/>
        <w:rPr>
          <w:b/>
          <w:bCs/>
          <w:sz w:val="28"/>
          <w:szCs w:val="28"/>
          <w:lang w:val="en-US"/>
        </w:rPr>
      </w:pPr>
    </w:p>
    <w:p w14:paraId="49B1AE84" w14:textId="7EA83E83" w:rsidR="002F4477" w:rsidRPr="006546C4" w:rsidRDefault="002F4477" w:rsidP="00684C2C">
      <w:pPr>
        <w:jc w:val="both"/>
        <w:rPr>
          <w:rFonts w:ascii="Times New Roman" w:hAnsi="Times New Roman"/>
          <w:sz w:val="24"/>
          <w:szCs w:val="24"/>
        </w:rPr>
      </w:pPr>
      <w:proofErr w:type="spellStart"/>
      <w:r w:rsidRPr="00767958">
        <w:rPr>
          <w:rFonts w:ascii="Times New Roman" w:hAnsi="Times New Roman"/>
          <w:sz w:val="24"/>
          <w:szCs w:val="24"/>
        </w:rPr>
        <w:t>Република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Србија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је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закључила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уговор</w:t>
      </w:r>
      <w:proofErr w:type="spellEnd"/>
      <w:r w:rsidRPr="00767958">
        <w:rPr>
          <w:rFonts w:ascii="Times New Roman" w:hAnsi="Times New Roman"/>
          <w:sz w:val="24"/>
          <w:szCs w:val="24"/>
        </w:rPr>
        <w:t xml:space="preserve"> о </w:t>
      </w:r>
      <w:proofErr w:type="spellStart"/>
      <w:r w:rsidRPr="00767958">
        <w:rPr>
          <w:rFonts w:ascii="Times New Roman" w:hAnsi="Times New Roman"/>
          <w:sz w:val="24"/>
          <w:szCs w:val="24"/>
        </w:rPr>
        <w:t>кредиту</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са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Европском</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инвестиционом</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банком</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за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финансирање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пројекта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Истраживање</w:t>
      </w:r>
      <w:proofErr w:type="spellEnd"/>
      <w:r w:rsidRPr="00767958">
        <w:rPr>
          <w:rFonts w:ascii="Times New Roman" w:hAnsi="Times New Roman"/>
          <w:sz w:val="24"/>
          <w:szCs w:val="24"/>
        </w:rPr>
        <w:t xml:space="preserve"> и </w:t>
      </w:r>
      <w:proofErr w:type="spellStart"/>
      <w:r w:rsidRPr="00767958">
        <w:rPr>
          <w:rFonts w:ascii="Times New Roman" w:hAnsi="Times New Roman"/>
          <w:sz w:val="24"/>
          <w:szCs w:val="24"/>
        </w:rPr>
        <w:t>развој</w:t>
      </w:r>
      <w:proofErr w:type="spellEnd"/>
      <w:r w:rsidRPr="00767958">
        <w:rPr>
          <w:rFonts w:ascii="Times New Roman" w:hAnsi="Times New Roman"/>
          <w:sz w:val="24"/>
          <w:szCs w:val="24"/>
        </w:rPr>
        <w:t xml:space="preserve"> у </w:t>
      </w:r>
      <w:proofErr w:type="spellStart"/>
      <w:r w:rsidRPr="00767958">
        <w:rPr>
          <w:rFonts w:ascii="Times New Roman" w:hAnsi="Times New Roman"/>
          <w:sz w:val="24"/>
          <w:szCs w:val="24"/>
        </w:rPr>
        <w:t>јавном</w:t>
      </w:r>
      <w:proofErr w:type="spellEnd"/>
      <w:r w:rsidRPr="00767958">
        <w:rPr>
          <w:rFonts w:ascii="Times New Roman" w:hAnsi="Times New Roman"/>
          <w:sz w:val="24"/>
          <w:szCs w:val="24"/>
        </w:rPr>
        <w:t xml:space="preserve"> </w:t>
      </w:r>
      <w:proofErr w:type="spellStart"/>
      <w:proofErr w:type="gramStart"/>
      <w:r w:rsidRPr="00767958">
        <w:rPr>
          <w:rFonts w:ascii="Times New Roman" w:hAnsi="Times New Roman"/>
          <w:sz w:val="24"/>
          <w:szCs w:val="24"/>
        </w:rPr>
        <w:t>сектору</w:t>
      </w:r>
      <w:proofErr w:type="spellEnd"/>
      <w:r w:rsidRPr="00767958">
        <w:rPr>
          <w:rFonts w:ascii="Times New Roman" w:hAnsi="Times New Roman"/>
          <w:sz w:val="24"/>
          <w:szCs w:val="24"/>
        </w:rPr>
        <w:t>“</w:t>
      </w:r>
      <w:proofErr w:type="gramEnd"/>
      <w:r w:rsidR="00A90436" w:rsidRPr="00767958">
        <w:rPr>
          <w:rFonts w:ascii="Times New Roman" w:hAnsi="Times New Roman"/>
          <w:sz w:val="24"/>
          <w:szCs w:val="24"/>
          <w:lang w:val="sr-Cyrl-CS"/>
        </w:rPr>
        <w:t>. Канцеларија за управљање јавним улагањима</w:t>
      </w:r>
      <w:r w:rsidR="00EA6722" w:rsidRPr="00767958">
        <w:rPr>
          <w:rFonts w:ascii="Times New Roman" w:hAnsi="Times New Roman"/>
          <w:sz w:val="24"/>
          <w:szCs w:val="24"/>
          <w:lang w:val="sr-Cyrl-CS"/>
        </w:rPr>
        <w:t xml:space="preserve">, као </w:t>
      </w:r>
      <w:r w:rsidR="008C03CB" w:rsidRPr="00767958">
        <w:rPr>
          <w:rFonts w:ascii="Times New Roman" w:hAnsi="Times New Roman"/>
          <w:sz w:val="24"/>
          <w:szCs w:val="24"/>
          <w:lang w:val="sr-Cyrl-CS"/>
        </w:rPr>
        <w:t xml:space="preserve">имплементациони партнер на Пројекту, </w:t>
      </w:r>
      <w:proofErr w:type="spellStart"/>
      <w:r w:rsidRPr="00767958">
        <w:rPr>
          <w:rFonts w:ascii="Times New Roman" w:hAnsi="Times New Roman"/>
          <w:sz w:val="24"/>
          <w:szCs w:val="24"/>
        </w:rPr>
        <w:t>намерава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да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део</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средстава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из</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овог</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кредита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искористи</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за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плаћања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по</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уговору</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за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потпројекат</w:t>
      </w:r>
      <w:proofErr w:type="spellEnd"/>
      <w:r w:rsidRPr="00767958">
        <w:rPr>
          <w:rFonts w:ascii="Times New Roman" w:hAnsi="Times New Roman"/>
          <w:sz w:val="24"/>
          <w:szCs w:val="24"/>
        </w:rPr>
        <w:t xml:space="preserve">: </w:t>
      </w:r>
      <w:r w:rsidR="006D4CDB" w:rsidRPr="00767958">
        <w:rPr>
          <w:rFonts w:ascii="Times New Roman" w:hAnsi="Times New Roman"/>
          <w:sz w:val="24"/>
          <w:szCs w:val="24"/>
          <w:lang w:val="sr-Cyrl-CS"/>
        </w:rPr>
        <w:t xml:space="preserve">Унапређење државне инфраструктуре за развој сектора </w:t>
      </w:r>
      <w:r w:rsidR="009A30E0" w:rsidRPr="00767958">
        <w:rPr>
          <w:rFonts w:ascii="Times New Roman" w:hAnsi="Times New Roman"/>
          <w:sz w:val="24"/>
          <w:szCs w:val="24"/>
          <w:lang w:val="sr-Cyrl-CS"/>
        </w:rPr>
        <w:t>и</w:t>
      </w:r>
      <w:r w:rsidR="006D4CDB" w:rsidRPr="00767958">
        <w:rPr>
          <w:rFonts w:ascii="Times New Roman" w:hAnsi="Times New Roman"/>
          <w:sz w:val="24"/>
          <w:szCs w:val="24"/>
          <w:lang w:val="sr-Cyrl-CS"/>
        </w:rPr>
        <w:t xml:space="preserve">нформационих технологија: </w:t>
      </w:r>
      <w:r w:rsidR="0030338D" w:rsidRPr="00767958">
        <w:rPr>
          <w:rFonts w:ascii="Times New Roman" w:hAnsi="Times New Roman"/>
          <w:sz w:val="24"/>
          <w:szCs w:val="24"/>
          <w:lang w:val="sr-Cyrl-CS"/>
        </w:rPr>
        <w:t>Институт БиоСенс</w:t>
      </w:r>
      <w:r w:rsidRPr="00767958">
        <w:rPr>
          <w:rFonts w:ascii="Times New Roman" w:hAnsi="Times New Roman"/>
          <w:sz w:val="24"/>
          <w:szCs w:val="24"/>
        </w:rPr>
        <w:t>.</w:t>
      </w:r>
    </w:p>
    <w:p w14:paraId="4080C908" w14:textId="0DEBD6B3" w:rsidR="00831868" w:rsidRPr="00767958" w:rsidRDefault="002F4477" w:rsidP="00FC66CE">
      <w:pPr>
        <w:jc w:val="both"/>
        <w:rPr>
          <w:rFonts w:ascii="Times New Roman" w:hAnsi="Times New Roman"/>
          <w:sz w:val="24"/>
          <w:szCs w:val="24"/>
        </w:rPr>
      </w:pPr>
      <w:r w:rsidRPr="00767958">
        <w:rPr>
          <w:rFonts w:ascii="Times New Roman" w:hAnsi="Times New Roman"/>
          <w:sz w:val="24"/>
          <w:szCs w:val="24"/>
          <w:lang w:val="sr-Cyrl-CS"/>
        </w:rPr>
        <w:t>На основу</w:t>
      </w:r>
      <w:r w:rsidRPr="00767958">
        <w:rPr>
          <w:rFonts w:ascii="Times New Roman" w:hAnsi="Times New Roman"/>
          <w:sz w:val="24"/>
          <w:szCs w:val="24"/>
        </w:rPr>
        <w:t xml:space="preserve"> </w:t>
      </w:r>
      <w:proofErr w:type="spellStart"/>
      <w:r w:rsidRPr="00767958">
        <w:rPr>
          <w:rFonts w:ascii="Times New Roman" w:hAnsi="Times New Roman"/>
          <w:sz w:val="24"/>
          <w:szCs w:val="24"/>
        </w:rPr>
        <w:t>члана</w:t>
      </w:r>
      <w:proofErr w:type="spellEnd"/>
      <w:r w:rsidRPr="00767958">
        <w:rPr>
          <w:rFonts w:ascii="Times New Roman" w:hAnsi="Times New Roman"/>
          <w:sz w:val="24"/>
          <w:szCs w:val="24"/>
        </w:rPr>
        <w:t xml:space="preserve"> 7. </w:t>
      </w:r>
      <w:proofErr w:type="spellStart"/>
      <w:r w:rsidRPr="00767958">
        <w:rPr>
          <w:rFonts w:ascii="Times New Roman" w:hAnsi="Times New Roman"/>
          <w:sz w:val="24"/>
          <w:szCs w:val="24"/>
        </w:rPr>
        <w:t>став</w:t>
      </w:r>
      <w:proofErr w:type="spellEnd"/>
      <w:r w:rsidRPr="00767958">
        <w:rPr>
          <w:rFonts w:ascii="Times New Roman" w:hAnsi="Times New Roman"/>
          <w:sz w:val="24"/>
          <w:szCs w:val="24"/>
        </w:rPr>
        <w:t xml:space="preserve"> 1. </w:t>
      </w:r>
      <w:proofErr w:type="spellStart"/>
      <w:r w:rsidRPr="00767958">
        <w:rPr>
          <w:rFonts w:ascii="Times New Roman" w:hAnsi="Times New Roman"/>
          <w:sz w:val="24"/>
          <w:szCs w:val="24"/>
        </w:rPr>
        <w:t>тачка</w:t>
      </w:r>
      <w:proofErr w:type="spellEnd"/>
      <w:r w:rsidRPr="00767958">
        <w:rPr>
          <w:rFonts w:ascii="Times New Roman" w:hAnsi="Times New Roman"/>
          <w:sz w:val="24"/>
          <w:szCs w:val="24"/>
        </w:rPr>
        <w:t xml:space="preserve"> 2а) </w:t>
      </w:r>
      <w:proofErr w:type="spellStart"/>
      <w:r w:rsidRPr="00767958">
        <w:rPr>
          <w:rFonts w:ascii="Times New Roman" w:hAnsi="Times New Roman"/>
          <w:sz w:val="24"/>
          <w:szCs w:val="24"/>
        </w:rPr>
        <w:t>Закона</w:t>
      </w:r>
      <w:proofErr w:type="spellEnd"/>
      <w:r w:rsidRPr="00767958">
        <w:rPr>
          <w:rFonts w:ascii="Times New Roman" w:hAnsi="Times New Roman"/>
          <w:sz w:val="24"/>
          <w:szCs w:val="24"/>
        </w:rPr>
        <w:t xml:space="preserve"> о </w:t>
      </w:r>
      <w:proofErr w:type="spellStart"/>
      <w:r w:rsidRPr="00767958">
        <w:rPr>
          <w:rFonts w:ascii="Times New Roman" w:hAnsi="Times New Roman"/>
          <w:sz w:val="24"/>
          <w:szCs w:val="24"/>
        </w:rPr>
        <w:t>јавним</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набавкама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Сл</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гласник</w:t>
      </w:r>
      <w:proofErr w:type="spellEnd"/>
      <w:r w:rsidRPr="00767958">
        <w:rPr>
          <w:rFonts w:ascii="Times New Roman" w:hAnsi="Times New Roman"/>
          <w:sz w:val="24"/>
          <w:szCs w:val="24"/>
        </w:rPr>
        <w:t xml:space="preserve"> РС </w:t>
      </w:r>
      <w:proofErr w:type="spellStart"/>
      <w:r w:rsidRPr="00767958">
        <w:rPr>
          <w:rFonts w:ascii="Times New Roman" w:hAnsi="Times New Roman"/>
          <w:sz w:val="24"/>
          <w:szCs w:val="24"/>
        </w:rPr>
        <w:t>бр</w:t>
      </w:r>
      <w:proofErr w:type="spellEnd"/>
      <w:r w:rsidRPr="00767958">
        <w:rPr>
          <w:rFonts w:ascii="Times New Roman" w:hAnsi="Times New Roman"/>
          <w:sz w:val="24"/>
          <w:szCs w:val="24"/>
        </w:rPr>
        <w:t xml:space="preserve">. 124/2012, 14/2015 </w:t>
      </w:r>
      <w:r w:rsidR="00831868" w:rsidRPr="00767958">
        <w:rPr>
          <w:rFonts w:ascii="Times New Roman" w:hAnsi="Times New Roman"/>
          <w:sz w:val="24"/>
          <w:szCs w:val="24"/>
          <w:lang w:val="sr-Cyrl-CS"/>
        </w:rPr>
        <w:t>и</w:t>
      </w:r>
      <w:r w:rsidRPr="00767958">
        <w:rPr>
          <w:rFonts w:ascii="Times New Roman" w:hAnsi="Times New Roman"/>
          <w:sz w:val="24"/>
          <w:szCs w:val="24"/>
        </w:rPr>
        <w:t xml:space="preserve"> 68/2015“), </w:t>
      </w:r>
      <w:r w:rsidR="00831868" w:rsidRPr="00767958">
        <w:rPr>
          <w:rFonts w:ascii="Times New Roman" w:hAnsi="Times New Roman"/>
          <w:sz w:val="24"/>
          <w:szCs w:val="24"/>
          <w:lang w:val="sr-Cyrl-CS"/>
        </w:rPr>
        <w:t>а</w:t>
      </w:r>
      <w:r w:rsidR="00FC66CE" w:rsidRPr="00767958">
        <w:rPr>
          <w:rFonts w:ascii="Times New Roman" w:hAnsi="Times New Roman"/>
          <w:sz w:val="24"/>
          <w:szCs w:val="24"/>
          <w:lang w:val="sr-Cyrl-CS"/>
        </w:rPr>
        <w:t xml:space="preserve"> складу са </w:t>
      </w:r>
      <w:r w:rsidR="00F40950" w:rsidRPr="00767958">
        <w:rPr>
          <w:rFonts w:ascii="Times New Roman" w:hAnsi="Times New Roman"/>
          <w:sz w:val="24"/>
          <w:szCs w:val="24"/>
          <w:lang w:val="sr-Cyrl-CS"/>
        </w:rPr>
        <w:t xml:space="preserve">Финансијским уговором (Истраживање и развој у јавном сектору) између Републике Србије и Европске инвестицоне банке од </w:t>
      </w:r>
      <w:proofErr w:type="spellStart"/>
      <w:r w:rsidR="00F40950" w:rsidRPr="00767958">
        <w:rPr>
          <w:rFonts w:ascii="Times New Roman" w:hAnsi="Times New Roman"/>
          <w:sz w:val="24"/>
          <w:szCs w:val="24"/>
        </w:rPr>
        <w:t>дана</w:t>
      </w:r>
      <w:proofErr w:type="spellEnd"/>
      <w:r w:rsidR="00F40950" w:rsidRPr="00767958">
        <w:rPr>
          <w:rFonts w:ascii="Times New Roman" w:hAnsi="Times New Roman"/>
          <w:sz w:val="24"/>
          <w:szCs w:val="24"/>
        </w:rPr>
        <w:t xml:space="preserve"> </w:t>
      </w:r>
      <w:r w:rsidR="00F40950" w:rsidRPr="00767958">
        <w:rPr>
          <w:rFonts w:ascii="Times New Roman" w:hAnsi="Times New Roman"/>
          <w:sz w:val="24"/>
          <w:szCs w:val="24"/>
          <w:lang w:val="sr-Cyrl-RS"/>
        </w:rPr>
        <w:t>4</w:t>
      </w:r>
      <w:r w:rsidR="00F40950" w:rsidRPr="00767958">
        <w:rPr>
          <w:rFonts w:ascii="Times New Roman" w:hAnsi="Times New Roman"/>
          <w:sz w:val="24"/>
          <w:szCs w:val="24"/>
        </w:rPr>
        <w:t xml:space="preserve">. </w:t>
      </w:r>
      <w:r w:rsidR="00F40950" w:rsidRPr="00767958">
        <w:rPr>
          <w:rFonts w:ascii="Times New Roman" w:hAnsi="Times New Roman"/>
          <w:sz w:val="24"/>
          <w:szCs w:val="24"/>
          <w:lang w:val="sr-Cyrl-RS"/>
        </w:rPr>
        <w:t>марта</w:t>
      </w:r>
      <w:r w:rsidR="00F40950" w:rsidRPr="00767958">
        <w:rPr>
          <w:rFonts w:ascii="Times New Roman" w:hAnsi="Times New Roman"/>
          <w:sz w:val="24"/>
          <w:szCs w:val="24"/>
        </w:rPr>
        <w:t xml:space="preserve"> 201</w:t>
      </w:r>
      <w:r w:rsidR="00F40950" w:rsidRPr="00767958">
        <w:rPr>
          <w:rFonts w:ascii="Times New Roman" w:hAnsi="Times New Roman"/>
          <w:sz w:val="24"/>
          <w:szCs w:val="24"/>
          <w:lang w:val="sr-Cyrl-RS"/>
        </w:rPr>
        <w:t>0</w:t>
      </w:r>
      <w:r w:rsidR="00F40950" w:rsidRPr="00767958">
        <w:rPr>
          <w:rFonts w:ascii="Times New Roman" w:hAnsi="Times New Roman"/>
          <w:sz w:val="24"/>
          <w:szCs w:val="24"/>
        </w:rPr>
        <w:t xml:space="preserve">. </w:t>
      </w:r>
      <w:r w:rsidR="009A30E0" w:rsidRPr="00767958">
        <w:rPr>
          <w:rFonts w:ascii="Times New Roman" w:hAnsi="Times New Roman"/>
          <w:sz w:val="24"/>
          <w:szCs w:val="24"/>
          <w:lang w:val="sr-Cyrl-CS"/>
        </w:rPr>
        <w:t>г</w:t>
      </w:r>
      <w:proofErr w:type="spellStart"/>
      <w:r w:rsidR="00F40950" w:rsidRPr="00767958">
        <w:rPr>
          <w:rFonts w:ascii="Times New Roman" w:hAnsi="Times New Roman"/>
          <w:sz w:val="24"/>
          <w:szCs w:val="24"/>
        </w:rPr>
        <w:t>одине</w:t>
      </w:r>
      <w:proofErr w:type="spellEnd"/>
      <w:r w:rsidR="00F40950" w:rsidRPr="00767958">
        <w:rPr>
          <w:rFonts w:ascii="Times New Roman" w:hAnsi="Times New Roman"/>
          <w:sz w:val="24"/>
          <w:szCs w:val="24"/>
          <w:lang w:val="sr-Cyrl-CS"/>
        </w:rPr>
        <w:t xml:space="preserve">, у складу са Водичем за набавке Европске инвестиционе банке </w:t>
      </w:r>
      <w:r w:rsidR="0080594D" w:rsidRPr="006546C4">
        <w:fldChar w:fldCharType="begin"/>
      </w:r>
      <w:r w:rsidR="0080594D" w:rsidRPr="00767958">
        <w:instrText xml:space="preserve"> HYPERLINK "http://www.eib.org/en/infocentre/publications/all/guide-to-procurement.htm%20" </w:instrText>
      </w:r>
      <w:r w:rsidR="0080594D" w:rsidRPr="00767958">
        <w:fldChar w:fldCharType="separate"/>
      </w:r>
      <w:r w:rsidR="00F40950" w:rsidRPr="00767958">
        <w:rPr>
          <w:rStyle w:val="Hyperlink"/>
          <w:rFonts w:ascii="Times New Roman" w:hAnsi="Times New Roman"/>
          <w:sz w:val="24"/>
          <w:szCs w:val="24"/>
        </w:rPr>
        <w:t>http://www.eib.org/en/infocentre/publications/all/guide-to-procurement.htm</w:t>
      </w:r>
      <w:r w:rsidR="0080594D" w:rsidRPr="00767958">
        <w:rPr>
          <w:rStyle w:val="Hyperlink"/>
          <w:rFonts w:ascii="Times New Roman" w:hAnsi="Times New Roman"/>
          <w:sz w:val="24"/>
          <w:szCs w:val="24"/>
        </w:rPr>
        <w:fldChar w:fldCharType="end"/>
      </w:r>
      <w:r w:rsidR="00F40950" w:rsidRPr="006546C4">
        <w:rPr>
          <w:rFonts w:ascii="Times New Roman" w:hAnsi="Times New Roman"/>
          <w:sz w:val="24"/>
          <w:szCs w:val="24"/>
          <w:lang w:val="sr-Cyrl-CS"/>
        </w:rPr>
        <w:t xml:space="preserve">, </w:t>
      </w:r>
      <w:proofErr w:type="spellStart"/>
      <w:r w:rsidRPr="00767958">
        <w:rPr>
          <w:rFonts w:ascii="Times New Roman" w:hAnsi="Times New Roman"/>
          <w:sz w:val="24"/>
          <w:szCs w:val="24"/>
        </w:rPr>
        <w:t>Канцеларија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за</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управљање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јавним</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улагањима</w:t>
      </w:r>
      <w:proofErr w:type="spellEnd"/>
      <w:r w:rsidR="00B204BD" w:rsidRPr="00767958">
        <w:rPr>
          <w:rFonts w:ascii="Times New Roman" w:hAnsi="Times New Roman"/>
          <w:sz w:val="24"/>
          <w:szCs w:val="24"/>
          <w:lang w:val="sr-Cyrl-CS"/>
        </w:rPr>
        <w:t xml:space="preserve">, као Наручилац, </w:t>
      </w:r>
      <w:proofErr w:type="spellStart"/>
      <w:r w:rsidRPr="00767958">
        <w:rPr>
          <w:rFonts w:ascii="Times New Roman" w:hAnsi="Times New Roman"/>
          <w:sz w:val="24"/>
          <w:szCs w:val="24"/>
        </w:rPr>
        <w:t>покреће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међународни</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отворени</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поступак</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јавне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набавке</w:t>
      </w:r>
      <w:proofErr w:type="spellEnd"/>
      <w:r w:rsidR="00D40BA8" w:rsidRPr="00767958">
        <w:rPr>
          <w:rFonts w:ascii="Times New Roman" w:hAnsi="Times New Roman"/>
          <w:sz w:val="24"/>
          <w:szCs w:val="24"/>
          <w:lang w:val="sr-Cyrl-CS"/>
        </w:rPr>
        <w:t xml:space="preserve"> радова</w:t>
      </w:r>
      <w:r w:rsidRPr="00767958">
        <w:rPr>
          <w:rFonts w:ascii="Times New Roman" w:hAnsi="Times New Roman"/>
          <w:sz w:val="24"/>
          <w:szCs w:val="24"/>
        </w:rPr>
        <w:t xml:space="preserve"> </w:t>
      </w:r>
      <w:proofErr w:type="spellStart"/>
      <w:r w:rsidRPr="00767958">
        <w:rPr>
          <w:rFonts w:ascii="Times New Roman" w:hAnsi="Times New Roman"/>
          <w:sz w:val="24"/>
          <w:szCs w:val="24"/>
        </w:rPr>
        <w:t>чији</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је</w:t>
      </w:r>
      <w:proofErr w:type="spellEnd"/>
      <w:r w:rsidRPr="00767958">
        <w:rPr>
          <w:rFonts w:ascii="Times New Roman" w:hAnsi="Times New Roman"/>
          <w:sz w:val="24"/>
          <w:szCs w:val="24"/>
        </w:rPr>
        <w:t xml:space="preserve"> </w:t>
      </w:r>
      <w:proofErr w:type="spellStart"/>
      <w:r w:rsidRPr="00767958">
        <w:rPr>
          <w:rFonts w:ascii="Times New Roman" w:hAnsi="Times New Roman"/>
          <w:sz w:val="24"/>
          <w:szCs w:val="24"/>
        </w:rPr>
        <w:t>предмет</w:t>
      </w:r>
      <w:bookmarkStart w:id="1" w:name="_Hlk512328143"/>
      <w:proofErr w:type="spellEnd"/>
      <w:r w:rsidR="00831868" w:rsidRPr="00767958">
        <w:rPr>
          <w:rFonts w:ascii="Times New Roman" w:hAnsi="Times New Roman"/>
          <w:sz w:val="24"/>
          <w:szCs w:val="24"/>
          <w:lang w:val="sr-Cyrl-CS"/>
        </w:rPr>
        <w:t>:</w:t>
      </w:r>
      <w:r w:rsidR="00831868" w:rsidRPr="00767958">
        <w:rPr>
          <w:rFonts w:ascii="Times New Roman" w:hAnsi="Times New Roman"/>
          <w:b/>
          <w:sz w:val="24"/>
          <w:szCs w:val="24"/>
          <w:lang w:val="ru-RU"/>
        </w:rPr>
        <w:t xml:space="preserve"> </w:t>
      </w:r>
      <w:r w:rsidR="00CD7894" w:rsidRPr="00767958">
        <w:rPr>
          <w:rFonts w:ascii="Times New Roman" w:hAnsi="Times New Roman"/>
          <w:b/>
          <w:sz w:val="24"/>
          <w:szCs w:val="24"/>
          <w:lang w:val="sr-Cyrl-CS"/>
        </w:rPr>
        <w:t>И</w:t>
      </w:r>
      <w:r w:rsidR="0014495B" w:rsidRPr="00767958">
        <w:rPr>
          <w:rFonts w:ascii="Times New Roman" w:hAnsi="Times New Roman"/>
          <w:b/>
          <w:sz w:val="24"/>
          <w:szCs w:val="24"/>
          <w:lang w:val="sr-Cyrl-CS"/>
        </w:rPr>
        <w:t>зградњ</w:t>
      </w:r>
      <w:r w:rsidR="00CD7894" w:rsidRPr="00767958">
        <w:rPr>
          <w:rFonts w:ascii="Times New Roman" w:hAnsi="Times New Roman"/>
          <w:b/>
          <w:sz w:val="24"/>
          <w:szCs w:val="24"/>
          <w:lang w:val="sr-Cyrl-CS"/>
        </w:rPr>
        <w:t>а</w:t>
      </w:r>
      <w:r w:rsidR="0014495B" w:rsidRPr="00767958">
        <w:rPr>
          <w:rFonts w:ascii="Times New Roman" w:hAnsi="Times New Roman"/>
          <w:b/>
          <w:sz w:val="24"/>
          <w:szCs w:val="24"/>
          <w:lang w:val="sr-Cyrl-CS"/>
        </w:rPr>
        <w:t xml:space="preserve"> </w:t>
      </w:r>
      <w:r w:rsidR="00F40950" w:rsidRPr="00767958">
        <w:rPr>
          <w:rFonts w:ascii="Times New Roman" w:hAnsi="Times New Roman"/>
          <w:b/>
          <w:sz w:val="24"/>
          <w:szCs w:val="24"/>
          <w:lang w:val="sr-Cyrl-CS"/>
        </w:rPr>
        <w:t xml:space="preserve">зграде </w:t>
      </w:r>
      <w:r w:rsidR="00E91776" w:rsidRPr="00767958">
        <w:rPr>
          <w:rFonts w:ascii="Times New Roman" w:hAnsi="Times New Roman"/>
          <w:b/>
          <w:sz w:val="24"/>
          <w:szCs w:val="24"/>
          <w:lang w:val="sr-Cyrl-CS"/>
        </w:rPr>
        <w:t>Истраживачко-развојн</w:t>
      </w:r>
      <w:r w:rsidR="0014495B" w:rsidRPr="00767958">
        <w:rPr>
          <w:rFonts w:ascii="Times New Roman" w:hAnsi="Times New Roman"/>
          <w:b/>
          <w:sz w:val="24"/>
          <w:szCs w:val="24"/>
          <w:lang w:val="sr-Cyrl-CS"/>
        </w:rPr>
        <w:t>ог</w:t>
      </w:r>
      <w:r w:rsidR="00E91776" w:rsidRPr="00767958">
        <w:rPr>
          <w:rFonts w:ascii="Times New Roman" w:hAnsi="Times New Roman"/>
          <w:b/>
          <w:sz w:val="24"/>
          <w:szCs w:val="24"/>
          <w:lang w:val="sr-Cyrl-CS"/>
        </w:rPr>
        <w:t xml:space="preserve"> институт</w:t>
      </w:r>
      <w:r w:rsidR="0014495B" w:rsidRPr="00767958">
        <w:rPr>
          <w:rFonts w:ascii="Times New Roman" w:hAnsi="Times New Roman"/>
          <w:b/>
          <w:sz w:val="24"/>
          <w:szCs w:val="24"/>
          <w:lang w:val="sr-Cyrl-CS"/>
        </w:rPr>
        <w:t>а</w:t>
      </w:r>
      <w:r w:rsidR="00E91776" w:rsidRPr="00767958">
        <w:rPr>
          <w:rFonts w:ascii="Times New Roman" w:hAnsi="Times New Roman"/>
          <w:b/>
          <w:sz w:val="24"/>
          <w:szCs w:val="24"/>
          <w:lang w:val="sr-Cyrl-CS"/>
        </w:rPr>
        <w:t xml:space="preserve"> за информационе технологије биосистема </w:t>
      </w:r>
      <w:r w:rsidR="00CD7894" w:rsidRPr="00767958">
        <w:rPr>
          <w:rFonts w:ascii="Times New Roman" w:hAnsi="Times New Roman"/>
          <w:b/>
          <w:sz w:val="24"/>
          <w:szCs w:val="24"/>
          <w:lang w:val="sr-Cyrl-CS"/>
        </w:rPr>
        <w:t>(</w:t>
      </w:r>
      <w:r w:rsidR="00E91776" w:rsidRPr="00767958">
        <w:rPr>
          <w:rFonts w:ascii="Times New Roman" w:hAnsi="Times New Roman"/>
          <w:b/>
          <w:sz w:val="24"/>
          <w:szCs w:val="24"/>
          <w:lang w:val="sr-Cyrl-CS"/>
        </w:rPr>
        <w:t>БиоСенс</w:t>
      </w:r>
      <w:r w:rsidR="00CD7894" w:rsidRPr="00767958">
        <w:rPr>
          <w:rFonts w:ascii="Times New Roman" w:hAnsi="Times New Roman"/>
          <w:b/>
          <w:sz w:val="24"/>
          <w:szCs w:val="24"/>
          <w:lang w:val="sr-Cyrl-CS"/>
        </w:rPr>
        <w:t>)</w:t>
      </w:r>
      <w:r w:rsidR="00E91776" w:rsidRPr="00767958">
        <w:rPr>
          <w:rFonts w:ascii="Times New Roman" w:hAnsi="Times New Roman"/>
          <w:b/>
          <w:sz w:val="24"/>
          <w:szCs w:val="24"/>
          <w:lang w:val="sr-Cyrl-CS"/>
        </w:rPr>
        <w:t xml:space="preserve"> у Новом Саду</w:t>
      </w:r>
      <w:r w:rsidR="00F40950" w:rsidRPr="00767958">
        <w:rPr>
          <w:rFonts w:ascii="Times New Roman" w:hAnsi="Times New Roman"/>
          <w:b/>
          <w:sz w:val="24"/>
          <w:szCs w:val="24"/>
          <w:lang w:val="sr-Cyrl-CS"/>
        </w:rPr>
        <w:t xml:space="preserve">, </w:t>
      </w:r>
      <w:r w:rsidR="00FA7CE4">
        <w:rPr>
          <w:rFonts w:ascii="Times New Roman" w:hAnsi="Times New Roman"/>
          <w:b/>
          <w:sz w:val="24"/>
          <w:szCs w:val="24"/>
          <w:lang w:val="sr-Cyrl-CS"/>
        </w:rPr>
        <w:t xml:space="preserve">Република Србија, </w:t>
      </w:r>
      <w:r w:rsidR="00894594">
        <w:rPr>
          <w:rFonts w:ascii="Times New Roman" w:hAnsi="Times New Roman"/>
          <w:b/>
          <w:sz w:val="24"/>
          <w:szCs w:val="24"/>
          <w:lang w:val="sr-Cyrl-CS"/>
        </w:rPr>
        <w:t xml:space="preserve">број </w:t>
      </w:r>
      <w:r w:rsidR="00831868" w:rsidRPr="00767958">
        <w:rPr>
          <w:rFonts w:ascii="Times New Roman" w:hAnsi="Times New Roman"/>
          <w:b/>
          <w:sz w:val="24"/>
          <w:szCs w:val="24"/>
          <w:lang w:val="ru-RU"/>
        </w:rPr>
        <w:t>ИОП/</w:t>
      </w:r>
      <w:r w:rsidR="0014495B" w:rsidRPr="00767958">
        <w:rPr>
          <w:rFonts w:ascii="Times New Roman" w:hAnsi="Times New Roman"/>
          <w:b/>
          <w:sz w:val="24"/>
          <w:szCs w:val="24"/>
          <w:lang w:val="ru-RU"/>
        </w:rPr>
        <w:t>43</w:t>
      </w:r>
      <w:r w:rsidR="00831868" w:rsidRPr="00767958">
        <w:rPr>
          <w:rFonts w:ascii="Times New Roman" w:hAnsi="Times New Roman"/>
          <w:b/>
          <w:sz w:val="24"/>
          <w:szCs w:val="24"/>
          <w:lang w:val="ru-RU"/>
        </w:rPr>
        <w:t>-20</w:t>
      </w:r>
      <w:r w:rsidR="0014495B" w:rsidRPr="00767958">
        <w:rPr>
          <w:rFonts w:ascii="Times New Roman" w:hAnsi="Times New Roman"/>
          <w:b/>
          <w:sz w:val="24"/>
          <w:szCs w:val="24"/>
          <w:lang w:val="ru-RU"/>
        </w:rPr>
        <w:t>20/</w:t>
      </w:r>
      <w:r w:rsidR="00831868" w:rsidRPr="00767958">
        <w:rPr>
          <w:rFonts w:ascii="Times New Roman" w:hAnsi="Times New Roman"/>
          <w:b/>
          <w:sz w:val="24"/>
          <w:szCs w:val="24"/>
          <w:lang w:val="ru-RU"/>
        </w:rPr>
        <w:t>РД (</w:t>
      </w:r>
      <w:r w:rsidR="00831868" w:rsidRPr="00767958">
        <w:rPr>
          <w:rFonts w:ascii="Times New Roman" w:hAnsi="Times New Roman"/>
          <w:b/>
          <w:sz w:val="24"/>
          <w:szCs w:val="24"/>
          <w:lang w:val="sr-Latn-RS"/>
        </w:rPr>
        <w:t>IOP</w:t>
      </w:r>
      <w:r w:rsidR="00831868" w:rsidRPr="00767958">
        <w:rPr>
          <w:rFonts w:ascii="Times New Roman" w:hAnsi="Times New Roman"/>
          <w:b/>
          <w:sz w:val="24"/>
          <w:szCs w:val="24"/>
          <w:lang w:val="ru-RU"/>
        </w:rPr>
        <w:t>/</w:t>
      </w:r>
      <w:r w:rsidR="0014495B" w:rsidRPr="00767958">
        <w:rPr>
          <w:rFonts w:ascii="Times New Roman" w:hAnsi="Times New Roman"/>
          <w:b/>
          <w:sz w:val="24"/>
          <w:szCs w:val="24"/>
          <w:lang w:val="sr-Cyrl-CS"/>
        </w:rPr>
        <w:t>43</w:t>
      </w:r>
      <w:r w:rsidR="00831868" w:rsidRPr="00767958">
        <w:rPr>
          <w:rFonts w:ascii="Times New Roman" w:hAnsi="Times New Roman"/>
          <w:b/>
          <w:sz w:val="24"/>
          <w:szCs w:val="24"/>
          <w:lang w:val="ru-RU"/>
        </w:rPr>
        <w:t>-20</w:t>
      </w:r>
      <w:r w:rsidR="0014495B" w:rsidRPr="00767958">
        <w:rPr>
          <w:rFonts w:ascii="Times New Roman" w:hAnsi="Times New Roman"/>
          <w:b/>
          <w:sz w:val="24"/>
          <w:szCs w:val="24"/>
          <w:lang w:val="ru-RU"/>
        </w:rPr>
        <w:t>20</w:t>
      </w:r>
      <w:r w:rsidR="00831868" w:rsidRPr="00767958">
        <w:rPr>
          <w:rFonts w:ascii="Times New Roman" w:hAnsi="Times New Roman"/>
          <w:b/>
          <w:sz w:val="24"/>
          <w:szCs w:val="24"/>
          <w:lang w:val="ru-RU"/>
        </w:rPr>
        <w:t>/</w:t>
      </w:r>
      <w:r w:rsidR="00831868" w:rsidRPr="00767958">
        <w:rPr>
          <w:rFonts w:ascii="Times New Roman" w:hAnsi="Times New Roman"/>
          <w:b/>
          <w:sz w:val="24"/>
          <w:szCs w:val="24"/>
          <w:lang w:val="sr-Latn-RS"/>
        </w:rPr>
        <w:t>RD</w:t>
      </w:r>
      <w:r w:rsidR="00831868" w:rsidRPr="006546C4">
        <w:rPr>
          <w:rFonts w:ascii="Times New Roman" w:hAnsi="Times New Roman"/>
          <w:b/>
          <w:sz w:val="24"/>
          <w:szCs w:val="24"/>
          <w:lang w:val="ru-RU"/>
        </w:rPr>
        <w:t>)</w:t>
      </w:r>
      <w:bookmarkEnd w:id="1"/>
      <w:r w:rsidR="00B204BD" w:rsidRPr="00767958">
        <w:rPr>
          <w:rFonts w:ascii="Times New Roman" w:hAnsi="Times New Roman"/>
          <w:b/>
          <w:sz w:val="24"/>
          <w:szCs w:val="24"/>
          <w:lang w:val="ru-RU"/>
        </w:rPr>
        <w:t xml:space="preserve"> </w:t>
      </w:r>
      <w:r w:rsidR="00B204BD" w:rsidRPr="00767958">
        <w:rPr>
          <w:rFonts w:ascii="Times New Roman" w:hAnsi="Times New Roman"/>
          <w:sz w:val="24"/>
          <w:szCs w:val="24"/>
          <w:lang w:val="ru-RU"/>
        </w:rPr>
        <w:t>и позива</w:t>
      </w:r>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сва</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заинтересована</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лица</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која</w:t>
      </w:r>
      <w:proofErr w:type="spellEnd"/>
      <w:r w:rsidR="00B204BD" w:rsidRPr="00767958">
        <w:rPr>
          <w:rFonts w:ascii="Times New Roman" w:hAnsi="Times New Roman"/>
          <w:sz w:val="24"/>
          <w:szCs w:val="24"/>
        </w:rPr>
        <w:t xml:space="preserve"> </w:t>
      </w:r>
      <w:r w:rsidR="00A47CF2" w:rsidRPr="00767958">
        <w:rPr>
          <w:rFonts w:ascii="Times New Roman" w:hAnsi="Times New Roman"/>
          <w:sz w:val="24"/>
          <w:szCs w:val="24"/>
          <w:lang w:val="sr-Cyrl-CS"/>
        </w:rPr>
        <w:t>испуњавају</w:t>
      </w:r>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обавезне</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услове</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за</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учествовање</w:t>
      </w:r>
      <w:proofErr w:type="spellEnd"/>
      <w:r w:rsidR="00B204BD" w:rsidRPr="00767958">
        <w:rPr>
          <w:rFonts w:ascii="Times New Roman" w:hAnsi="Times New Roman"/>
          <w:sz w:val="24"/>
          <w:szCs w:val="24"/>
        </w:rPr>
        <w:t xml:space="preserve"> у </w:t>
      </w:r>
      <w:proofErr w:type="spellStart"/>
      <w:r w:rsidR="00B204BD" w:rsidRPr="00767958">
        <w:rPr>
          <w:rFonts w:ascii="Times New Roman" w:hAnsi="Times New Roman"/>
          <w:sz w:val="24"/>
          <w:szCs w:val="24"/>
        </w:rPr>
        <w:t>тендерској</w:t>
      </w:r>
      <w:proofErr w:type="spellEnd"/>
      <w:r w:rsidR="00B204BD" w:rsidRPr="00767958">
        <w:rPr>
          <w:rFonts w:ascii="Times New Roman" w:hAnsi="Times New Roman"/>
          <w:sz w:val="24"/>
          <w:szCs w:val="24"/>
        </w:rPr>
        <w:t xml:space="preserve"> </w:t>
      </w:r>
      <w:proofErr w:type="spellStart"/>
      <w:r w:rsidR="00B204BD" w:rsidRPr="00767958">
        <w:rPr>
          <w:rFonts w:ascii="Times New Roman" w:hAnsi="Times New Roman"/>
          <w:sz w:val="24"/>
          <w:szCs w:val="24"/>
        </w:rPr>
        <w:t>процедури</w:t>
      </w:r>
      <w:proofErr w:type="spellEnd"/>
      <w:r w:rsidR="00B204BD" w:rsidRPr="00767958">
        <w:rPr>
          <w:rFonts w:ascii="Times New Roman" w:hAnsi="Times New Roman"/>
          <w:sz w:val="24"/>
          <w:szCs w:val="24"/>
          <w:lang w:val="ru-RU"/>
        </w:rPr>
        <w:t xml:space="preserve"> да поднесу понуде</w:t>
      </w:r>
      <w:r w:rsidR="00831868" w:rsidRPr="00767958">
        <w:rPr>
          <w:rFonts w:ascii="Times New Roman" w:hAnsi="Times New Roman"/>
          <w:sz w:val="24"/>
          <w:szCs w:val="24"/>
          <w:lang w:val="ru-RU"/>
        </w:rPr>
        <w:t>.</w:t>
      </w:r>
    </w:p>
    <w:p w14:paraId="35945DCD" w14:textId="5620BCD1" w:rsidR="00B204BD" w:rsidRPr="00994FCE" w:rsidRDefault="00B204BD" w:rsidP="00B204BD">
      <w:pPr>
        <w:spacing w:after="0" w:line="240" w:lineRule="auto"/>
        <w:jc w:val="both"/>
        <w:rPr>
          <w:rFonts w:ascii="Times New Roman" w:eastAsia="Times New Roman" w:hAnsi="Times New Roman"/>
          <w:sz w:val="24"/>
          <w:szCs w:val="24"/>
          <w:lang w:val="sr-Latn-CS" w:eastAsia="nl-NL"/>
        </w:rPr>
      </w:pPr>
      <w:r w:rsidRPr="00767958">
        <w:rPr>
          <w:rFonts w:ascii="Times New Roman" w:eastAsia="Times New Roman" w:hAnsi="Times New Roman"/>
          <w:sz w:val="24"/>
          <w:szCs w:val="24"/>
          <w:lang w:val="da-DK" w:eastAsia="nl-NL"/>
        </w:rPr>
        <w:t xml:space="preserve">Очекивани датум почетка радова је </w:t>
      </w:r>
      <w:r w:rsidR="007B0107" w:rsidRPr="00767958">
        <w:rPr>
          <w:rFonts w:ascii="Times New Roman" w:eastAsia="Times New Roman" w:hAnsi="Times New Roman"/>
          <w:sz w:val="24"/>
          <w:szCs w:val="24"/>
          <w:lang w:val="sr-Cyrl-CS" w:eastAsia="nl-NL"/>
        </w:rPr>
        <w:t>октобар</w:t>
      </w:r>
      <w:r w:rsidRPr="00767958">
        <w:rPr>
          <w:rFonts w:ascii="Times New Roman" w:eastAsia="Times New Roman" w:hAnsi="Times New Roman"/>
          <w:sz w:val="24"/>
          <w:szCs w:val="24"/>
          <w:lang w:val="sr-Cyrl-CS" w:eastAsia="nl-NL"/>
        </w:rPr>
        <w:t xml:space="preserve"> </w:t>
      </w:r>
      <w:r w:rsidRPr="00767958">
        <w:rPr>
          <w:rFonts w:ascii="Times New Roman" w:eastAsia="Times New Roman" w:hAnsi="Times New Roman"/>
          <w:sz w:val="24"/>
          <w:szCs w:val="24"/>
          <w:lang w:val="da-DK" w:eastAsia="nl-NL"/>
        </w:rPr>
        <w:t>20</w:t>
      </w:r>
      <w:r w:rsidR="00A2615D" w:rsidRPr="00767958">
        <w:rPr>
          <w:rFonts w:ascii="Times New Roman" w:eastAsia="Times New Roman" w:hAnsi="Times New Roman"/>
          <w:sz w:val="24"/>
          <w:szCs w:val="24"/>
          <w:lang w:val="sr-Cyrl-CS" w:eastAsia="nl-NL"/>
        </w:rPr>
        <w:t>20</w:t>
      </w:r>
      <w:r w:rsidRPr="00767958">
        <w:rPr>
          <w:rFonts w:ascii="Times New Roman" w:eastAsia="Times New Roman" w:hAnsi="Times New Roman"/>
          <w:sz w:val="24"/>
          <w:szCs w:val="24"/>
          <w:lang w:val="da-DK" w:eastAsia="nl-NL"/>
        </w:rPr>
        <w:t>. године</w:t>
      </w:r>
      <w:r w:rsidR="001841DC" w:rsidRPr="00767958">
        <w:rPr>
          <w:rFonts w:ascii="Times New Roman" w:eastAsia="Times New Roman" w:hAnsi="Times New Roman"/>
          <w:sz w:val="24"/>
          <w:szCs w:val="24"/>
          <w:lang w:val="sr-Cyrl-CS" w:eastAsia="nl-NL"/>
        </w:rPr>
        <w:t>.</w:t>
      </w:r>
    </w:p>
    <w:p w14:paraId="17DF529F" w14:textId="77777777" w:rsidR="00D457EF" w:rsidRDefault="00D457EF" w:rsidP="00B204BD">
      <w:pPr>
        <w:spacing w:after="0" w:line="240" w:lineRule="auto"/>
        <w:jc w:val="both"/>
        <w:rPr>
          <w:rFonts w:ascii="Times New Roman" w:eastAsia="Times New Roman" w:hAnsi="Times New Roman"/>
          <w:sz w:val="24"/>
          <w:szCs w:val="24"/>
          <w:lang w:val="sr-Cyrl-CS" w:eastAsia="nl-NL"/>
        </w:rPr>
      </w:pPr>
    </w:p>
    <w:p w14:paraId="6D716CBC" w14:textId="77777777" w:rsidR="00B204BD" w:rsidRPr="00881A87" w:rsidRDefault="005537E8" w:rsidP="00F568F9">
      <w:pPr>
        <w:jc w:val="both"/>
        <w:rPr>
          <w:rFonts w:ascii="Times New Roman" w:eastAsia="Times New Roman" w:hAnsi="Times New Roman"/>
          <w:sz w:val="24"/>
          <w:szCs w:val="24"/>
          <w:lang w:val="sr-Cyrl-RS"/>
        </w:rPr>
      </w:pPr>
      <w:proofErr w:type="spellStart"/>
      <w:r w:rsidRPr="00CB6720">
        <w:rPr>
          <w:rFonts w:ascii="Times New Roman" w:hAnsi="Times New Roman"/>
          <w:sz w:val="24"/>
          <w:szCs w:val="24"/>
        </w:rPr>
        <w:t>Ознака</w:t>
      </w:r>
      <w:proofErr w:type="spellEnd"/>
      <w:r w:rsidRPr="00CB6720">
        <w:rPr>
          <w:rFonts w:ascii="Times New Roman" w:hAnsi="Times New Roman"/>
          <w:sz w:val="24"/>
          <w:szCs w:val="24"/>
        </w:rPr>
        <w:t xml:space="preserve"> </w:t>
      </w:r>
      <w:proofErr w:type="spellStart"/>
      <w:r w:rsidRPr="00CB6720">
        <w:rPr>
          <w:rFonts w:ascii="Times New Roman" w:hAnsi="Times New Roman"/>
          <w:sz w:val="24"/>
          <w:szCs w:val="24"/>
        </w:rPr>
        <w:t>из</w:t>
      </w:r>
      <w:proofErr w:type="spellEnd"/>
      <w:r w:rsidRPr="00CB6720">
        <w:rPr>
          <w:rFonts w:ascii="Times New Roman" w:hAnsi="Times New Roman"/>
          <w:sz w:val="24"/>
          <w:szCs w:val="24"/>
        </w:rPr>
        <w:t xml:space="preserve"> </w:t>
      </w:r>
      <w:proofErr w:type="spellStart"/>
      <w:r w:rsidRPr="00881A87">
        <w:rPr>
          <w:rFonts w:ascii="Times New Roman" w:hAnsi="Times New Roman"/>
          <w:sz w:val="24"/>
          <w:szCs w:val="24"/>
        </w:rPr>
        <w:t>општег</w:t>
      </w:r>
      <w:proofErr w:type="spellEnd"/>
      <w:r w:rsidRPr="00881A87">
        <w:rPr>
          <w:rFonts w:ascii="Times New Roman" w:hAnsi="Times New Roman"/>
          <w:sz w:val="24"/>
          <w:szCs w:val="24"/>
        </w:rPr>
        <w:t xml:space="preserve"> </w:t>
      </w:r>
      <w:proofErr w:type="spellStart"/>
      <w:r w:rsidRPr="006546C4">
        <w:rPr>
          <w:rFonts w:ascii="Times New Roman" w:hAnsi="Times New Roman"/>
          <w:sz w:val="24"/>
          <w:szCs w:val="24"/>
        </w:rPr>
        <w:t>речника</w:t>
      </w:r>
      <w:proofErr w:type="spellEnd"/>
      <w:r w:rsidRPr="006546C4">
        <w:rPr>
          <w:rFonts w:ascii="Times New Roman" w:hAnsi="Times New Roman"/>
          <w:sz w:val="24"/>
          <w:szCs w:val="24"/>
        </w:rPr>
        <w:t xml:space="preserve"> </w:t>
      </w:r>
      <w:proofErr w:type="spellStart"/>
      <w:r w:rsidRPr="006546C4">
        <w:rPr>
          <w:rFonts w:ascii="Times New Roman" w:hAnsi="Times New Roman"/>
          <w:sz w:val="24"/>
          <w:szCs w:val="24"/>
        </w:rPr>
        <w:t>набавке</w:t>
      </w:r>
      <w:proofErr w:type="spellEnd"/>
      <w:r w:rsidR="004F6D78" w:rsidRPr="006546C4">
        <w:rPr>
          <w:rFonts w:ascii="Times New Roman" w:hAnsi="Times New Roman"/>
          <w:sz w:val="24"/>
          <w:szCs w:val="24"/>
          <w:lang w:val="sr-Cyrl-CS"/>
        </w:rPr>
        <w:t>:</w:t>
      </w:r>
      <w:r w:rsidRPr="006546C4">
        <w:rPr>
          <w:rFonts w:ascii="Times New Roman" w:eastAsia="Times New Roman" w:hAnsi="Times New Roman"/>
          <w:sz w:val="24"/>
          <w:szCs w:val="24"/>
          <w:lang w:val="sr-Cyrl-CS" w:eastAsia="nl-NL"/>
        </w:rPr>
        <w:t xml:space="preserve"> </w:t>
      </w:r>
      <w:r w:rsidR="004F6D78" w:rsidRPr="006546C4">
        <w:rPr>
          <w:rFonts w:ascii="Times New Roman" w:eastAsia="Times New Roman" w:hAnsi="Times New Roman"/>
          <w:sz w:val="24"/>
          <w:szCs w:val="24"/>
          <w:lang w:val="sr-Cyrl-CS" w:eastAsia="nl-NL"/>
        </w:rPr>
        <w:t xml:space="preserve"> </w:t>
      </w:r>
      <w:r w:rsidRPr="00767958">
        <w:rPr>
          <w:rFonts w:ascii="Times New Roman" w:eastAsia="Times New Roman" w:hAnsi="Times New Roman"/>
          <w:sz w:val="24"/>
          <w:szCs w:val="24"/>
          <w:lang w:val="sr-Cyrl-RS"/>
        </w:rPr>
        <w:t>45000000</w:t>
      </w:r>
      <w:r w:rsidRPr="00767958">
        <w:rPr>
          <w:rFonts w:ascii="Times New Roman" w:eastAsia="Times New Roman" w:hAnsi="Times New Roman"/>
          <w:sz w:val="24"/>
          <w:szCs w:val="24"/>
          <w:lang w:val="sr-Cyrl-RS"/>
        </w:rPr>
        <w:tab/>
        <w:t>Грађевински</w:t>
      </w:r>
      <w:r w:rsidRPr="006546C4">
        <w:rPr>
          <w:rFonts w:ascii="Times New Roman" w:eastAsia="Times New Roman" w:hAnsi="Times New Roman"/>
          <w:sz w:val="24"/>
          <w:szCs w:val="24"/>
          <w:lang w:val="sr-Cyrl-RS"/>
        </w:rPr>
        <w:t xml:space="preserve"> радови</w:t>
      </w:r>
      <w:r w:rsidRPr="00881A87">
        <w:rPr>
          <w:rFonts w:ascii="Times New Roman" w:eastAsia="Times New Roman" w:hAnsi="Times New Roman"/>
          <w:sz w:val="24"/>
          <w:szCs w:val="24"/>
          <w:lang w:val="sr-Cyrl-RS"/>
        </w:rPr>
        <w:tab/>
      </w:r>
    </w:p>
    <w:p w14:paraId="3365535F" w14:textId="4CD3E37E" w:rsidR="004F6D78" w:rsidRDefault="004F6D78" w:rsidP="004F6D78">
      <w:pPr>
        <w:spacing w:after="0" w:line="240" w:lineRule="auto"/>
        <w:jc w:val="both"/>
        <w:rPr>
          <w:rFonts w:ascii="Times New Roman" w:eastAsia="Times New Roman" w:hAnsi="Times New Roman"/>
          <w:sz w:val="24"/>
          <w:szCs w:val="24"/>
          <w:lang w:val="sr-Latn-CS" w:eastAsia="nl-NL"/>
        </w:rPr>
      </w:pPr>
      <w:r w:rsidRPr="00881A87">
        <w:rPr>
          <w:rFonts w:ascii="Times New Roman" w:eastAsia="Times New Roman" w:hAnsi="Times New Roman"/>
          <w:sz w:val="24"/>
          <w:szCs w:val="24"/>
          <w:lang w:val="da-DK" w:eastAsia="nl-NL"/>
        </w:rPr>
        <w:t>Кратак опис радова</w:t>
      </w:r>
      <w:r w:rsidRPr="00881A87">
        <w:rPr>
          <w:rFonts w:ascii="Times New Roman" w:eastAsia="Times New Roman" w:hAnsi="Times New Roman"/>
          <w:sz w:val="24"/>
          <w:szCs w:val="24"/>
          <w:lang w:val="sr-Latn-CS" w:eastAsia="nl-NL"/>
        </w:rPr>
        <w:t>:</w:t>
      </w:r>
    </w:p>
    <w:p w14:paraId="77CB359B" w14:textId="49D47D89" w:rsidR="003F6DBE" w:rsidRDefault="003F6DBE" w:rsidP="004F6D78">
      <w:pPr>
        <w:spacing w:after="0" w:line="240" w:lineRule="auto"/>
        <w:jc w:val="both"/>
        <w:rPr>
          <w:rFonts w:ascii="Times New Roman" w:eastAsia="Times New Roman" w:hAnsi="Times New Roman"/>
          <w:sz w:val="24"/>
          <w:szCs w:val="24"/>
          <w:lang w:val="sr-Latn-CS" w:eastAsia="nl-NL"/>
        </w:rPr>
      </w:pPr>
    </w:p>
    <w:p w14:paraId="7ADE9E2E"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Објекат је пројектован на катастарској парцели 3660/8 К.О. Нови Сад II, која је Планом детаљне регулације Универзитетског комплекса у Новом Саду, намењена за изградњу научног института. </w:t>
      </w:r>
    </w:p>
    <w:p w14:paraId="49673509"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Предметна парцела, површине 1357 м2, налази се између спортских терена Ђачког игралишта, Сунчаног кеја и објеката стакленика Природно-математичког факултета.</w:t>
      </w:r>
    </w:p>
    <w:p w14:paraId="176A6A85"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Парцела има облик неправилног четвороугла и релативно је равна, са благим нагибом од североистока према југозападу. </w:t>
      </w:r>
    </w:p>
    <w:p w14:paraId="68853865"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lastRenderedPageBreak/>
        <w:t>Габарит пројектованог објекта се у основи поклапа са габаритом и димензијама  парцеле, односно индекс заузетости парцеле износи 100%, а регулационе линије се поклапају са грађевинским.</w:t>
      </w:r>
    </w:p>
    <w:p w14:paraId="59D170DA"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Објекат је спратности ТЕ+П+М+2 на делу парцеле која се налази у зони до 50 м од ножице одбрамбеног насипа, односно спратности СУ+П+М+4 на делу парцеле који се налази ван зоне заштите насипа.</w:t>
      </w:r>
    </w:p>
    <w:p w14:paraId="52E34631"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7408AE53" w14:textId="72B706F5"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Бруто развијена грађевинска површина (Б</w:t>
      </w:r>
      <w:r w:rsidR="003672F8">
        <w:rPr>
          <w:rFonts w:ascii="Times New Roman" w:eastAsia="Times New Roman" w:hAnsi="Times New Roman"/>
          <w:sz w:val="24"/>
          <w:szCs w:val="24"/>
          <w:lang w:val="sr-Cyrl-CS" w:eastAsia="nl-NL"/>
        </w:rPr>
        <w:t>Р</w:t>
      </w:r>
      <w:r w:rsidRPr="003F6DBE">
        <w:rPr>
          <w:rFonts w:ascii="Times New Roman" w:eastAsia="Times New Roman" w:hAnsi="Times New Roman"/>
          <w:sz w:val="24"/>
          <w:szCs w:val="24"/>
          <w:lang w:val="sr-Latn-CS" w:eastAsia="nl-NL"/>
        </w:rPr>
        <w:t>ГП) објекта износи 6.741,69 м2.</w:t>
      </w:r>
    </w:p>
    <w:p w14:paraId="0C148EE8"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0BBB0B5D"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Пројектована кота приземља (±0,00м) је за 1,05 м виша у односу на коту прилазне јавне површине са које се приступа објекту.</w:t>
      </w:r>
    </w:p>
    <w:p w14:paraId="21AFA14A"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69CB57B1" w14:textId="0ACB2313"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Главни пешачки прилаз објекту је из правца улице Др</w:t>
      </w:r>
      <w:r w:rsidR="00894594">
        <w:rPr>
          <w:rFonts w:ascii="Times New Roman" w:eastAsia="Times New Roman" w:hAnsi="Times New Roman"/>
          <w:sz w:val="24"/>
          <w:szCs w:val="24"/>
          <w:lang w:val="sr-Cyrl-CS" w:eastAsia="nl-NL"/>
        </w:rPr>
        <w:t xml:space="preserve"> </w:t>
      </w:r>
      <w:r w:rsidRPr="003F6DBE">
        <w:rPr>
          <w:rFonts w:ascii="Times New Roman" w:eastAsia="Times New Roman" w:hAnsi="Times New Roman"/>
          <w:sz w:val="24"/>
          <w:szCs w:val="24"/>
          <w:lang w:val="sr-Latn-CS" w:eastAsia="nl-NL"/>
        </w:rPr>
        <w:t xml:space="preserve">Зорана Ђинђића. Главни улаз се налази на северном углу објекта, преко наткривене пијацете која је формирана у границама парцеле, повлачењем приземља. </w:t>
      </w:r>
    </w:p>
    <w:p w14:paraId="38F009E7"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6BB8AC45"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Колски прилаз објекту је из улице Др Зорана Ђинђића, као и колско-пешачким саобраћајницама са северозападне и југозападне стране објекта, које су предвиђене Планом детаљне регулације Универзитетског комплекса у Новом Саду.</w:t>
      </w:r>
    </w:p>
    <w:p w14:paraId="26B5CC9A"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1A974E86" w14:textId="35058D24"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Наткривени паркинг у приземљу објекта има 11 паркинг места и више засебних сегментних врата,</w:t>
      </w:r>
      <w:r w:rsidR="008E67CF">
        <w:rPr>
          <w:rFonts w:ascii="Times New Roman" w:eastAsia="Times New Roman" w:hAnsi="Times New Roman"/>
          <w:sz w:val="24"/>
          <w:szCs w:val="24"/>
          <w:lang w:val="sr-Cyrl-CS" w:eastAsia="nl-NL"/>
        </w:rPr>
        <w:t xml:space="preserve"> </w:t>
      </w:r>
      <w:r w:rsidRPr="003F6DBE">
        <w:rPr>
          <w:rFonts w:ascii="Times New Roman" w:eastAsia="Times New Roman" w:hAnsi="Times New Roman"/>
          <w:sz w:val="24"/>
          <w:szCs w:val="24"/>
          <w:lang w:val="sr-Latn-CS" w:eastAsia="nl-NL"/>
        </w:rPr>
        <w:t>предвиђених између стубова приземља што омогућава затварање и контролу паркинга.</w:t>
      </w:r>
    </w:p>
    <w:p w14:paraId="1E944D99" w14:textId="666ADB72"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Кота пода ткв. пилот постројења и пратећих садржаја који су смештени уз пилот постројење, спуштена је у</w:t>
      </w:r>
      <w:r w:rsidR="00B21F05">
        <w:rPr>
          <w:rFonts w:ascii="Times New Roman" w:eastAsia="Times New Roman" w:hAnsi="Times New Roman"/>
          <w:sz w:val="24"/>
          <w:szCs w:val="24"/>
          <w:lang w:val="sr-Cyrl-CS" w:eastAsia="nl-NL"/>
        </w:rPr>
        <w:t xml:space="preserve"> </w:t>
      </w:r>
      <w:r w:rsidRPr="003F6DBE">
        <w:rPr>
          <w:rFonts w:ascii="Times New Roman" w:eastAsia="Times New Roman" w:hAnsi="Times New Roman"/>
          <w:sz w:val="24"/>
          <w:szCs w:val="24"/>
          <w:lang w:val="sr-Latn-CS" w:eastAsia="nl-NL"/>
        </w:rPr>
        <w:t>односу на коту приземља и износи -1.02 м.</w:t>
      </w:r>
    </w:p>
    <w:p w14:paraId="3A71A3F3"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Пилот постројењу као и наткривеном паркингу приступа се директно, са колско-пешачких саобраћајница предвиђених, ПДР-ом Универзитетског комплекса у Новом Саду, дуж југозападне, западне и северозападне границе парцеле.</w:t>
      </w:r>
    </w:p>
    <w:p w14:paraId="34AB720D"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30432F38" w14:textId="439AD381"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Основна концепција објекта у смислу његове функционалне организације, настала је као последица комплексног програма и неправилне геометрије парцеле. Уз фасаду су пост</w:t>
      </w:r>
      <w:r w:rsidR="00C962F6">
        <w:rPr>
          <w:rFonts w:ascii="Times New Roman" w:eastAsia="Times New Roman" w:hAnsi="Times New Roman"/>
          <w:sz w:val="24"/>
          <w:szCs w:val="24"/>
          <w:lang w:val="sr-Cyrl-CS" w:eastAsia="nl-NL"/>
        </w:rPr>
        <w:t>а</w:t>
      </w:r>
      <w:r w:rsidRPr="003F6DBE">
        <w:rPr>
          <w:rFonts w:ascii="Times New Roman" w:eastAsia="Times New Roman" w:hAnsi="Times New Roman"/>
          <w:sz w:val="24"/>
          <w:szCs w:val="24"/>
          <w:lang w:val="sr-Latn-CS" w:eastAsia="nl-NL"/>
        </w:rPr>
        <w:t>вљени садржаји којима је потребно природно осветљење и/или проветравање, док су у средишњем делу објекта позиционирани садржаји који по својој функцији не морају или не смеју имати природно светло и вентилацију, као и помоћне просторије које се вештачки осветљавају и вентилирају.</w:t>
      </w:r>
    </w:p>
    <w:p w14:paraId="1C7750A9"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285E2AA7"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Део објекта који захтева посебне услове по питању  спречавања могућности преношења вибрација у току одвијања  радних процеса је издвојен у посебну просторну целину која има своју темељну касетирану плочу која се на основну темељну плочу ослања преко специјалних компензатора. Овај објекат у објекту се простире почев од техничке етаже па све до испод таванице изнад II спрата и дилатацијом је одвојен од остатка објекта. Овај део објекта има своје независне носеће зидове и друге конструктивне елементе и ближе је описан у пројекту конструкције.  </w:t>
      </w:r>
    </w:p>
    <w:p w14:paraId="2295581A"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56619B7C"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У објекту су планирани следећи садржаји: лабораторије, чисте собе, радни простори за запослене, радни простори за екстерне кориснике, сале за предавања, кантина са пратећим просторијама,  санитарни простори, помоћне просторије, техничке просторије, потребне вертикалне и хоризонталне комуникације и наткривени паркинг.</w:t>
      </w:r>
    </w:p>
    <w:p w14:paraId="7996CD2B"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Наткривени паркинг има 11 паркинг места и више засебних сегментних врата, пројектованих између стубова конструкције приземља. </w:t>
      </w:r>
    </w:p>
    <w:p w14:paraId="2949E4C2"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Кота пода пилот постројења, пратећих садржаја који су смештени уз пилот постројење, спуштена је у односу на коту приземља и износи -1.02 м. Пилот постројењу и наткривеном паркингу, приступа се директно, са колско-пешачких саобраћајница предвиђених, ПДР-ом Универзитетског комплекса у Новом Саду, дуж југозападне, западне и северозападне границе парцеле.</w:t>
      </w:r>
    </w:p>
    <w:p w14:paraId="12D99CF4"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4166F224"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Главни улаз у објекат је пројектован у северном углу парцеле и повучен је у односу на регулациону линију спратова чиме је добијен покривен трем у два нивоа. Улаз је наглашен еркером у нивоу </w:t>
      </w:r>
      <w:r w:rsidRPr="003F6DBE">
        <w:rPr>
          <w:rFonts w:ascii="Times New Roman" w:eastAsia="Times New Roman" w:hAnsi="Times New Roman"/>
          <w:sz w:val="24"/>
          <w:szCs w:val="24"/>
          <w:lang w:val="sr-Latn-CS" w:eastAsia="nl-NL"/>
        </w:rPr>
        <w:lastRenderedPageBreak/>
        <w:t>мезанина, I и II спрата. Пешачкој пијацети се не може прићи возилом са приступне саобраћајнице  већ се са ње широким степеништем и рампом за особе са инвалидитетом, пење на виши ниво - улазни трем који води у главни хол у приземљу. У холу, који се простире целом висином објекта, пројектован је пријемни пулт и репрезентативно степениште које води до другог спрата. Део комуникација у холу и мезанину је типа галерије.</w:t>
      </w:r>
    </w:p>
    <w:p w14:paraId="25641D15"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0CBC657B"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Из главног хола воде два ходника - један ка салама за предавање дуж југоисточне фасаде, који се завршава споредним улазом; други ка кантини и кухињи дуж северозападне фасаде, који се завршава улазом у гаражу. Овај ходник такође води и ка језгру са вертикалним комуникацијама.    У језгру је смештено противпожарно степениште, путнички лифт носивости 1т и теретни сервисни лифт носивости 2т, који воде од подрума/сутерена до IV спрата. Противпожарним степеништем, излази се на кров вишег дела објекта. У оквиру објекта, предвиђен је и малотеретни лифт, носивости 100кг за превоз лабораторијске опреме. Лифтови су ближе описани у оквиру пројекта лифтова. </w:t>
      </w:r>
    </w:p>
    <w:p w14:paraId="328DD1A9"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05B12028"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Степеништем се силази на ниво сутерена у коме се налазе техничке просторије, део лабораторија и потребне оставе. Из овог простора, могуће је прићи техничкој етажи смештеној испод подне плоче улазног трема, која служи за развођење хоризонталних развода различитих инсталација и њихову контролу. Технички простор је висине 1.49 м па не улази у бруто површину објекта. </w:t>
      </w:r>
    </w:p>
    <w:p w14:paraId="772B5740"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54BF1F58"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Помоћне просторије, предвиђене су у средишњем делу објекта и на свим нижим етажама тј. од приземља до II спрата.</w:t>
      </w:r>
    </w:p>
    <w:p w14:paraId="337A2A16"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70AD6FD9"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Мезанину се приступа главним степеништем из хола у приземљу, лифтом или пожарним степеништем.  </w:t>
      </w:r>
    </w:p>
    <w:p w14:paraId="48A8BA36"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0BFC967E" w14:textId="41203D0C"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На мезанину, изнад улазне пијацете, позициониран је угаони простор са трибинама које су саставни део лобија, испред којег је смештен лоби са гардеробом за госте. Дуж северозападне фасаде, формиран је радни простор за докторанте типа </w:t>
      </w:r>
      <w:r w:rsidR="004B1B99">
        <w:rPr>
          <w:rFonts w:ascii="Times New Roman" w:eastAsia="Times New Roman" w:hAnsi="Times New Roman"/>
          <w:sz w:val="24"/>
          <w:szCs w:val="24"/>
          <w:lang w:val="sr-Cyrl-CS" w:eastAsia="nl-NL"/>
        </w:rPr>
        <w:t>,,</w:t>
      </w:r>
      <w:r w:rsidRPr="003F6DBE">
        <w:rPr>
          <w:rFonts w:ascii="Times New Roman" w:eastAsia="Times New Roman" w:hAnsi="Times New Roman"/>
          <w:sz w:val="24"/>
          <w:szCs w:val="24"/>
          <w:lang w:val="sr-Latn-CS" w:eastAsia="nl-NL"/>
        </w:rPr>
        <w:t>о</w:t>
      </w:r>
      <w:r w:rsidR="004B1B99">
        <w:rPr>
          <w:rFonts w:ascii="Times New Roman" w:eastAsia="Times New Roman" w:hAnsi="Times New Roman"/>
          <w:sz w:val="24"/>
          <w:szCs w:val="24"/>
          <w:lang w:val="sr-Latn-CS" w:eastAsia="nl-NL"/>
        </w:rPr>
        <w:t>pen space”</w:t>
      </w:r>
      <w:r w:rsidRPr="003F6DBE">
        <w:rPr>
          <w:rFonts w:ascii="Times New Roman" w:eastAsia="Times New Roman" w:hAnsi="Times New Roman"/>
          <w:sz w:val="24"/>
          <w:szCs w:val="24"/>
          <w:lang w:val="sr-Latn-CS" w:eastAsia="nl-NL"/>
        </w:rPr>
        <w:t>, док је уз југоисточну фасаду смештен простор акцелератора - радни простор намењен екстерним корисницима.</w:t>
      </w:r>
    </w:p>
    <w:p w14:paraId="74261053"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 xml:space="preserve">Средишњи део објекта предвиђен је за лабораторије. </w:t>
      </w:r>
    </w:p>
    <w:p w14:paraId="734D34F6"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На овом нивоу налазе се и техничке просторије намењене за смештај инсталација, опреме као и сервер сала.</w:t>
      </w:r>
    </w:p>
    <w:p w14:paraId="73F5C876"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371843E4"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На I и II спрату, уз фасаду, пројектоване су лабораторије и радни простори истраживача (кабинети). На овим нивоима, главно степениште са холом је од нижих етажа одвојено стакленим преградама са контролом приступа, чиме је извршена контрола и ограничено кретања гостију (незапослених лица) кроз објекат. Хол добија додатно дневно светло преко стаклене лантерне пројектоване у таванској плочи II спрата.</w:t>
      </w:r>
    </w:p>
    <w:p w14:paraId="38F14065"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1A402FDF" w14:textId="1796E3F2" w:rsidR="003F6DBE" w:rsidRP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На I спрату објекта, пројектован је простор за чист</w:t>
      </w:r>
      <w:r w:rsidR="004B1B99">
        <w:rPr>
          <w:rFonts w:ascii="Times New Roman" w:eastAsia="Times New Roman" w:hAnsi="Times New Roman"/>
          <w:sz w:val="24"/>
          <w:szCs w:val="24"/>
          <w:lang w:val="sr-Cyrl-CS" w:eastAsia="nl-NL"/>
        </w:rPr>
        <w:t>е</w:t>
      </w:r>
      <w:r w:rsidRPr="003F6DBE">
        <w:rPr>
          <w:rFonts w:ascii="Times New Roman" w:eastAsia="Times New Roman" w:hAnsi="Times New Roman"/>
          <w:sz w:val="24"/>
          <w:szCs w:val="24"/>
          <w:lang w:val="sr-Latn-CS" w:eastAsia="nl-NL"/>
        </w:rPr>
        <w:t xml:space="preserve"> соб</w:t>
      </w:r>
      <w:r w:rsidR="004B1B99">
        <w:rPr>
          <w:rFonts w:ascii="Times New Roman" w:eastAsia="Times New Roman" w:hAnsi="Times New Roman"/>
          <w:sz w:val="24"/>
          <w:szCs w:val="24"/>
          <w:lang w:val="sr-Cyrl-CS" w:eastAsia="nl-NL"/>
        </w:rPr>
        <w:t>е</w:t>
      </w:r>
      <w:r w:rsidRPr="003F6DBE">
        <w:rPr>
          <w:rFonts w:ascii="Times New Roman" w:eastAsia="Times New Roman" w:hAnsi="Times New Roman"/>
          <w:sz w:val="24"/>
          <w:szCs w:val="24"/>
          <w:lang w:val="sr-Latn-CS" w:eastAsia="nl-NL"/>
        </w:rPr>
        <w:t>, укупне површине од око 100 м2. Простори у којима нису дозвољени утицаји вибрација из суседних делова зграде или из спољне средине, налазе се предвиђени једни испод других почев од техничке етаже.</w:t>
      </w:r>
    </w:p>
    <w:p w14:paraId="2B7934F0" w14:textId="77777777" w:rsidR="003F6DBE" w:rsidRPr="003F6DBE" w:rsidRDefault="003F6DBE" w:rsidP="003F6DBE">
      <w:pPr>
        <w:spacing w:after="0" w:line="240" w:lineRule="auto"/>
        <w:jc w:val="both"/>
        <w:rPr>
          <w:rFonts w:ascii="Times New Roman" w:eastAsia="Times New Roman" w:hAnsi="Times New Roman"/>
          <w:sz w:val="24"/>
          <w:szCs w:val="24"/>
          <w:lang w:val="sr-Latn-CS" w:eastAsia="nl-NL"/>
        </w:rPr>
      </w:pPr>
    </w:p>
    <w:p w14:paraId="77E0BEEB" w14:textId="63F09422" w:rsidR="003F6DBE" w:rsidRDefault="003F6DBE" w:rsidP="003F6DBE">
      <w:pPr>
        <w:spacing w:after="0" w:line="240" w:lineRule="auto"/>
        <w:jc w:val="both"/>
        <w:rPr>
          <w:rFonts w:ascii="Times New Roman" w:eastAsia="Times New Roman" w:hAnsi="Times New Roman"/>
          <w:sz w:val="24"/>
          <w:szCs w:val="24"/>
          <w:lang w:val="sr-Latn-CS" w:eastAsia="nl-NL"/>
        </w:rPr>
      </w:pPr>
      <w:r w:rsidRPr="003F6DBE">
        <w:rPr>
          <w:rFonts w:ascii="Times New Roman" w:eastAsia="Times New Roman" w:hAnsi="Times New Roman"/>
          <w:sz w:val="24"/>
          <w:szCs w:val="24"/>
          <w:lang w:val="sr-Latn-CS" w:eastAsia="nl-NL"/>
        </w:rPr>
        <w:t>На III спрату, пројектоване су лабораторије, радни простор за истраживаче и администрацију, док је IV спрат искључиво у функцији кабинета управе и администрације.</w:t>
      </w:r>
    </w:p>
    <w:p w14:paraId="461DB147" w14:textId="77777777" w:rsidR="009906D6" w:rsidRPr="009906D6" w:rsidRDefault="009906D6" w:rsidP="009906D6">
      <w:pPr>
        <w:spacing w:after="0" w:line="240" w:lineRule="auto"/>
        <w:jc w:val="both"/>
        <w:rPr>
          <w:rFonts w:ascii="Times New Roman" w:eastAsia="Times New Roman" w:hAnsi="Times New Roman"/>
          <w:sz w:val="24"/>
          <w:szCs w:val="24"/>
          <w:lang w:val="sr-Latn-CS" w:eastAsia="nl-NL"/>
        </w:rPr>
      </w:pPr>
    </w:p>
    <w:p w14:paraId="4584EDE5" w14:textId="28973F3D" w:rsidR="005537E8" w:rsidRDefault="005537E8" w:rsidP="005537E8">
      <w:pPr>
        <w:spacing w:after="0"/>
        <w:jc w:val="both"/>
        <w:rPr>
          <w:rFonts w:ascii="Times New Roman" w:hAnsi="Times New Roman"/>
          <w:sz w:val="24"/>
          <w:szCs w:val="24"/>
        </w:rPr>
      </w:pPr>
      <w:proofErr w:type="spellStart"/>
      <w:r w:rsidRPr="002A7761">
        <w:rPr>
          <w:rFonts w:ascii="Times New Roman" w:hAnsi="Times New Roman"/>
          <w:sz w:val="24"/>
          <w:szCs w:val="24"/>
        </w:rPr>
        <w:t>Подношење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понуде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са</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варијантама</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није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дозвољено</w:t>
      </w:r>
      <w:proofErr w:type="spellEnd"/>
      <w:r w:rsidRPr="00CB6720">
        <w:rPr>
          <w:rFonts w:ascii="Times New Roman" w:hAnsi="Times New Roman"/>
          <w:sz w:val="24"/>
          <w:szCs w:val="24"/>
        </w:rPr>
        <w:t xml:space="preserve">. </w:t>
      </w:r>
    </w:p>
    <w:p w14:paraId="17A733D9" w14:textId="77777777" w:rsidR="0098425E" w:rsidRDefault="0098425E" w:rsidP="005537E8">
      <w:pPr>
        <w:spacing w:after="0"/>
        <w:jc w:val="both"/>
        <w:rPr>
          <w:rFonts w:ascii="Times New Roman" w:hAnsi="Times New Roman"/>
          <w:sz w:val="24"/>
          <w:szCs w:val="24"/>
        </w:rPr>
      </w:pPr>
    </w:p>
    <w:p w14:paraId="23CC23F6" w14:textId="02342BF0" w:rsidR="005537E8" w:rsidRDefault="005537E8" w:rsidP="00BB7382">
      <w:pPr>
        <w:spacing w:after="0" w:line="240" w:lineRule="auto"/>
        <w:jc w:val="both"/>
        <w:rPr>
          <w:rFonts w:ascii="Times New Roman" w:hAnsi="Times New Roman"/>
          <w:sz w:val="24"/>
          <w:szCs w:val="24"/>
          <w:lang w:val="sr-Cyrl-CS"/>
        </w:rPr>
      </w:pPr>
      <w:r>
        <w:rPr>
          <w:rFonts w:ascii="Times New Roman" w:eastAsia="Times New Roman" w:hAnsi="Times New Roman"/>
          <w:sz w:val="24"/>
          <w:szCs w:val="24"/>
          <w:lang w:val="sr-Cyrl-CS" w:eastAsia="nl-NL"/>
        </w:rPr>
        <w:t>Уговор ће бити закључен са најповољнијим понуђачем у међународном отвореном поступку јавне набавке.</w:t>
      </w:r>
      <w:r w:rsidR="00BB7382">
        <w:rPr>
          <w:rFonts w:ascii="Times New Roman" w:eastAsia="Times New Roman" w:hAnsi="Times New Roman"/>
          <w:sz w:val="24"/>
          <w:szCs w:val="24"/>
          <w:lang w:val="sr-Cyrl-CS" w:eastAsia="nl-NL"/>
        </w:rPr>
        <w:t xml:space="preserve"> </w:t>
      </w:r>
      <w:r w:rsidRPr="003C43D8">
        <w:rPr>
          <w:rFonts w:ascii="Times New Roman" w:hAnsi="Times New Roman"/>
          <w:sz w:val="24"/>
          <w:szCs w:val="24"/>
          <w:lang w:val="sr-Cyrl-CS"/>
        </w:rPr>
        <w:t>Реализација уговора</w:t>
      </w:r>
      <w:r>
        <w:rPr>
          <w:rFonts w:ascii="Times New Roman" w:hAnsi="Times New Roman"/>
          <w:sz w:val="24"/>
          <w:szCs w:val="24"/>
          <w:lang w:val="sr-Cyrl-CS"/>
        </w:rPr>
        <w:t xml:space="preserve"> се</w:t>
      </w:r>
      <w:r w:rsidRPr="003C43D8">
        <w:rPr>
          <w:rFonts w:ascii="Times New Roman" w:hAnsi="Times New Roman"/>
          <w:sz w:val="24"/>
          <w:szCs w:val="24"/>
          <w:lang w:val="sr-Cyrl-CS"/>
        </w:rPr>
        <w:t xml:space="preserve"> очекује у периоду </w:t>
      </w:r>
      <w:r w:rsidRPr="00D5063C">
        <w:rPr>
          <w:rFonts w:ascii="Times New Roman" w:hAnsi="Times New Roman"/>
          <w:sz w:val="24"/>
          <w:szCs w:val="24"/>
          <w:lang w:val="sr-Cyrl-CS"/>
        </w:rPr>
        <w:t xml:space="preserve">од </w:t>
      </w:r>
      <w:r w:rsidR="00214B41">
        <w:rPr>
          <w:rFonts w:ascii="Times New Roman" w:hAnsi="Times New Roman"/>
          <w:sz w:val="24"/>
          <w:szCs w:val="24"/>
          <w:lang w:val="sr-Cyrl-CS"/>
        </w:rPr>
        <w:t>октобра</w:t>
      </w:r>
      <w:r w:rsidRPr="00D5063C">
        <w:rPr>
          <w:rFonts w:ascii="Times New Roman" w:hAnsi="Times New Roman"/>
          <w:sz w:val="24"/>
          <w:szCs w:val="24"/>
          <w:lang w:val="sr-Cyrl-CS"/>
        </w:rPr>
        <w:t xml:space="preserve"> 20</w:t>
      </w:r>
      <w:r w:rsidR="00BB7382">
        <w:rPr>
          <w:rFonts w:ascii="Times New Roman" w:hAnsi="Times New Roman"/>
          <w:sz w:val="24"/>
          <w:szCs w:val="24"/>
          <w:lang w:val="sr-Cyrl-CS"/>
        </w:rPr>
        <w:t>20</w:t>
      </w:r>
      <w:r w:rsidRPr="00D5063C">
        <w:rPr>
          <w:rFonts w:ascii="Times New Roman" w:hAnsi="Times New Roman"/>
          <w:sz w:val="24"/>
          <w:szCs w:val="24"/>
        </w:rPr>
        <w:t>.</w:t>
      </w:r>
      <w:r w:rsidRPr="00D5063C">
        <w:rPr>
          <w:rFonts w:ascii="Times New Roman" w:hAnsi="Times New Roman"/>
          <w:sz w:val="24"/>
          <w:szCs w:val="24"/>
          <w:lang w:val="sr-Cyrl-CS"/>
        </w:rPr>
        <w:t xml:space="preserve"> до </w:t>
      </w:r>
      <w:r w:rsidR="00214B41">
        <w:rPr>
          <w:rFonts w:ascii="Times New Roman" w:hAnsi="Times New Roman"/>
          <w:sz w:val="24"/>
          <w:szCs w:val="24"/>
          <w:lang w:val="sr-Cyrl-CS"/>
        </w:rPr>
        <w:t>јуна</w:t>
      </w:r>
      <w:r w:rsidRPr="00D5063C">
        <w:rPr>
          <w:rFonts w:ascii="Times New Roman" w:hAnsi="Times New Roman"/>
          <w:sz w:val="24"/>
          <w:szCs w:val="24"/>
          <w:lang w:val="sr-Cyrl-CS"/>
        </w:rPr>
        <w:t xml:space="preserve"> 20</w:t>
      </w:r>
      <w:r w:rsidR="00D5063C" w:rsidRPr="00D5063C">
        <w:rPr>
          <w:rFonts w:ascii="Times New Roman" w:hAnsi="Times New Roman"/>
          <w:sz w:val="24"/>
          <w:szCs w:val="24"/>
          <w:lang w:val="sr-Cyrl-CS"/>
        </w:rPr>
        <w:t>2</w:t>
      </w:r>
      <w:r w:rsidR="00214B41">
        <w:rPr>
          <w:rFonts w:ascii="Times New Roman" w:hAnsi="Times New Roman"/>
          <w:sz w:val="24"/>
          <w:szCs w:val="24"/>
          <w:lang w:val="sr-Cyrl-CS"/>
        </w:rPr>
        <w:t>2</w:t>
      </w:r>
      <w:r w:rsidRPr="00244EBB">
        <w:rPr>
          <w:rFonts w:ascii="Times New Roman" w:hAnsi="Times New Roman"/>
          <w:sz w:val="24"/>
          <w:szCs w:val="24"/>
          <w:lang w:val="sr-Cyrl-CS"/>
        </w:rPr>
        <w:t>.</w:t>
      </w:r>
      <w:r w:rsidR="00B87C39">
        <w:rPr>
          <w:rFonts w:ascii="Times New Roman" w:hAnsi="Times New Roman"/>
          <w:sz w:val="24"/>
          <w:szCs w:val="24"/>
          <w:lang w:val="sr-Cyrl-CS"/>
        </w:rPr>
        <w:t xml:space="preserve"> </w:t>
      </w:r>
      <w:r w:rsidRPr="00244EBB">
        <w:rPr>
          <w:rFonts w:ascii="Times New Roman" w:hAnsi="Times New Roman"/>
          <w:sz w:val="24"/>
          <w:szCs w:val="24"/>
          <w:lang w:val="sr-Cyrl-CS"/>
        </w:rPr>
        <w:t>године</w:t>
      </w:r>
      <w:r>
        <w:rPr>
          <w:rFonts w:ascii="Times New Roman" w:hAnsi="Times New Roman"/>
          <w:sz w:val="24"/>
          <w:szCs w:val="24"/>
          <w:lang w:val="sr-Cyrl-CS"/>
        </w:rPr>
        <w:t xml:space="preserve"> (искључујући Период за извештавање о недостацима)</w:t>
      </w:r>
      <w:r w:rsidRPr="00244EBB">
        <w:rPr>
          <w:rFonts w:ascii="Times New Roman" w:hAnsi="Times New Roman"/>
          <w:sz w:val="24"/>
          <w:szCs w:val="24"/>
          <w:lang w:val="sr-Cyrl-CS"/>
        </w:rPr>
        <w:t>.</w:t>
      </w:r>
    </w:p>
    <w:p w14:paraId="27D0523E" w14:textId="77777777" w:rsidR="00B87C39" w:rsidRPr="00BB7382" w:rsidRDefault="00B87C39" w:rsidP="00BB7382">
      <w:pPr>
        <w:spacing w:after="0" w:line="240" w:lineRule="auto"/>
        <w:jc w:val="both"/>
        <w:rPr>
          <w:rFonts w:ascii="Times New Roman" w:eastAsia="Times New Roman" w:hAnsi="Times New Roman"/>
          <w:sz w:val="24"/>
          <w:szCs w:val="24"/>
          <w:lang w:val="sr-Cyrl-CS" w:eastAsia="nl-NL"/>
        </w:rPr>
      </w:pPr>
    </w:p>
    <w:p w14:paraId="698C5986" w14:textId="6F9BD5DC" w:rsidR="00936AD5" w:rsidRPr="0098425E" w:rsidRDefault="00022032" w:rsidP="0098425E">
      <w:pPr>
        <w:spacing w:after="100" w:afterAutospacing="1" w:line="240" w:lineRule="auto"/>
        <w:jc w:val="both"/>
        <w:rPr>
          <w:rFonts w:ascii="Times New Roman" w:hAnsi="Times New Roman"/>
          <w:sz w:val="24"/>
          <w:szCs w:val="24"/>
          <w:lang w:val="sr-Cyrl-CS"/>
        </w:rPr>
      </w:pPr>
      <w:r w:rsidRPr="000E14EE">
        <w:rPr>
          <w:rFonts w:ascii="Times New Roman" w:hAnsi="Times New Roman"/>
          <w:sz w:val="24"/>
          <w:szCs w:val="24"/>
          <w:lang w:val="sr-Cyrl-CS"/>
        </w:rPr>
        <w:t>Критеријум за избор најповољније понуде је најнижа понуђена цена</w:t>
      </w:r>
      <w:r w:rsidR="003859C5">
        <w:rPr>
          <w:rFonts w:ascii="Times New Roman" w:hAnsi="Times New Roman"/>
          <w:sz w:val="24"/>
          <w:szCs w:val="24"/>
          <w:lang w:val="sr-Cyrl-CS"/>
        </w:rPr>
        <w:t xml:space="preserve"> </w:t>
      </w:r>
      <w:r w:rsidR="001D5725">
        <w:rPr>
          <w:rFonts w:ascii="Times New Roman" w:hAnsi="Times New Roman"/>
          <w:sz w:val="24"/>
          <w:szCs w:val="24"/>
          <w:lang w:val="sr-Cyrl-CS"/>
        </w:rPr>
        <w:t>одговарајућих</w:t>
      </w:r>
      <w:r w:rsidR="003859C5">
        <w:rPr>
          <w:rFonts w:ascii="Times New Roman" w:hAnsi="Times New Roman"/>
          <w:sz w:val="24"/>
          <w:szCs w:val="24"/>
          <w:lang w:val="sr-Cyrl-CS"/>
        </w:rPr>
        <w:t xml:space="preserve"> и технички </w:t>
      </w:r>
      <w:r w:rsidR="001D5725">
        <w:rPr>
          <w:rFonts w:ascii="Times New Roman" w:hAnsi="Times New Roman"/>
          <w:sz w:val="24"/>
          <w:szCs w:val="24"/>
          <w:lang w:val="sr-Cyrl-CS"/>
        </w:rPr>
        <w:t>п</w:t>
      </w:r>
      <w:r w:rsidR="005C384A">
        <w:rPr>
          <w:rFonts w:ascii="Times New Roman" w:hAnsi="Times New Roman"/>
          <w:sz w:val="24"/>
          <w:szCs w:val="24"/>
          <w:lang w:val="sr-Cyrl-CS"/>
        </w:rPr>
        <w:t>одобних</w:t>
      </w:r>
      <w:r w:rsidR="001D5725">
        <w:rPr>
          <w:rFonts w:ascii="Times New Roman" w:hAnsi="Times New Roman"/>
          <w:sz w:val="24"/>
          <w:szCs w:val="24"/>
          <w:lang w:val="sr-Cyrl-CS"/>
        </w:rPr>
        <w:t xml:space="preserve"> понуда</w:t>
      </w:r>
      <w:r w:rsidRPr="000E14EE">
        <w:rPr>
          <w:rFonts w:ascii="Times New Roman" w:hAnsi="Times New Roman"/>
          <w:sz w:val="24"/>
          <w:szCs w:val="24"/>
          <w:lang w:val="sr-Cyrl-CS"/>
        </w:rPr>
        <w:t>.</w:t>
      </w:r>
    </w:p>
    <w:p w14:paraId="6E7C0E6C" w14:textId="77777777" w:rsidR="00343315" w:rsidRDefault="00343315" w:rsidP="00936AD5">
      <w:pPr>
        <w:spacing w:after="0" w:line="240" w:lineRule="auto"/>
        <w:jc w:val="both"/>
        <w:rPr>
          <w:rFonts w:ascii="Times New Roman" w:eastAsia="Times New Roman" w:hAnsi="Times New Roman"/>
          <w:sz w:val="24"/>
          <w:szCs w:val="24"/>
          <w:lang w:val="sr-Cyrl-CS" w:eastAsia="nl-NL"/>
        </w:rPr>
      </w:pPr>
      <w:r>
        <w:rPr>
          <w:rFonts w:ascii="Times New Roman" w:eastAsia="Times New Roman" w:hAnsi="Times New Roman"/>
          <w:sz w:val="24"/>
          <w:szCs w:val="24"/>
          <w:lang w:val="sr-Cyrl-CS" w:eastAsia="nl-NL"/>
        </w:rPr>
        <w:lastRenderedPageBreak/>
        <w:t>Све фирме су позване да учествују у овој тендерској процедури.</w:t>
      </w:r>
    </w:p>
    <w:p w14:paraId="48535C9F" w14:textId="7051000E" w:rsidR="00936AD5" w:rsidRDefault="00936AD5" w:rsidP="00936AD5">
      <w:pPr>
        <w:spacing w:after="0" w:line="240" w:lineRule="auto"/>
        <w:jc w:val="both"/>
        <w:rPr>
          <w:rFonts w:ascii="Times New Roman" w:eastAsia="Times New Roman" w:hAnsi="Times New Roman"/>
          <w:sz w:val="24"/>
          <w:szCs w:val="24"/>
          <w:lang w:val="sr-Cyrl-CS" w:eastAsia="nl-NL"/>
        </w:rPr>
      </w:pPr>
      <w:proofErr w:type="spellStart"/>
      <w:r w:rsidRPr="00936AD5">
        <w:rPr>
          <w:rFonts w:ascii="Times New Roman" w:eastAsia="Times New Roman" w:hAnsi="Times New Roman"/>
          <w:sz w:val="24"/>
          <w:szCs w:val="24"/>
          <w:lang w:eastAsia="nl-NL"/>
        </w:rPr>
        <w:t>Право</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да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учествују</w:t>
      </w:r>
      <w:proofErr w:type="spellEnd"/>
      <w:r w:rsidRPr="00936AD5">
        <w:rPr>
          <w:rFonts w:ascii="Times New Roman" w:eastAsia="Times New Roman" w:hAnsi="Times New Roman"/>
          <w:sz w:val="24"/>
          <w:szCs w:val="24"/>
          <w:lang w:eastAsia="nl-NL"/>
        </w:rPr>
        <w:t xml:space="preserve"> </w:t>
      </w:r>
      <w:r w:rsidR="00994FCE">
        <w:rPr>
          <w:rFonts w:ascii="Times New Roman" w:eastAsia="Times New Roman" w:hAnsi="Times New Roman"/>
          <w:sz w:val="24"/>
          <w:szCs w:val="24"/>
          <w:lang w:val="sr-Cyrl-CS" w:eastAsia="nl-NL"/>
        </w:rPr>
        <w:t>у</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овом</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међународном</w:t>
      </w:r>
      <w:proofErr w:type="spellEnd"/>
      <w:r w:rsidRPr="00936AD5">
        <w:rPr>
          <w:rFonts w:ascii="Times New Roman" w:eastAsia="Times New Roman" w:hAnsi="Times New Roman"/>
          <w:sz w:val="24"/>
          <w:szCs w:val="24"/>
          <w:lang w:eastAsia="nl-NL"/>
        </w:rPr>
        <w:t xml:space="preserve"> </w:t>
      </w:r>
      <w:r w:rsidR="00994FCE">
        <w:rPr>
          <w:rFonts w:ascii="Times New Roman" w:eastAsia="Times New Roman" w:hAnsi="Times New Roman"/>
          <w:sz w:val="24"/>
          <w:szCs w:val="24"/>
          <w:lang w:val="sr-Cyrl-CS" w:eastAsia="nl-NL"/>
        </w:rPr>
        <w:t>отвореном поступку јавне набавке</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имају</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сва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заинтересована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лица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која</w:t>
      </w:r>
      <w:proofErr w:type="spellEnd"/>
      <w:r w:rsidRPr="00936AD5">
        <w:rPr>
          <w:rFonts w:ascii="Times New Roman" w:eastAsia="Times New Roman" w:hAnsi="Times New Roman"/>
          <w:sz w:val="24"/>
          <w:szCs w:val="24"/>
          <w:lang w:eastAsia="nl-NL"/>
        </w:rPr>
        <w:t xml:space="preserve"> </w:t>
      </w:r>
      <w:r w:rsidR="00965179">
        <w:rPr>
          <w:rFonts w:ascii="Times New Roman" w:eastAsia="Times New Roman" w:hAnsi="Times New Roman"/>
          <w:sz w:val="24"/>
          <w:szCs w:val="24"/>
          <w:lang w:val="sr-Cyrl-CS" w:eastAsia="nl-NL"/>
        </w:rPr>
        <w:t>испуњавају</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обавезне</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услове</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за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учествовање</w:t>
      </w:r>
      <w:proofErr w:type="spellEnd"/>
      <w:r w:rsidRPr="00936AD5">
        <w:rPr>
          <w:rFonts w:ascii="Times New Roman" w:eastAsia="Times New Roman" w:hAnsi="Times New Roman"/>
          <w:sz w:val="24"/>
          <w:szCs w:val="24"/>
          <w:lang w:eastAsia="nl-NL"/>
        </w:rPr>
        <w:t xml:space="preserve"> у </w:t>
      </w:r>
      <w:proofErr w:type="spellStart"/>
      <w:r w:rsidRPr="00936AD5">
        <w:rPr>
          <w:rFonts w:ascii="Times New Roman" w:eastAsia="Times New Roman" w:hAnsi="Times New Roman"/>
          <w:sz w:val="24"/>
          <w:szCs w:val="24"/>
          <w:lang w:eastAsia="nl-NL"/>
        </w:rPr>
        <w:t>тендерској</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процедури</w:t>
      </w:r>
      <w:proofErr w:type="spellEnd"/>
      <w:r w:rsidRPr="00936AD5">
        <w:rPr>
          <w:rFonts w:ascii="Times New Roman" w:eastAsia="Times New Roman" w:hAnsi="Times New Roman"/>
          <w:sz w:val="24"/>
          <w:szCs w:val="24"/>
          <w:lang w:eastAsia="nl-NL"/>
        </w:rPr>
        <w:t>.</w:t>
      </w:r>
      <w:r w:rsidRPr="00936AD5">
        <w:rPr>
          <w:rFonts w:ascii="Times New Roman" w:eastAsia="Times New Roman" w:hAnsi="Times New Roman"/>
          <w:sz w:val="24"/>
          <w:szCs w:val="24"/>
          <w:lang w:val="sr-Cyrl-CS" w:eastAsia="nl-NL"/>
        </w:rPr>
        <w:t xml:space="preserve"> Понуђачи су дужни да доставе доказе о испуњавању услова</w:t>
      </w:r>
      <w:r w:rsidR="009C448B">
        <w:rPr>
          <w:rFonts w:ascii="Times New Roman" w:eastAsia="Times New Roman" w:hAnsi="Times New Roman"/>
          <w:sz w:val="24"/>
          <w:szCs w:val="24"/>
          <w:lang w:val="sr-Cyrl-CS" w:eastAsia="nl-NL"/>
        </w:rPr>
        <w:t xml:space="preserve"> за учешће</w:t>
      </w:r>
      <w:r w:rsidRPr="00936AD5">
        <w:rPr>
          <w:rFonts w:ascii="Times New Roman" w:eastAsia="Times New Roman" w:hAnsi="Times New Roman"/>
          <w:sz w:val="24"/>
          <w:szCs w:val="24"/>
          <w:lang w:val="sr-Cyrl-CS" w:eastAsia="nl-NL"/>
        </w:rPr>
        <w:t>, на начин на који је то прописано Конкурсном документацијом.</w:t>
      </w:r>
    </w:p>
    <w:p w14:paraId="41150BAA" w14:textId="77777777" w:rsidR="00936AD5" w:rsidRPr="00936AD5" w:rsidRDefault="00936AD5" w:rsidP="00936AD5">
      <w:pPr>
        <w:spacing w:after="0" w:line="240" w:lineRule="auto"/>
        <w:jc w:val="both"/>
        <w:rPr>
          <w:rFonts w:ascii="Times New Roman" w:eastAsia="Times New Roman" w:hAnsi="Times New Roman"/>
          <w:sz w:val="24"/>
          <w:szCs w:val="24"/>
          <w:lang w:val="sr-Cyrl-CS" w:eastAsia="nl-NL"/>
        </w:rPr>
      </w:pPr>
    </w:p>
    <w:p w14:paraId="5F6D52AC" w14:textId="77777777" w:rsidR="00936AD5" w:rsidRPr="00936AD5" w:rsidRDefault="00936AD5" w:rsidP="00936AD5">
      <w:pPr>
        <w:jc w:val="both"/>
        <w:rPr>
          <w:rFonts w:ascii="Times New Roman" w:eastAsia="SimSun" w:hAnsi="Times New Roman"/>
          <w:color w:val="000000"/>
          <w:sz w:val="24"/>
          <w:szCs w:val="24"/>
          <w:lang w:val="sr-Cyrl-CS" w:eastAsia="zh-CN"/>
        </w:rPr>
      </w:pPr>
      <w:r w:rsidRPr="00936AD5">
        <w:rPr>
          <w:rFonts w:ascii="Times New Roman" w:eastAsia="SimSun" w:hAnsi="Times New Roman"/>
          <w:color w:val="000000"/>
          <w:sz w:val="24"/>
          <w:szCs w:val="24"/>
          <w:lang w:val="sr-Cyrl-CS" w:eastAsia="zh-CN"/>
        </w:rPr>
        <w:t>Услови које сваки понуђач треба да испуни</w:t>
      </w:r>
      <w:r w:rsidR="0031227A">
        <w:rPr>
          <w:rFonts w:ascii="Times New Roman" w:eastAsia="SimSun" w:hAnsi="Times New Roman"/>
          <w:color w:val="000000"/>
          <w:sz w:val="24"/>
          <w:szCs w:val="24"/>
          <w:lang w:val="sr-Latn-CS" w:eastAsia="zh-CN"/>
        </w:rPr>
        <w:t>,</w:t>
      </w:r>
      <w:r w:rsidRPr="00936AD5">
        <w:rPr>
          <w:rFonts w:ascii="Times New Roman" w:eastAsia="SimSun" w:hAnsi="Times New Roman"/>
          <w:color w:val="000000"/>
          <w:sz w:val="24"/>
          <w:szCs w:val="24"/>
          <w:lang w:val="sr-Cyrl-CS" w:eastAsia="zh-CN"/>
        </w:rPr>
        <w:t xml:space="preserve"> као и начин на који се доказује испуњеност услова одређени су </w:t>
      </w:r>
      <w:r w:rsidR="00B2335F">
        <w:rPr>
          <w:rFonts w:ascii="Times New Roman" w:eastAsia="SimSun" w:hAnsi="Times New Roman"/>
          <w:color w:val="000000"/>
          <w:sz w:val="24"/>
          <w:szCs w:val="24"/>
          <w:lang w:val="sr-Cyrl-CS" w:eastAsia="zh-CN"/>
        </w:rPr>
        <w:t>К</w:t>
      </w:r>
      <w:r w:rsidRPr="00936AD5">
        <w:rPr>
          <w:rFonts w:ascii="Times New Roman" w:eastAsia="SimSun" w:hAnsi="Times New Roman"/>
          <w:color w:val="000000"/>
          <w:sz w:val="24"/>
          <w:szCs w:val="24"/>
          <w:lang w:val="sr-Cyrl-CS" w:eastAsia="zh-CN"/>
        </w:rPr>
        <w:t>онкурсном документацијом.</w:t>
      </w:r>
    </w:p>
    <w:p w14:paraId="00096921" w14:textId="77777777" w:rsidR="009C448B" w:rsidRPr="0098425E" w:rsidRDefault="009C448B" w:rsidP="009C448B">
      <w:pPr>
        <w:pStyle w:val="NormalWeb"/>
        <w:spacing w:before="0" w:beforeAutospacing="0" w:after="0" w:afterAutospacing="0"/>
        <w:jc w:val="both"/>
        <w:rPr>
          <w:rFonts w:eastAsia="Calibri"/>
          <w:color w:val="6D6E70"/>
          <w:lang w:eastAsia="en-US"/>
        </w:rPr>
      </w:pPr>
      <w:r w:rsidRPr="004029A6">
        <w:rPr>
          <w:lang w:val="sr-Cyrl-CS"/>
        </w:rPr>
        <w:t xml:space="preserve">Додатне </w:t>
      </w:r>
      <w:r w:rsidRPr="009C448B">
        <w:rPr>
          <w:lang w:val="sr-Cyrl-CS"/>
        </w:rPr>
        <w:t xml:space="preserve">информације о набавци, могу се добити од Канцеларије за управљање јавним улагањима, Београд, </w:t>
      </w:r>
      <w:proofErr w:type="spellStart"/>
      <w:r w:rsidRPr="009C448B">
        <w:rPr>
          <w:rFonts w:eastAsia="Calibri"/>
          <w:lang w:eastAsia="en-US"/>
        </w:rPr>
        <w:t>путем</w:t>
      </w:r>
      <w:proofErr w:type="spellEnd"/>
      <w:r w:rsidRPr="009C448B">
        <w:rPr>
          <w:rFonts w:eastAsia="Calibri"/>
          <w:lang w:eastAsia="en-US"/>
        </w:rPr>
        <w:t xml:space="preserve"> </w:t>
      </w:r>
      <w:proofErr w:type="spellStart"/>
      <w:r w:rsidRPr="009C448B">
        <w:rPr>
          <w:rFonts w:eastAsia="Calibri"/>
          <w:lang w:eastAsia="en-US"/>
        </w:rPr>
        <w:t>електронске</w:t>
      </w:r>
      <w:proofErr w:type="spellEnd"/>
      <w:r w:rsidRPr="009C448B">
        <w:rPr>
          <w:rFonts w:eastAsia="Calibri"/>
          <w:lang w:eastAsia="en-US"/>
        </w:rPr>
        <w:t xml:space="preserve"> </w:t>
      </w:r>
      <w:proofErr w:type="spellStart"/>
      <w:r w:rsidRPr="0098425E">
        <w:rPr>
          <w:rFonts w:eastAsia="Calibri"/>
          <w:lang w:eastAsia="en-US"/>
        </w:rPr>
        <w:t>поште</w:t>
      </w:r>
      <w:proofErr w:type="spellEnd"/>
      <w:r w:rsidRPr="0098425E">
        <w:rPr>
          <w:rFonts w:eastAsia="Calibri"/>
          <w:lang w:eastAsia="en-US"/>
        </w:rPr>
        <w:t xml:space="preserve"> </w:t>
      </w:r>
      <w:proofErr w:type="spellStart"/>
      <w:r w:rsidRPr="0098425E">
        <w:rPr>
          <w:rFonts w:eastAsia="Calibri"/>
          <w:lang w:eastAsia="en-US"/>
        </w:rPr>
        <w:t>на</w:t>
      </w:r>
      <w:proofErr w:type="spellEnd"/>
      <w:r w:rsidRPr="0098425E">
        <w:rPr>
          <w:rFonts w:eastAsia="Calibri"/>
          <w:lang w:eastAsia="en-US"/>
        </w:rPr>
        <w:t xml:space="preserve"> </w:t>
      </w:r>
      <w:proofErr w:type="spellStart"/>
      <w:r w:rsidRPr="0098425E">
        <w:rPr>
          <w:rFonts w:eastAsia="Calibri"/>
          <w:lang w:eastAsia="en-US"/>
        </w:rPr>
        <w:t>адресу</w:t>
      </w:r>
      <w:proofErr w:type="spellEnd"/>
      <w:r w:rsidRPr="0098425E">
        <w:rPr>
          <w:rFonts w:eastAsia="Calibri"/>
          <w:color w:val="6D6E70"/>
          <w:lang w:eastAsia="en-US"/>
        </w:rPr>
        <w:t>: </w:t>
      </w:r>
      <w:hyperlink r:id="rId8" w:history="1">
        <w:r w:rsidRPr="0098425E">
          <w:rPr>
            <w:rFonts w:eastAsia="Calibri"/>
            <w:color w:val="0000FF"/>
            <w:u w:val="single"/>
            <w:lang w:eastAsia="en-US"/>
          </w:rPr>
          <w:t>procurement.rd@pim.gov.rs</w:t>
        </w:r>
      </w:hyperlink>
      <w:r w:rsidRPr="0098425E">
        <w:rPr>
          <w:rFonts w:eastAsia="Calibri"/>
          <w:color w:val="6D6E70"/>
          <w:lang w:eastAsia="en-US"/>
        </w:rPr>
        <w:t>.</w:t>
      </w:r>
    </w:p>
    <w:p w14:paraId="0412C5E6" w14:textId="77777777" w:rsidR="009C448B" w:rsidRPr="0098425E" w:rsidRDefault="009C448B" w:rsidP="009C448B">
      <w:pPr>
        <w:pStyle w:val="NormalWeb"/>
        <w:spacing w:before="0" w:beforeAutospacing="0" w:after="0" w:afterAutospacing="0"/>
        <w:jc w:val="both"/>
        <w:rPr>
          <w:highlight w:val="darkRed"/>
          <w:lang w:val="sr-Cyrl-CS"/>
        </w:rPr>
      </w:pPr>
    </w:p>
    <w:p w14:paraId="5F3EB0CA" w14:textId="77777777" w:rsidR="009C448B" w:rsidRPr="00821183" w:rsidRDefault="00CF7CC4" w:rsidP="009C448B">
      <w:pPr>
        <w:pStyle w:val="NormalWeb"/>
        <w:spacing w:before="0" w:beforeAutospacing="0" w:after="0" w:afterAutospacing="0"/>
        <w:jc w:val="both"/>
        <w:rPr>
          <w:rFonts w:cs="Arial"/>
          <w:szCs w:val="22"/>
          <w:lang w:val="sr-Cyrl-CS"/>
        </w:rPr>
      </w:pPr>
      <w:r w:rsidRPr="00821183">
        <w:rPr>
          <w:rFonts w:cs="Arial"/>
          <w:szCs w:val="22"/>
          <w:lang w:val="da-DK"/>
        </w:rPr>
        <w:t xml:space="preserve">Конкурсна документација је </w:t>
      </w:r>
      <w:r w:rsidRPr="00821183">
        <w:rPr>
          <w:rFonts w:cs="Arial"/>
          <w:szCs w:val="22"/>
          <w:lang w:val="sr-Cyrl-CS"/>
        </w:rPr>
        <w:t>доступна</w:t>
      </w:r>
      <w:r w:rsidRPr="00821183">
        <w:rPr>
          <w:rFonts w:cs="Arial"/>
          <w:szCs w:val="22"/>
          <w:lang w:val="da-DK"/>
        </w:rPr>
        <w:t xml:space="preserve"> на </w:t>
      </w:r>
      <w:r w:rsidRPr="00821183">
        <w:rPr>
          <w:rFonts w:cs="Arial"/>
          <w:szCs w:val="22"/>
          <w:lang w:val="sr-Cyrl-CS"/>
        </w:rPr>
        <w:t xml:space="preserve">енглеском језику, осим </w:t>
      </w:r>
      <w:r w:rsidR="009D523D" w:rsidRPr="00821183">
        <w:rPr>
          <w:rFonts w:cs="Arial"/>
          <w:szCs w:val="22"/>
          <w:lang w:val="sr-Cyrl-CS"/>
        </w:rPr>
        <w:t>документације која представља Пројекат за извођење,</w:t>
      </w:r>
      <w:r w:rsidRPr="00821183">
        <w:rPr>
          <w:rFonts w:cs="Arial"/>
          <w:szCs w:val="22"/>
          <w:lang w:val="sr-Cyrl-CS"/>
        </w:rPr>
        <w:t xml:space="preserve"> кој</w:t>
      </w:r>
      <w:r w:rsidR="009D523D" w:rsidRPr="00821183">
        <w:rPr>
          <w:rFonts w:cs="Arial"/>
          <w:szCs w:val="22"/>
          <w:lang w:val="sr-Cyrl-CS"/>
        </w:rPr>
        <w:t>а је</w:t>
      </w:r>
      <w:r w:rsidRPr="00821183">
        <w:rPr>
          <w:rFonts w:cs="Arial"/>
          <w:szCs w:val="22"/>
          <w:lang w:val="sr-Cyrl-CS"/>
        </w:rPr>
        <w:t xml:space="preserve"> дат</w:t>
      </w:r>
      <w:r w:rsidR="009D523D" w:rsidRPr="00821183">
        <w:rPr>
          <w:rFonts w:cs="Arial"/>
          <w:szCs w:val="22"/>
          <w:lang w:val="sr-Cyrl-CS"/>
        </w:rPr>
        <w:t>а</w:t>
      </w:r>
      <w:r w:rsidRPr="00821183">
        <w:rPr>
          <w:rFonts w:cs="Arial"/>
          <w:szCs w:val="22"/>
          <w:lang w:val="sr-Cyrl-CS"/>
        </w:rPr>
        <w:t xml:space="preserve"> на српском језику.</w:t>
      </w:r>
    </w:p>
    <w:p w14:paraId="031131A3" w14:textId="77777777" w:rsidR="0098425E" w:rsidRPr="00821183" w:rsidRDefault="0098425E" w:rsidP="009C448B">
      <w:pPr>
        <w:pStyle w:val="NormalWeb"/>
        <w:spacing w:before="0" w:beforeAutospacing="0" w:after="0" w:afterAutospacing="0"/>
        <w:jc w:val="both"/>
        <w:rPr>
          <w:lang w:val="sr-Latn-CS"/>
        </w:rPr>
      </w:pPr>
    </w:p>
    <w:p w14:paraId="45A9EBF8" w14:textId="77777777" w:rsidR="00105E82" w:rsidRDefault="00105E82" w:rsidP="009C448B">
      <w:pPr>
        <w:pStyle w:val="NormalWeb"/>
        <w:spacing w:before="0" w:beforeAutospacing="0" w:after="0" w:afterAutospacing="0"/>
        <w:jc w:val="both"/>
        <w:rPr>
          <w:rFonts w:eastAsia="Calibri" w:cs="Arial"/>
          <w:szCs w:val="22"/>
          <w:lang w:eastAsia="en-US"/>
        </w:rPr>
      </w:pPr>
      <w:r>
        <w:rPr>
          <w:rFonts w:cs="Arial"/>
          <w:szCs w:val="22"/>
          <w:lang w:val="it-IT"/>
        </w:rPr>
        <w:t>Конкурсна</w:t>
      </w:r>
      <w:r w:rsidRPr="00BB7E15">
        <w:rPr>
          <w:rFonts w:cs="Arial"/>
          <w:szCs w:val="22"/>
          <w:lang w:val="it-IT"/>
        </w:rPr>
        <w:t xml:space="preserve"> </w:t>
      </w:r>
      <w:r>
        <w:rPr>
          <w:rFonts w:cs="Arial"/>
          <w:szCs w:val="22"/>
          <w:lang w:val="it-IT"/>
        </w:rPr>
        <w:t>документација</w:t>
      </w:r>
      <w:r w:rsidRPr="00BB7E15">
        <w:rPr>
          <w:rFonts w:cs="Arial"/>
          <w:szCs w:val="22"/>
          <w:lang w:val="it-IT"/>
        </w:rPr>
        <w:t xml:space="preserve"> </w:t>
      </w:r>
      <w:r>
        <w:rPr>
          <w:rFonts w:cs="Arial"/>
          <w:szCs w:val="22"/>
          <w:lang w:val="it-IT"/>
        </w:rPr>
        <w:t>ће бити доступна за преузимање сваком заинтересованом лицу путем интернет странице наручиоца</w:t>
      </w:r>
      <w:r w:rsidRPr="000A027C">
        <w:rPr>
          <w:rFonts w:eastAsia="Calibri" w:cs="Arial"/>
          <w:szCs w:val="22"/>
          <w:lang w:eastAsia="en-US"/>
        </w:rPr>
        <w:t xml:space="preserve">: </w:t>
      </w:r>
      <w:hyperlink r:id="rId9" w:history="1">
        <w:r w:rsidRPr="000A027C">
          <w:rPr>
            <w:rFonts w:eastAsia="Calibri" w:cs="Arial"/>
            <w:color w:val="0000FF"/>
            <w:szCs w:val="22"/>
            <w:u w:val="single"/>
            <w:lang w:eastAsia="en-US"/>
          </w:rPr>
          <w:t>http://www.obnova.gov.rs/english/public-procurement</w:t>
        </w:r>
      </w:hyperlink>
      <w:r w:rsidRPr="000A027C">
        <w:rPr>
          <w:rFonts w:eastAsia="Calibri" w:cs="Arial"/>
          <w:szCs w:val="22"/>
          <w:lang w:eastAsia="en-US"/>
        </w:rPr>
        <w:t xml:space="preserve"> </w:t>
      </w:r>
    </w:p>
    <w:p w14:paraId="22CE53F4" w14:textId="77777777" w:rsidR="001E076C" w:rsidRPr="001E076C" w:rsidRDefault="001E076C" w:rsidP="001E076C">
      <w:pPr>
        <w:spacing w:after="0" w:line="240" w:lineRule="auto"/>
        <w:jc w:val="both"/>
        <w:rPr>
          <w:rFonts w:ascii="Arial" w:eastAsia="Times New Roman" w:hAnsi="Arial" w:cs="Arial"/>
          <w:sz w:val="24"/>
          <w:szCs w:val="24"/>
          <w:lang w:val="it-IT" w:eastAsia="nl-NL"/>
        </w:rPr>
      </w:pPr>
    </w:p>
    <w:p w14:paraId="60776D5D" w14:textId="317EC501" w:rsidR="00105E82" w:rsidRDefault="001E076C" w:rsidP="001E076C">
      <w:pPr>
        <w:spacing w:after="0" w:line="240" w:lineRule="auto"/>
        <w:jc w:val="both"/>
        <w:rPr>
          <w:rFonts w:ascii="Times New Roman" w:hAnsi="Times New Roman"/>
          <w:sz w:val="24"/>
          <w:szCs w:val="24"/>
          <w:lang w:val="sr-Cyrl-CS" w:eastAsia="nl-NL"/>
        </w:rPr>
      </w:pPr>
      <w:r w:rsidRPr="001E076C">
        <w:rPr>
          <w:rFonts w:ascii="Times New Roman" w:eastAsia="Times New Roman" w:hAnsi="Times New Roman"/>
          <w:sz w:val="24"/>
          <w:szCs w:val="24"/>
          <w:lang w:val="it-IT" w:eastAsia="nl-NL"/>
        </w:rPr>
        <w:t>Све понуде морају да садрже</w:t>
      </w:r>
      <w:r w:rsidRPr="001E076C">
        <w:rPr>
          <w:rFonts w:ascii="Times New Roman" w:eastAsia="Times New Roman" w:hAnsi="Times New Roman"/>
          <w:sz w:val="24"/>
          <w:szCs w:val="24"/>
          <w:lang w:val="sr-Cyrl-CS" w:eastAsia="nl-NL"/>
        </w:rPr>
        <w:t xml:space="preserve"> </w:t>
      </w:r>
      <w:r w:rsidRPr="001E076C">
        <w:rPr>
          <w:rFonts w:ascii="Times New Roman" w:hAnsi="Times New Roman"/>
          <w:sz w:val="24"/>
          <w:szCs w:val="24"/>
          <w:lang w:val="it-IT" w:eastAsia="nl-NL"/>
        </w:rPr>
        <w:t xml:space="preserve">Тендерску гаранцију банке у износу од </w:t>
      </w:r>
      <w:r w:rsidR="00E77E07">
        <w:rPr>
          <w:rFonts w:ascii="Times New Roman" w:hAnsi="Times New Roman"/>
          <w:b/>
          <w:sz w:val="24"/>
          <w:szCs w:val="24"/>
          <w:lang w:val="sr-Cyrl-CS" w:eastAsia="nl-NL"/>
        </w:rPr>
        <w:t>20</w:t>
      </w:r>
      <w:r w:rsidRPr="001E076C">
        <w:rPr>
          <w:rFonts w:ascii="Times New Roman" w:hAnsi="Times New Roman"/>
          <w:b/>
          <w:sz w:val="24"/>
          <w:szCs w:val="24"/>
          <w:lang w:val="it-IT" w:eastAsia="nl-NL"/>
        </w:rPr>
        <w:t>0.000 Евра</w:t>
      </w:r>
      <w:r w:rsidR="003607B0">
        <w:rPr>
          <w:rFonts w:ascii="Times New Roman" w:hAnsi="Times New Roman"/>
          <w:b/>
          <w:sz w:val="24"/>
          <w:szCs w:val="24"/>
          <w:lang w:val="sr-Cyrl-CS" w:eastAsia="nl-NL"/>
        </w:rPr>
        <w:t xml:space="preserve">. </w:t>
      </w:r>
      <w:r w:rsidR="00365A76" w:rsidRPr="00365A76">
        <w:rPr>
          <w:rFonts w:ascii="Times New Roman" w:hAnsi="Times New Roman"/>
          <w:sz w:val="24"/>
          <w:szCs w:val="24"/>
          <w:lang w:val="sr-Cyrl-CS" w:eastAsia="nl-NL"/>
        </w:rPr>
        <w:t>За понуђаче из земље Наручиоца</w:t>
      </w:r>
      <w:r w:rsidR="00365A76">
        <w:rPr>
          <w:rFonts w:ascii="Times New Roman" w:hAnsi="Times New Roman"/>
          <w:sz w:val="24"/>
          <w:szCs w:val="24"/>
          <w:lang w:val="sr-Cyrl-CS" w:eastAsia="nl-NL"/>
        </w:rPr>
        <w:t xml:space="preserve">: </w:t>
      </w:r>
      <w:proofErr w:type="spellStart"/>
      <w:r w:rsidR="00365A76" w:rsidRPr="00B8084E">
        <w:rPr>
          <w:rFonts w:ascii="Times New Roman" w:hAnsi="Times New Roman"/>
          <w:sz w:val="24"/>
          <w:szCs w:val="24"/>
        </w:rPr>
        <w:t>наплативо</w:t>
      </w:r>
      <w:proofErr w:type="spellEnd"/>
      <w:r w:rsidR="00365A76" w:rsidRPr="00B8084E">
        <w:rPr>
          <w:rFonts w:ascii="Times New Roman" w:hAnsi="Times New Roman"/>
          <w:sz w:val="24"/>
          <w:szCs w:val="24"/>
        </w:rPr>
        <w:t xml:space="preserve"> у</w:t>
      </w:r>
      <w:r w:rsidR="00365A76">
        <w:rPr>
          <w:rFonts w:ascii="Times New Roman" w:hAnsi="Times New Roman"/>
          <w:sz w:val="24"/>
          <w:szCs w:val="24"/>
          <w:lang w:val="sr-Cyrl-CS"/>
        </w:rPr>
        <w:t xml:space="preserve"> валути српски динар (РСД)</w:t>
      </w:r>
      <w:r w:rsidR="00365A76" w:rsidRPr="00B8084E">
        <w:rPr>
          <w:rFonts w:ascii="Times New Roman" w:hAnsi="Times New Roman"/>
          <w:sz w:val="24"/>
          <w:szCs w:val="24"/>
        </w:rPr>
        <w:t xml:space="preserve"> </w:t>
      </w:r>
      <w:proofErr w:type="spellStart"/>
      <w:r w:rsidR="00365A76" w:rsidRPr="00B8084E">
        <w:rPr>
          <w:rFonts w:ascii="Times New Roman" w:hAnsi="Times New Roman"/>
          <w:sz w:val="24"/>
          <w:szCs w:val="24"/>
        </w:rPr>
        <w:t>по</w:t>
      </w:r>
      <w:proofErr w:type="spellEnd"/>
      <w:r w:rsidR="00365A76" w:rsidRPr="00B8084E">
        <w:rPr>
          <w:rFonts w:ascii="Times New Roman" w:hAnsi="Times New Roman"/>
          <w:sz w:val="24"/>
          <w:szCs w:val="24"/>
        </w:rPr>
        <w:t xml:space="preserve"> </w:t>
      </w:r>
      <w:proofErr w:type="spellStart"/>
      <w:r w:rsidR="00365A76" w:rsidRPr="00DE3E5A">
        <w:rPr>
          <w:rFonts w:ascii="Times New Roman" w:hAnsi="Times New Roman"/>
          <w:sz w:val="24"/>
          <w:szCs w:val="24"/>
        </w:rPr>
        <w:t>средњем</w:t>
      </w:r>
      <w:proofErr w:type="spellEnd"/>
      <w:r w:rsidR="00365A76" w:rsidRPr="00DE3E5A">
        <w:rPr>
          <w:rFonts w:ascii="Times New Roman" w:hAnsi="Times New Roman"/>
          <w:sz w:val="24"/>
          <w:szCs w:val="24"/>
        </w:rPr>
        <w:t xml:space="preserve"> </w:t>
      </w:r>
      <w:proofErr w:type="spellStart"/>
      <w:r w:rsidR="00365A76" w:rsidRPr="00DE3E5A">
        <w:rPr>
          <w:rFonts w:ascii="Times New Roman" w:hAnsi="Times New Roman"/>
          <w:sz w:val="24"/>
          <w:szCs w:val="24"/>
        </w:rPr>
        <w:t>курсу</w:t>
      </w:r>
      <w:proofErr w:type="spellEnd"/>
      <w:r w:rsidR="00365A76" w:rsidRPr="00DE3E5A">
        <w:rPr>
          <w:rFonts w:ascii="Times New Roman" w:hAnsi="Times New Roman"/>
          <w:sz w:val="24"/>
          <w:szCs w:val="24"/>
        </w:rPr>
        <w:t xml:space="preserve"> НБС </w:t>
      </w:r>
      <w:proofErr w:type="spellStart"/>
      <w:r w:rsidR="00365A76" w:rsidRPr="00DE3E5A">
        <w:rPr>
          <w:rFonts w:ascii="Times New Roman" w:hAnsi="Times New Roman"/>
          <w:sz w:val="24"/>
          <w:szCs w:val="24"/>
        </w:rPr>
        <w:t>на</w:t>
      </w:r>
      <w:proofErr w:type="spellEnd"/>
      <w:r w:rsidR="00365A76" w:rsidRPr="00DE3E5A">
        <w:rPr>
          <w:rFonts w:ascii="Times New Roman" w:hAnsi="Times New Roman"/>
          <w:sz w:val="24"/>
          <w:szCs w:val="24"/>
        </w:rPr>
        <w:t xml:space="preserve"> </w:t>
      </w:r>
      <w:proofErr w:type="spellStart"/>
      <w:r w:rsidR="00365A76" w:rsidRPr="00DE3E5A">
        <w:rPr>
          <w:rFonts w:ascii="Times New Roman" w:hAnsi="Times New Roman"/>
          <w:sz w:val="24"/>
          <w:szCs w:val="24"/>
        </w:rPr>
        <w:t>дан</w:t>
      </w:r>
      <w:proofErr w:type="spellEnd"/>
      <w:r w:rsidR="00365A76" w:rsidRPr="00DE3E5A">
        <w:rPr>
          <w:rFonts w:ascii="Times New Roman" w:hAnsi="Times New Roman"/>
          <w:sz w:val="24"/>
          <w:szCs w:val="24"/>
        </w:rPr>
        <w:t xml:space="preserve"> </w:t>
      </w:r>
      <w:proofErr w:type="spellStart"/>
      <w:r w:rsidR="00365A76" w:rsidRPr="00DE3E5A">
        <w:rPr>
          <w:rFonts w:ascii="Times New Roman" w:hAnsi="Times New Roman"/>
          <w:sz w:val="24"/>
          <w:szCs w:val="24"/>
        </w:rPr>
        <w:t>наплате</w:t>
      </w:r>
      <w:proofErr w:type="spellEnd"/>
      <w:r w:rsidR="00365A76" w:rsidRPr="00DE3E5A">
        <w:rPr>
          <w:rFonts w:ascii="Times New Roman" w:hAnsi="Times New Roman"/>
          <w:sz w:val="24"/>
          <w:szCs w:val="24"/>
          <w:lang w:val="sr-Cyrl-CS"/>
        </w:rPr>
        <w:t xml:space="preserve"> гаранције</w:t>
      </w:r>
      <w:r w:rsidRPr="001E076C">
        <w:rPr>
          <w:rFonts w:ascii="Times New Roman" w:hAnsi="Times New Roman"/>
          <w:sz w:val="24"/>
          <w:szCs w:val="24"/>
          <w:lang w:val="es-ES" w:eastAsia="nl-NL"/>
        </w:rPr>
        <w:t xml:space="preserve">. </w:t>
      </w:r>
      <w:r w:rsidRPr="001E076C">
        <w:rPr>
          <w:rFonts w:ascii="Times New Roman" w:hAnsi="Times New Roman"/>
          <w:sz w:val="24"/>
          <w:szCs w:val="24"/>
          <w:lang w:val="it-IT" w:eastAsia="nl-NL"/>
        </w:rPr>
        <w:t>Тендерска гаранција банке мора да буде важећа најмање тридесет (30) дана након истека рока важности Понуде</w:t>
      </w:r>
      <w:r w:rsidRPr="001E076C">
        <w:rPr>
          <w:rFonts w:ascii="Times New Roman" w:hAnsi="Times New Roman"/>
          <w:sz w:val="24"/>
          <w:szCs w:val="24"/>
          <w:lang w:val="sr-Cyrl-CS" w:eastAsia="nl-NL"/>
        </w:rPr>
        <w:t>.</w:t>
      </w:r>
    </w:p>
    <w:p w14:paraId="2A87211B" w14:textId="77777777" w:rsidR="00822BA0" w:rsidRDefault="00822BA0" w:rsidP="001E076C">
      <w:pPr>
        <w:spacing w:after="0" w:line="240" w:lineRule="auto"/>
        <w:jc w:val="both"/>
        <w:rPr>
          <w:rFonts w:ascii="Times New Roman" w:hAnsi="Times New Roman"/>
          <w:sz w:val="24"/>
          <w:szCs w:val="24"/>
          <w:lang w:val="sr-Cyrl-CS" w:eastAsia="nl-NL"/>
        </w:rPr>
      </w:pPr>
    </w:p>
    <w:p w14:paraId="18C5DAFD" w14:textId="350DF665" w:rsidR="00822BA0" w:rsidRDefault="00822BA0" w:rsidP="00822BA0">
      <w:pPr>
        <w:spacing w:after="0" w:line="240" w:lineRule="auto"/>
        <w:jc w:val="both"/>
        <w:rPr>
          <w:rFonts w:ascii="Times New Roman" w:eastAsia="Times New Roman" w:hAnsi="Times New Roman"/>
          <w:sz w:val="24"/>
          <w:szCs w:val="24"/>
          <w:lang w:eastAsia="nl-NL"/>
        </w:rPr>
      </w:pPr>
      <w:r w:rsidRPr="002C4C10">
        <w:rPr>
          <w:rFonts w:ascii="Times New Roman" w:eastAsia="Times New Roman" w:hAnsi="Times New Roman"/>
          <w:sz w:val="24"/>
          <w:szCs w:val="24"/>
          <w:lang w:val="it-IT" w:eastAsia="nl-NL"/>
        </w:rPr>
        <w:t>Све банкарске гаранције морају бити неопозиве, без приговора, безусловне и плативе на први позив</w:t>
      </w:r>
      <w:r w:rsidRPr="002C4C10">
        <w:rPr>
          <w:rFonts w:ascii="Times New Roman" w:eastAsia="Times New Roman" w:hAnsi="Times New Roman"/>
          <w:sz w:val="24"/>
          <w:szCs w:val="24"/>
          <w:lang w:eastAsia="nl-NL"/>
        </w:rPr>
        <w:t>.</w:t>
      </w:r>
    </w:p>
    <w:p w14:paraId="73B26312" w14:textId="77777777" w:rsidR="00822BA0" w:rsidRDefault="00822BA0" w:rsidP="00822BA0">
      <w:pPr>
        <w:spacing w:after="0" w:line="240" w:lineRule="auto"/>
        <w:jc w:val="both"/>
        <w:rPr>
          <w:rFonts w:ascii="Times New Roman" w:eastAsia="Times New Roman" w:hAnsi="Times New Roman"/>
          <w:sz w:val="24"/>
          <w:szCs w:val="24"/>
          <w:lang w:eastAsia="nl-NL"/>
        </w:rPr>
      </w:pPr>
    </w:p>
    <w:p w14:paraId="407E6385" w14:textId="6576F75F" w:rsidR="00822BA0" w:rsidRPr="00822BA0" w:rsidRDefault="00822BA0" w:rsidP="001E076C">
      <w:pPr>
        <w:spacing w:after="0" w:line="240" w:lineRule="auto"/>
        <w:jc w:val="both"/>
        <w:rPr>
          <w:rFonts w:ascii="Times New Roman" w:hAnsi="Times New Roman"/>
          <w:sz w:val="24"/>
          <w:szCs w:val="24"/>
          <w:lang w:val="it-IT" w:eastAsia="nl-NL"/>
        </w:rPr>
      </w:pPr>
      <w:r w:rsidRPr="00822BA0">
        <w:rPr>
          <w:rFonts w:ascii="Times New Roman" w:hAnsi="Times New Roman"/>
          <w:sz w:val="24"/>
          <w:szCs w:val="24"/>
          <w:lang w:val="it-IT" w:eastAsia="nl-NL"/>
        </w:rPr>
        <w:t xml:space="preserve">Период важности понуда је најмање 120 календарских дана од дана који је крајњи рок за подношење понуда. </w:t>
      </w:r>
    </w:p>
    <w:p w14:paraId="46A07C8F" w14:textId="77777777" w:rsidR="003917D7" w:rsidRPr="003917D7" w:rsidRDefault="003917D7" w:rsidP="003917D7">
      <w:pPr>
        <w:spacing w:after="0" w:line="240" w:lineRule="auto"/>
        <w:jc w:val="both"/>
        <w:rPr>
          <w:rFonts w:ascii="Times New Roman" w:eastAsia="Times New Roman" w:hAnsi="Times New Roman"/>
          <w:sz w:val="24"/>
          <w:szCs w:val="24"/>
          <w:lang w:val="es-ES" w:eastAsia="nl-NL"/>
        </w:rPr>
      </w:pPr>
    </w:p>
    <w:p w14:paraId="15D7603B" w14:textId="65ECEBF1" w:rsidR="003917D7" w:rsidRPr="00DC7BF6" w:rsidRDefault="003917D7" w:rsidP="003917D7">
      <w:pPr>
        <w:spacing w:after="0" w:line="240" w:lineRule="auto"/>
        <w:jc w:val="both"/>
        <w:rPr>
          <w:rFonts w:ascii="Times New Roman" w:eastAsia="Times New Roman" w:hAnsi="Times New Roman"/>
          <w:sz w:val="24"/>
          <w:szCs w:val="24"/>
        </w:rPr>
      </w:pPr>
      <w:proofErr w:type="spellStart"/>
      <w:r w:rsidRPr="003917D7">
        <w:rPr>
          <w:rFonts w:ascii="Times New Roman" w:eastAsia="Times New Roman" w:hAnsi="Times New Roman"/>
          <w:sz w:val="24"/>
          <w:szCs w:val="24"/>
          <w:lang w:val="es-ES" w:eastAsia="nl-NL"/>
        </w:rPr>
        <w:t>Наручилац</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ће</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организовати</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предтендерски</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састанак</w:t>
      </w:r>
      <w:proofErr w:type="spellEnd"/>
      <w:r w:rsidRPr="003917D7">
        <w:rPr>
          <w:rFonts w:ascii="Times New Roman" w:eastAsia="Times New Roman" w:hAnsi="Times New Roman"/>
          <w:sz w:val="24"/>
          <w:szCs w:val="24"/>
          <w:lang w:val="es-ES" w:eastAsia="nl-NL"/>
        </w:rPr>
        <w:t xml:space="preserve"> и </w:t>
      </w:r>
      <w:proofErr w:type="spellStart"/>
      <w:r w:rsidRPr="003917D7">
        <w:rPr>
          <w:rFonts w:ascii="Times New Roman" w:eastAsia="Times New Roman" w:hAnsi="Times New Roman"/>
          <w:sz w:val="24"/>
          <w:szCs w:val="24"/>
          <w:lang w:val="es-ES" w:eastAsia="nl-NL"/>
        </w:rPr>
        <w:t>посету</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локацији</w:t>
      </w:r>
      <w:proofErr w:type="spellEnd"/>
      <w:r w:rsidRPr="003917D7">
        <w:rPr>
          <w:rFonts w:ascii="Times New Roman" w:eastAsia="Times New Roman" w:hAnsi="Times New Roman"/>
          <w:sz w:val="24"/>
          <w:szCs w:val="24"/>
          <w:lang w:val="es-ES" w:eastAsia="nl-NL"/>
        </w:rPr>
        <w:t xml:space="preserve"> о </w:t>
      </w:r>
      <w:proofErr w:type="spellStart"/>
      <w:r w:rsidRPr="003917D7">
        <w:rPr>
          <w:rFonts w:ascii="Times New Roman" w:eastAsia="Times New Roman" w:hAnsi="Times New Roman"/>
          <w:sz w:val="24"/>
          <w:szCs w:val="24"/>
          <w:lang w:val="es-ES" w:eastAsia="nl-NL"/>
        </w:rPr>
        <w:t>чему</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ће</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сва</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заинтересована</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лица</w:t>
      </w:r>
      <w:proofErr w:type="spellEnd"/>
      <w:r w:rsidRPr="003917D7">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бити</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благовремено</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обавештена</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писаним</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путем</w:t>
      </w:r>
      <w:proofErr w:type="spellEnd"/>
      <w:r w:rsidRPr="00DC7BF6">
        <w:rPr>
          <w:rFonts w:ascii="Times New Roman" w:eastAsia="Times New Roman" w:hAnsi="Times New Roman"/>
          <w:sz w:val="24"/>
          <w:szCs w:val="24"/>
          <w:lang w:val="es-ES" w:eastAsia="nl-NL"/>
        </w:rPr>
        <w:t xml:space="preserve"> и </w:t>
      </w:r>
      <w:proofErr w:type="spellStart"/>
      <w:r w:rsidRPr="00DC7BF6">
        <w:rPr>
          <w:rFonts w:ascii="Times New Roman" w:eastAsia="Times New Roman" w:hAnsi="Times New Roman"/>
          <w:sz w:val="24"/>
          <w:szCs w:val="24"/>
          <w:lang w:val="es-ES" w:eastAsia="nl-NL"/>
        </w:rPr>
        <w:t>то</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објављивањем</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обавештења</w:t>
      </w:r>
      <w:proofErr w:type="spellEnd"/>
      <w:r w:rsidRPr="00DC7BF6">
        <w:rPr>
          <w:rFonts w:ascii="Times New Roman" w:eastAsia="Times New Roman" w:hAnsi="Times New Roman"/>
          <w:sz w:val="24"/>
          <w:szCs w:val="24"/>
          <w:lang w:val="es-ES" w:eastAsia="nl-NL"/>
        </w:rPr>
        <w:t xml:space="preserve"> </w:t>
      </w:r>
      <w:r w:rsidRPr="00DC7BF6">
        <w:rPr>
          <w:rFonts w:ascii="Times New Roman" w:eastAsia="Times New Roman" w:hAnsi="Times New Roman"/>
          <w:sz w:val="24"/>
          <w:szCs w:val="24"/>
          <w:lang w:val="it-IT" w:eastAsia="nl-NL"/>
        </w:rPr>
        <w:t>путем интернет странице наручиоца</w:t>
      </w:r>
      <w:r w:rsidRPr="00DC7BF6">
        <w:rPr>
          <w:rFonts w:ascii="Times New Roman" w:hAnsi="Times New Roman"/>
          <w:sz w:val="24"/>
          <w:szCs w:val="24"/>
        </w:rPr>
        <w:t xml:space="preserve">: </w:t>
      </w:r>
      <w:hyperlink r:id="rId10" w:history="1">
        <w:r w:rsidRPr="00DC7BF6">
          <w:rPr>
            <w:rFonts w:ascii="Times New Roman" w:hAnsi="Times New Roman"/>
            <w:color w:val="0000FF"/>
            <w:sz w:val="24"/>
            <w:szCs w:val="24"/>
            <w:u w:val="single"/>
          </w:rPr>
          <w:t>http://www.obnova.gov.rs/english/public-procurement</w:t>
        </w:r>
      </w:hyperlink>
      <w:r w:rsidRPr="00DC7BF6">
        <w:rPr>
          <w:rFonts w:ascii="Times New Roman" w:hAnsi="Times New Roman"/>
          <w:sz w:val="24"/>
          <w:szCs w:val="24"/>
        </w:rPr>
        <w:t xml:space="preserve"> and </w:t>
      </w:r>
      <w:hyperlink r:id="rId11" w:history="1">
        <w:r w:rsidRPr="00DC7BF6">
          <w:rPr>
            <w:rFonts w:ascii="Times New Roman" w:hAnsi="Times New Roman"/>
            <w:color w:val="0000FF"/>
            <w:sz w:val="24"/>
            <w:szCs w:val="24"/>
            <w:u w:val="single"/>
          </w:rPr>
          <w:t>http://www.obnova.gov.rs/</w:t>
        </w:r>
        <w:proofErr w:type="spellStart"/>
        <w:r w:rsidRPr="00DC7BF6">
          <w:rPr>
            <w:rFonts w:ascii="Times New Roman" w:hAnsi="Times New Roman"/>
            <w:color w:val="0000FF"/>
            <w:sz w:val="24"/>
            <w:szCs w:val="24"/>
            <w:u w:val="single"/>
            <w:lang w:val="en-US"/>
          </w:rPr>
          <w:t>cirilica</w:t>
        </w:r>
        <w:proofErr w:type="spellEnd"/>
        <w:r w:rsidRPr="00DC7BF6">
          <w:rPr>
            <w:rFonts w:ascii="Times New Roman" w:hAnsi="Times New Roman"/>
            <w:color w:val="0000FF"/>
            <w:sz w:val="24"/>
            <w:szCs w:val="24"/>
            <w:u w:val="single"/>
          </w:rPr>
          <w:t>/</w:t>
        </w:r>
        <w:proofErr w:type="spellStart"/>
        <w:r w:rsidRPr="00DC7BF6">
          <w:rPr>
            <w:rFonts w:ascii="Times New Roman" w:hAnsi="Times New Roman"/>
            <w:color w:val="0000FF"/>
            <w:sz w:val="24"/>
            <w:szCs w:val="24"/>
            <w:u w:val="single"/>
          </w:rPr>
          <w:t>javne-nabavke</w:t>
        </w:r>
        <w:proofErr w:type="spellEnd"/>
        <w:r w:rsidRPr="00DC7BF6">
          <w:rPr>
            <w:rFonts w:ascii="Times New Roman" w:hAnsi="Times New Roman"/>
            <w:color w:val="0000FF"/>
            <w:sz w:val="24"/>
            <w:szCs w:val="24"/>
            <w:u w:val="single"/>
          </w:rPr>
          <w:t xml:space="preserve"> </w:t>
        </w:r>
      </w:hyperlink>
      <w:r w:rsidRPr="00DC7BF6">
        <w:rPr>
          <w:rFonts w:ascii="Times New Roman" w:hAnsi="Times New Roman"/>
          <w:sz w:val="24"/>
          <w:szCs w:val="24"/>
        </w:rPr>
        <w:t>.</w:t>
      </w:r>
    </w:p>
    <w:p w14:paraId="02936897" w14:textId="77777777" w:rsidR="001E076C" w:rsidRPr="00DC7BF6" w:rsidRDefault="001E076C" w:rsidP="001E076C">
      <w:pPr>
        <w:spacing w:after="0" w:line="240" w:lineRule="auto"/>
        <w:jc w:val="both"/>
        <w:rPr>
          <w:rFonts w:ascii="Times New Roman" w:eastAsia="Times New Roman" w:hAnsi="Times New Roman"/>
          <w:sz w:val="24"/>
          <w:szCs w:val="24"/>
          <w:lang w:val="es-ES" w:eastAsia="nl-NL"/>
        </w:rPr>
      </w:pPr>
    </w:p>
    <w:p w14:paraId="6C202253" w14:textId="052C62A8" w:rsidR="00BE0B70" w:rsidRPr="0031227A" w:rsidRDefault="00BE0B70" w:rsidP="00BE0B70">
      <w:pPr>
        <w:spacing w:after="0" w:line="240" w:lineRule="auto"/>
        <w:jc w:val="both"/>
        <w:rPr>
          <w:rFonts w:ascii="Times New Roman" w:eastAsia="Times New Roman" w:hAnsi="Times New Roman"/>
          <w:b/>
          <w:sz w:val="24"/>
          <w:szCs w:val="24"/>
          <w:lang w:val="es-ES" w:eastAsia="nl-NL"/>
        </w:rPr>
      </w:pPr>
      <w:proofErr w:type="spellStart"/>
      <w:r w:rsidRPr="00BE0B70">
        <w:rPr>
          <w:rFonts w:ascii="Times New Roman" w:eastAsia="Times New Roman" w:hAnsi="Times New Roman"/>
          <w:sz w:val="24"/>
          <w:szCs w:val="24"/>
          <w:lang w:val="es-ES" w:eastAsia="nl-NL"/>
        </w:rPr>
        <w:t>Понуде</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морају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да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буду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достављене</w:t>
      </w:r>
      <w:proofErr w:type="spellEnd"/>
      <w:r w:rsidRPr="00BE0B70">
        <w:rPr>
          <w:rFonts w:ascii="Times New Roman" w:eastAsia="Times New Roman" w:hAnsi="Times New Roman"/>
          <w:sz w:val="24"/>
          <w:szCs w:val="24"/>
          <w:lang w:val="es-ES" w:eastAsia="nl-NL"/>
        </w:rPr>
        <w:t xml:space="preserve"> у </w:t>
      </w:r>
      <w:proofErr w:type="spellStart"/>
      <w:r w:rsidRPr="00BE0B70">
        <w:rPr>
          <w:rFonts w:ascii="Times New Roman" w:eastAsia="Times New Roman" w:hAnsi="Times New Roman"/>
          <w:sz w:val="24"/>
          <w:szCs w:val="24"/>
          <w:lang w:val="es-ES" w:eastAsia="nl-NL"/>
        </w:rPr>
        <w:t>канцеларију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која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се</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налази</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на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следећој</w:t>
      </w:r>
      <w:proofErr w:type="spellEnd"/>
      <w:r w:rsidRPr="00BE0B70">
        <w:rPr>
          <w:rFonts w:ascii="Times New Roman" w:eastAsia="Times New Roman" w:hAnsi="Times New Roman"/>
          <w:sz w:val="24"/>
          <w:szCs w:val="24"/>
          <w:lang w:val="es-ES" w:eastAsia="nl-NL"/>
        </w:rPr>
        <w:t xml:space="preserve"> </w:t>
      </w:r>
      <w:proofErr w:type="spellStart"/>
      <w:r w:rsidRPr="00E61CAF">
        <w:rPr>
          <w:rFonts w:ascii="Times New Roman" w:eastAsia="Times New Roman" w:hAnsi="Times New Roman"/>
          <w:sz w:val="24"/>
          <w:szCs w:val="24"/>
          <w:lang w:val="es-ES" w:eastAsia="nl-NL"/>
        </w:rPr>
        <w:t>адреси</w:t>
      </w:r>
      <w:proofErr w:type="spellEnd"/>
      <w:r w:rsidRPr="00E61CAF">
        <w:rPr>
          <w:rFonts w:ascii="Times New Roman" w:eastAsia="Times New Roman" w:hAnsi="Times New Roman"/>
          <w:sz w:val="24"/>
          <w:szCs w:val="24"/>
          <w:lang w:val="es-ES" w:eastAsia="nl-NL"/>
        </w:rPr>
        <w:t xml:space="preserve">, </w:t>
      </w:r>
      <w:proofErr w:type="spellStart"/>
      <w:r w:rsidRPr="00E61CAF">
        <w:rPr>
          <w:rFonts w:ascii="Times New Roman" w:eastAsia="Times New Roman" w:hAnsi="Times New Roman"/>
          <w:b/>
          <w:sz w:val="24"/>
          <w:szCs w:val="24"/>
          <w:lang w:val="es-ES" w:eastAsia="nl-NL"/>
        </w:rPr>
        <w:t>не</w:t>
      </w:r>
      <w:proofErr w:type="spellEnd"/>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касније</w:t>
      </w:r>
      <w:proofErr w:type="spellEnd"/>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од</w:t>
      </w:r>
      <w:proofErr w:type="spellEnd"/>
      <w:r w:rsidRPr="00E61CAF">
        <w:rPr>
          <w:rFonts w:ascii="Times New Roman" w:eastAsia="Times New Roman" w:hAnsi="Times New Roman"/>
          <w:b/>
          <w:sz w:val="24"/>
          <w:szCs w:val="24"/>
          <w:lang w:val="es-ES" w:eastAsia="nl-NL"/>
        </w:rPr>
        <w:t xml:space="preserve"> </w:t>
      </w:r>
      <w:r w:rsidR="00822BA0">
        <w:rPr>
          <w:rFonts w:ascii="Times New Roman" w:eastAsia="Times New Roman" w:hAnsi="Times New Roman"/>
          <w:b/>
          <w:sz w:val="24"/>
          <w:szCs w:val="24"/>
          <w:lang w:val="sr-Cyrl-CS" w:eastAsia="nl-NL"/>
        </w:rPr>
        <w:t>1</w:t>
      </w:r>
      <w:r w:rsidR="00E77E07">
        <w:rPr>
          <w:rFonts w:ascii="Times New Roman" w:eastAsia="Times New Roman" w:hAnsi="Times New Roman"/>
          <w:b/>
          <w:sz w:val="24"/>
          <w:szCs w:val="24"/>
          <w:lang w:val="sr-Cyrl-CS" w:eastAsia="nl-NL"/>
        </w:rPr>
        <w:t>7</w:t>
      </w:r>
      <w:r w:rsidRPr="00E61CAF">
        <w:rPr>
          <w:rFonts w:ascii="Times New Roman" w:eastAsia="Times New Roman" w:hAnsi="Times New Roman"/>
          <w:b/>
          <w:sz w:val="24"/>
          <w:szCs w:val="24"/>
          <w:lang w:val="es-ES" w:eastAsia="nl-NL"/>
        </w:rPr>
        <w:t xml:space="preserve">. </w:t>
      </w:r>
      <w:r w:rsidR="00E77E07">
        <w:rPr>
          <w:rFonts w:ascii="Times New Roman" w:eastAsia="Times New Roman" w:hAnsi="Times New Roman"/>
          <w:b/>
          <w:sz w:val="24"/>
          <w:szCs w:val="24"/>
          <w:lang w:val="sr-Cyrl-CS" w:eastAsia="nl-NL"/>
        </w:rPr>
        <w:t>јула</w:t>
      </w:r>
      <w:r w:rsidRPr="00E61CAF">
        <w:rPr>
          <w:rFonts w:ascii="Times New Roman" w:eastAsia="Times New Roman" w:hAnsi="Times New Roman"/>
          <w:b/>
          <w:sz w:val="24"/>
          <w:szCs w:val="24"/>
          <w:lang w:val="es-ES" w:eastAsia="nl-NL"/>
        </w:rPr>
        <w:t xml:space="preserve"> 20</w:t>
      </w:r>
      <w:r w:rsidR="00E77E07">
        <w:rPr>
          <w:rFonts w:ascii="Times New Roman" w:eastAsia="Times New Roman" w:hAnsi="Times New Roman"/>
          <w:b/>
          <w:sz w:val="24"/>
          <w:szCs w:val="24"/>
          <w:lang w:val="sr-Cyrl-CS" w:eastAsia="nl-NL"/>
        </w:rPr>
        <w:t>20</w:t>
      </w:r>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године</w:t>
      </w:r>
      <w:proofErr w:type="spellEnd"/>
      <w:r w:rsidRPr="00E61CAF">
        <w:rPr>
          <w:rFonts w:ascii="Times New Roman" w:eastAsia="Times New Roman" w:hAnsi="Times New Roman"/>
          <w:b/>
          <w:sz w:val="24"/>
          <w:szCs w:val="24"/>
          <w:lang w:val="es-ES" w:eastAsia="nl-NL"/>
        </w:rPr>
        <w:t xml:space="preserve"> у 1</w:t>
      </w:r>
      <w:r w:rsidRPr="00E61CAF">
        <w:rPr>
          <w:rFonts w:ascii="Times New Roman" w:eastAsia="Times New Roman" w:hAnsi="Times New Roman"/>
          <w:b/>
          <w:sz w:val="24"/>
          <w:szCs w:val="24"/>
          <w:lang w:val="sr-Cyrl-CS" w:eastAsia="nl-NL"/>
        </w:rPr>
        <w:t>1</w:t>
      </w:r>
      <w:r w:rsidRPr="00E61CAF">
        <w:rPr>
          <w:rFonts w:ascii="Times New Roman" w:eastAsia="Times New Roman" w:hAnsi="Times New Roman"/>
          <w:b/>
          <w:sz w:val="24"/>
          <w:szCs w:val="24"/>
          <w:lang w:val="es-ES" w:eastAsia="nl-NL"/>
        </w:rPr>
        <w:t xml:space="preserve">.00 </w:t>
      </w:r>
      <w:proofErr w:type="spellStart"/>
      <w:r w:rsidRPr="00E61CAF">
        <w:rPr>
          <w:rFonts w:ascii="Times New Roman" w:eastAsia="Times New Roman" w:hAnsi="Times New Roman"/>
          <w:b/>
          <w:sz w:val="24"/>
          <w:szCs w:val="24"/>
          <w:lang w:val="es-ES" w:eastAsia="nl-NL"/>
        </w:rPr>
        <w:t>часова</w:t>
      </w:r>
      <w:proofErr w:type="spellEnd"/>
      <w:r w:rsidRPr="00E61CAF">
        <w:rPr>
          <w:rFonts w:ascii="Times New Roman" w:eastAsia="Times New Roman" w:hAnsi="Times New Roman"/>
          <w:b/>
          <w:sz w:val="24"/>
          <w:szCs w:val="24"/>
          <w:lang w:val="es-ES" w:eastAsia="nl-NL"/>
        </w:rPr>
        <w:t>:</w:t>
      </w:r>
      <w:r w:rsidRPr="0031227A">
        <w:rPr>
          <w:rFonts w:ascii="Times New Roman" w:eastAsia="Times New Roman" w:hAnsi="Times New Roman"/>
          <w:b/>
          <w:sz w:val="24"/>
          <w:szCs w:val="24"/>
          <w:lang w:val="es-ES" w:eastAsia="nl-NL"/>
        </w:rPr>
        <w:t xml:space="preserve"> </w:t>
      </w:r>
    </w:p>
    <w:p w14:paraId="27D1B035" w14:textId="77777777" w:rsidR="00BE0B70" w:rsidRPr="00BE0B70" w:rsidRDefault="00BE0B70" w:rsidP="00BE0B70">
      <w:pPr>
        <w:spacing w:after="0" w:line="240" w:lineRule="auto"/>
        <w:jc w:val="both"/>
        <w:rPr>
          <w:rFonts w:ascii="Times New Roman" w:eastAsia="Times New Roman" w:hAnsi="Times New Roman"/>
          <w:sz w:val="24"/>
          <w:szCs w:val="24"/>
          <w:lang w:val="es-ES" w:eastAsia="nl-NL"/>
        </w:rPr>
      </w:pPr>
    </w:p>
    <w:p w14:paraId="3261BAF2" w14:textId="77777777" w:rsidR="00BE0B70" w:rsidRPr="00BE0B70" w:rsidRDefault="00BE0B70" w:rsidP="00BE0B70">
      <w:pPr>
        <w:autoSpaceDE w:val="0"/>
        <w:autoSpaceDN w:val="0"/>
        <w:adjustRightInd w:val="0"/>
        <w:spacing w:after="0" w:line="240" w:lineRule="auto"/>
        <w:jc w:val="both"/>
        <w:rPr>
          <w:rFonts w:ascii="Times New Roman" w:hAnsi="Times New Roman"/>
          <w:sz w:val="24"/>
          <w:szCs w:val="24"/>
        </w:rPr>
      </w:pPr>
      <w:proofErr w:type="spellStart"/>
      <w:r w:rsidRPr="00BE0B70">
        <w:rPr>
          <w:rFonts w:ascii="Times New Roman" w:hAnsi="Times New Roman"/>
          <w:sz w:val="24"/>
          <w:szCs w:val="24"/>
        </w:rPr>
        <w:t>Канцеларија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управљање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јавним</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улагањима</w:t>
      </w:r>
      <w:proofErr w:type="spellEnd"/>
      <w:r w:rsidRPr="00BE0B70">
        <w:rPr>
          <w:rFonts w:ascii="Times New Roman" w:hAnsi="Times New Roman"/>
          <w:sz w:val="24"/>
          <w:szCs w:val="24"/>
        </w:rPr>
        <w:t>,</w:t>
      </w:r>
    </w:p>
    <w:p w14:paraId="682EE941" w14:textId="77777777" w:rsidR="005A330D" w:rsidRDefault="00BE0B70" w:rsidP="00BE0B70">
      <w:pPr>
        <w:autoSpaceDE w:val="0"/>
        <w:autoSpaceDN w:val="0"/>
        <w:adjustRightInd w:val="0"/>
        <w:spacing w:after="0" w:line="240" w:lineRule="auto"/>
        <w:jc w:val="both"/>
        <w:rPr>
          <w:rFonts w:ascii="Times New Roman" w:hAnsi="Times New Roman"/>
          <w:sz w:val="24"/>
          <w:szCs w:val="24"/>
        </w:rPr>
      </w:pPr>
      <w:proofErr w:type="spellStart"/>
      <w:r w:rsidRPr="00BE0B70">
        <w:rPr>
          <w:rFonts w:ascii="Times New Roman" w:hAnsi="Times New Roman"/>
          <w:sz w:val="24"/>
          <w:szCs w:val="24"/>
        </w:rPr>
        <w:t>улица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Немањина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бр</w:t>
      </w:r>
      <w:proofErr w:type="spellEnd"/>
      <w:r w:rsidRPr="00BE0B70">
        <w:rPr>
          <w:rFonts w:ascii="Times New Roman" w:hAnsi="Times New Roman"/>
          <w:sz w:val="24"/>
          <w:szCs w:val="24"/>
        </w:rPr>
        <w:t xml:space="preserve">. 22-26, </w:t>
      </w:r>
      <w:proofErr w:type="spellStart"/>
      <w:r w:rsidRPr="00BE0B70">
        <w:rPr>
          <w:rFonts w:ascii="Times New Roman" w:hAnsi="Times New Roman"/>
          <w:sz w:val="24"/>
          <w:szCs w:val="24"/>
        </w:rPr>
        <w:t>Београд</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писарница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Управе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заједничке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послове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републичких</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органа</w:t>
      </w:r>
      <w:proofErr w:type="spellEnd"/>
    </w:p>
    <w:p w14:paraId="506EAED3" w14:textId="77777777" w:rsidR="005A330D" w:rsidRDefault="005A330D" w:rsidP="00BE0B70">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11000 Београд</w:t>
      </w:r>
    </w:p>
    <w:p w14:paraId="6A4D99A6" w14:textId="5A8F2E76" w:rsidR="00BE0B70" w:rsidRPr="00BE0B70" w:rsidRDefault="005A330D" w:rsidP="00BE0B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Република Србија</w:t>
      </w:r>
      <w:r w:rsidR="00BE0B70" w:rsidRPr="00BE0B70">
        <w:rPr>
          <w:rFonts w:ascii="Times New Roman" w:hAnsi="Times New Roman"/>
          <w:sz w:val="24"/>
          <w:szCs w:val="24"/>
        </w:rPr>
        <w:t>.</w:t>
      </w:r>
    </w:p>
    <w:p w14:paraId="3E0C56F0"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
    <w:p w14:paraId="7A7002A9" w14:textId="4681E9CD" w:rsidR="00BE0B70" w:rsidRPr="00BE0B70" w:rsidRDefault="00BE0B70" w:rsidP="00BE0B70">
      <w:pPr>
        <w:spacing w:after="0" w:line="240" w:lineRule="auto"/>
        <w:jc w:val="both"/>
        <w:rPr>
          <w:rFonts w:ascii="Times New Roman" w:eastAsia="Times New Roman" w:hAnsi="Times New Roman"/>
          <w:sz w:val="24"/>
          <w:szCs w:val="24"/>
          <w:lang w:eastAsia="nl-NL"/>
        </w:rPr>
      </w:pP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дају</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складу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процедуром</w:t>
      </w:r>
      <w:proofErr w:type="spellEnd"/>
      <w:r w:rsidR="003401E3">
        <w:rPr>
          <w:rFonts w:ascii="Times New Roman" w:eastAsia="Times New Roman" w:hAnsi="Times New Roman"/>
          <w:sz w:val="24"/>
          <w:szCs w:val="24"/>
          <w:lang w:val="sr-Cyrl-CS" w:eastAsia="nl-NL"/>
        </w:rPr>
        <w:t xml:space="preserve"> „</w:t>
      </w:r>
      <w:proofErr w:type="spellStart"/>
      <w:r w:rsidRPr="00BE0B70">
        <w:rPr>
          <w:rFonts w:ascii="Times New Roman" w:eastAsia="Times New Roman" w:hAnsi="Times New Roman"/>
          <w:b/>
          <w:sz w:val="24"/>
          <w:szCs w:val="24"/>
          <w:lang w:eastAsia="nl-NL"/>
        </w:rPr>
        <w:t>две</w:t>
      </w:r>
      <w:proofErr w:type="spellEnd"/>
      <w:r w:rsidRPr="00BE0B70">
        <w:rPr>
          <w:rFonts w:ascii="Times New Roman" w:eastAsia="Times New Roman" w:hAnsi="Times New Roman"/>
          <w:b/>
          <w:sz w:val="24"/>
          <w:szCs w:val="24"/>
          <w:lang w:eastAsia="nl-NL"/>
        </w:rPr>
        <w:t xml:space="preserve"> </w:t>
      </w:r>
      <w:proofErr w:type="spellStart"/>
      <w:r w:rsidRPr="00BE0B70">
        <w:rPr>
          <w:rFonts w:ascii="Times New Roman" w:eastAsia="Times New Roman" w:hAnsi="Times New Roman"/>
          <w:b/>
          <w:sz w:val="24"/>
          <w:szCs w:val="24"/>
          <w:lang w:eastAsia="nl-NL"/>
        </w:rPr>
        <w:t>коверте</w:t>
      </w:r>
      <w:bookmarkStart w:id="2" w:name="_Hlk526841749"/>
      <w:proofErr w:type="spellEnd"/>
      <w:r w:rsidRPr="00BE0B70">
        <w:rPr>
          <w:rFonts w:ascii="Times New Roman" w:eastAsia="Times New Roman" w:hAnsi="Times New Roman"/>
          <w:sz w:val="24"/>
          <w:szCs w:val="24"/>
          <w:lang w:eastAsia="nl-NL"/>
        </w:rPr>
        <w:t>”</w:t>
      </w:r>
      <w:bookmarkEnd w:id="2"/>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којој</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техничке</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финансијске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подносе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заједно</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али</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одвојеним</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ковертама</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Техничке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прве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отварају</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евалуирају</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погледу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саобразности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Потом</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отварају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финансијске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коверте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само</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технички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подобних</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понуда</w:t>
      </w:r>
      <w:proofErr w:type="spellEnd"/>
      <w:r w:rsidRPr="00BE0B70">
        <w:rPr>
          <w:rFonts w:ascii="Times New Roman" w:eastAsia="Times New Roman" w:hAnsi="Times New Roman"/>
          <w:sz w:val="24"/>
          <w:szCs w:val="24"/>
          <w:lang w:eastAsia="nl-NL"/>
        </w:rPr>
        <w:t>.</w:t>
      </w:r>
    </w:p>
    <w:p w14:paraId="3623068E"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
    <w:p w14:paraId="78BF447B" w14:textId="1F971FBE" w:rsidR="00BE0B70" w:rsidRPr="00E4766D" w:rsidRDefault="00BE0B70" w:rsidP="00BE0B70">
      <w:pPr>
        <w:spacing w:after="0" w:line="240" w:lineRule="auto"/>
        <w:jc w:val="both"/>
        <w:rPr>
          <w:rFonts w:ascii="Times New Roman" w:eastAsia="Times New Roman" w:hAnsi="Times New Roman"/>
          <w:b/>
          <w:sz w:val="24"/>
          <w:szCs w:val="24"/>
          <w:lang w:eastAsia="nl-NL"/>
        </w:rPr>
      </w:pPr>
      <w:r w:rsidRPr="00BE0B70">
        <w:rPr>
          <w:rFonts w:ascii="Times New Roman" w:eastAsia="Times New Roman" w:hAnsi="Times New Roman"/>
          <w:sz w:val="24"/>
          <w:szCs w:val="24"/>
          <w:lang w:val="it-IT" w:eastAsia="nl-NL"/>
        </w:rPr>
        <w:t>Понуде морају да буду достављене у запечаћеној коверти</w:t>
      </w:r>
      <w:r w:rsidR="00D53EE3">
        <w:rPr>
          <w:rFonts w:ascii="Times New Roman" w:eastAsia="Times New Roman" w:hAnsi="Times New Roman"/>
          <w:sz w:val="24"/>
          <w:szCs w:val="24"/>
          <w:lang w:val="sr-Cyrl-CS" w:eastAsia="nl-NL"/>
        </w:rPr>
        <w:t xml:space="preserve"> са следећим назнакама:</w:t>
      </w:r>
      <w:r w:rsidRPr="00BE0B70">
        <w:rPr>
          <w:rFonts w:ascii="Times New Roman" w:eastAsia="Times New Roman" w:hAnsi="Times New Roman"/>
          <w:sz w:val="24"/>
          <w:szCs w:val="24"/>
          <w:lang w:val="it-IT" w:eastAsia="nl-NL"/>
        </w:rPr>
        <w:t xml:space="preserve"> </w:t>
      </w:r>
      <w:r w:rsidR="00D53EE3">
        <w:rPr>
          <w:rFonts w:ascii="Times New Roman" w:eastAsia="Times New Roman" w:hAnsi="Times New Roman"/>
          <w:sz w:val="24"/>
          <w:szCs w:val="24"/>
          <w:lang w:val="sr-Cyrl-CS" w:eastAsia="nl-NL"/>
        </w:rPr>
        <w:t xml:space="preserve">,,Понуда за јавну </w:t>
      </w:r>
      <w:r w:rsidR="00D53EE3" w:rsidRPr="00D53EE3">
        <w:rPr>
          <w:rFonts w:ascii="Times New Roman" w:eastAsia="Times New Roman" w:hAnsi="Times New Roman"/>
          <w:sz w:val="24"/>
          <w:szCs w:val="24"/>
          <w:lang w:val="sr-Cyrl-CS" w:eastAsia="nl-NL"/>
        </w:rPr>
        <w:t>набавку</w:t>
      </w:r>
      <w:r w:rsidR="00D72DD6">
        <w:rPr>
          <w:rFonts w:ascii="Times New Roman" w:eastAsia="Times New Roman" w:hAnsi="Times New Roman"/>
          <w:sz w:val="24"/>
          <w:szCs w:val="24"/>
          <w:lang w:val="sr-Cyrl-CS" w:eastAsia="nl-NL"/>
        </w:rPr>
        <w:t>:</w:t>
      </w:r>
      <w:r w:rsidR="00D53EE3" w:rsidRPr="00D53EE3">
        <w:rPr>
          <w:rFonts w:ascii="Times New Roman" w:eastAsia="Times New Roman" w:hAnsi="Times New Roman"/>
          <w:sz w:val="24"/>
          <w:szCs w:val="24"/>
          <w:lang w:val="sr-Cyrl-CS" w:eastAsia="nl-NL"/>
        </w:rPr>
        <w:t xml:space="preserve"> </w:t>
      </w:r>
      <w:r w:rsidR="00CD7894" w:rsidRPr="00767958">
        <w:rPr>
          <w:rFonts w:ascii="Times New Roman" w:hAnsi="Times New Roman"/>
          <w:b/>
          <w:sz w:val="24"/>
          <w:szCs w:val="24"/>
          <w:lang w:val="sr-Cyrl-CS"/>
        </w:rPr>
        <w:t>И</w:t>
      </w:r>
      <w:r w:rsidR="00E77E07" w:rsidRPr="00767958">
        <w:rPr>
          <w:rFonts w:ascii="Times New Roman" w:hAnsi="Times New Roman"/>
          <w:b/>
          <w:sz w:val="24"/>
          <w:szCs w:val="24"/>
          <w:lang w:val="sr-Cyrl-CS"/>
        </w:rPr>
        <w:t>зградњ</w:t>
      </w:r>
      <w:r w:rsidR="00CD7894" w:rsidRPr="00767958">
        <w:rPr>
          <w:rFonts w:ascii="Times New Roman" w:hAnsi="Times New Roman"/>
          <w:b/>
          <w:sz w:val="24"/>
          <w:szCs w:val="24"/>
          <w:lang w:val="sr-Cyrl-CS"/>
        </w:rPr>
        <w:t>а</w:t>
      </w:r>
      <w:r w:rsidR="00E77E07" w:rsidRPr="00767958">
        <w:rPr>
          <w:rFonts w:ascii="Times New Roman" w:hAnsi="Times New Roman"/>
          <w:b/>
          <w:sz w:val="24"/>
          <w:szCs w:val="24"/>
          <w:lang w:val="sr-Cyrl-CS"/>
        </w:rPr>
        <w:t xml:space="preserve"> зграде Истраживачко-развојног института за информационе технологије биосистема </w:t>
      </w:r>
      <w:r w:rsidR="00CD7894" w:rsidRPr="00767958">
        <w:rPr>
          <w:rFonts w:ascii="Times New Roman" w:hAnsi="Times New Roman"/>
          <w:b/>
          <w:sz w:val="24"/>
          <w:szCs w:val="24"/>
          <w:lang w:val="sr-Cyrl-CS"/>
        </w:rPr>
        <w:t>(</w:t>
      </w:r>
      <w:r w:rsidR="00E77E07" w:rsidRPr="00767958">
        <w:rPr>
          <w:rFonts w:ascii="Times New Roman" w:hAnsi="Times New Roman"/>
          <w:b/>
          <w:sz w:val="24"/>
          <w:szCs w:val="24"/>
          <w:lang w:val="sr-Cyrl-CS"/>
        </w:rPr>
        <w:t>БиоСенс</w:t>
      </w:r>
      <w:r w:rsidR="00CD7894" w:rsidRPr="00767958">
        <w:rPr>
          <w:rFonts w:ascii="Times New Roman" w:hAnsi="Times New Roman"/>
          <w:b/>
          <w:sz w:val="24"/>
          <w:szCs w:val="24"/>
          <w:lang w:val="sr-Cyrl-CS"/>
        </w:rPr>
        <w:t>)</w:t>
      </w:r>
      <w:r w:rsidR="00E77E07" w:rsidRPr="00767958">
        <w:rPr>
          <w:rFonts w:ascii="Times New Roman" w:hAnsi="Times New Roman"/>
          <w:b/>
          <w:sz w:val="24"/>
          <w:szCs w:val="24"/>
          <w:lang w:val="sr-Cyrl-CS"/>
        </w:rPr>
        <w:t xml:space="preserve"> у Новом Саду</w:t>
      </w:r>
      <w:r w:rsidR="00822BA0" w:rsidRPr="00767958">
        <w:rPr>
          <w:rFonts w:ascii="Times New Roman" w:hAnsi="Times New Roman"/>
          <w:b/>
          <w:sz w:val="24"/>
          <w:szCs w:val="24"/>
          <w:lang w:val="sr-Cyrl-CS"/>
        </w:rPr>
        <w:t xml:space="preserve">, </w:t>
      </w:r>
      <w:r w:rsidR="00FA7CE4">
        <w:rPr>
          <w:rFonts w:ascii="Times New Roman" w:hAnsi="Times New Roman"/>
          <w:b/>
          <w:sz w:val="24"/>
          <w:szCs w:val="24"/>
          <w:lang w:val="sr-Cyrl-CS"/>
        </w:rPr>
        <w:t xml:space="preserve">Република Србија, број </w:t>
      </w:r>
      <w:r w:rsidR="00822BA0" w:rsidRPr="00767958">
        <w:rPr>
          <w:rFonts w:ascii="Times New Roman" w:hAnsi="Times New Roman"/>
          <w:b/>
          <w:sz w:val="24"/>
          <w:szCs w:val="24"/>
          <w:lang w:val="ru-RU"/>
        </w:rPr>
        <w:t>ИОП/</w:t>
      </w:r>
      <w:r w:rsidR="00E77E07" w:rsidRPr="00767958">
        <w:rPr>
          <w:rFonts w:ascii="Times New Roman" w:hAnsi="Times New Roman"/>
          <w:b/>
          <w:sz w:val="24"/>
          <w:szCs w:val="24"/>
          <w:lang w:val="ru-RU"/>
        </w:rPr>
        <w:t>43</w:t>
      </w:r>
      <w:r w:rsidR="00822BA0" w:rsidRPr="00767958">
        <w:rPr>
          <w:rFonts w:ascii="Times New Roman" w:hAnsi="Times New Roman"/>
          <w:b/>
          <w:sz w:val="24"/>
          <w:szCs w:val="24"/>
          <w:lang w:val="ru-RU"/>
        </w:rPr>
        <w:t>-20</w:t>
      </w:r>
      <w:r w:rsidR="00E77E07" w:rsidRPr="00767958">
        <w:rPr>
          <w:rFonts w:ascii="Times New Roman" w:hAnsi="Times New Roman"/>
          <w:b/>
          <w:sz w:val="24"/>
          <w:szCs w:val="24"/>
          <w:lang w:val="ru-RU"/>
        </w:rPr>
        <w:t>20</w:t>
      </w:r>
      <w:r w:rsidR="00822BA0" w:rsidRPr="00767958">
        <w:rPr>
          <w:rFonts w:ascii="Times New Roman" w:hAnsi="Times New Roman"/>
          <w:b/>
          <w:sz w:val="24"/>
          <w:szCs w:val="24"/>
          <w:lang w:val="ru-RU"/>
        </w:rPr>
        <w:t>/РД (</w:t>
      </w:r>
      <w:r w:rsidR="00822BA0" w:rsidRPr="00767958">
        <w:rPr>
          <w:rFonts w:ascii="Times New Roman" w:hAnsi="Times New Roman"/>
          <w:b/>
          <w:sz w:val="24"/>
          <w:szCs w:val="24"/>
          <w:lang w:val="sr-Latn-RS"/>
        </w:rPr>
        <w:t>IOP</w:t>
      </w:r>
      <w:r w:rsidR="00822BA0" w:rsidRPr="00822BA0">
        <w:rPr>
          <w:rFonts w:ascii="Times New Roman" w:hAnsi="Times New Roman"/>
          <w:b/>
          <w:sz w:val="24"/>
          <w:szCs w:val="24"/>
          <w:lang w:val="ru-RU"/>
        </w:rPr>
        <w:t>/</w:t>
      </w:r>
      <w:r w:rsidR="00E77E07">
        <w:rPr>
          <w:rFonts w:ascii="Times New Roman" w:hAnsi="Times New Roman"/>
          <w:b/>
          <w:sz w:val="24"/>
          <w:szCs w:val="24"/>
          <w:lang w:val="sr-Cyrl-CS"/>
        </w:rPr>
        <w:t>43</w:t>
      </w:r>
      <w:r w:rsidR="00822BA0" w:rsidRPr="00822BA0">
        <w:rPr>
          <w:rFonts w:ascii="Times New Roman" w:hAnsi="Times New Roman"/>
          <w:b/>
          <w:sz w:val="24"/>
          <w:szCs w:val="24"/>
          <w:lang w:val="ru-RU"/>
        </w:rPr>
        <w:t>-20</w:t>
      </w:r>
      <w:r w:rsidR="00E77E07">
        <w:rPr>
          <w:rFonts w:ascii="Times New Roman" w:hAnsi="Times New Roman"/>
          <w:b/>
          <w:sz w:val="24"/>
          <w:szCs w:val="24"/>
          <w:lang w:val="ru-RU"/>
        </w:rPr>
        <w:t>20</w:t>
      </w:r>
      <w:r w:rsidR="00822BA0" w:rsidRPr="00822BA0">
        <w:rPr>
          <w:rFonts w:ascii="Times New Roman" w:hAnsi="Times New Roman"/>
          <w:b/>
          <w:sz w:val="24"/>
          <w:szCs w:val="24"/>
          <w:lang w:val="ru-RU"/>
        </w:rPr>
        <w:t>/</w:t>
      </w:r>
      <w:r w:rsidR="00822BA0" w:rsidRPr="00822BA0">
        <w:rPr>
          <w:rFonts w:ascii="Times New Roman" w:hAnsi="Times New Roman"/>
          <w:b/>
          <w:sz w:val="24"/>
          <w:szCs w:val="24"/>
          <w:lang w:val="sr-Latn-RS"/>
        </w:rPr>
        <w:t>RD</w:t>
      </w:r>
      <w:r w:rsidR="00822BA0" w:rsidRPr="00822BA0">
        <w:rPr>
          <w:rFonts w:ascii="Times New Roman" w:hAnsi="Times New Roman"/>
          <w:b/>
          <w:sz w:val="24"/>
          <w:szCs w:val="24"/>
          <w:lang w:val="ru-RU"/>
        </w:rPr>
        <w:t>)</w:t>
      </w:r>
      <w:r w:rsidR="00822BA0" w:rsidRPr="00822BA0">
        <w:rPr>
          <w:rFonts w:ascii="Times New Roman" w:hAnsi="Times New Roman"/>
          <w:bCs/>
          <w:sz w:val="24"/>
          <w:szCs w:val="24"/>
          <w:lang w:val="sr-Latn-CS"/>
        </w:rPr>
        <w:t>“</w:t>
      </w:r>
      <w:r w:rsidR="00822BA0">
        <w:rPr>
          <w:rFonts w:ascii="Times New Roman" w:hAnsi="Times New Roman"/>
          <w:b/>
          <w:sz w:val="24"/>
          <w:szCs w:val="24"/>
          <w:lang w:val="ru-RU"/>
        </w:rPr>
        <w:t xml:space="preserve"> </w:t>
      </w:r>
      <w:r w:rsidRPr="002A7761">
        <w:rPr>
          <w:rFonts w:ascii="Times New Roman" w:eastAsia="Times New Roman" w:hAnsi="Times New Roman"/>
          <w:sz w:val="24"/>
          <w:szCs w:val="24"/>
          <w:lang w:val="it-IT" w:eastAsia="nl-NL"/>
        </w:rPr>
        <w:t xml:space="preserve">лично или путем поште на горепоменутој адреси </w:t>
      </w:r>
      <w:r w:rsidRPr="00E4766D">
        <w:rPr>
          <w:rFonts w:ascii="Times New Roman" w:eastAsia="Times New Roman" w:hAnsi="Times New Roman"/>
          <w:b/>
          <w:sz w:val="24"/>
          <w:szCs w:val="24"/>
          <w:lang w:val="it-IT" w:eastAsia="nl-NL"/>
        </w:rPr>
        <w:t xml:space="preserve">најкасније </w:t>
      </w:r>
      <w:r w:rsidR="00D72DD6" w:rsidRPr="00E4766D">
        <w:rPr>
          <w:rFonts w:ascii="Times New Roman" w:eastAsia="Times New Roman" w:hAnsi="Times New Roman"/>
          <w:b/>
          <w:sz w:val="24"/>
          <w:szCs w:val="24"/>
          <w:lang w:val="sr-Cyrl-CS" w:eastAsia="nl-NL"/>
        </w:rPr>
        <w:t>до</w:t>
      </w:r>
      <w:r w:rsidRPr="00E4766D">
        <w:rPr>
          <w:rFonts w:ascii="Times New Roman" w:eastAsia="Times New Roman" w:hAnsi="Times New Roman"/>
          <w:b/>
          <w:sz w:val="24"/>
          <w:szCs w:val="24"/>
          <w:lang w:val="it-IT" w:eastAsia="nl-NL"/>
        </w:rPr>
        <w:t xml:space="preserve"> </w:t>
      </w:r>
      <w:r w:rsidR="00822BA0">
        <w:rPr>
          <w:rFonts w:ascii="Times New Roman" w:eastAsia="Times New Roman" w:hAnsi="Times New Roman"/>
          <w:b/>
          <w:sz w:val="24"/>
          <w:szCs w:val="24"/>
          <w:lang w:val="sr-Cyrl-CS" w:eastAsia="nl-NL"/>
        </w:rPr>
        <w:t>1</w:t>
      </w:r>
      <w:r w:rsidR="00E77E07">
        <w:rPr>
          <w:rFonts w:ascii="Times New Roman" w:eastAsia="Times New Roman" w:hAnsi="Times New Roman"/>
          <w:b/>
          <w:sz w:val="24"/>
          <w:szCs w:val="24"/>
          <w:lang w:val="sr-Cyrl-CS" w:eastAsia="nl-NL"/>
        </w:rPr>
        <w:t>7</w:t>
      </w:r>
      <w:r w:rsidRPr="00E4766D">
        <w:rPr>
          <w:rFonts w:ascii="Times New Roman" w:eastAsia="Times New Roman" w:hAnsi="Times New Roman"/>
          <w:b/>
          <w:sz w:val="24"/>
          <w:szCs w:val="24"/>
          <w:lang w:val="it-IT" w:eastAsia="nl-NL"/>
        </w:rPr>
        <w:t xml:space="preserve">. </w:t>
      </w:r>
      <w:r w:rsidR="00E77E07">
        <w:rPr>
          <w:rFonts w:ascii="Times New Roman" w:eastAsia="Times New Roman" w:hAnsi="Times New Roman"/>
          <w:b/>
          <w:sz w:val="24"/>
          <w:szCs w:val="24"/>
          <w:lang w:val="sr-Cyrl-CS" w:eastAsia="nl-NL"/>
        </w:rPr>
        <w:t>јул</w:t>
      </w:r>
      <w:r w:rsidR="00D72DD6" w:rsidRPr="00E4766D">
        <w:rPr>
          <w:rFonts w:ascii="Times New Roman" w:eastAsia="Times New Roman" w:hAnsi="Times New Roman"/>
          <w:b/>
          <w:sz w:val="24"/>
          <w:szCs w:val="24"/>
          <w:lang w:val="sr-Cyrl-CS" w:eastAsia="nl-NL"/>
        </w:rPr>
        <w:t>а</w:t>
      </w:r>
      <w:r w:rsidR="00D53EE3" w:rsidRPr="00E4766D">
        <w:rPr>
          <w:rFonts w:ascii="Times New Roman" w:eastAsia="Times New Roman" w:hAnsi="Times New Roman"/>
          <w:b/>
          <w:sz w:val="24"/>
          <w:szCs w:val="24"/>
          <w:lang w:val="sr-Cyrl-CS" w:eastAsia="nl-NL"/>
        </w:rPr>
        <w:t xml:space="preserve"> </w:t>
      </w:r>
      <w:r w:rsidRPr="00E4766D">
        <w:rPr>
          <w:rFonts w:ascii="Times New Roman" w:eastAsia="Times New Roman" w:hAnsi="Times New Roman"/>
          <w:b/>
          <w:sz w:val="24"/>
          <w:szCs w:val="24"/>
          <w:lang w:val="it-IT" w:eastAsia="nl-NL"/>
        </w:rPr>
        <w:t>20</w:t>
      </w:r>
      <w:r w:rsidR="00E77E07">
        <w:rPr>
          <w:rFonts w:ascii="Times New Roman" w:eastAsia="Times New Roman" w:hAnsi="Times New Roman"/>
          <w:b/>
          <w:sz w:val="24"/>
          <w:szCs w:val="24"/>
          <w:lang w:val="sr-Cyrl-CS" w:eastAsia="nl-NL"/>
        </w:rPr>
        <w:t>20</w:t>
      </w:r>
      <w:r w:rsidRPr="00E4766D">
        <w:rPr>
          <w:rFonts w:ascii="Times New Roman" w:eastAsia="Times New Roman" w:hAnsi="Times New Roman"/>
          <w:b/>
          <w:sz w:val="24"/>
          <w:szCs w:val="24"/>
          <w:lang w:val="it-IT" w:eastAsia="nl-NL"/>
        </w:rPr>
        <w:t>. године до 1</w:t>
      </w:r>
      <w:r w:rsidR="00D53EE3" w:rsidRPr="00E4766D">
        <w:rPr>
          <w:rFonts w:ascii="Times New Roman" w:eastAsia="Times New Roman" w:hAnsi="Times New Roman"/>
          <w:b/>
          <w:sz w:val="24"/>
          <w:szCs w:val="24"/>
          <w:lang w:val="sr-Cyrl-CS" w:eastAsia="nl-NL"/>
        </w:rPr>
        <w:t>1</w:t>
      </w:r>
      <w:r w:rsidRPr="00E4766D">
        <w:rPr>
          <w:rFonts w:ascii="Times New Roman" w:eastAsia="Times New Roman" w:hAnsi="Times New Roman"/>
          <w:b/>
          <w:sz w:val="24"/>
          <w:szCs w:val="24"/>
          <w:lang w:val="it-IT" w:eastAsia="nl-NL"/>
        </w:rPr>
        <w:t>:00 часова.</w:t>
      </w:r>
    </w:p>
    <w:p w14:paraId="5CB32D26" w14:textId="77777777" w:rsidR="00BE0B70" w:rsidRPr="00E4766D" w:rsidRDefault="00BE0B70" w:rsidP="00BE0B70">
      <w:pPr>
        <w:spacing w:after="0" w:line="240" w:lineRule="auto"/>
        <w:jc w:val="both"/>
        <w:rPr>
          <w:rFonts w:ascii="Times New Roman" w:eastAsia="Times New Roman" w:hAnsi="Times New Roman"/>
          <w:sz w:val="24"/>
          <w:szCs w:val="24"/>
          <w:lang w:eastAsia="nl-NL"/>
        </w:rPr>
      </w:pPr>
    </w:p>
    <w:p w14:paraId="60D7FE6B" w14:textId="77777777" w:rsidR="007274D5" w:rsidRPr="00E4766D" w:rsidRDefault="007274D5" w:rsidP="007274D5">
      <w:pPr>
        <w:pStyle w:val="NormalWeb"/>
        <w:spacing w:before="0" w:beforeAutospacing="0" w:after="200" w:afterAutospacing="0"/>
        <w:jc w:val="both"/>
        <w:rPr>
          <w:lang w:val="sr-Cyrl-CS"/>
        </w:rPr>
      </w:pPr>
      <w:r w:rsidRPr="00E4766D">
        <w:rPr>
          <w:lang w:val="sr-Cyrl-CS"/>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14:paraId="59483320" w14:textId="2C23AF42" w:rsidR="00BE0B70" w:rsidRPr="00015B2A" w:rsidRDefault="00BE0B70" w:rsidP="00BE0B70">
      <w:pPr>
        <w:spacing w:after="0" w:line="240" w:lineRule="auto"/>
        <w:jc w:val="both"/>
        <w:rPr>
          <w:rFonts w:ascii="Times New Roman" w:eastAsia="Times New Roman" w:hAnsi="Times New Roman"/>
          <w:sz w:val="24"/>
          <w:szCs w:val="24"/>
          <w:lang w:eastAsia="nl-NL"/>
        </w:rPr>
      </w:pPr>
      <w:proofErr w:type="spellStart"/>
      <w:r w:rsidRPr="00E4766D">
        <w:rPr>
          <w:rFonts w:ascii="Times New Roman" w:eastAsia="Times New Roman" w:hAnsi="Times New Roman"/>
          <w:b/>
          <w:sz w:val="24"/>
          <w:szCs w:val="24"/>
          <w:lang w:eastAsia="nl-NL"/>
        </w:rPr>
        <w:lastRenderedPageBreak/>
        <w:t>Отварање</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техничког</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дела</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понуда</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ће</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се</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обавити</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истога</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дана</w:t>
      </w:r>
      <w:proofErr w:type="spellEnd"/>
      <w:r w:rsidRPr="00E4766D">
        <w:rPr>
          <w:rFonts w:ascii="Times New Roman" w:eastAsia="Times New Roman" w:hAnsi="Times New Roman"/>
          <w:b/>
          <w:sz w:val="24"/>
          <w:szCs w:val="24"/>
          <w:lang w:eastAsia="nl-NL"/>
        </w:rPr>
        <w:t xml:space="preserve">, </w:t>
      </w:r>
      <w:r w:rsidR="00984FC1">
        <w:rPr>
          <w:rFonts w:ascii="Times New Roman" w:eastAsia="Times New Roman" w:hAnsi="Times New Roman"/>
          <w:b/>
          <w:sz w:val="24"/>
          <w:szCs w:val="24"/>
          <w:lang w:val="sr-Latn-CS" w:eastAsia="nl-NL"/>
        </w:rPr>
        <w:t>1</w:t>
      </w:r>
      <w:r w:rsidR="00E77E07">
        <w:rPr>
          <w:rFonts w:ascii="Times New Roman" w:eastAsia="Times New Roman" w:hAnsi="Times New Roman"/>
          <w:b/>
          <w:sz w:val="24"/>
          <w:szCs w:val="24"/>
          <w:lang w:val="sr-Cyrl-CS" w:eastAsia="nl-NL"/>
        </w:rPr>
        <w:t>7</w:t>
      </w:r>
      <w:r w:rsidRPr="00E4766D">
        <w:rPr>
          <w:rFonts w:ascii="Times New Roman" w:eastAsia="Times New Roman" w:hAnsi="Times New Roman"/>
          <w:b/>
          <w:sz w:val="24"/>
          <w:szCs w:val="24"/>
          <w:lang w:eastAsia="nl-NL"/>
        </w:rPr>
        <w:t xml:space="preserve">. </w:t>
      </w:r>
      <w:r w:rsidR="00E77E07">
        <w:rPr>
          <w:rFonts w:ascii="Times New Roman" w:eastAsia="Times New Roman" w:hAnsi="Times New Roman"/>
          <w:b/>
          <w:sz w:val="24"/>
          <w:szCs w:val="24"/>
          <w:lang w:val="sr-Cyrl-CS" w:eastAsia="nl-NL"/>
        </w:rPr>
        <w:t>јул</w:t>
      </w:r>
      <w:r w:rsidR="00015B2A" w:rsidRPr="00E4766D">
        <w:rPr>
          <w:rFonts w:ascii="Times New Roman" w:eastAsia="Times New Roman" w:hAnsi="Times New Roman"/>
          <w:b/>
          <w:sz w:val="24"/>
          <w:szCs w:val="24"/>
          <w:lang w:val="sr-Cyrl-CS" w:eastAsia="nl-NL"/>
        </w:rPr>
        <w:t>а</w:t>
      </w:r>
      <w:r w:rsidRPr="002A7761">
        <w:rPr>
          <w:rFonts w:ascii="Times New Roman" w:eastAsia="Times New Roman" w:hAnsi="Times New Roman"/>
          <w:b/>
          <w:sz w:val="24"/>
          <w:szCs w:val="24"/>
          <w:lang w:eastAsia="nl-NL"/>
        </w:rPr>
        <w:t xml:space="preserve"> 20</w:t>
      </w:r>
      <w:r w:rsidR="00E77E07">
        <w:rPr>
          <w:rFonts w:ascii="Times New Roman" w:eastAsia="Times New Roman" w:hAnsi="Times New Roman"/>
          <w:b/>
          <w:sz w:val="24"/>
          <w:szCs w:val="24"/>
          <w:lang w:val="sr-Cyrl-CS" w:eastAsia="nl-NL"/>
        </w:rPr>
        <w:t>20</w:t>
      </w:r>
      <w:r w:rsidRPr="002A7761">
        <w:rPr>
          <w:rFonts w:ascii="Times New Roman" w:eastAsia="Times New Roman" w:hAnsi="Times New Roman"/>
          <w:b/>
          <w:sz w:val="24"/>
          <w:szCs w:val="24"/>
          <w:lang w:eastAsia="nl-NL"/>
        </w:rPr>
        <w:t xml:space="preserve">. </w:t>
      </w:r>
      <w:proofErr w:type="spellStart"/>
      <w:r w:rsidRPr="002A7761">
        <w:rPr>
          <w:rFonts w:ascii="Times New Roman" w:eastAsia="Times New Roman" w:hAnsi="Times New Roman"/>
          <w:b/>
          <w:sz w:val="24"/>
          <w:szCs w:val="24"/>
          <w:lang w:eastAsia="nl-NL"/>
        </w:rPr>
        <w:t>године</w:t>
      </w:r>
      <w:proofErr w:type="spellEnd"/>
      <w:r w:rsidRPr="002A7761">
        <w:rPr>
          <w:rFonts w:ascii="Times New Roman" w:eastAsia="Times New Roman" w:hAnsi="Times New Roman"/>
          <w:b/>
          <w:sz w:val="24"/>
          <w:szCs w:val="24"/>
          <w:lang w:eastAsia="nl-NL"/>
        </w:rPr>
        <w:t xml:space="preserve"> у 13:00 </w:t>
      </w:r>
      <w:proofErr w:type="spellStart"/>
      <w:r w:rsidRPr="002A7761">
        <w:rPr>
          <w:rFonts w:ascii="Times New Roman" w:eastAsia="Times New Roman" w:hAnsi="Times New Roman"/>
          <w:b/>
          <w:sz w:val="24"/>
          <w:szCs w:val="24"/>
          <w:lang w:eastAsia="nl-NL"/>
        </w:rPr>
        <w:t>часова</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на</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адреси</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ул</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Крунска</w:t>
      </w:r>
      <w:proofErr w:type="spellEnd"/>
      <w:r w:rsidRPr="002A7761">
        <w:rPr>
          <w:rFonts w:ascii="Times New Roman" w:eastAsia="Times New Roman" w:hAnsi="Times New Roman"/>
          <w:sz w:val="24"/>
          <w:szCs w:val="24"/>
          <w:lang w:eastAsia="nl-NL"/>
        </w:rPr>
        <w:t xml:space="preserve"> 58, </w:t>
      </w:r>
      <w:proofErr w:type="spellStart"/>
      <w:r w:rsidRPr="002A7761">
        <w:rPr>
          <w:rFonts w:ascii="Times New Roman" w:eastAsia="Times New Roman" w:hAnsi="Times New Roman"/>
          <w:sz w:val="24"/>
          <w:szCs w:val="24"/>
          <w:lang w:eastAsia="nl-NL"/>
        </w:rPr>
        <w:t>Београд</w:t>
      </w:r>
      <w:proofErr w:type="spellEnd"/>
      <w:r w:rsidRPr="002A7761">
        <w:rPr>
          <w:rFonts w:ascii="Times New Roman" w:eastAsia="Times New Roman" w:hAnsi="Times New Roman"/>
          <w:sz w:val="24"/>
          <w:szCs w:val="24"/>
          <w:lang w:eastAsia="nl-NL"/>
        </w:rPr>
        <w:t xml:space="preserve"> у </w:t>
      </w:r>
      <w:proofErr w:type="spellStart"/>
      <w:r w:rsidRPr="002A7761">
        <w:rPr>
          <w:rFonts w:ascii="Times New Roman" w:eastAsia="Times New Roman" w:hAnsi="Times New Roman"/>
          <w:sz w:val="24"/>
          <w:szCs w:val="24"/>
          <w:lang w:eastAsia="nl-NL"/>
        </w:rPr>
        <w:t>присуству</w:t>
      </w:r>
      <w:proofErr w:type="spellEnd"/>
      <w:r w:rsidRPr="002A7761">
        <w:rPr>
          <w:rFonts w:ascii="Times New Roman" w:eastAsia="Times New Roman" w:hAnsi="Times New Roman"/>
          <w:sz w:val="24"/>
          <w:szCs w:val="24"/>
          <w:lang w:eastAsia="nl-NL"/>
        </w:rPr>
        <w:t xml:space="preserve"> </w:t>
      </w:r>
      <w:r w:rsidRPr="002A7761">
        <w:rPr>
          <w:rFonts w:ascii="Times New Roman" w:eastAsia="Times New Roman" w:hAnsi="Times New Roman"/>
          <w:sz w:val="24"/>
          <w:szCs w:val="24"/>
          <w:lang w:val="it-IT" w:eastAsia="nl-NL"/>
        </w:rPr>
        <w:t xml:space="preserve">представника оних понуђача који се одлуче да присуствују отварању понуда, </w:t>
      </w:r>
      <w:proofErr w:type="spellStart"/>
      <w:r w:rsidRPr="002A7761">
        <w:rPr>
          <w:rFonts w:ascii="Times New Roman" w:eastAsia="Times New Roman" w:hAnsi="Times New Roman"/>
          <w:sz w:val="24"/>
          <w:szCs w:val="24"/>
          <w:lang w:val="fr-FR" w:eastAsia="nl-NL"/>
        </w:rPr>
        <w:t>уз</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достављено</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пуномоћје</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за</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учешће</w:t>
      </w:r>
      <w:proofErr w:type="spellEnd"/>
      <w:r w:rsidRPr="002A7761">
        <w:rPr>
          <w:rFonts w:ascii="Times New Roman" w:eastAsia="Times New Roman" w:hAnsi="Times New Roman"/>
          <w:sz w:val="24"/>
          <w:szCs w:val="24"/>
          <w:lang w:val="fr-FR" w:eastAsia="nl-NL"/>
        </w:rPr>
        <w:t xml:space="preserve"> у </w:t>
      </w:r>
      <w:proofErr w:type="spellStart"/>
      <w:r w:rsidRPr="002A7761">
        <w:rPr>
          <w:rFonts w:ascii="Times New Roman" w:eastAsia="Times New Roman" w:hAnsi="Times New Roman"/>
          <w:sz w:val="24"/>
          <w:szCs w:val="24"/>
          <w:lang w:val="fr-FR" w:eastAsia="nl-NL"/>
        </w:rPr>
        <w:t>поступку</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отварања</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понуда</w:t>
      </w:r>
      <w:proofErr w:type="spellEnd"/>
      <w:r w:rsidRPr="002A7761">
        <w:rPr>
          <w:rFonts w:ascii="Times New Roman" w:eastAsia="Times New Roman" w:hAnsi="Times New Roman"/>
          <w:sz w:val="24"/>
          <w:szCs w:val="24"/>
          <w:lang w:eastAsia="nl-NL"/>
        </w:rPr>
        <w:t>.</w:t>
      </w:r>
      <w:r w:rsidRPr="00015B2A">
        <w:rPr>
          <w:rFonts w:ascii="Times New Roman" w:eastAsia="Times New Roman" w:hAnsi="Times New Roman"/>
          <w:sz w:val="24"/>
          <w:szCs w:val="24"/>
          <w:lang w:eastAsia="nl-NL"/>
        </w:rPr>
        <w:t xml:space="preserve"> </w:t>
      </w:r>
    </w:p>
    <w:p w14:paraId="41DE2DD0" w14:textId="77777777" w:rsidR="00BE0B70" w:rsidRPr="00035048" w:rsidRDefault="00BE0B70" w:rsidP="00BE0B70">
      <w:pPr>
        <w:spacing w:after="0" w:line="240" w:lineRule="auto"/>
        <w:jc w:val="both"/>
        <w:rPr>
          <w:rFonts w:ascii="Times New Roman" w:eastAsia="Times New Roman" w:hAnsi="Times New Roman"/>
          <w:sz w:val="24"/>
          <w:szCs w:val="24"/>
          <w:lang w:eastAsia="nl-NL"/>
        </w:rPr>
      </w:pPr>
    </w:p>
    <w:p w14:paraId="03906094"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roofErr w:type="spellStart"/>
      <w:r w:rsidRPr="00035048">
        <w:rPr>
          <w:rFonts w:ascii="Times New Roman" w:eastAsia="Times New Roman" w:hAnsi="Times New Roman"/>
          <w:sz w:val="24"/>
          <w:szCs w:val="24"/>
          <w:lang w:eastAsia="nl-NL"/>
        </w:rPr>
        <w:t>Отварање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финансијског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дела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обавиће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након</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извршеног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прегледа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техничког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дела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00AA1D54">
        <w:rPr>
          <w:rFonts w:ascii="Times New Roman" w:eastAsia="Times New Roman" w:hAnsi="Times New Roman"/>
          <w:sz w:val="24"/>
          <w:szCs w:val="24"/>
          <w:lang w:eastAsia="nl-NL"/>
        </w:rPr>
        <w:t>.</w:t>
      </w:r>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Наручилац</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ће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свим</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понуђачима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који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поднели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доставити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образложену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Одлуку</w:t>
      </w:r>
      <w:proofErr w:type="spellEnd"/>
      <w:r w:rsidRPr="00035048">
        <w:rPr>
          <w:rFonts w:ascii="Times New Roman" w:eastAsia="Times New Roman" w:hAnsi="Times New Roman"/>
          <w:sz w:val="24"/>
          <w:szCs w:val="24"/>
          <w:lang w:eastAsia="nl-NL"/>
        </w:rPr>
        <w:t xml:space="preserve"> о </w:t>
      </w:r>
      <w:proofErr w:type="spellStart"/>
      <w:r w:rsidRPr="00035048">
        <w:rPr>
          <w:rFonts w:ascii="Times New Roman" w:eastAsia="Times New Roman" w:hAnsi="Times New Roman"/>
          <w:sz w:val="24"/>
          <w:szCs w:val="24"/>
          <w:lang w:eastAsia="nl-NL"/>
        </w:rPr>
        <w:t>квалификованости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понуђача</w:t>
      </w:r>
      <w:proofErr w:type="spellEnd"/>
      <w:r w:rsidR="00035048" w:rsidRPr="00035048">
        <w:rPr>
          <w:rFonts w:ascii="Times New Roman" w:eastAsia="Times New Roman" w:hAnsi="Times New Roman"/>
          <w:sz w:val="24"/>
          <w:szCs w:val="24"/>
          <w:lang w:val="sr-Cyrl-CS" w:eastAsia="nl-NL"/>
        </w:rPr>
        <w:t>,</w:t>
      </w:r>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као</w:t>
      </w:r>
      <w:proofErr w:type="spellEnd"/>
      <w:r w:rsidRPr="00035048">
        <w:rPr>
          <w:rFonts w:ascii="Times New Roman" w:eastAsia="Times New Roman" w:hAnsi="Times New Roman"/>
          <w:sz w:val="24"/>
          <w:szCs w:val="24"/>
          <w:lang w:eastAsia="nl-NL"/>
        </w:rPr>
        <w:t xml:space="preserve"> и </w:t>
      </w:r>
      <w:proofErr w:type="spellStart"/>
      <w:r w:rsidRPr="00035048">
        <w:rPr>
          <w:rFonts w:ascii="Times New Roman" w:eastAsia="Times New Roman" w:hAnsi="Times New Roman"/>
          <w:sz w:val="24"/>
          <w:szCs w:val="24"/>
          <w:lang w:eastAsia="nl-NL"/>
        </w:rPr>
        <w:t>позив</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квалификованим</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понуђачима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учествују</w:t>
      </w:r>
      <w:proofErr w:type="spellEnd"/>
      <w:r w:rsidRPr="00035048">
        <w:rPr>
          <w:rFonts w:ascii="Times New Roman" w:eastAsia="Times New Roman" w:hAnsi="Times New Roman"/>
          <w:sz w:val="24"/>
          <w:szCs w:val="24"/>
          <w:lang w:eastAsia="nl-NL"/>
        </w:rPr>
        <w:t xml:space="preserve"> у </w:t>
      </w:r>
      <w:proofErr w:type="spellStart"/>
      <w:r w:rsidRPr="00035048">
        <w:rPr>
          <w:rFonts w:ascii="Times New Roman" w:eastAsia="Times New Roman" w:hAnsi="Times New Roman"/>
          <w:sz w:val="24"/>
          <w:szCs w:val="24"/>
          <w:lang w:eastAsia="nl-NL"/>
        </w:rPr>
        <w:t>отварању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финансијских</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Pr="00035048">
        <w:rPr>
          <w:rFonts w:ascii="Times New Roman" w:eastAsia="Times New Roman" w:hAnsi="Times New Roman"/>
          <w:sz w:val="24"/>
          <w:szCs w:val="24"/>
          <w:lang w:eastAsia="nl-NL"/>
        </w:rPr>
        <w:t>.</w:t>
      </w:r>
    </w:p>
    <w:p w14:paraId="54D5C357"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
    <w:p w14:paraId="27B3B593" w14:textId="77777777" w:rsidR="00136F8E" w:rsidRDefault="00136F8E" w:rsidP="00A30C89">
      <w:pPr>
        <w:spacing w:after="0"/>
        <w:jc w:val="both"/>
        <w:rPr>
          <w:rFonts w:ascii="Times New Roman" w:hAnsi="Times New Roman"/>
          <w:sz w:val="24"/>
          <w:szCs w:val="24"/>
        </w:rPr>
      </w:pPr>
    </w:p>
    <w:p w14:paraId="3449A17E" w14:textId="77777777" w:rsidR="00136F8E" w:rsidRDefault="00136F8E" w:rsidP="00A30C89">
      <w:pPr>
        <w:spacing w:after="0"/>
        <w:jc w:val="both"/>
        <w:rPr>
          <w:rFonts w:ascii="Times New Roman" w:hAnsi="Times New Roman"/>
          <w:sz w:val="24"/>
          <w:szCs w:val="24"/>
        </w:rPr>
      </w:pPr>
    </w:p>
    <w:p w14:paraId="5B943266" w14:textId="18E142C2" w:rsidR="00E75D22" w:rsidRPr="00E75D22" w:rsidRDefault="00E75D22" w:rsidP="002A7761">
      <w:pPr>
        <w:spacing w:line="240" w:lineRule="auto"/>
        <w:jc w:val="both"/>
        <w:rPr>
          <w:rFonts w:ascii="Times New Roman" w:hAnsi="Times New Roman"/>
          <w:sz w:val="24"/>
          <w:szCs w:val="24"/>
        </w:rPr>
      </w:pPr>
    </w:p>
    <w:p w14:paraId="445349D7" w14:textId="77777777" w:rsidR="00E75D22" w:rsidRPr="00E75D22" w:rsidRDefault="00E75D22" w:rsidP="00E75D22">
      <w:pPr>
        <w:rPr>
          <w:rFonts w:ascii="Times New Roman" w:hAnsi="Times New Roman"/>
          <w:sz w:val="24"/>
          <w:szCs w:val="24"/>
        </w:rPr>
      </w:pPr>
    </w:p>
    <w:p w14:paraId="440F1735" w14:textId="77777777" w:rsidR="00E75D22" w:rsidRPr="00E75D22" w:rsidRDefault="00E75D22" w:rsidP="00E75D22">
      <w:pPr>
        <w:rPr>
          <w:rFonts w:ascii="Times New Roman" w:hAnsi="Times New Roman"/>
          <w:sz w:val="24"/>
          <w:szCs w:val="24"/>
        </w:rPr>
      </w:pPr>
    </w:p>
    <w:p w14:paraId="25391903" w14:textId="11FA25F2" w:rsidR="00AB5550" w:rsidRPr="00E75D22" w:rsidRDefault="00E75D22" w:rsidP="00E75D22">
      <w:pPr>
        <w:tabs>
          <w:tab w:val="left" w:pos="4704"/>
        </w:tabs>
        <w:rPr>
          <w:rFonts w:ascii="Times New Roman" w:hAnsi="Times New Roman"/>
          <w:sz w:val="24"/>
          <w:szCs w:val="24"/>
        </w:rPr>
      </w:pPr>
      <w:r>
        <w:rPr>
          <w:rFonts w:ascii="Times New Roman" w:hAnsi="Times New Roman"/>
          <w:sz w:val="24"/>
          <w:szCs w:val="24"/>
        </w:rPr>
        <w:tab/>
      </w:r>
    </w:p>
    <w:sectPr w:rsidR="00AB5550" w:rsidRPr="00E75D22" w:rsidSect="00B52F72">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FEC4" w14:textId="77777777" w:rsidR="0080594D" w:rsidRDefault="0080594D" w:rsidP="00A003C4">
      <w:pPr>
        <w:spacing w:after="0" w:line="240" w:lineRule="auto"/>
      </w:pPr>
      <w:r>
        <w:separator/>
      </w:r>
    </w:p>
  </w:endnote>
  <w:endnote w:type="continuationSeparator" w:id="0">
    <w:p w14:paraId="16AC7FB7" w14:textId="77777777" w:rsidR="0080594D" w:rsidRDefault="0080594D"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316017827"/>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14:paraId="796813F6" w14:textId="77777777" w:rsidR="0044408B" w:rsidRPr="00E75D22" w:rsidRDefault="0044408B">
            <w:pPr>
              <w:pStyle w:val="Footer"/>
              <w:jc w:val="center"/>
              <w:rPr>
                <w:rFonts w:ascii="Times New Roman" w:hAnsi="Times New Roman"/>
                <w:sz w:val="24"/>
                <w:szCs w:val="24"/>
              </w:rPr>
            </w:pPr>
            <w:r w:rsidRPr="00E75D22">
              <w:rPr>
                <w:rFonts w:ascii="Times New Roman" w:hAnsi="Times New Roman"/>
                <w:sz w:val="24"/>
                <w:szCs w:val="24"/>
                <w:lang w:val="sr-Cyrl-CS"/>
              </w:rPr>
              <w:t>Страна</w:t>
            </w:r>
            <w:r w:rsidRPr="00E75D22">
              <w:rPr>
                <w:rFonts w:ascii="Times New Roman" w:hAnsi="Times New Roman"/>
                <w:sz w:val="24"/>
                <w:szCs w:val="24"/>
              </w:rPr>
              <w:t xml:space="preserve"> </w:t>
            </w:r>
            <w:r w:rsidRPr="00E75D22">
              <w:rPr>
                <w:rFonts w:ascii="Times New Roman" w:hAnsi="Times New Roman"/>
                <w:b/>
                <w:bCs/>
                <w:sz w:val="24"/>
                <w:szCs w:val="24"/>
              </w:rPr>
              <w:fldChar w:fldCharType="begin"/>
            </w:r>
            <w:r w:rsidRPr="00E75D22">
              <w:rPr>
                <w:rFonts w:ascii="Times New Roman" w:hAnsi="Times New Roman"/>
                <w:b/>
                <w:bCs/>
                <w:sz w:val="24"/>
                <w:szCs w:val="24"/>
              </w:rPr>
              <w:instrText xml:space="preserve"> PAGE </w:instrText>
            </w:r>
            <w:r w:rsidRPr="00E75D22">
              <w:rPr>
                <w:rFonts w:ascii="Times New Roman" w:hAnsi="Times New Roman"/>
                <w:b/>
                <w:bCs/>
                <w:sz w:val="24"/>
                <w:szCs w:val="24"/>
              </w:rPr>
              <w:fldChar w:fldCharType="separate"/>
            </w:r>
            <w:r w:rsidRPr="00E75D22">
              <w:rPr>
                <w:rFonts w:ascii="Times New Roman" w:hAnsi="Times New Roman"/>
                <w:b/>
                <w:bCs/>
                <w:noProof/>
                <w:sz w:val="24"/>
                <w:szCs w:val="24"/>
              </w:rPr>
              <w:t>2</w:t>
            </w:r>
            <w:r w:rsidRPr="00E75D22">
              <w:rPr>
                <w:rFonts w:ascii="Times New Roman" w:hAnsi="Times New Roman"/>
                <w:b/>
                <w:bCs/>
                <w:sz w:val="24"/>
                <w:szCs w:val="24"/>
              </w:rPr>
              <w:fldChar w:fldCharType="end"/>
            </w:r>
            <w:r w:rsidRPr="00E75D22">
              <w:rPr>
                <w:rFonts w:ascii="Times New Roman" w:hAnsi="Times New Roman"/>
                <w:sz w:val="24"/>
                <w:szCs w:val="24"/>
              </w:rPr>
              <w:t xml:space="preserve"> </w:t>
            </w:r>
            <w:r w:rsidRPr="00E75D22">
              <w:rPr>
                <w:rFonts w:ascii="Times New Roman" w:hAnsi="Times New Roman"/>
                <w:sz w:val="24"/>
                <w:szCs w:val="24"/>
                <w:lang w:val="sr-Cyrl-CS"/>
              </w:rPr>
              <w:t>од</w:t>
            </w:r>
            <w:r w:rsidRPr="00E75D22">
              <w:rPr>
                <w:rFonts w:ascii="Times New Roman" w:hAnsi="Times New Roman"/>
                <w:sz w:val="24"/>
                <w:szCs w:val="24"/>
              </w:rPr>
              <w:t xml:space="preserve"> </w:t>
            </w:r>
            <w:r w:rsidRPr="00E75D22">
              <w:rPr>
                <w:rFonts w:ascii="Times New Roman" w:hAnsi="Times New Roman"/>
                <w:b/>
                <w:bCs/>
                <w:sz w:val="24"/>
                <w:szCs w:val="24"/>
              </w:rPr>
              <w:fldChar w:fldCharType="begin"/>
            </w:r>
            <w:r w:rsidRPr="00E75D22">
              <w:rPr>
                <w:rFonts w:ascii="Times New Roman" w:hAnsi="Times New Roman"/>
                <w:b/>
                <w:bCs/>
                <w:sz w:val="24"/>
                <w:szCs w:val="24"/>
              </w:rPr>
              <w:instrText xml:space="preserve"> NUMPAGES  </w:instrText>
            </w:r>
            <w:r w:rsidRPr="00E75D22">
              <w:rPr>
                <w:rFonts w:ascii="Times New Roman" w:hAnsi="Times New Roman"/>
                <w:b/>
                <w:bCs/>
                <w:sz w:val="24"/>
                <w:szCs w:val="24"/>
              </w:rPr>
              <w:fldChar w:fldCharType="separate"/>
            </w:r>
            <w:r w:rsidRPr="00E75D22">
              <w:rPr>
                <w:rFonts w:ascii="Times New Roman" w:hAnsi="Times New Roman"/>
                <w:b/>
                <w:bCs/>
                <w:noProof/>
                <w:sz w:val="24"/>
                <w:szCs w:val="24"/>
              </w:rPr>
              <w:t>2</w:t>
            </w:r>
            <w:r w:rsidRPr="00E75D22">
              <w:rPr>
                <w:rFonts w:ascii="Times New Roman" w:hAnsi="Times New Roman"/>
                <w:b/>
                <w:bCs/>
                <w:sz w:val="24"/>
                <w:szCs w:val="24"/>
              </w:rPr>
              <w:fldChar w:fldCharType="end"/>
            </w:r>
          </w:p>
        </w:sdtContent>
      </w:sdt>
    </w:sdtContent>
  </w:sdt>
  <w:p w14:paraId="28D2C7B8" w14:textId="77777777" w:rsidR="0044408B" w:rsidRDefault="0044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5810" w14:textId="77777777" w:rsidR="0080594D" w:rsidRDefault="0080594D" w:rsidP="00A003C4">
      <w:pPr>
        <w:spacing w:after="0" w:line="240" w:lineRule="auto"/>
      </w:pPr>
      <w:r>
        <w:separator/>
      </w:r>
    </w:p>
  </w:footnote>
  <w:footnote w:type="continuationSeparator" w:id="0">
    <w:p w14:paraId="7BCE2D67" w14:textId="77777777" w:rsidR="0080594D" w:rsidRDefault="0080594D" w:rsidP="00A00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C738A"/>
    <w:multiLevelType w:val="hybridMultilevel"/>
    <w:tmpl w:val="9F96AA54"/>
    <w:lvl w:ilvl="0" w:tplc="83B2BA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3FA33FA"/>
    <w:multiLevelType w:val="hybridMultilevel"/>
    <w:tmpl w:val="84985FFC"/>
    <w:lvl w:ilvl="0" w:tplc="83B2BA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8"/>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15B2A"/>
    <w:rsid w:val="00022032"/>
    <w:rsid w:val="0002748C"/>
    <w:rsid w:val="00030BD0"/>
    <w:rsid w:val="00035048"/>
    <w:rsid w:val="00041CDF"/>
    <w:rsid w:val="00042B52"/>
    <w:rsid w:val="00050E27"/>
    <w:rsid w:val="00054930"/>
    <w:rsid w:val="000624C5"/>
    <w:rsid w:val="00066D68"/>
    <w:rsid w:val="000704EF"/>
    <w:rsid w:val="00070E31"/>
    <w:rsid w:val="00071213"/>
    <w:rsid w:val="00072E56"/>
    <w:rsid w:val="00073974"/>
    <w:rsid w:val="00075A53"/>
    <w:rsid w:val="00075C10"/>
    <w:rsid w:val="00077E09"/>
    <w:rsid w:val="00080067"/>
    <w:rsid w:val="00084213"/>
    <w:rsid w:val="00091137"/>
    <w:rsid w:val="00094867"/>
    <w:rsid w:val="000A0142"/>
    <w:rsid w:val="000A03BD"/>
    <w:rsid w:val="000A2C4A"/>
    <w:rsid w:val="000B6E7D"/>
    <w:rsid w:val="000B76F2"/>
    <w:rsid w:val="000B7B63"/>
    <w:rsid w:val="000C1A86"/>
    <w:rsid w:val="000C1E67"/>
    <w:rsid w:val="000C2C41"/>
    <w:rsid w:val="000C3D6C"/>
    <w:rsid w:val="000C45CE"/>
    <w:rsid w:val="000C4610"/>
    <w:rsid w:val="000C5EAC"/>
    <w:rsid w:val="000D0DF8"/>
    <w:rsid w:val="000D420C"/>
    <w:rsid w:val="000E1269"/>
    <w:rsid w:val="000E2C58"/>
    <w:rsid w:val="000E3432"/>
    <w:rsid w:val="000E47D2"/>
    <w:rsid w:val="000F3676"/>
    <w:rsid w:val="00105E82"/>
    <w:rsid w:val="00122CDA"/>
    <w:rsid w:val="00127657"/>
    <w:rsid w:val="00130D3A"/>
    <w:rsid w:val="0013268C"/>
    <w:rsid w:val="00133716"/>
    <w:rsid w:val="00135736"/>
    <w:rsid w:val="00136F8E"/>
    <w:rsid w:val="0014495B"/>
    <w:rsid w:val="00146404"/>
    <w:rsid w:val="00147B6B"/>
    <w:rsid w:val="00153A16"/>
    <w:rsid w:val="0016127D"/>
    <w:rsid w:val="001615D3"/>
    <w:rsid w:val="00173D98"/>
    <w:rsid w:val="00175EF5"/>
    <w:rsid w:val="00176616"/>
    <w:rsid w:val="0017725E"/>
    <w:rsid w:val="00180B4B"/>
    <w:rsid w:val="00180F21"/>
    <w:rsid w:val="00181E21"/>
    <w:rsid w:val="001841DC"/>
    <w:rsid w:val="001854BC"/>
    <w:rsid w:val="00187BB5"/>
    <w:rsid w:val="00191628"/>
    <w:rsid w:val="00194779"/>
    <w:rsid w:val="00194847"/>
    <w:rsid w:val="00194890"/>
    <w:rsid w:val="001A08D9"/>
    <w:rsid w:val="001A4405"/>
    <w:rsid w:val="001B0BB3"/>
    <w:rsid w:val="001C5A22"/>
    <w:rsid w:val="001C7321"/>
    <w:rsid w:val="001C7697"/>
    <w:rsid w:val="001D0432"/>
    <w:rsid w:val="001D5241"/>
    <w:rsid w:val="001D5725"/>
    <w:rsid w:val="001E076C"/>
    <w:rsid w:val="001E34C7"/>
    <w:rsid w:val="001E3EBD"/>
    <w:rsid w:val="001E42CF"/>
    <w:rsid w:val="001E796D"/>
    <w:rsid w:val="001F1074"/>
    <w:rsid w:val="001F1753"/>
    <w:rsid w:val="001F5139"/>
    <w:rsid w:val="001F5D5B"/>
    <w:rsid w:val="001F5F6D"/>
    <w:rsid w:val="0020650C"/>
    <w:rsid w:val="00206564"/>
    <w:rsid w:val="002122B1"/>
    <w:rsid w:val="00213864"/>
    <w:rsid w:val="00214B41"/>
    <w:rsid w:val="00224738"/>
    <w:rsid w:val="002369D7"/>
    <w:rsid w:val="00236BAA"/>
    <w:rsid w:val="00237A87"/>
    <w:rsid w:val="002513B6"/>
    <w:rsid w:val="00260FDA"/>
    <w:rsid w:val="00261D91"/>
    <w:rsid w:val="0026276C"/>
    <w:rsid w:val="002627CC"/>
    <w:rsid w:val="00262CF8"/>
    <w:rsid w:val="002708BB"/>
    <w:rsid w:val="00277C1E"/>
    <w:rsid w:val="00286BD4"/>
    <w:rsid w:val="00290C19"/>
    <w:rsid w:val="00291859"/>
    <w:rsid w:val="00295BF2"/>
    <w:rsid w:val="002A721E"/>
    <w:rsid w:val="002A7761"/>
    <w:rsid w:val="002B4570"/>
    <w:rsid w:val="002B5CFE"/>
    <w:rsid w:val="002B5E90"/>
    <w:rsid w:val="002B6BD8"/>
    <w:rsid w:val="002B79AD"/>
    <w:rsid w:val="002C4C10"/>
    <w:rsid w:val="002C546F"/>
    <w:rsid w:val="002C6657"/>
    <w:rsid w:val="002C6884"/>
    <w:rsid w:val="002C7D01"/>
    <w:rsid w:val="002D0E44"/>
    <w:rsid w:val="002F030E"/>
    <w:rsid w:val="002F0ED6"/>
    <w:rsid w:val="002F4477"/>
    <w:rsid w:val="002F7AB1"/>
    <w:rsid w:val="00301CB6"/>
    <w:rsid w:val="00302B0F"/>
    <w:rsid w:val="0030338D"/>
    <w:rsid w:val="0031172A"/>
    <w:rsid w:val="0031227A"/>
    <w:rsid w:val="00315D39"/>
    <w:rsid w:val="0031661B"/>
    <w:rsid w:val="003200A7"/>
    <w:rsid w:val="00321BA5"/>
    <w:rsid w:val="00336D9E"/>
    <w:rsid w:val="003401E3"/>
    <w:rsid w:val="00342450"/>
    <w:rsid w:val="00343315"/>
    <w:rsid w:val="00351AD0"/>
    <w:rsid w:val="003525A1"/>
    <w:rsid w:val="003607B0"/>
    <w:rsid w:val="00365A76"/>
    <w:rsid w:val="003672F8"/>
    <w:rsid w:val="00374385"/>
    <w:rsid w:val="00380ECD"/>
    <w:rsid w:val="00382AB7"/>
    <w:rsid w:val="003859C5"/>
    <w:rsid w:val="003917D7"/>
    <w:rsid w:val="00392693"/>
    <w:rsid w:val="0039375C"/>
    <w:rsid w:val="0039378D"/>
    <w:rsid w:val="00393964"/>
    <w:rsid w:val="003A1838"/>
    <w:rsid w:val="003A1BD1"/>
    <w:rsid w:val="003A4727"/>
    <w:rsid w:val="003B030C"/>
    <w:rsid w:val="003B2061"/>
    <w:rsid w:val="003C7495"/>
    <w:rsid w:val="003C7653"/>
    <w:rsid w:val="003D0E9F"/>
    <w:rsid w:val="003D5F68"/>
    <w:rsid w:val="003D76A2"/>
    <w:rsid w:val="003E4535"/>
    <w:rsid w:val="003E5217"/>
    <w:rsid w:val="003E56F4"/>
    <w:rsid w:val="003E761B"/>
    <w:rsid w:val="003F3A5D"/>
    <w:rsid w:val="003F6DBE"/>
    <w:rsid w:val="003F7F87"/>
    <w:rsid w:val="004049D7"/>
    <w:rsid w:val="00407826"/>
    <w:rsid w:val="0041068F"/>
    <w:rsid w:val="00411769"/>
    <w:rsid w:val="00413008"/>
    <w:rsid w:val="004177C8"/>
    <w:rsid w:val="00422494"/>
    <w:rsid w:val="00433B82"/>
    <w:rsid w:val="00436177"/>
    <w:rsid w:val="00442747"/>
    <w:rsid w:val="0044408B"/>
    <w:rsid w:val="00457D17"/>
    <w:rsid w:val="0046198E"/>
    <w:rsid w:val="004645DF"/>
    <w:rsid w:val="004709A5"/>
    <w:rsid w:val="00471DED"/>
    <w:rsid w:val="00473E59"/>
    <w:rsid w:val="0047753D"/>
    <w:rsid w:val="004776D1"/>
    <w:rsid w:val="0048329E"/>
    <w:rsid w:val="004833F9"/>
    <w:rsid w:val="004837CE"/>
    <w:rsid w:val="004868F7"/>
    <w:rsid w:val="00486DA8"/>
    <w:rsid w:val="004903A8"/>
    <w:rsid w:val="00492F52"/>
    <w:rsid w:val="004949E3"/>
    <w:rsid w:val="00494FAC"/>
    <w:rsid w:val="00495184"/>
    <w:rsid w:val="00495A32"/>
    <w:rsid w:val="0049701C"/>
    <w:rsid w:val="004A1786"/>
    <w:rsid w:val="004A1971"/>
    <w:rsid w:val="004A2B6B"/>
    <w:rsid w:val="004A3205"/>
    <w:rsid w:val="004A45BA"/>
    <w:rsid w:val="004A55C6"/>
    <w:rsid w:val="004A7A28"/>
    <w:rsid w:val="004B0E89"/>
    <w:rsid w:val="004B1B99"/>
    <w:rsid w:val="004B4AA8"/>
    <w:rsid w:val="004B7227"/>
    <w:rsid w:val="004C0117"/>
    <w:rsid w:val="004C07AC"/>
    <w:rsid w:val="004C12D3"/>
    <w:rsid w:val="004C67CD"/>
    <w:rsid w:val="004D05DD"/>
    <w:rsid w:val="004D3D46"/>
    <w:rsid w:val="004D6C8A"/>
    <w:rsid w:val="004E4E0D"/>
    <w:rsid w:val="004E4F0C"/>
    <w:rsid w:val="004E6552"/>
    <w:rsid w:val="004F2219"/>
    <w:rsid w:val="004F3286"/>
    <w:rsid w:val="004F5AE6"/>
    <w:rsid w:val="004F6D78"/>
    <w:rsid w:val="00505239"/>
    <w:rsid w:val="00507D2B"/>
    <w:rsid w:val="00512A2F"/>
    <w:rsid w:val="00514D34"/>
    <w:rsid w:val="00515843"/>
    <w:rsid w:val="00522501"/>
    <w:rsid w:val="00523AE8"/>
    <w:rsid w:val="005258B2"/>
    <w:rsid w:val="00527421"/>
    <w:rsid w:val="00527EF5"/>
    <w:rsid w:val="00530061"/>
    <w:rsid w:val="005347A1"/>
    <w:rsid w:val="00534AE6"/>
    <w:rsid w:val="00534C31"/>
    <w:rsid w:val="0053787C"/>
    <w:rsid w:val="005537E8"/>
    <w:rsid w:val="00556E13"/>
    <w:rsid w:val="00566EFE"/>
    <w:rsid w:val="00571203"/>
    <w:rsid w:val="005718D0"/>
    <w:rsid w:val="005723EA"/>
    <w:rsid w:val="005769F4"/>
    <w:rsid w:val="00580696"/>
    <w:rsid w:val="00581DAA"/>
    <w:rsid w:val="0058779C"/>
    <w:rsid w:val="00591972"/>
    <w:rsid w:val="00591C26"/>
    <w:rsid w:val="0059296B"/>
    <w:rsid w:val="005A330D"/>
    <w:rsid w:val="005A3755"/>
    <w:rsid w:val="005A3BC8"/>
    <w:rsid w:val="005A719D"/>
    <w:rsid w:val="005B0B39"/>
    <w:rsid w:val="005B342F"/>
    <w:rsid w:val="005B570E"/>
    <w:rsid w:val="005C18FC"/>
    <w:rsid w:val="005C384A"/>
    <w:rsid w:val="005D634F"/>
    <w:rsid w:val="005E0789"/>
    <w:rsid w:val="005E1750"/>
    <w:rsid w:val="005E19B8"/>
    <w:rsid w:val="005E6FD1"/>
    <w:rsid w:val="005E7AAC"/>
    <w:rsid w:val="005F0ABD"/>
    <w:rsid w:val="005F3421"/>
    <w:rsid w:val="005F342D"/>
    <w:rsid w:val="005F4878"/>
    <w:rsid w:val="00602DFD"/>
    <w:rsid w:val="00605958"/>
    <w:rsid w:val="006062CC"/>
    <w:rsid w:val="00610211"/>
    <w:rsid w:val="00611278"/>
    <w:rsid w:val="0062593C"/>
    <w:rsid w:val="00627103"/>
    <w:rsid w:val="006272B7"/>
    <w:rsid w:val="00636E8F"/>
    <w:rsid w:val="006425D8"/>
    <w:rsid w:val="00645A3D"/>
    <w:rsid w:val="00653C39"/>
    <w:rsid w:val="006546C4"/>
    <w:rsid w:val="00656FAC"/>
    <w:rsid w:val="006621AB"/>
    <w:rsid w:val="00666F6F"/>
    <w:rsid w:val="00671B70"/>
    <w:rsid w:val="00677566"/>
    <w:rsid w:val="00677EA1"/>
    <w:rsid w:val="00684C2C"/>
    <w:rsid w:val="006933E9"/>
    <w:rsid w:val="00693800"/>
    <w:rsid w:val="00694B7A"/>
    <w:rsid w:val="00696BC1"/>
    <w:rsid w:val="006A009D"/>
    <w:rsid w:val="006A4F89"/>
    <w:rsid w:val="006A61A3"/>
    <w:rsid w:val="006A6442"/>
    <w:rsid w:val="006A6949"/>
    <w:rsid w:val="006B126E"/>
    <w:rsid w:val="006B3F75"/>
    <w:rsid w:val="006B4C6D"/>
    <w:rsid w:val="006C1269"/>
    <w:rsid w:val="006C29DA"/>
    <w:rsid w:val="006D4CDB"/>
    <w:rsid w:val="006D6236"/>
    <w:rsid w:val="006E13C5"/>
    <w:rsid w:val="006F22A2"/>
    <w:rsid w:val="006F268C"/>
    <w:rsid w:val="006F652F"/>
    <w:rsid w:val="006F6A85"/>
    <w:rsid w:val="006F751F"/>
    <w:rsid w:val="006F761D"/>
    <w:rsid w:val="00702CC8"/>
    <w:rsid w:val="00710057"/>
    <w:rsid w:val="00710EF9"/>
    <w:rsid w:val="007274D5"/>
    <w:rsid w:val="00733F51"/>
    <w:rsid w:val="00740F86"/>
    <w:rsid w:val="007429F6"/>
    <w:rsid w:val="0074598F"/>
    <w:rsid w:val="00746817"/>
    <w:rsid w:val="00746C68"/>
    <w:rsid w:val="00746D23"/>
    <w:rsid w:val="0074798D"/>
    <w:rsid w:val="00750CEE"/>
    <w:rsid w:val="00751DFC"/>
    <w:rsid w:val="0075501D"/>
    <w:rsid w:val="00765147"/>
    <w:rsid w:val="00767958"/>
    <w:rsid w:val="00770625"/>
    <w:rsid w:val="00771924"/>
    <w:rsid w:val="00772914"/>
    <w:rsid w:val="00776D01"/>
    <w:rsid w:val="00780B29"/>
    <w:rsid w:val="007823D1"/>
    <w:rsid w:val="00783424"/>
    <w:rsid w:val="00786EF1"/>
    <w:rsid w:val="0078793F"/>
    <w:rsid w:val="00796417"/>
    <w:rsid w:val="00796443"/>
    <w:rsid w:val="007A15E8"/>
    <w:rsid w:val="007A362B"/>
    <w:rsid w:val="007B0107"/>
    <w:rsid w:val="007B2CAA"/>
    <w:rsid w:val="007B5473"/>
    <w:rsid w:val="007B727F"/>
    <w:rsid w:val="007B74D6"/>
    <w:rsid w:val="007C1063"/>
    <w:rsid w:val="007D3563"/>
    <w:rsid w:val="007D3E62"/>
    <w:rsid w:val="007D4C80"/>
    <w:rsid w:val="007E3929"/>
    <w:rsid w:val="007E67B3"/>
    <w:rsid w:val="007E72B7"/>
    <w:rsid w:val="00802631"/>
    <w:rsid w:val="008039DB"/>
    <w:rsid w:val="00804EFC"/>
    <w:rsid w:val="0080594D"/>
    <w:rsid w:val="0081251C"/>
    <w:rsid w:val="00820D7E"/>
    <w:rsid w:val="00821183"/>
    <w:rsid w:val="00821293"/>
    <w:rsid w:val="00821DF7"/>
    <w:rsid w:val="00821F59"/>
    <w:rsid w:val="00822BA0"/>
    <w:rsid w:val="00824D98"/>
    <w:rsid w:val="00825210"/>
    <w:rsid w:val="00825BE3"/>
    <w:rsid w:val="00826260"/>
    <w:rsid w:val="00826F37"/>
    <w:rsid w:val="00831868"/>
    <w:rsid w:val="00835D32"/>
    <w:rsid w:val="00844CB6"/>
    <w:rsid w:val="008514C5"/>
    <w:rsid w:val="008520A8"/>
    <w:rsid w:val="008521EE"/>
    <w:rsid w:val="008535ED"/>
    <w:rsid w:val="00860CF2"/>
    <w:rsid w:val="008646C8"/>
    <w:rsid w:val="00864CB7"/>
    <w:rsid w:val="00867FBF"/>
    <w:rsid w:val="00871CD6"/>
    <w:rsid w:val="00872181"/>
    <w:rsid w:val="00873B3A"/>
    <w:rsid w:val="00874076"/>
    <w:rsid w:val="00881A87"/>
    <w:rsid w:val="00885388"/>
    <w:rsid w:val="00891D45"/>
    <w:rsid w:val="008936C1"/>
    <w:rsid w:val="00894594"/>
    <w:rsid w:val="00894D21"/>
    <w:rsid w:val="008A0252"/>
    <w:rsid w:val="008A0C88"/>
    <w:rsid w:val="008A15D5"/>
    <w:rsid w:val="008B178F"/>
    <w:rsid w:val="008B5D5C"/>
    <w:rsid w:val="008C03CB"/>
    <w:rsid w:val="008C0994"/>
    <w:rsid w:val="008C3B13"/>
    <w:rsid w:val="008C7B91"/>
    <w:rsid w:val="008D0984"/>
    <w:rsid w:val="008D4053"/>
    <w:rsid w:val="008E0AF8"/>
    <w:rsid w:val="008E6332"/>
    <w:rsid w:val="008E67CF"/>
    <w:rsid w:val="008E7716"/>
    <w:rsid w:val="008F1212"/>
    <w:rsid w:val="008F1E1E"/>
    <w:rsid w:val="008F5E11"/>
    <w:rsid w:val="0090262D"/>
    <w:rsid w:val="00905031"/>
    <w:rsid w:val="009101DA"/>
    <w:rsid w:val="00912179"/>
    <w:rsid w:val="0091283F"/>
    <w:rsid w:val="00912C6F"/>
    <w:rsid w:val="009131CF"/>
    <w:rsid w:val="0092089B"/>
    <w:rsid w:val="0092179D"/>
    <w:rsid w:val="00924258"/>
    <w:rsid w:val="009327D6"/>
    <w:rsid w:val="00933BCB"/>
    <w:rsid w:val="00934229"/>
    <w:rsid w:val="009353B0"/>
    <w:rsid w:val="00936AD5"/>
    <w:rsid w:val="00936F04"/>
    <w:rsid w:val="00941EBD"/>
    <w:rsid w:val="00946654"/>
    <w:rsid w:val="009466F9"/>
    <w:rsid w:val="00952E10"/>
    <w:rsid w:val="00957E13"/>
    <w:rsid w:val="00961D79"/>
    <w:rsid w:val="00965179"/>
    <w:rsid w:val="0096567F"/>
    <w:rsid w:val="0097100B"/>
    <w:rsid w:val="009713FD"/>
    <w:rsid w:val="009730C6"/>
    <w:rsid w:val="0098425E"/>
    <w:rsid w:val="00984FC1"/>
    <w:rsid w:val="009906D6"/>
    <w:rsid w:val="00991740"/>
    <w:rsid w:val="00991AE6"/>
    <w:rsid w:val="00994FCE"/>
    <w:rsid w:val="00995727"/>
    <w:rsid w:val="009964CC"/>
    <w:rsid w:val="009A2861"/>
    <w:rsid w:val="009A30E0"/>
    <w:rsid w:val="009A73B5"/>
    <w:rsid w:val="009A755C"/>
    <w:rsid w:val="009B17AD"/>
    <w:rsid w:val="009B55BF"/>
    <w:rsid w:val="009B64C4"/>
    <w:rsid w:val="009C065B"/>
    <w:rsid w:val="009C074E"/>
    <w:rsid w:val="009C448B"/>
    <w:rsid w:val="009D523D"/>
    <w:rsid w:val="009D615C"/>
    <w:rsid w:val="009D6994"/>
    <w:rsid w:val="009D6FA5"/>
    <w:rsid w:val="009E05A3"/>
    <w:rsid w:val="009E1DC1"/>
    <w:rsid w:val="009E1F8A"/>
    <w:rsid w:val="00A003C4"/>
    <w:rsid w:val="00A05A37"/>
    <w:rsid w:val="00A11546"/>
    <w:rsid w:val="00A12C66"/>
    <w:rsid w:val="00A16AE6"/>
    <w:rsid w:val="00A2109D"/>
    <w:rsid w:val="00A225A7"/>
    <w:rsid w:val="00A23BC6"/>
    <w:rsid w:val="00A24749"/>
    <w:rsid w:val="00A25381"/>
    <w:rsid w:val="00A2615D"/>
    <w:rsid w:val="00A26AA4"/>
    <w:rsid w:val="00A30C89"/>
    <w:rsid w:val="00A42FB6"/>
    <w:rsid w:val="00A47CF2"/>
    <w:rsid w:val="00A50D2D"/>
    <w:rsid w:val="00A50F3E"/>
    <w:rsid w:val="00A512E5"/>
    <w:rsid w:val="00A517AA"/>
    <w:rsid w:val="00A51C29"/>
    <w:rsid w:val="00A51E65"/>
    <w:rsid w:val="00A54C2B"/>
    <w:rsid w:val="00A61447"/>
    <w:rsid w:val="00A65060"/>
    <w:rsid w:val="00A66248"/>
    <w:rsid w:val="00A6685D"/>
    <w:rsid w:val="00A71CA0"/>
    <w:rsid w:val="00A8417B"/>
    <w:rsid w:val="00A90436"/>
    <w:rsid w:val="00A929AE"/>
    <w:rsid w:val="00AA02FB"/>
    <w:rsid w:val="00AA05EE"/>
    <w:rsid w:val="00AA16D4"/>
    <w:rsid w:val="00AA18AD"/>
    <w:rsid w:val="00AA1D54"/>
    <w:rsid w:val="00AB5550"/>
    <w:rsid w:val="00AB571B"/>
    <w:rsid w:val="00AC5E15"/>
    <w:rsid w:val="00AC6D05"/>
    <w:rsid w:val="00AD46A1"/>
    <w:rsid w:val="00AD6F4F"/>
    <w:rsid w:val="00AE13C3"/>
    <w:rsid w:val="00AE65A6"/>
    <w:rsid w:val="00AE7C0C"/>
    <w:rsid w:val="00AF2423"/>
    <w:rsid w:val="00AF7AFF"/>
    <w:rsid w:val="00AF7D2D"/>
    <w:rsid w:val="00B0003C"/>
    <w:rsid w:val="00B11519"/>
    <w:rsid w:val="00B13948"/>
    <w:rsid w:val="00B15172"/>
    <w:rsid w:val="00B15607"/>
    <w:rsid w:val="00B15921"/>
    <w:rsid w:val="00B204BD"/>
    <w:rsid w:val="00B211CA"/>
    <w:rsid w:val="00B21F05"/>
    <w:rsid w:val="00B232A1"/>
    <w:rsid w:val="00B2335F"/>
    <w:rsid w:val="00B23704"/>
    <w:rsid w:val="00B30896"/>
    <w:rsid w:val="00B357C1"/>
    <w:rsid w:val="00B35ACB"/>
    <w:rsid w:val="00B427D3"/>
    <w:rsid w:val="00B52F72"/>
    <w:rsid w:val="00B55CDD"/>
    <w:rsid w:val="00B63701"/>
    <w:rsid w:val="00B6418F"/>
    <w:rsid w:val="00B6674A"/>
    <w:rsid w:val="00B73A05"/>
    <w:rsid w:val="00B742B4"/>
    <w:rsid w:val="00B821BC"/>
    <w:rsid w:val="00B85614"/>
    <w:rsid w:val="00B86B6D"/>
    <w:rsid w:val="00B87C39"/>
    <w:rsid w:val="00B90473"/>
    <w:rsid w:val="00BA00C9"/>
    <w:rsid w:val="00BA018F"/>
    <w:rsid w:val="00BA62A0"/>
    <w:rsid w:val="00BB1C19"/>
    <w:rsid w:val="00BB7382"/>
    <w:rsid w:val="00BC5119"/>
    <w:rsid w:val="00BD1B64"/>
    <w:rsid w:val="00BD46B1"/>
    <w:rsid w:val="00BE0B70"/>
    <w:rsid w:val="00BE3EB8"/>
    <w:rsid w:val="00BF4E9F"/>
    <w:rsid w:val="00C00F70"/>
    <w:rsid w:val="00C015B9"/>
    <w:rsid w:val="00C02548"/>
    <w:rsid w:val="00C05589"/>
    <w:rsid w:val="00C20BAD"/>
    <w:rsid w:val="00C21433"/>
    <w:rsid w:val="00C221DD"/>
    <w:rsid w:val="00C22322"/>
    <w:rsid w:val="00C22977"/>
    <w:rsid w:val="00C26586"/>
    <w:rsid w:val="00C26703"/>
    <w:rsid w:val="00C40782"/>
    <w:rsid w:val="00C43034"/>
    <w:rsid w:val="00C436EE"/>
    <w:rsid w:val="00C4472D"/>
    <w:rsid w:val="00C4522E"/>
    <w:rsid w:val="00C45EAA"/>
    <w:rsid w:val="00C510DD"/>
    <w:rsid w:val="00C51A75"/>
    <w:rsid w:val="00C52E91"/>
    <w:rsid w:val="00C567C0"/>
    <w:rsid w:val="00C56F95"/>
    <w:rsid w:val="00C635AE"/>
    <w:rsid w:val="00C677AB"/>
    <w:rsid w:val="00C7109F"/>
    <w:rsid w:val="00C749CC"/>
    <w:rsid w:val="00C830DC"/>
    <w:rsid w:val="00C92205"/>
    <w:rsid w:val="00C94B54"/>
    <w:rsid w:val="00C962F6"/>
    <w:rsid w:val="00C9662A"/>
    <w:rsid w:val="00C97A49"/>
    <w:rsid w:val="00CA568A"/>
    <w:rsid w:val="00CB6720"/>
    <w:rsid w:val="00CB77D6"/>
    <w:rsid w:val="00CB7B8A"/>
    <w:rsid w:val="00CD3EE3"/>
    <w:rsid w:val="00CD7894"/>
    <w:rsid w:val="00CE7269"/>
    <w:rsid w:val="00CF199B"/>
    <w:rsid w:val="00CF2016"/>
    <w:rsid w:val="00CF29A1"/>
    <w:rsid w:val="00CF29B5"/>
    <w:rsid w:val="00CF7CC4"/>
    <w:rsid w:val="00D02FB7"/>
    <w:rsid w:val="00D03792"/>
    <w:rsid w:val="00D1201D"/>
    <w:rsid w:val="00D16910"/>
    <w:rsid w:val="00D16CC5"/>
    <w:rsid w:val="00D1778D"/>
    <w:rsid w:val="00D30003"/>
    <w:rsid w:val="00D3655B"/>
    <w:rsid w:val="00D40BA8"/>
    <w:rsid w:val="00D41B60"/>
    <w:rsid w:val="00D432E7"/>
    <w:rsid w:val="00D457EF"/>
    <w:rsid w:val="00D4716C"/>
    <w:rsid w:val="00D5063C"/>
    <w:rsid w:val="00D51BE0"/>
    <w:rsid w:val="00D53EE3"/>
    <w:rsid w:val="00D57398"/>
    <w:rsid w:val="00D70216"/>
    <w:rsid w:val="00D703B5"/>
    <w:rsid w:val="00D72DD6"/>
    <w:rsid w:val="00D7453E"/>
    <w:rsid w:val="00D812BB"/>
    <w:rsid w:val="00D814A9"/>
    <w:rsid w:val="00D871D5"/>
    <w:rsid w:val="00D94E38"/>
    <w:rsid w:val="00DA1204"/>
    <w:rsid w:val="00DA1398"/>
    <w:rsid w:val="00DA3BEF"/>
    <w:rsid w:val="00DA4A9A"/>
    <w:rsid w:val="00DA7B4C"/>
    <w:rsid w:val="00DB4851"/>
    <w:rsid w:val="00DB7596"/>
    <w:rsid w:val="00DB799C"/>
    <w:rsid w:val="00DC3B14"/>
    <w:rsid w:val="00DC470C"/>
    <w:rsid w:val="00DC75A5"/>
    <w:rsid w:val="00DC7BF6"/>
    <w:rsid w:val="00DD0268"/>
    <w:rsid w:val="00DD3EEB"/>
    <w:rsid w:val="00DD5403"/>
    <w:rsid w:val="00DE030F"/>
    <w:rsid w:val="00DE03DA"/>
    <w:rsid w:val="00DE46EF"/>
    <w:rsid w:val="00DF199A"/>
    <w:rsid w:val="00DF6C3A"/>
    <w:rsid w:val="00DF78C3"/>
    <w:rsid w:val="00E0184F"/>
    <w:rsid w:val="00E03792"/>
    <w:rsid w:val="00E0402D"/>
    <w:rsid w:val="00E13004"/>
    <w:rsid w:val="00E13BBB"/>
    <w:rsid w:val="00E24286"/>
    <w:rsid w:val="00E262BC"/>
    <w:rsid w:val="00E262BF"/>
    <w:rsid w:val="00E30696"/>
    <w:rsid w:val="00E3432A"/>
    <w:rsid w:val="00E365B9"/>
    <w:rsid w:val="00E40ED3"/>
    <w:rsid w:val="00E42E84"/>
    <w:rsid w:val="00E4766D"/>
    <w:rsid w:val="00E53C85"/>
    <w:rsid w:val="00E5556E"/>
    <w:rsid w:val="00E60492"/>
    <w:rsid w:val="00E61CAF"/>
    <w:rsid w:val="00E64114"/>
    <w:rsid w:val="00E64924"/>
    <w:rsid w:val="00E65638"/>
    <w:rsid w:val="00E717A4"/>
    <w:rsid w:val="00E748FB"/>
    <w:rsid w:val="00E75D22"/>
    <w:rsid w:val="00E77E07"/>
    <w:rsid w:val="00E77F31"/>
    <w:rsid w:val="00E80B3B"/>
    <w:rsid w:val="00E82073"/>
    <w:rsid w:val="00E835C6"/>
    <w:rsid w:val="00E83C4E"/>
    <w:rsid w:val="00E8686F"/>
    <w:rsid w:val="00E91776"/>
    <w:rsid w:val="00E91AAB"/>
    <w:rsid w:val="00E93BEF"/>
    <w:rsid w:val="00E93FE2"/>
    <w:rsid w:val="00E9410E"/>
    <w:rsid w:val="00E96447"/>
    <w:rsid w:val="00E96A7E"/>
    <w:rsid w:val="00E96D0E"/>
    <w:rsid w:val="00E97779"/>
    <w:rsid w:val="00EA140F"/>
    <w:rsid w:val="00EA239C"/>
    <w:rsid w:val="00EA4B74"/>
    <w:rsid w:val="00EA6722"/>
    <w:rsid w:val="00EA7E8C"/>
    <w:rsid w:val="00EB1643"/>
    <w:rsid w:val="00EB44B5"/>
    <w:rsid w:val="00EC289C"/>
    <w:rsid w:val="00EC54FB"/>
    <w:rsid w:val="00EC69A1"/>
    <w:rsid w:val="00ED243B"/>
    <w:rsid w:val="00ED487E"/>
    <w:rsid w:val="00EE046B"/>
    <w:rsid w:val="00EE0BCA"/>
    <w:rsid w:val="00EE4E99"/>
    <w:rsid w:val="00EE5E00"/>
    <w:rsid w:val="00F00EE0"/>
    <w:rsid w:val="00F167AE"/>
    <w:rsid w:val="00F20705"/>
    <w:rsid w:val="00F21BDB"/>
    <w:rsid w:val="00F225F2"/>
    <w:rsid w:val="00F242E1"/>
    <w:rsid w:val="00F2590F"/>
    <w:rsid w:val="00F26DCF"/>
    <w:rsid w:val="00F31DDF"/>
    <w:rsid w:val="00F34573"/>
    <w:rsid w:val="00F34F33"/>
    <w:rsid w:val="00F4090C"/>
    <w:rsid w:val="00F40950"/>
    <w:rsid w:val="00F410DE"/>
    <w:rsid w:val="00F42D14"/>
    <w:rsid w:val="00F4449E"/>
    <w:rsid w:val="00F45760"/>
    <w:rsid w:val="00F468FD"/>
    <w:rsid w:val="00F5541B"/>
    <w:rsid w:val="00F568F9"/>
    <w:rsid w:val="00F5785D"/>
    <w:rsid w:val="00F61D9E"/>
    <w:rsid w:val="00F6762F"/>
    <w:rsid w:val="00F710EE"/>
    <w:rsid w:val="00F71200"/>
    <w:rsid w:val="00F71497"/>
    <w:rsid w:val="00F747F9"/>
    <w:rsid w:val="00F75BD4"/>
    <w:rsid w:val="00F8551C"/>
    <w:rsid w:val="00F875BB"/>
    <w:rsid w:val="00F912A5"/>
    <w:rsid w:val="00F94BCD"/>
    <w:rsid w:val="00FA2AE6"/>
    <w:rsid w:val="00FA644B"/>
    <w:rsid w:val="00FA7CE4"/>
    <w:rsid w:val="00FB21F7"/>
    <w:rsid w:val="00FC10ED"/>
    <w:rsid w:val="00FC133E"/>
    <w:rsid w:val="00FC33BB"/>
    <w:rsid w:val="00FC66CE"/>
    <w:rsid w:val="00FD2AA7"/>
    <w:rsid w:val="00FE507B"/>
    <w:rsid w:val="00FE5E71"/>
    <w:rsid w:val="00FE6279"/>
    <w:rsid w:val="00FE68EA"/>
    <w:rsid w:val="00FE6DD1"/>
    <w:rsid w:val="00FE787F"/>
    <w:rsid w:val="00FF1B3B"/>
    <w:rsid w:val="00FF1F29"/>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D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character" w:styleId="Strong">
    <w:name w:val="Strong"/>
    <w:basedOn w:val="DefaultParagraphFont"/>
    <w:uiPriority w:val="99"/>
    <w:qFormat/>
    <w:locked/>
    <w:rsid w:val="00FC66CE"/>
    <w:rPr>
      <w:rFonts w:cs="Times New Roman"/>
      <w:b/>
      <w:bCs/>
    </w:rPr>
  </w:style>
  <w:style w:type="character" w:styleId="UnresolvedMention">
    <w:name w:val="Unresolved Mention"/>
    <w:basedOn w:val="DefaultParagraphFont"/>
    <w:uiPriority w:val="99"/>
    <w:semiHidden/>
    <w:unhideWhenUsed/>
    <w:rsid w:val="00F4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8851">
      <w:bodyDiv w:val="1"/>
      <w:marLeft w:val="0"/>
      <w:marRight w:val="0"/>
      <w:marTop w:val="0"/>
      <w:marBottom w:val="0"/>
      <w:divBdr>
        <w:top w:val="none" w:sz="0" w:space="0" w:color="auto"/>
        <w:left w:val="none" w:sz="0" w:space="0" w:color="auto"/>
        <w:bottom w:val="none" w:sz="0" w:space="0" w:color="auto"/>
        <w:right w:val="none" w:sz="0" w:space="0" w:color="auto"/>
      </w:divBdr>
    </w:div>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subject=%D0%9D%D0%B0%D0%B1%D0%B0%D0%B2%D0%BA%D0%B0%20%D0%BC%D0%B5%D0%B4%D0%B8%D1%86%D0%B8%D0%BD%D1%81%D0%BA%D0%B8%D1%85%20%D1%83%D1%80%D0%B5%D1%92%D0%B0%D1%98%D0%B0%20%D0%B7%D0%B0%20%D0%9A%D0%BB%D0%B8%D0%BD%D0%B8%D1%87%D0%BA%D0%BE-%D0%B1%D0%BE%D0%BB%D0%BD%D0%B8%D1%87%D0%BA%D0%B8%20%D1%86%D0%B5%D0%BD%D1%82%D0%B0%D1%80%20%D0%94%D1%80%20%D0%94%D1%80%D0%B0%D0%B3%D0%B8%D1%88%D0%B0%20%D0%9C%D0%B8%D1%88%D0%BE%D0%B2%D0%B8%D1%9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nova.gov.rs/cirilica/javne-nabavke%20" TargetMode="External"/><Relationship Id="rId5" Type="http://schemas.openxmlformats.org/officeDocument/2006/relationships/footnotes" Target="footnotes.xml"/><Relationship Id="rId10" Type="http://schemas.openxmlformats.org/officeDocument/2006/relationships/hyperlink" Target="http://www.obnova.gov.rs/english/public-procurement" TargetMode="Externa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2020-05-19T12:45:00Z</dcterms:created>
  <dcterms:modified xsi:type="dcterms:W3CDTF">2020-05-20T11:06:00Z</dcterms:modified>
</cp:coreProperties>
</file>